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27C2D" w14:textId="30F19E4C" w:rsidR="00CF52CB" w:rsidRPr="009758EB" w:rsidRDefault="009758EB" w:rsidP="009758EB">
      <w:pPr>
        <w:spacing w:after="0" w:line="360" w:lineRule="auto"/>
        <w:jc w:val="center"/>
        <w:rPr>
          <w:rFonts w:ascii="Times New Roman" w:hAnsi="Times New Roman" w:cs="Times New Roman"/>
          <w:sz w:val="48"/>
          <w:szCs w:val="48"/>
        </w:rPr>
      </w:pPr>
      <w:r w:rsidRPr="009758EB">
        <w:rPr>
          <w:rFonts w:ascii="Times New Roman" w:hAnsi="Times New Roman" w:cs="Times New Roman"/>
          <w:sz w:val="48"/>
          <w:szCs w:val="48"/>
        </w:rPr>
        <w:t xml:space="preserve">Веб-орієнтована програмна система </w:t>
      </w:r>
      <w:bookmarkStart w:id="0" w:name="_Hlk201112511"/>
      <w:r w:rsidRPr="009758EB">
        <w:rPr>
          <w:rFonts w:ascii="Times New Roman" w:hAnsi="Times New Roman" w:cs="Times New Roman"/>
          <w:sz w:val="48"/>
          <w:szCs w:val="48"/>
        </w:rPr>
        <w:t>керування вантажем на складі та автоматизації його переміщення складом</w:t>
      </w:r>
    </w:p>
    <w:bookmarkEnd w:id="0"/>
    <w:p w14:paraId="7C36E2DE" w14:textId="77777777" w:rsidR="009758EB" w:rsidRPr="009758EB" w:rsidRDefault="009758EB" w:rsidP="009758EB">
      <w:pPr>
        <w:spacing w:after="0" w:line="360" w:lineRule="auto"/>
        <w:jc w:val="center"/>
        <w:rPr>
          <w:rFonts w:ascii="Times New Roman" w:hAnsi="Times New Roman" w:cs="Times New Roman"/>
          <w:sz w:val="48"/>
          <w:szCs w:val="48"/>
        </w:rPr>
      </w:pPr>
    </w:p>
    <w:p w14:paraId="00CF5C80" w14:textId="77777777" w:rsidR="009758EB" w:rsidRPr="009758EB" w:rsidRDefault="009758EB" w:rsidP="009758EB">
      <w:pPr>
        <w:spacing w:after="0" w:line="360" w:lineRule="auto"/>
        <w:jc w:val="center"/>
        <w:rPr>
          <w:rFonts w:ascii="Times New Roman" w:hAnsi="Times New Roman" w:cs="Times New Roman"/>
          <w:sz w:val="48"/>
          <w:szCs w:val="48"/>
        </w:rPr>
      </w:pPr>
    </w:p>
    <w:p w14:paraId="70435FA9" w14:textId="0BF575B3" w:rsidR="009758EB" w:rsidRDefault="009758EB" w:rsidP="009758EB">
      <w:pPr>
        <w:spacing w:after="0" w:line="360" w:lineRule="auto"/>
        <w:jc w:val="center"/>
        <w:rPr>
          <w:rFonts w:ascii="Times New Roman" w:hAnsi="Times New Roman" w:cs="Times New Roman"/>
          <w:sz w:val="48"/>
          <w:szCs w:val="48"/>
        </w:rPr>
      </w:pPr>
      <w:r w:rsidRPr="009758EB">
        <w:rPr>
          <w:rFonts w:ascii="Times New Roman" w:hAnsi="Times New Roman" w:cs="Times New Roman"/>
          <w:sz w:val="48"/>
          <w:szCs w:val="48"/>
        </w:rPr>
        <w:t>Специфікація програмного забезпечення</w:t>
      </w:r>
    </w:p>
    <w:p w14:paraId="6B8FDB92" w14:textId="1E34C026" w:rsidR="009758EB" w:rsidRDefault="009758EB" w:rsidP="009758EB">
      <w:pPr>
        <w:spacing w:after="0" w:line="360" w:lineRule="auto"/>
        <w:jc w:val="center"/>
        <w:rPr>
          <w:rFonts w:ascii="Times New Roman" w:hAnsi="Times New Roman" w:cs="Times New Roman"/>
          <w:sz w:val="48"/>
          <w:szCs w:val="48"/>
        </w:rPr>
      </w:pPr>
      <w:r>
        <w:rPr>
          <w:rFonts w:ascii="Times New Roman" w:hAnsi="Times New Roman" w:cs="Times New Roman"/>
          <w:sz w:val="48"/>
          <w:szCs w:val="48"/>
        </w:rPr>
        <w:t>1.0</w:t>
      </w:r>
    </w:p>
    <w:p w14:paraId="1778AF9A" w14:textId="2BDC22C9" w:rsidR="009758EB" w:rsidRDefault="009758EB" w:rsidP="009758EB">
      <w:pPr>
        <w:spacing w:after="0" w:line="360" w:lineRule="auto"/>
        <w:jc w:val="center"/>
        <w:rPr>
          <w:rFonts w:ascii="Times New Roman" w:hAnsi="Times New Roman" w:cs="Times New Roman"/>
          <w:sz w:val="48"/>
          <w:szCs w:val="48"/>
        </w:rPr>
      </w:pPr>
      <w:r>
        <w:rPr>
          <w:rFonts w:ascii="Times New Roman" w:hAnsi="Times New Roman" w:cs="Times New Roman"/>
          <w:sz w:val="48"/>
          <w:szCs w:val="48"/>
        </w:rPr>
        <w:t>18.06.25</w:t>
      </w:r>
    </w:p>
    <w:p w14:paraId="2C0C44CC" w14:textId="77777777" w:rsidR="009758EB" w:rsidRDefault="009758EB" w:rsidP="009758EB">
      <w:pPr>
        <w:spacing w:after="0" w:line="360" w:lineRule="auto"/>
        <w:jc w:val="center"/>
        <w:rPr>
          <w:rFonts w:ascii="Times New Roman" w:hAnsi="Times New Roman" w:cs="Times New Roman"/>
          <w:sz w:val="48"/>
          <w:szCs w:val="48"/>
        </w:rPr>
      </w:pPr>
    </w:p>
    <w:p w14:paraId="47840EEE" w14:textId="553D966E" w:rsidR="009758EB" w:rsidRDefault="009758EB" w:rsidP="009758EB">
      <w:pPr>
        <w:spacing w:after="0" w:line="360" w:lineRule="auto"/>
        <w:jc w:val="center"/>
        <w:rPr>
          <w:rFonts w:ascii="Times New Roman" w:hAnsi="Times New Roman" w:cs="Times New Roman"/>
          <w:sz w:val="48"/>
          <w:szCs w:val="48"/>
        </w:rPr>
      </w:pPr>
      <w:r>
        <w:rPr>
          <w:rFonts w:ascii="Times New Roman" w:hAnsi="Times New Roman" w:cs="Times New Roman"/>
          <w:sz w:val="48"/>
          <w:szCs w:val="48"/>
        </w:rPr>
        <w:t xml:space="preserve">Фатьянов </w:t>
      </w:r>
      <w:proofErr w:type="spellStart"/>
      <w:r>
        <w:rPr>
          <w:rFonts w:ascii="Times New Roman" w:hAnsi="Times New Roman" w:cs="Times New Roman"/>
          <w:sz w:val="48"/>
          <w:szCs w:val="48"/>
        </w:rPr>
        <w:t>Данііл</w:t>
      </w:r>
      <w:proofErr w:type="spellEnd"/>
    </w:p>
    <w:p w14:paraId="1FC662EC" w14:textId="77777777" w:rsidR="009758EB" w:rsidRDefault="009758EB" w:rsidP="009758EB">
      <w:pPr>
        <w:spacing w:after="0" w:line="360" w:lineRule="auto"/>
        <w:jc w:val="center"/>
        <w:rPr>
          <w:rFonts w:ascii="Times New Roman" w:hAnsi="Times New Roman" w:cs="Times New Roman"/>
          <w:sz w:val="48"/>
          <w:szCs w:val="48"/>
        </w:rPr>
      </w:pPr>
    </w:p>
    <w:p w14:paraId="262AFCE9" w14:textId="77777777" w:rsidR="009758EB" w:rsidRDefault="009758EB" w:rsidP="009758EB">
      <w:pPr>
        <w:spacing w:after="0" w:line="360" w:lineRule="auto"/>
        <w:jc w:val="center"/>
        <w:rPr>
          <w:rFonts w:ascii="Times New Roman" w:hAnsi="Times New Roman" w:cs="Times New Roman"/>
          <w:sz w:val="48"/>
          <w:szCs w:val="48"/>
        </w:rPr>
      </w:pPr>
    </w:p>
    <w:p w14:paraId="47B15580" w14:textId="77777777" w:rsidR="009758EB" w:rsidRDefault="009758EB" w:rsidP="009758EB">
      <w:pPr>
        <w:spacing w:after="0" w:line="360" w:lineRule="auto"/>
        <w:jc w:val="center"/>
        <w:rPr>
          <w:rFonts w:ascii="Times New Roman" w:hAnsi="Times New Roman" w:cs="Times New Roman"/>
          <w:sz w:val="48"/>
          <w:szCs w:val="48"/>
        </w:rPr>
      </w:pPr>
    </w:p>
    <w:p w14:paraId="555A1DC3" w14:textId="77777777" w:rsidR="009758EB" w:rsidRDefault="009758EB" w:rsidP="009758EB">
      <w:pPr>
        <w:spacing w:after="0" w:line="360" w:lineRule="auto"/>
        <w:jc w:val="center"/>
        <w:rPr>
          <w:rFonts w:ascii="Times New Roman" w:hAnsi="Times New Roman" w:cs="Times New Roman"/>
          <w:sz w:val="48"/>
          <w:szCs w:val="48"/>
        </w:rPr>
      </w:pPr>
    </w:p>
    <w:p w14:paraId="690E13CF" w14:textId="77777777" w:rsidR="009758EB" w:rsidRDefault="009758EB" w:rsidP="009758EB">
      <w:pPr>
        <w:spacing w:after="0" w:line="360" w:lineRule="auto"/>
        <w:jc w:val="center"/>
        <w:rPr>
          <w:rFonts w:ascii="Times New Roman" w:hAnsi="Times New Roman" w:cs="Times New Roman"/>
          <w:sz w:val="48"/>
          <w:szCs w:val="48"/>
        </w:rPr>
      </w:pPr>
    </w:p>
    <w:p w14:paraId="0C31A808" w14:textId="77777777" w:rsidR="009758EB" w:rsidRDefault="009758EB" w:rsidP="009758EB">
      <w:pPr>
        <w:spacing w:after="0" w:line="360" w:lineRule="auto"/>
        <w:jc w:val="center"/>
        <w:rPr>
          <w:rFonts w:ascii="Times New Roman" w:hAnsi="Times New Roman" w:cs="Times New Roman"/>
          <w:sz w:val="48"/>
          <w:szCs w:val="48"/>
        </w:rPr>
      </w:pPr>
    </w:p>
    <w:p w14:paraId="11514E4C" w14:textId="77777777" w:rsidR="009758EB" w:rsidRDefault="009758EB" w:rsidP="009758EB">
      <w:pPr>
        <w:spacing w:after="0" w:line="360" w:lineRule="auto"/>
        <w:jc w:val="center"/>
        <w:rPr>
          <w:rFonts w:ascii="Times New Roman" w:hAnsi="Times New Roman" w:cs="Times New Roman"/>
          <w:sz w:val="48"/>
          <w:szCs w:val="48"/>
        </w:rPr>
      </w:pPr>
    </w:p>
    <w:p w14:paraId="5847AF6C" w14:textId="77777777" w:rsidR="009758EB" w:rsidRDefault="009758EB" w:rsidP="009758EB">
      <w:pPr>
        <w:spacing w:after="0" w:line="360" w:lineRule="auto"/>
        <w:jc w:val="center"/>
        <w:rPr>
          <w:rFonts w:ascii="Times New Roman" w:hAnsi="Times New Roman" w:cs="Times New Roman"/>
          <w:sz w:val="48"/>
          <w:szCs w:val="48"/>
        </w:rPr>
      </w:pPr>
    </w:p>
    <w:p w14:paraId="114AD821" w14:textId="1C701F1C" w:rsidR="009758EB" w:rsidRDefault="009758EB" w:rsidP="009758EB">
      <w:pPr>
        <w:spacing w:after="0" w:line="360" w:lineRule="auto"/>
        <w:ind w:firstLine="709"/>
        <w:jc w:val="center"/>
        <w:rPr>
          <w:rFonts w:ascii="Times New Roman" w:hAnsi="Times New Roman" w:cs="Times New Roman"/>
          <w:b/>
          <w:bCs/>
          <w:sz w:val="28"/>
          <w:szCs w:val="28"/>
        </w:rPr>
      </w:pPr>
      <w:r w:rsidRPr="009758EB">
        <w:rPr>
          <w:rFonts w:ascii="Times New Roman" w:hAnsi="Times New Roman" w:cs="Times New Roman"/>
          <w:b/>
          <w:bCs/>
          <w:sz w:val="28"/>
          <w:szCs w:val="28"/>
        </w:rPr>
        <w:lastRenderedPageBreak/>
        <w:t>Зміст</w:t>
      </w:r>
    </w:p>
    <w:p w14:paraId="2ECD72FF" w14:textId="77777777" w:rsidR="009758EB" w:rsidRDefault="009758EB" w:rsidP="009758EB">
      <w:pPr>
        <w:spacing w:after="0" w:line="360" w:lineRule="auto"/>
        <w:ind w:firstLine="709"/>
        <w:jc w:val="center"/>
        <w:rPr>
          <w:rFonts w:ascii="Times New Roman" w:hAnsi="Times New Roman" w:cs="Times New Roman"/>
          <w:sz w:val="28"/>
          <w:szCs w:val="28"/>
        </w:rPr>
      </w:pPr>
    </w:p>
    <w:p w14:paraId="06D8A1CC" w14:textId="0FD579A0" w:rsidR="009758EB" w:rsidRDefault="009758EB" w:rsidP="009758EB">
      <w:pPr>
        <w:pStyle w:val="a7"/>
        <w:numPr>
          <w:ilvl w:val="0"/>
          <w:numId w:val="1"/>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Вступ</w:t>
      </w:r>
      <w:r w:rsidR="00D04BE7">
        <w:rPr>
          <w:rFonts w:ascii="Times New Roman" w:hAnsi="Times New Roman" w:cs="Times New Roman"/>
          <w:sz w:val="28"/>
          <w:szCs w:val="28"/>
        </w:rPr>
        <w:t>…………………………………………………………………………...2</w:t>
      </w:r>
    </w:p>
    <w:p w14:paraId="1559EE8D" w14:textId="5A8F6352" w:rsidR="009758EB" w:rsidRDefault="009758EB" w:rsidP="009758EB">
      <w:pPr>
        <w:pStyle w:val="a7"/>
        <w:numPr>
          <w:ilvl w:val="1"/>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Мета</w:t>
      </w:r>
      <w:r w:rsidR="00D04BE7">
        <w:rPr>
          <w:rFonts w:ascii="Times New Roman" w:hAnsi="Times New Roman" w:cs="Times New Roman"/>
          <w:sz w:val="28"/>
          <w:szCs w:val="28"/>
        </w:rPr>
        <w:t>…………………………………………………………………………</w:t>
      </w:r>
      <w:r w:rsidR="00D04BE7">
        <w:rPr>
          <w:rFonts w:ascii="Times New Roman" w:hAnsi="Times New Roman" w:cs="Times New Roman"/>
          <w:sz w:val="28"/>
          <w:szCs w:val="28"/>
        </w:rPr>
        <w:t>..2</w:t>
      </w:r>
    </w:p>
    <w:p w14:paraId="4ADA3DAE" w14:textId="49E21BFA" w:rsidR="009758EB" w:rsidRDefault="009758EB" w:rsidP="009758EB">
      <w:pPr>
        <w:pStyle w:val="a7"/>
        <w:numPr>
          <w:ilvl w:val="1"/>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Межі</w:t>
      </w:r>
      <w:r w:rsidR="00D04BE7">
        <w:rPr>
          <w:rFonts w:ascii="Times New Roman" w:hAnsi="Times New Roman" w:cs="Times New Roman"/>
          <w:sz w:val="28"/>
          <w:szCs w:val="28"/>
        </w:rPr>
        <w:t>…………………………………………………………………………</w:t>
      </w:r>
      <w:r w:rsidR="00D04BE7">
        <w:rPr>
          <w:rFonts w:ascii="Times New Roman" w:hAnsi="Times New Roman" w:cs="Times New Roman"/>
          <w:sz w:val="28"/>
          <w:szCs w:val="28"/>
        </w:rPr>
        <w:t>..2</w:t>
      </w:r>
    </w:p>
    <w:p w14:paraId="36D82914" w14:textId="025821D6" w:rsidR="009758EB" w:rsidRDefault="009758EB" w:rsidP="009758EB">
      <w:pPr>
        <w:pStyle w:val="a7"/>
        <w:numPr>
          <w:ilvl w:val="1"/>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Огляд</w:t>
      </w:r>
      <w:r w:rsidR="00D04BE7">
        <w:rPr>
          <w:rFonts w:ascii="Times New Roman" w:hAnsi="Times New Roman" w:cs="Times New Roman"/>
          <w:sz w:val="28"/>
          <w:szCs w:val="28"/>
        </w:rPr>
        <w:t>…………………………………………………………………………</w:t>
      </w:r>
      <w:r w:rsidR="00D04BE7">
        <w:rPr>
          <w:rFonts w:ascii="Times New Roman" w:hAnsi="Times New Roman" w:cs="Times New Roman"/>
          <w:sz w:val="28"/>
          <w:szCs w:val="28"/>
        </w:rPr>
        <w:t>..3</w:t>
      </w:r>
    </w:p>
    <w:p w14:paraId="6F8469C7" w14:textId="0A16C452" w:rsidR="009758EB" w:rsidRDefault="009758EB" w:rsidP="009758EB">
      <w:pPr>
        <w:pStyle w:val="a7"/>
        <w:numPr>
          <w:ilvl w:val="0"/>
          <w:numId w:val="1"/>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Загальний опис</w:t>
      </w:r>
      <w:r w:rsidR="00D04BE7">
        <w:rPr>
          <w:rFonts w:ascii="Times New Roman" w:hAnsi="Times New Roman" w:cs="Times New Roman"/>
          <w:sz w:val="28"/>
          <w:szCs w:val="28"/>
        </w:rPr>
        <w:t>………………………………………………………………</w:t>
      </w:r>
      <w:r w:rsidR="00D04BE7">
        <w:rPr>
          <w:rFonts w:ascii="Times New Roman" w:hAnsi="Times New Roman" w:cs="Times New Roman"/>
          <w:sz w:val="28"/>
          <w:szCs w:val="28"/>
        </w:rPr>
        <w:t>...3</w:t>
      </w:r>
    </w:p>
    <w:p w14:paraId="67D29789" w14:textId="28E82B86" w:rsidR="009758EB" w:rsidRDefault="009758EB" w:rsidP="009758EB">
      <w:pPr>
        <w:pStyle w:val="a7"/>
        <w:numPr>
          <w:ilvl w:val="1"/>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Перспективи продукту</w:t>
      </w:r>
      <w:r w:rsidR="00D04BE7">
        <w:rPr>
          <w:rFonts w:ascii="Times New Roman" w:hAnsi="Times New Roman" w:cs="Times New Roman"/>
          <w:sz w:val="28"/>
          <w:szCs w:val="28"/>
        </w:rPr>
        <w:t>………………………………………………………</w:t>
      </w:r>
      <w:r w:rsidR="00D04BE7">
        <w:rPr>
          <w:rFonts w:ascii="Times New Roman" w:hAnsi="Times New Roman" w:cs="Times New Roman"/>
          <w:sz w:val="28"/>
          <w:szCs w:val="28"/>
        </w:rPr>
        <w:t>3</w:t>
      </w:r>
    </w:p>
    <w:p w14:paraId="0421EE6D" w14:textId="6DDA7A56" w:rsidR="009758EB" w:rsidRDefault="009758EB" w:rsidP="009758EB">
      <w:pPr>
        <w:pStyle w:val="a7"/>
        <w:numPr>
          <w:ilvl w:val="1"/>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Функції продукту</w:t>
      </w:r>
      <w:r w:rsidR="00D04BE7">
        <w:rPr>
          <w:rFonts w:ascii="Times New Roman" w:hAnsi="Times New Roman" w:cs="Times New Roman"/>
          <w:sz w:val="28"/>
          <w:szCs w:val="28"/>
        </w:rPr>
        <w:t>…………………………………………………………</w:t>
      </w:r>
      <w:r w:rsidR="00D04BE7">
        <w:rPr>
          <w:rFonts w:ascii="Times New Roman" w:hAnsi="Times New Roman" w:cs="Times New Roman"/>
          <w:sz w:val="28"/>
          <w:szCs w:val="28"/>
        </w:rPr>
        <w:t>….3</w:t>
      </w:r>
    </w:p>
    <w:p w14:paraId="052D92C9" w14:textId="71941A18" w:rsidR="009758EB" w:rsidRDefault="009758EB" w:rsidP="009758EB">
      <w:pPr>
        <w:pStyle w:val="a7"/>
        <w:numPr>
          <w:ilvl w:val="1"/>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Характеристики користувачів</w:t>
      </w:r>
      <w:r w:rsidR="00D04BE7">
        <w:rPr>
          <w:rFonts w:ascii="Times New Roman" w:hAnsi="Times New Roman" w:cs="Times New Roman"/>
          <w:sz w:val="28"/>
          <w:szCs w:val="28"/>
        </w:rPr>
        <w:t>………………………………………………</w:t>
      </w:r>
      <w:r w:rsidR="00D04BE7">
        <w:rPr>
          <w:rFonts w:ascii="Times New Roman" w:hAnsi="Times New Roman" w:cs="Times New Roman"/>
          <w:sz w:val="28"/>
          <w:szCs w:val="28"/>
        </w:rPr>
        <w:t>.4</w:t>
      </w:r>
    </w:p>
    <w:p w14:paraId="44F90D9D" w14:textId="59B9F770" w:rsidR="009758EB" w:rsidRDefault="009758EB" w:rsidP="009758EB">
      <w:pPr>
        <w:pStyle w:val="a7"/>
        <w:numPr>
          <w:ilvl w:val="1"/>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Загальні обмеження</w:t>
      </w:r>
      <w:r w:rsidR="00D04BE7">
        <w:rPr>
          <w:rFonts w:ascii="Times New Roman" w:hAnsi="Times New Roman" w:cs="Times New Roman"/>
          <w:sz w:val="28"/>
          <w:szCs w:val="28"/>
        </w:rPr>
        <w:t>……………………………………………………</w:t>
      </w:r>
      <w:r w:rsidR="00D04BE7">
        <w:rPr>
          <w:rFonts w:ascii="Times New Roman" w:hAnsi="Times New Roman" w:cs="Times New Roman"/>
          <w:sz w:val="28"/>
          <w:szCs w:val="28"/>
        </w:rPr>
        <w:t>…….4</w:t>
      </w:r>
    </w:p>
    <w:p w14:paraId="1407E21E" w14:textId="4E56731B" w:rsidR="009758EB" w:rsidRDefault="009758EB" w:rsidP="009758EB">
      <w:pPr>
        <w:pStyle w:val="a7"/>
        <w:numPr>
          <w:ilvl w:val="1"/>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Припущення та залежності</w:t>
      </w:r>
      <w:r w:rsidR="00D04BE7">
        <w:rPr>
          <w:rFonts w:ascii="Times New Roman" w:hAnsi="Times New Roman" w:cs="Times New Roman"/>
          <w:sz w:val="28"/>
          <w:szCs w:val="28"/>
        </w:rPr>
        <w:t>………………………………………</w:t>
      </w:r>
      <w:r w:rsidR="00D04BE7">
        <w:rPr>
          <w:rFonts w:ascii="Times New Roman" w:hAnsi="Times New Roman" w:cs="Times New Roman"/>
          <w:sz w:val="28"/>
          <w:szCs w:val="28"/>
        </w:rPr>
        <w:t>………….4</w:t>
      </w:r>
    </w:p>
    <w:p w14:paraId="18BAC39E" w14:textId="658AB078" w:rsidR="009758EB" w:rsidRDefault="009758EB" w:rsidP="009758EB">
      <w:pPr>
        <w:pStyle w:val="a7"/>
        <w:numPr>
          <w:ilvl w:val="0"/>
          <w:numId w:val="1"/>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Конкретні вимоги</w:t>
      </w:r>
      <w:r w:rsidR="00D04BE7">
        <w:rPr>
          <w:rFonts w:ascii="Times New Roman" w:hAnsi="Times New Roman" w:cs="Times New Roman"/>
          <w:sz w:val="28"/>
          <w:szCs w:val="28"/>
        </w:rPr>
        <w:t>…………………………………………………………</w:t>
      </w:r>
      <w:r w:rsidR="00D04BE7">
        <w:rPr>
          <w:rFonts w:ascii="Times New Roman" w:hAnsi="Times New Roman" w:cs="Times New Roman"/>
          <w:sz w:val="28"/>
          <w:szCs w:val="28"/>
        </w:rPr>
        <w:t>…...6</w:t>
      </w:r>
    </w:p>
    <w:p w14:paraId="6F9874AD" w14:textId="472B5972" w:rsidR="009758EB" w:rsidRDefault="009758EB" w:rsidP="009758EB">
      <w:pPr>
        <w:pStyle w:val="a7"/>
        <w:numPr>
          <w:ilvl w:val="1"/>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Функціональні вимоги</w:t>
      </w:r>
      <w:r w:rsidR="00D04BE7">
        <w:rPr>
          <w:rFonts w:ascii="Times New Roman" w:hAnsi="Times New Roman" w:cs="Times New Roman"/>
          <w:sz w:val="28"/>
          <w:szCs w:val="28"/>
        </w:rPr>
        <w:t>……………………………………………………</w:t>
      </w:r>
      <w:r w:rsidR="00D04BE7">
        <w:rPr>
          <w:rFonts w:ascii="Times New Roman" w:hAnsi="Times New Roman" w:cs="Times New Roman"/>
          <w:sz w:val="28"/>
          <w:szCs w:val="28"/>
        </w:rPr>
        <w:t>…6</w:t>
      </w:r>
    </w:p>
    <w:p w14:paraId="42E20706" w14:textId="77777777" w:rsidR="009758EB" w:rsidRDefault="009758EB" w:rsidP="009758EB">
      <w:pPr>
        <w:pStyle w:val="a7"/>
        <w:spacing w:after="0" w:line="360" w:lineRule="auto"/>
        <w:ind w:left="0"/>
        <w:jc w:val="both"/>
        <w:rPr>
          <w:rFonts w:ascii="Times New Roman" w:hAnsi="Times New Roman" w:cs="Times New Roman"/>
          <w:sz w:val="28"/>
          <w:szCs w:val="28"/>
        </w:rPr>
      </w:pPr>
    </w:p>
    <w:p w14:paraId="3DF56E0A" w14:textId="77777777" w:rsidR="009758EB" w:rsidRDefault="009758EB" w:rsidP="009758EB">
      <w:pPr>
        <w:pStyle w:val="a7"/>
        <w:spacing w:after="0" w:line="360" w:lineRule="auto"/>
        <w:ind w:left="0"/>
        <w:jc w:val="both"/>
        <w:rPr>
          <w:rFonts w:ascii="Times New Roman" w:hAnsi="Times New Roman" w:cs="Times New Roman"/>
          <w:sz w:val="28"/>
          <w:szCs w:val="28"/>
        </w:rPr>
      </w:pPr>
    </w:p>
    <w:p w14:paraId="799FF032" w14:textId="77777777" w:rsidR="009758EB" w:rsidRDefault="009758EB" w:rsidP="009758EB">
      <w:pPr>
        <w:pStyle w:val="a7"/>
        <w:spacing w:after="0" w:line="360" w:lineRule="auto"/>
        <w:ind w:left="0"/>
        <w:jc w:val="both"/>
        <w:rPr>
          <w:rFonts w:ascii="Times New Roman" w:hAnsi="Times New Roman" w:cs="Times New Roman"/>
          <w:sz w:val="28"/>
          <w:szCs w:val="28"/>
        </w:rPr>
      </w:pPr>
    </w:p>
    <w:p w14:paraId="1EA82209" w14:textId="77777777" w:rsidR="009758EB" w:rsidRDefault="009758EB" w:rsidP="009758EB">
      <w:pPr>
        <w:pStyle w:val="a7"/>
        <w:spacing w:after="0" w:line="360" w:lineRule="auto"/>
        <w:ind w:left="0"/>
        <w:jc w:val="both"/>
        <w:rPr>
          <w:rFonts w:ascii="Times New Roman" w:hAnsi="Times New Roman" w:cs="Times New Roman"/>
          <w:sz w:val="28"/>
          <w:szCs w:val="28"/>
        </w:rPr>
      </w:pPr>
    </w:p>
    <w:p w14:paraId="19A676D7" w14:textId="77777777" w:rsidR="009758EB" w:rsidRDefault="009758EB" w:rsidP="009758EB">
      <w:pPr>
        <w:pStyle w:val="a7"/>
        <w:spacing w:after="0" w:line="360" w:lineRule="auto"/>
        <w:ind w:left="0"/>
        <w:jc w:val="both"/>
        <w:rPr>
          <w:rFonts w:ascii="Times New Roman" w:hAnsi="Times New Roman" w:cs="Times New Roman"/>
          <w:sz w:val="28"/>
          <w:szCs w:val="28"/>
        </w:rPr>
      </w:pPr>
    </w:p>
    <w:p w14:paraId="3B7CE464" w14:textId="77777777" w:rsidR="009758EB" w:rsidRDefault="009758EB" w:rsidP="009758EB">
      <w:pPr>
        <w:pStyle w:val="a7"/>
        <w:spacing w:after="0" w:line="360" w:lineRule="auto"/>
        <w:ind w:left="0"/>
        <w:jc w:val="both"/>
        <w:rPr>
          <w:rFonts w:ascii="Times New Roman" w:hAnsi="Times New Roman" w:cs="Times New Roman"/>
          <w:sz w:val="28"/>
          <w:szCs w:val="28"/>
        </w:rPr>
      </w:pPr>
    </w:p>
    <w:p w14:paraId="1BD29FBC" w14:textId="77777777" w:rsidR="009758EB" w:rsidRDefault="009758EB" w:rsidP="009758EB">
      <w:pPr>
        <w:pStyle w:val="a7"/>
        <w:spacing w:after="0" w:line="360" w:lineRule="auto"/>
        <w:ind w:left="0"/>
        <w:jc w:val="both"/>
        <w:rPr>
          <w:rFonts w:ascii="Times New Roman" w:hAnsi="Times New Roman" w:cs="Times New Roman"/>
          <w:sz w:val="28"/>
          <w:szCs w:val="28"/>
        </w:rPr>
      </w:pPr>
    </w:p>
    <w:p w14:paraId="04FE9F2A" w14:textId="77777777" w:rsidR="009758EB" w:rsidRDefault="009758EB" w:rsidP="009758EB">
      <w:pPr>
        <w:pStyle w:val="a7"/>
        <w:spacing w:after="0" w:line="360" w:lineRule="auto"/>
        <w:ind w:left="0"/>
        <w:jc w:val="both"/>
        <w:rPr>
          <w:rFonts w:ascii="Times New Roman" w:hAnsi="Times New Roman" w:cs="Times New Roman"/>
          <w:sz w:val="28"/>
          <w:szCs w:val="28"/>
        </w:rPr>
      </w:pPr>
    </w:p>
    <w:p w14:paraId="49452FA9" w14:textId="77777777" w:rsidR="009758EB" w:rsidRDefault="009758EB" w:rsidP="009758EB">
      <w:pPr>
        <w:pStyle w:val="a7"/>
        <w:spacing w:after="0" w:line="360" w:lineRule="auto"/>
        <w:ind w:left="0"/>
        <w:jc w:val="both"/>
        <w:rPr>
          <w:rFonts w:ascii="Times New Roman" w:hAnsi="Times New Roman" w:cs="Times New Roman"/>
          <w:sz w:val="28"/>
          <w:szCs w:val="28"/>
        </w:rPr>
      </w:pPr>
    </w:p>
    <w:p w14:paraId="4FA9C3D4" w14:textId="77777777" w:rsidR="009758EB" w:rsidRDefault="009758EB" w:rsidP="009758EB">
      <w:pPr>
        <w:pStyle w:val="a7"/>
        <w:spacing w:after="0" w:line="360" w:lineRule="auto"/>
        <w:ind w:left="0"/>
        <w:jc w:val="both"/>
        <w:rPr>
          <w:rFonts w:ascii="Times New Roman" w:hAnsi="Times New Roman" w:cs="Times New Roman"/>
          <w:sz w:val="28"/>
          <w:szCs w:val="28"/>
        </w:rPr>
      </w:pPr>
    </w:p>
    <w:p w14:paraId="79EF8F05" w14:textId="77777777" w:rsidR="009758EB" w:rsidRDefault="009758EB" w:rsidP="009758EB">
      <w:pPr>
        <w:pStyle w:val="a7"/>
        <w:spacing w:after="0" w:line="360" w:lineRule="auto"/>
        <w:ind w:left="0"/>
        <w:jc w:val="both"/>
        <w:rPr>
          <w:rFonts w:ascii="Times New Roman" w:hAnsi="Times New Roman" w:cs="Times New Roman"/>
          <w:sz w:val="28"/>
          <w:szCs w:val="28"/>
        </w:rPr>
      </w:pPr>
    </w:p>
    <w:p w14:paraId="40990235" w14:textId="77777777" w:rsidR="009758EB" w:rsidRDefault="009758EB" w:rsidP="009758EB">
      <w:pPr>
        <w:pStyle w:val="a7"/>
        <w:spacing w:after="0" w:line="360" w:lineRule="auto"/>
        <w:ind w:left="0"/>
        <w:jc w:val="both"/>
        <w:rPr>
          <w:rFonts w:ascii="Times New Roman" w:hAnsi="Times New Roman" w:cs="Times New Roman"/>
          <w:sz w:val="28"/>
          <w:szCs w:val="28"/>
        </w:rPr>
      </w:pPr>
    </w:p>
    <w:p w14:paraId="148745D8" w14:textId="77777777" w:rsidR="00D13D88" w:rsidRDefault="00D13D88" w:rsidP="009758EB">
      <w:pPr>
        <w:pStyle w:val="a7"/>
        <w:spacing w:after="0" w:line="360" w:lineRule="auto"/>
        <w:ind w:left="0"/>
        <w:jc w:val="both"/>
        <w:rPr>
          <w:rFonts w:ascii="Times New Roman" w:hAnsi="Times New Roman" w:cs="Times New Roman"/>
          <w:sz w:val="28"/>
          <w:szCs w:val="28"/>
        </w:rPr>
      </w:pPr>
    </w:p>
    <w:p w14:paraId="1E04A52D" w14:textId="77777777" w:rsidR="00D04BE7" w:rsidRDefault="00D04BE7" w:rsidP="009758EB">
      <w:pPr>
        <w:pStyle w:val="a7"/>
        <w:spacing w:after="0" w:line="360" w:lineRule="auto"/>
        <w:ind w:left="0"/>
        <w:jc w:val="both"/>
        <w:rPr>
          <w:rFonts w:ascii="Times New Roman" w:hAnsi="Times New Roman" w:cs="Times New Roman"/>
          <w:sz w:val="28"/>
          <w:szCs w:val="28"/>
        </w:rPr>
      </w:pPr>
    </w:p>
    <w:p w14:paraId="2347C390" w14:textId="77777777" w:rsidR="00D13D88" w:rsidRDefault="00D13D88" w:rsidP="009758EB">
      <w:pPr>
        <w:pStyle w:val="a7"/>
        <w:spacing w:after="0" w:line="360" w:lineRule="auto"/>
        <w:ind w:left="0"/>
        <w:jc w:val="both"/>
        <w:rPr>
          <w:rFonts w:ascii="Times New Roman" w:hAnsi="Times New Roman" w:cs="Times New Roman"/>
          <w:sz w:val="28"/>
          <w:szCs w:val="28"/>
        </w:rPr>
      </w:pPr>
    </w:p>
    <w:p w14:paraId="2AA93263" w14:textId="77777777" w:rsidR="00D04BE7" w:rsidRDefault="00D04BE7" w:rsidP="009758EB">
      <w:pPr>
        <w:pStyle w:val="a7"/>
        <w:spacing w:after="0" w:line="360" w:lineRule="auto"/>
        <w:ind w:left="0"/>
        <w:jc w:val="both"/>
        <w:rPr>
          <w:rFonts w:ascii="Times New Roman" w:hAnsi="Times New Roman" w:cs="Times New Roman"/>
          <w:sz w:val="28"/>
          <w:szCs w:val="28"/>
        </w:rPr>
      </w:pPr>
    </w:p>
    <w:p w14:paraId="4E3475B6" w14:textId="77777777" w:rsidR="009758EB" w:rsidRPr="00426C8A" w:rsidRDefault="009758EB" w:rsidP="009758EB">
      <w:pPr>
        <w:pStyle w:val="a7"/>
        <w:numPr>
          <w:ilvl w:val="0"/>
          <w:numId w:val="2"/>
        </w:numPr>
        <w:spacing w:after="0" w:line="360" w:lineRule="auto"/>
        <w:ind w:left="0" w:firstLine="709"/>
        <w:jc w:val="both"/>
        <w:rPr>
          <w:rFonts w:ascii="Times New Roman" w:hAnsi="Times New Roman" w:cs="Times New Roman"/>
          <w:b/>
          <w:bCs/>
          <w:sz w:val="28"/>
          <w:szCs w:val="28"/>
        </w:rPr>
      </w:pPr>
      <w:r w:rsidRPr="00426C8A">
        <w:rPr>
          <w:rFonts w:ascii="Times New Roman" w:hAnsi="Times New Roman" w:cs="Times New Roman"/>
          <w:b/>
          <w:bCs/>
          <w:sz w:val="28"/>
          <w:szCs w:val="28"/>
        </w:rPr>
        <w:lastRenderedPageBreak/>
        <w:t>Вступ</w:t>
      </w:r>
    </w:p>
    <w:p w14:paraId="7C540514" w14:textId="77777777" w:rsidR="009758EB" w:rsidRDefault="009758EB" w:rsidP="009758EB">
      <w:pPr>
        <w:pStyle w:val="a7"/>
        <w:spacing w:after="0" w:line="360" w:lineRule="auto"/>
        <w:ind w:left="0" w:firstLine="709"/>
        <w:jc w:val="both"/>
        <w:rPr>
          <w:rFonts w:ascii="Times New Roman" w:hAnsi="Times New Roman" w:cs="Times New Roman"/>
          <w:sz w:val="28"/>
          <w:szCs w:val="28"/>
        </w:rPr>
      </w:pPr>
    </w:p>
    <w:p w14:paraId="1BCB1AA5" w14:textId="77777777" w:rsidR="009758EB" w:rsidRPr="009758EB" w:rsidRDefault="009758EB" w:rsidP="009758EB">
      <w:pPr>
        <w:pStyle w:val="a7"/>
        <w:spacing w:after="0" w:line="360" w:lineRule="auto"/>
        <w:ind w:left="0" w:firstLine="709"/>
        <w:jc w:val="both"/>
        <w:rPr>
          <w:rFonts w:ascii="Times New Roman" w:hAnsi="Times New Roman" w:cs="Times New Roman"/>
          <w:sz w:val="28"/>
          <w:szCs w:val="28"/>
        </w:rPr>
      </w:pPr>
      <w:r w:rsidRPr="009758EB">
        <w:rPr>
          <w:rFonts w:ascii="Times New Roman" w:hAnsi="Times New Roman" w:cs="Times New Roman"/>
          <w:sz w:val="28"/>
          <w:szCs w:val="28"/>
        </w:rPr>
        <w:t>В сучасному світі зберігання різних речей викликає проблеми через те, що товарообіг стрімко збільшується з кожним днем. Значні обсяги замовлень, велика кількість документації, потреби у швидкій доставці та ефективному зберіганню товарів потребують сучасних та ефективних рішень. Забезпечення точного обліку, контролю якості, контролю переміщення вантажу та оптимізації простору на складах може дуже ефективно вирішувати вищезгадані проблеми. Також в сучасному світі гостро постає питання автоматизації процесів зберігання та логістики, з розвитком штучного інтелекту і все так само через щоденні збільшення обсягу товарообігу.</w:t>
      </w:r>
    </w:p>
    <w:p w14:paraId="6CF60146" w14:textId="59C9FDFD" w:rsidR="009758EB" w:rsidRDefault="009758EB" w:rsidP="009758EB">
      <w:pPr>
        <w:pStyle w:val="a7"/>
        <w:spacing w:after="0" w:line="360" w:lineRule="auto"/>
        <w:ind w:left="0" w:firstLine="709"/>
        <w:jc w:val="both"/>
        <w:rPr>
          <w:rFonts w:ascii="Times New Roman" w:hAnsi="Times New Roman" w:cs="Times New Roman"/>
          <w:sz w:val="28"/>
          <w:szCs w:val="28"/>
        </w:rPr>
      </w:pPr>
      <w:r w:rsidRPr="009758EB">
        <w:rPr>
          <w:rFonts w:ascii="Times New Roman" w:hAnsi="Times New Roman" w:cs="Times New Roman"/>
          <w:sz w:val="28"/>
          <w:szCs w:val="28"/>
        </w:rPr>
        <w:t xml:space="preserve">Створення системи, яка дозволить легко і швидко вести облік товару, обробляти замовлення, автоматизувати логістику та керувати нею значно покращить сферу вантажних перевезень, логістики та складів.  </w:t>
      </w:r>
    </w:p>
    <w:p w14:paraId="59E8B885" w14:textId="77777777" w:rsidR="009758EB" w:rsidRDefault="009758EB" w:rsidP="009758EB">
      <w:pPr>
        <w:pStyle w:val="a7"/>
        <w:spacing w:after="0" w:line="360" w:lineRule="auto"/>
        <w:ind w:left="0" w:firstLine="709"/>
        <w:jc w:val="both"/>
        <w:rPr>
          <w:rFonts w:ascii="Times New Roman" w:hAnsi="Times New Roman" w:cs="Times New Roman"/>
          <w:sz w:val="28"/>
          <w:szCs w:val="28"/>
        </w:rPr>
      </w:pPr>
    </w:p>
    <w:p w14:paraId="4D9494E4" w14:textId="77777777" w:rsidR="009758EB" w:rsidRPr="00426C8A" w:rsidRDefault="009758EB" w:rsidP="009758EB">
      <w:pPr>
        <w:pStyle w:val="a7"/>
        <w:numPr>
          <w:ilvl w:val="1"/>
          <w:numId w:val="2"/>
        </w:numPr>
        <w:spacing w:after="0" w:line="360" w:lineRule="auto"/>
        <w:ind w:left="0" w:firstLine="709"/>
        <w:jc w:val="both"/>
        <w:rPr>
          <w:rFonts w:ascii="Times New Roman" w:hAnsi="Times New Roman" w:cs="Times New Roman"/>
          <w:b/>
          <w:bCs/>
          <w:sz w:val="28"/>
          <w:szCs w:val="28"/>
        </w:rPr>
      </w:pPr>
      <w:r w:rsidRPr="00426C8A">
        <w:rPr>
          <w:rFonts w:ascii="Times New Roman" w:hAnsi="Times New Roman" w:cs="Times New Roman"/>
          <w:b/>
          <w:bCs/>
          <w:sz w:val="28"/>
          <w:szCs w:val="28"/>
        </w:rPr>
        <w:t xml:space="preserve"> Мета</w:t>
      </w:r>
    </w:p>
    <w:p w14:paraId="2DBF7C61" w14:textId="77777777" w:rsidR="009758EB" w:rsidRDefault="009758EB" w:rsidP="007705C0">
      <w:pPr>
        <w:pStyle w:val="a7"/>
        <w:spacing w:after="0" w:line="360" w:lineRule="auto"/>
        <w:ind w:left="0" w:firstLine="709"/>
        <w:jc w:val="both"/>
        <w:rPr>
          <w:rFonts w:ascii="Times New Roman" w:hAnsi="Times New Roman" w:cs="Times New Roman"/>
          <w:sz w:val="28"/>
          <w:szCs w:val="28"/>
        </w:rPr>
      </w:pPr>
    </w:p>
    <w:p w14:paraId="54445C98" w14:textId="69264845" w:rsidR="009758EB" w:rsidRDefault="009758EB" w:rsidP="007705C0">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Мета документу – надати детальний опис програмної системи для </w:t>
      </w:r>
      <w:r w:rsidRPr="009758EB">
        <w:rPr>
          <w:rFonts w:ascii="Times New Roman" w:hAnsi="Times New Roman" w:cs="Times New Roman"/>
          <w:sz w:val="28"/>
          <w:szCs w:val="28"/>
        </w:rPr>
        <w:t>керування вантажем на складі та автоматизації його переміщення складом</w:t>
      </w:r>
      <w:r>
        <w:rPr>
          <w:rFonts w:ascii="Times New Roman" w:hAnsi="Times New Roman" w:cs="Times New Roman"/>
          <w:sz w:val="28"/>
          <w:szCs w:val="28"/>
        </w:rPr>
        <w:t>. Специфікація призначена для опису функціональних та не функціональних вимог першої версії продукту.</w:t>
      </w:r>
    </w:p>
    <w:p w14:paraId="533131EC" w14:textId="77777777" w:rsidR="009758EB" w:rsidRDefault="009758EB" w:rsidP="007705C0">
      <w:pPr>
        <w:pStyle w:val="a7"/>
        <w:spacing w:after="0" w:line="360" w:lineRule="auto"/>
        <w:ind w:left="0" w:firstLine="709"/>
        <w:jc w:val="both"/>
        <w:rPr>
          <w:rFonts w:ascii="Times New Roman" w:hAnsi="Times New Roman" w:cs="Times New Roman"/>
          <w:sz w:val="28"/>
          <w:szCs w:val="28"/>
        </w:rPr>
      </w:pPr>
    </w:p>
    <w:p w14:paraId="5820DD7F" w14:textId="77777777" w:rsidR="009758EB" w:rsidRPr="00426C8A" w:rsidRDefault="009758EB" w:rsidP="007705C0">
      <w:pPr>
        <w:pStyle w:val="a7"/>
        <w:numPr>
          <w:ilvl w:val="1"/>
          <w:numId w:val="2"/>
        </w:numPr>
        <w:spacing w:after="0" w:line="360" w:lineRule="auto"/>
        <w:ind w:left="0" w:firstLine="709"/>
        <w:jc w:val="both"/>
        <w:rPr>
          <w:rFonts w:ascii="Times New Roman" w:hAnsi="Times New Roman" w:cs="Times New Roman"/>
          <w:b/>
          <w:bCs/>
          <w:sz w:val="28"/>
          <w:szCs w:val="28"/>
        </w:rPr>
      </w:pPr>
      <w:r w:rsidRPr="00426C8A">
        <w:rPr>
          <w:rFonts w:ascii="Times New Roman" w:hAnsi="Times New Roman" w:cs="Times New Roman"/>
          <w:b/>
          <w:bCs/>
          <w:sz w:val="28"/>
          <w:szCs w:val="28"/>
        </w:rPr>
        <w:t xml:space="preserve"> Межі</w:t>
      </w:r>
    </w:p>
    <w:p w14:paraId="13243050" w14:textId="77777777" w:rsidR="009758EB" w:rsidRDefault="009758EB" w:rsidP="007705C0">
      <w:pPr>
        <w:pStyle w:val="a7"/>
        <w:spacing w:after="0" w:line="360" w:lineRule="auto"/>
        <w:ind w:left="0" w:firstLine="709"/>
        <w:jc w:val="both"/>
        <w:rPr>
          <w:rFonts w:ascii="Times New Roman" w:hAnsi="Times New Roman" w:cs="Times New Roman"/>
          <w:sz w:val="28"/>
          <w:szCs w:val="28"/>
        </w:rPr>
      </w:pPr>
    </w:p>
    <w:p w14:paraId="36419BBE" w14:textId="75393261" w:rsidR="007705C0" w:rsidRDefault="007705C0" w:rsidP="007705C0">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яку я розробляю </w:t>
      </w:r>
      <w:r w:rsidR="00146903">
        <w:rPr>
          <w:rFonts w:ascii="Times New Roman" w:hAnsi="Times New Roman" w:cs="Times New Roman"/>
          <w:sz w:val="28"/>
          <w:szCs w:val="28"/>
        </w:rPr>
        <w:t>дасть</w:t>
      </w:r>
      <w:r>
        <w:rPr>
          <w:rFonts w:ascii="Times New Roman" w:hAnsi="Times New Roman" w:cs="Times New Roman"/>
          <w:sz w:val="28"/>
          <w:szCs w:val="28"/>
        </w:rPr>
        <w:t xml:space="preserve"> можливість прискорити роботу складу та бізнесів, які мають свої місця зберігання та автоматизувати логістичні процеси на ньому. Вона дасть можливість легко обробляти одиниці зберігання, формувати замовлення та конфігурувати робочу зону для автоматизованих валіз.</w:t>
      </w:r>
    </w:p>
    <w:p w14:paraId="7084C5A3" w14:textId="1DCFFF5C" w:rsidR="009758EB" w:rsidRPr="00D13D88" w:rsidRDefault="007705C0" w:rsidP="00D13D8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Корисним функціоналом стане легка конфігурація робочої зони, яка буде містити в собі зони, полиці, місця зберігання, тощо. Це допоможе створювати </w:t>
      </w:r>
      <w:r>
        <w:rPr>
          <w:rFonts w:ascii="Times New Roman" w:hAnsi="Times New Roman" w:cs="Times New Roman"/>
          <w:sz w:val="28"/>
          <w:szCs w:val="28"/>
        </w:rPr>
        <w:lastRenderedPageBreak/>
        <w:t>шляхи для руху автоматизованих валіз і автоматизувати логістичні процеси. Також корисною буде функція обробки одиниць зберігання та замовлення, що дозволить керувати запасами, резервувати одиниці для вихідного замовлення і робити відправлення.</w:t>
      </w:r>
    </w:p>
    <w:p w14:paraId="33AC3547" w14:textId="77777777" w:rsidR="009758EB" w:rsidRDefault="009758EB" w:rsidP="007705C0">
      <w:pPr>
        <w:pStyle w:val="a7"/>
        <w:spacing w:after="0" w:line="360" w:lineRule="auto"/>
        <w:ind w:left="0" w:firstLine="709"/>
        <w:jc w:val="both"/>
        <w:rPr>
          <w:rFonts w:ascii="Times New Roman" w:hAnsi="Times New Roman" w:cs="Times New Roman"/>
          <w:sz w:val="28"/>
          <w:szCs w:val="28"/>
        </w:rPr>
      </w:pPr>
    </w:p>
    <w:p w14:paraId="2966D763" w14:textId="77777777" w:rsidR="009758EB" w:rsidRPr="00426C8A" w:rsidRDefault="009758EB" w:rsidP="007705C0">
      <w:pPr>
        <w:pStyle w:val="a7"/>
        <w:numPr>
          <w:ilvl w:val="1"/>
          <w:numId w:val="2"/>
        </w:numPr>
        <w:spacing w:after="0" w:line="360" w:lineRule="auto"/>
        <w:ind w:left="0" w:firstLine="709"/>
        <w:jc w:val="both"/>
        <w:rPr>
          <w:rFonts w:ascii="Times New Roman" w:hAnsi="Times New Roman" w:cs="Times New Roman"/>
          <w:b/>
          <w:bCs/>
          <w:sz w:val="28"/>
          <w:szCs w:val="28"/>
        </w:rPr>
      </w:pPr>
      <w:r w:rsidRPr="00426C8A">
        <w:rPr>
          <w:rFonts w:ascii="Times New Roman" w:hAnsi="Times New Roman" w:cs="Times New Roman"/>
          <w:b/>
          <w:bCs/>
          <w:sz w:val="28"/>
          <w:szCs w:val="28"/>
        </w:rPr>
        <w:t xml:space="preserve"> Огляд</w:t>
      </w:r>
    </w:p>
    <w:p w14:paraId="6D059789" w14:textId="77777777" w:rsidR="009758EB" w:rsidRDefault="009758EB" w:rsidP="007705C0">
      <w:pPr>
        <w:pStyle w:val="a7"/>
        <w:spacing w:after="0" w:line="360" w:lineRule="auto"/>
        <w:ind w:left="0" w:firstLine="709"/>
        <w:jc w:val="both"/>
        <w:rPr>
          <w:rFonts w:ascii="Times New Roman" w:hAnsi="Times New Roman" w:cs="Times New Roman"/>
          <w:sz w:val="28"/>
          <w:szCs w:val="28"/>
        </w:rPr>
      </w:pPr>
    </w:p>
    <w:p w14:paraId="16940778" w14:textId="0E8AF58D" w:rsidR="00F25C4A" w:rsidRDefault="00F25C4A" w:rsidP="007705C0">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Цей документ містить повну інформацію про </w:t>
      </w:r>
      <w:proofErr w:type="spellStart"/>
      <w:r>
        <w:rPr>
          <w:rFonts w:ascii="Times New Roman" w:hAnsi="Times New Roman" w:cs="Times New Roman"/>
          <w:sz w:val="28"/>
          <w:szCs w:val="28"/>
        </w:rPr>
        <w:t>проєкт</w:t>
      </w:r>
      <w:proofErr w:type="spellEnd"/>
      <w:r>
        <w:rPr>
          <w:rFonts w:ascii="Times New Roman" w:hAnsi="Times New Roman" w:cs="Times New Roman"/>
          <w:sz w:val="28"/>
          <w:szCs w:val="28"/>
        </w:rPr>
        <w:t>, його перспективи, функціонал, вимоги до системи, обмеження.</w:t>
      </w:r>
    </w:p>
    <w:p w14:paraId="475297CE" w14:textId="49C65ECF" w:rsidR="00F25C4A" w:rsidRDefault="00F25C4A" w:rsidP="007705C0">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Розділ «Загальний опис» містить в собі опис програмного продукту.</w:t>
      </w:r>
    </w:p>
    <w:p w14:paraId="7ECB2779" w14:textId="2DCBD82F" w:rsidR="00F25C4A" w:rsidRDefault="00F25C4A" w:rsidP="007705C0">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Розділ «Конкретні вимоги» містить </w:t>
      </w:r>
      <w:proofErr w:type="spellStart"/>
      <w:r>
        <w:rPr>
          <w:rFonts w:ascii="Times New Roman" w:hAnsi="Times New Roman" w:cs="Times New Roman"/>
          <w:sz w:val="28"/>
          <w:szCs w:val="28"/>
        </w:rPr>
        <w:t>подробні</w:t>
      </w:r>
      <w:proofErr w:type="spellEnd"/>
      <w:r>
        <w:rPr>
          <w:rFonts w:ascii="Times New Roman" w:hAnsi="Times New Roman" w:cs="Times New Roman"/>
          <w:sz w:val="28"/>
          <w:szCs w:val="28"/>
        </w:rPr>
        <w:t xml:space="preserve"> вимоги до </w:t>
      </w:r>
      <w:proofErr w:type="spellStart"/>
      <w:r>
        <w:rPr>
          <w:rFonts w:ascii="Times New Roman" w:hAnsi="Times New Roman" w:cs="Times New Roman"/>
          <w:sz w:val="28"/>
          <w:szCs w:val="28"/>
        </w:rPr>
        <w:t>проєкту</w:t>
      </w:r>
      <w:proofErr w:type="spellEnd"/>
      <w:r>
        <w:rPr>
          <w:rFonts w:ascii="Times New Roman" w:hAnsi="Times New Roman" w:cs="Times New Roman"/>
          <w:sz w:val="28"/>
          <w:szCs w:val="28"/>
        </w:rPr>
        <w:t>.</w:t>
      </w:r>
    </w:p>
    <w:p w14:paraId="3F00FCCF" w14:textId="77777777" w:rsidR="00F25C4A" w:rsidRDefault="00F25C4A" w:rsidP="007705C0">
      <w:pPr>
        <w:pStyle w:val="a7"/>
        <w:spacing w:after="0" w:line="360" w:lineRule="auto"/>
        <w:ind w:left="0" w:firstLine="709"/>
        <w:jc w:val="both"/>
        <w:rPr>
          <w:rFonts w:ascii="Times New Roman" w:hAnsi="Times New Roman" w:cs="Times New Roman"/>
          <w:sz w:val="28"/>
          <w:szCs w:val="28"/>
        </w:rPr>
      </w:pPr>
    </w:p>
    <w:p w14:paraId="6961AFC1" w14:textId="77777777" w:rsidR="009758EB" w:rsidRPr="00426C8A" w:rsidRDefault="009758EB" w:rsidP="007705C0">
      <w:pPr>
        <w:pStyle w:val="a7"/>
        <w:numPr>
          <w:ilvl w:val="0"/>
          <w:numId w:val="2"/>
        </w:numPr>
        <w:spacing w:after="0" w:line="360" w:lineRule="auto"/>
        <w:ind w:left="0" w:firstLine="709"/>
        <w:jc w:val="both"/>
        <w:rPr>
          <w:rFonts w:ascii="Times New Roman" w:hAnsi="Times New Roman" w:cs="Times New Roman"/>
          <w:b/>
          <w:bCs/>
          <w:sz w:val="28"/>
          <w:szCs w:val="28"/>
        </w:rPr>
      </w:pPr>
      <w:r w:rsidRPr="00426C8A">
        <w:rPr>
          <w:rFonts w:ascii="Times New Roman" w:hAnsi="Times New Roman" w:cs="Times New Roman"/>
          <w:b/>
          <w:bCs/>
          <w:sz w:val="28"/>
          <w:szCs w:val="28"/>
        </w:rPr>
        <w:t>Загальний опис</w:t>
      </w:r>
    </w:p>
    <w:p w14:paraId="4ED38F9F" w14:textId="77777777" w:rsidR="009758EB" w:rsidRDefault="009758EB" w:rsidP="007705C0">
      <w:pPr>
        <w:pStyle w:val="a7"/>
        <w:spacing w:after="0" w:line="360" w:lineRule="auto"/>
        <w:ind w:left="0" w:firstLine="709"/>
        <w:jc w:val="both"/>
        <w:rPr>
          <w:rFonts w:ascii="Times New Roman" w:hAnsi="Times New Roman" w:cs="Times New Roman"/>
          <w:sz w:val="28"/>
          <w:szCs w:val="28"/>
        </w:rPr>
      </w:pPr>
    </w:p>
    <w:p w14:paraId="63A06131" w14:textId="77777777" w:rsidR="009758EB" w:rsidRPr="00426C8A" w:rsidRDefault="009758EB" w:rsidP="007705C0">
      <w:pPr>
        <w:pStyle w:val="a7"/>
        <w:numPr>
          <w:ilvl w:val="1"/>
          <w:numId w:val="2"/>
        </w:numPr>
        <w:spacing w:after="0" w:line="360" w:lineRule="auto"/>
        <w:ind w:left="0" w:firstLine="709"/>
        <w:jc w:val="both"/>
        <w:rPr>
          <w:rFonts w:ascii="Times New Roman" w:hAnsi="Times New Roman" w:cs="Times New Roman"/>
          <w:b/>
          <w:bCs/>
          <w:sz w:val="28"/>
          <w:szCs w:val="28"/>
        </w:rPr>
      </w:pPr>
      <w:r w:rsidRPr="00426C8A">
        <w:rPr>
          <w:rFonts w:ascii="Times New Roman" w:hAnsi="Times New Roman" w:cs="Times New Roman"/>
          <w:b/>
          <w:bCs/>
          <w:sz w:val="28"/>
          <w:szCs w:val="28"/>
        </w:rPr>
        <w:t xml:space="preserve"> Перспективи продукту</w:t>
      </w:r>
    </w:p>
    <w:p w14:paraId="2ED025BF" w14:textId="77777777" w:rsidR="009758EB" w:rsidRDefault="009758EB" w:rsidP="007705C0">
      <w:pPr>
        <w:pStyle w:val="a7"/>
        <w:spacing w:after="0" w:line="360" w:lineRule="auto"/>
        <w:ind w:left="0" w:firstLine="709"/>
        <w:jc w:val="both"/>
        <w:rPr>
          <w:rFonts w:ascii="Times New Roman" w:hAnsi="Times New Roman" w:cs="Times New Roman"/>
          <w:sz w:val="28"/>
          <w:szCs w:val="28"/>
        </w:rPr>
      </w:pPr>
    </w:p>
    <w:p w14:paraId="7D6AD558" w14:textId="15A6986E" w:rsidR="00F25C4A" w:rsidRDefault="00F25C4A" w:rsidP="007705C0">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планується як самостійний продукт. Для використання цієї системи, адміністратор має створити акаунти користувачів і надати їм певні права доступу до функціоналу.</w:t>
      </w:r>
    </w:p>
    <w:p w14:paraId="1A773DEF" w14:textId="77777777" w:rsidR="00F25C4A" w:rsidRDefault="00F25C4A" w:rsidP="007705C0">
      <w:pPr>
        <w:pStyle w:val="a7"/>
        <w:spacing w:after="0" w:line="360" w:lineRule="auto"/>
        <w:ind w:left="0" w:firstLine="709"/>
        <w:jc w:val="both"/>
        <w:rPr>
          <w:rFonts w:ascii="Times New Roman" w:hAnsi="Times New Roman" w:cs="Times New Roman"/>
          <w:sz w:val="28"/>
          <w:szCs w:val="28"/>
        </w:rPr>
      </w:pPr>
    </w:p>
    <w:p w14:paraId="1ABD8C17" w14:textId="77777777" w:rsidR="009758EB" w:rsidRPr="00426C8A" w:rsidRDefault="009758EB" w:rsidP="007705C0">
      <w:pPr>
        <w:pStyle w:val="a7"/>
        <w:numPr>
          <w:ilvl w:val="1"/>
          <w:numId w:val="2"/>
        </w:numPr>
        <w:spacing w:after="0" w:line="360" w:lineRule="auto"/>
        <w:ind w:left="0" w:firstLine="709"/>
        <w:jc w:val="both"/>
        <w:rPr>
          <w:rFonts w:ascii="Times New Roman" w:hAnsi="Times New Roman" w:cs="Times New Roman"/>
          <w:b/>
          <w:bCs/>
          <w:sz w:val="28"/>
          <w:szCs w:val="28"/>
        </w:rPr>
      </w:pPr>
      <w:r w:rsidRPr="00426C8A">
        <w:rPr>
          <w:rFonts w:ascii="Times New Roman" w:hAnsi="Times New Roman" w:cs="Times New Roman"/>
          <w:b/>
          <w:bCs/>
          <w:sz w:val="28"/>
          <w:szCs w:val="28"/>
        </w:rPr>
        <w:t xml:space="preserve"> Функції продукту</w:t>
      </w:r>
    </w:p>
    <w:p w14:paraId="7D9D8B0E" w14:textId="77777777" w:rsidR="009758EB" w:rsidRDefault="009758EB" w:rsidP="007705C0">
      <w:pPr>
        <w:pStyle w:val="a7"/>
        <w:spacing w:after="0" w:line="360" w:lineRule="auto"/>
        <w:ind w:left="0" w:firstLine="709"/>
        <w:jc w:val="both"/>
        <w:rPr>
          <w:rFonts w:ascii="Times New Roman" w:hAnsi="Times New Roman" w:cs="Times New Roman"/>
          <w:sz w:val="28"/>
          <w:szCs w:val="28"/>
        </w:rPr>
      </w:pPr>
    </w:p>
    <w:p w14:paraId="4F10DC4B" w14:textId="1962BCAE" w:rsidR="00FD6831" w:rsidRDefault="00FD6831" w:rsidP="007705C0">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Основною метою програмного продукту є автоматизація логістики на складі і надання зручних інструментів управління. Менеджерам та працівникам складу необхідно мати доступ до можливості обробки надходжень, формуванню замовлень та конфігурації робочого місця.</w:t>
      </w:r>
      <w:r w:rsidR="00CA1D3D">
        <w:rPr>
          <w:rFonts w:ascii="Times New Roman" w:hAnsi="Times New Roman" w:cs="Times New Roman"/>
          <w:sz w:val="28"/>
          <w:szCs w:val="28"/>
        </w:rPr>
        <w:t xml:space="preserve"> До основних функцій продукту можна віднести:</w:t>
      </w:r>
    </w:p>
    <w:p w14:paraId="54625409" w14:textId="1B8B10B0" w:rsidR="00CA1D3D" w:rsidRDefault="00CA1D3D" w:rsidP="00B533D7">
      <w:pPr>
        <w:pStyle w:val="a7"/>
        <w:numPr>
          <w:ilvl w:val="0"/>
          <w:numId w:val="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MF-1:</w:t>
      </w:r>
      <w:r>
        <w:rPr>
          <w:rFonts w:ascii="Times New Roman" w:hAnsi="Times New Roman" w:cs="Times New Roman"/>
          <w:sz w:val="28"/>
          <w:szCs w:val="28"/>
        </w:rPr>
        <w:t xml:space="preserve"> Реєстрація акаунтів користувачів та авторизація</w:t>
      </w:r>
      <w:r>
        <w:rPr>
          <w:rFonts w:ascii="Times New Roman" w:hAnsi="Times New Roman" w:cs="Times New Roman"/>
          <w:sz w:val="28"/>
          <w:szCs w:val="28"/>
          <w:lang w:val="en-US"/>
        </w:rPr>
        <w:t>;</w:t>
      </w:r>
    </w:p>
    <w:p w14:paraId="33509B0B" w14:textId="72322AE7" w:rsidR="00CA1D3D" w:rsidRPr="00CA1D3D" w:rsidRDefault="00CA1D3D" w:rsidP="00B533D7">
      <w:pPr>
        <w:pStyle w:val="a7"/>
        <w:numPr>
          <w:ilvl w:val="0"/>
          <w:numId w:val="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MF-</w:t>
      </w:r>
      <w:r w:rsidR="00B533D7">
        <w:rPr>
          <w:rFonts w:ascii="Times New Roman" w:hAnsi="Times New Roman" w:cs="Times New Roman"/>
          <w:sz w:val="28"/>
          <w:szCs w:val="28"/>
        </w:rPr>
        <w:t>2</w:t>
      </w:r>
      <w:r>
        <w:rPr>
          <w:rFonts w:ascii="Times New Roman" w:hAnsi="Times New Roman" w:cs="Times New Roman"/>
          <w:sz w:val="28"/>
          <w:szCs w:val="28"/>
          <w:lang w:val="en-US"/>
        </w:rPr>
        <w:t>:</w:t>
      </w:r>
      <w:r>
        <w:rPr>
          <w:rFonts w:ascii="Times New Roman" w:hAnsi="Times New Roman" w:cs="Times New Roman"/>
          <w:sz w:val="28"/>
          <w:szCs w:val="28"/>
        </w:rPr>
        <w:t xml:space="preserve"> Конфігурація робочого місця на складі для автоматизації</w:t>
      </w:r>
      <w:r>
        <w:rPr>
          <w:rFonts w:ascii="Times New Roman" w:hAnsi="Times New Roman" w:cs="Times New Roman"/>
          <w:sz w:val="28"/>
          <w:szCs w:val="28"/>
          <w:lang w:val="en-US"/>
        </w:rPr>
        <w:t>;</w:t>
      </w:r>
    </w:p>
    <w:p w14:paraId="2E40B635" w14:textId="12F7F0E0" w:rsidR="00CA1D3D" w:rsidRPr="00CA1D3D" w:rsidRDefault="00CA1D3D" w:rsidP="00B533D7">
      <w:pPr>
        <w:pStyle w:val="a7"/>
        <w:numPr>
          <w:ilvl w:val="0"/>
          <w:numId w:val="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MF-</w:t>
      </w:r>
      <w:r w:rsidR="00B533D7">
        <w:rPr>
          <w:rFonts w:ascii="Times New Roman" w:hAnsi="Times New Roman" w:cs="Times New Roman"/>
          <w:sz w:val="28"/>
          <w:szCs w:val="28"/>
        </w:rPr>
        <w:t>3</w:t>
      </w:r>
      <w:r>
        <w:rPr>
          <w:rFonts w:ascii="Times New Roman" w:hAnsi="Times New Roman" w:cs="Times New Roman"/>
          <w:sz w:val="28"/>
          <w:szCs w:val="28"/>
          <w:lang w:val="en-US"/>
        </w:rPr>
        <w:t>:</w:t>
      </w:r>
      <w:r>
        <w:rPr>
          <w:rFonts w:ascii="Times New Roman" w:hAnsi="Times New Roman" w:cs="Times New Roman"/>
          <w:sz w:val="28"/>
          <w:szCs w:val="28"/>
        </w:rPr>
        <w:t xml:space="preserve"> Обробка одиниць зберігання та замовлень</w:t>
      </w:r>
      <w:r>
        <w:rPr>
          <w:rFonts w:ascii="Times New Roman" w:hAnsi="Times New Roman" w:cs="Times New Roman"/>
          <w:sz w:val="28"/>
          <w:szCs w:val="28"/>
          <w:lang w:val="en-US"/>
        </w:rPr>
        <w:t>;</w:t>
      </w:r>
    </w:p>
    <w:p w14:paraId="3615D16B" w14:textId="5DB2958B" w:rsidR="00CA1D3D" w:rsidRPr="00CA1D3D" w:rsidRDefault="00CA1D3D" w:rsidP="00B533D7">
      <w:pPr>
        <w:pStyle w:val="a7"/>
        <w:numPr>
          <w:ilvl w:val="0"/>
          <w:numId w:val="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MF-</w:t>
      </w:r>
      <w:r w:rsidR="00B533D7">
        <w:rPr>
          <w:rFonts w:ascii="Times New Roman" w:hAnsi="Times New Roman" w:cs="Times New Roman"/>
          <w:sz w:val="28"/>
          <w:szCs w:val="28"/>
        </w:rPr>
        <w:t>4</w:t>
      </w:r>
      <w:r>
        <w:rPr>
          <w:rFonts w:ascii="Times New Roman" w:hAnsi="Times New Roman" w:cs="Times New Roman"/>
          <w:sz w:val="28"/>
          <w:szCs w:val="28"/>
          <w:lang w:val="en-US"/>
        </w:rPr>
        <w:t>:</w:t>
      </w:r>
      <w:r>
        <w:rPr>
          <w:rFonts w:ascii="Times New Roman" w:hAnsi="Times New Roman" w:cs="Times New Roman"/>
          <w:sz w:val="28"/>
          <w:szCs w:val="28"/>
        </w:rPr>
        <w:t xml:space="preserve"> Відстеження дій у системі</w:t>
      </w:r>
      <w:r>
        <w:rPr>
          <w:rFonts w:ascii="Times New Roman" w:hAnsi="Times New Roman" w:cs="Times New Roman"/>
          <w:sz w:val="28"/>
          <w:szCs w:val="28"/>
          <w:lang w:val="en-US"/>
        </w:rPr>
        <w:t>;</w:t>
      </w:r>
    </w:p>
    <w:p w14:paraId="0F0D7B2B" w14:textId="0A64C7CA" w:rsidR="00CA1D3D" w:rsidRPr="00CA1D3D" w:rsidRDefault="00CA1D3D" w:rsidP="00B533D7">
      <w:pPr>
        <w:pStyle w:val="a7"/>
        <w:numPr>
          <w:ilvl w:val="0"/>
          <w:numId w:val="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MF-</w:t>
      </w:r>
      <w:r w:rsidR="00B533D7">
        <w:rPr>
          <w:rFonts w:ascii="Times New Roman" w:hAnsi="Times New Roman" w:cs="Times New Roman"/>
          <w:sz w:val="28"/>
          <w:szCs w:val="28"/>
        </w:rPr>
        <w:t>5</w:t>
      </w:r>
      <w:r>
        <w:rPr>
          <w:rFonts w:ascii="Times New Roman" w:hAnsi="Times New Roman" w:cs="Times New Roman"/>
          <w:sz w:val="28"/>
          <w:szCs w:val="28"/>
          <w:lang w:val="en-US"/>
        </w:rPr>
        <w:t>:</w:t>
      </w:r>
      <w:r>
        <w:rPr>
          <w:rFonts w:ascii="Times New Roman" w:hAnsi="Times New Roman" w:cs="Times New Roman"/>
          <w:sz w:val="28"/>
          <w:szCs w:val="28"/>
        </w:rPr>
        <w:t xml:space="preserve"> Автоматизація переміщень одиниць зберігання за допомогою автоматизованих валіз</w:t>
      </w:r>
      <w:r>
        <w:rPr>
          <w:rFonts w:ascii="Times New Roman" w:hAnsi="Times New Roman" w:cs="Times New Roman"/>
          <w:sz w:val="28"/>
          <w:szCs w:val="28"/>
          <w:lang w:val="en-US"/>
        </w:rPr>
        <w:t>;</w:t>
      </w:r>
    </w:p>
    <w:p w14:paraId="144EAA10" w14:textId="62F5C87B" w:rsidR="00CA1D3D" w:rsidRPr="00CA1D3D" w:rsidRDefault="00CA1D3D" w:rsidP="00B533D7">
      <w:pPr>
        <w:pStyle w:val="a7"/>
        <w:numPr>
          <w:ilvl w:val="0"/>
          <w:numId w:val="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MF-</w:t>
      </w:r>
      <w:r w:rsidR="00B533D7">
        <w:rPr>
          <w:rFonts w:ascii="Times New Roman" w:hAnsi="Times New Roman" w:cs="Times New Roman"/>
          <w:sz w:val="28"/>
          <w:szCs w:val="28"/>
        </w:rPr>
        <w:t>6</w:t>
      </w:r>
      <w:r>
        <w:rPr>
          <w:rFonts w:ascii="Times New Roman" w:hAnsi="Times New Roman" w:cs="Times New Roman"/>
          <w:sz w:val="28"/>
          <w:szCs w:val="28"/>
          <w:lang w:val="en-US"/>
        </w:rPr>
        <w:t>:</w:t>
      </w:r>
      <w:r>
        <w:rPr>
          <w:rFonts w:ascii="Times New Roman" w:hAnsi="Times New Roman" w:cs="Times New Roman"/>
          <w:sz w:val="28"/>
          <w:szCs w:val="28"/>
        </w:rPr>
        <w:t xml:space="preserve"> Пошук оптимальних шляхів для автоматизованої валізи</w:t>
      </w:r>
      <w:r w:rsidR="00B533D7">
        <w:rPr>
          <w:rFonts w:ascii="Times New Roman" w:hAnsi="Times New Roman" w:cs="Times New Roman"/>
          <w:sz w:val="28"/>
          <w:szCs w:val="28"/>
        </w:rPr>
        <w:t>.</w:t>
      </w:r>
    </w:p>
    <w:p w14:paraId="29675E68" w14:textId="77777777" w:rsidR="009758EB" w:rsidRDefault="009758EB" w:rsidP="007705C0">
      <w:pPr>
        <w:pStyle w:val="a7"/>
        <w:spacing w:after="0" w:line="360" w:lineRule="auto"/>
        <w:ind w:left="0" w:firstLine="709"/>
        <w:jc w:val="both"/>
        <w:rPr>
          <w:rFonts w:ascii="Times New Roman" w:hAnsi="Times New Roman" w:cs="Times New Roman"/>
          <w:sz w:val="28"/>
          <w:szCs w:val="28"/>
        </w:rPr>
      </w:pPr>
    </w:p>
    <w:p w14:paraId="40C4DFCF" w14:textId="037B3ACB" w:rsidR="00CA3B50" w:rsidRPr="00426C8A" w:rsidRDefault="009758EB" w:rsidP="00CA3B50">
      <w:pPr>
        <w:pStyle w:val="a7"/>
        <w:numPr>
          <w:ilvl w:val="1"/>
          <w:numId w:val="2"/>
        </w:numPr>
        <w:spacing w:after="0" w:line="360" w:lineRule="auto"/>
        <w:ind w:left="0" w:firstLine="709"/>
        <w:jc w:val="both"/>
        <w:rPr>
          <w:rFonts w:ascii="Times New Roman" w:hAnsi="Times New Roman" w:cs="Times New Roman"/>
          <w:b/>
          <w:bCs/>
          <w:sz w:val="28"/>
          <w:szCs w:val="28"/>
        </w:rPr>
      </w:pPr>
      <w:r w:rsidRPr="00426C8A">
        <w:rPr>
          <w:rFonts w:ascii="Times New Roman" w:hAnsi="Times New Roman" w:cs="Times New Roman"/>
          <w:b/>
          <w:bCs/>
          <w:sz w:val="28"/>
          <w:szCs w:val="28"/>
        </w:rPr>
        <w:t xml:space="preserve"> Характеристики користувачів</w:t>
      </w:r>
    </w:p>
    <w:p w14:paraId="5F0560FA" w14:textId="77777777" w:rsidR="00CA3B50" w:rsidRDefault="00CA3B50" w:rsidP="00CA3B50">
      <w:pPr>
        <w:pStyle w:val="a7"/>
        <w:spacing w:after="0" w:line="360" w:lineRule="auto"/>
        <w:ind w:left="709"/>
        <w:jc w:val="both"/>
        <w:rPr>
          <w:rFonts w:ascii="Times New Roman" w:hAnsi="Times New Roman" w:cs="Times New Roman"/>
          <w:sz w:val="28"/>
          <w:szCs w:val="28"/>
        </w:rPr>
      </w:pPr>
    </w:p>
    <w:p w14:paraId="2842EB1C" w14:textId="515D17E6" w:rsidR="00CA3B50" w:rsidRDefault="00CA3B50" w:rsidP="00CA3B50">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системи передбачено 3 види користувачів, що матимуть права доступу до функцій системи:</w:t>
      </w:r>
    </w:p>
    <w:p w14:paraId="49B46A36" w14:textId="3F43EAB2" w:rsidR="00CA3B50" w:rsidRDefault="00CA3B50" w:rsidP="00CA3B50">
      <w:pPr>
        <w:pStyle w:val="a7"/>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адміністратор системи(створення акаунтів користувачів);</w:t>
      </w:r>
    </w:p>
    <w:p w14:paraId="3D85A240" w14:textId="40DE87C0" w:rsidR="00CA3B50" w:rsidRDefault="00CA3B50" w:rsidP="00CA3B50">
      <w:pPr>
        <w:pStyle w:val="a7"/>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менеджер (перегляд аналітики, звітність, перегляд дій в системі та повідомлень, конфігурація робочого місця на складі);</w:t>
      </w:r>
    </w:p>
    <w:p w14:paraId="64C7DB4C" w14:textId="40799510" w:rsidR="00CA3B50" w:rsidRPr="00CA3B50" w:rsidRDefault="00CA3B50" w:rsidP="00CA3B50">
      <w:pPr>
        <w:pStyle w:val="a7"/>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працівник складу (конфігурація робочого місця на складі, обробка одиниць зберігання, формування замовлень, перегляд повідомлень).</w:t>
      </w:r>
    </w:p>
    <w:p w14:paraId="0FF85AB3" w14:textId="77777777" w:rsidR="00CA3B50" w:rsidRDefault="00CA3B50" w:rsidP="007705C0">
      <w:pPr>
        <w:pStyle w:val="a7"/>
        <w:spacing w:after="0" w:line="360" w:lineRule="auto"/>
        <w:ind w:left="0" w:firstLine="709"/>
        <w:jc w:val="both"/>
        <w:rPr>
          <w:rFonts w:ascii="Times New Roman" w:hAnsi="Times New Roman" w:cs="Times New Roman"/>
          <w:sz w:val="28"/>
          <w:szCs w:val="28"/>
        </w:rPr>
      </w:pPr>
    </w:p>
    <w:p w14:paraId="39B40EAC" w14:textId="77777777" w:rsidR="009758EB" w:rsidRPr="00426C8A" w:rsidRDefault="009758EB" w:rsidP="007705C0">
      <w:pPr>
        <w:pStyle w:val="a7"/>
        <w:numPr>
          <w:ilvl w:val="1"/>
          <w:numId w:val="2"/>
        </w:numPr>
        <w:spacing w:after="0" w:line="360" w:lineRule="auto"/>
        <w:ind w:left="0" w:firstLine="709"/>
        <w:jc w:val="both"/>
        <w:rPr>
          <w:rFonts w:ascii="Times New Roman" w:hAnsi="Times New Roman" w:cs="Times New Roman"/>
          <w:b/>
          <w:bCs/>
          <w:sz w:val="28"/>
          <w:szCs w:val="28"/>
        </w:rPr>
      </w:pPr>
      <w:r w:rsidRPr="00426C8A">
        <w:rPr>
          <w:rFonts w:ascii="Times New Roman" w:hAnsi="Times New Roman" w:cs="Times New Roman"/>
          <w:b/>
          <w:bCs/>
          <w:sz w:val="28"/>
          <w:szCs w:val="28"/>
        </w:rPr>
        <w:t xml:space="preserve"> Загальні обмеження</w:t>
      </w:r>
    </w:p>
    <w:p w14:paraId="2CCDF45F" w14:textId="77777777" w:rsidR="009758EB" w:rsidRDefault="009758EB" w:rsidP="007705C0">
      <w:pPr>
        <w:pStyle w:val="a7"/>
        <w:spacing w:after="0" w:line="360" w:lineRule="auto"/>
        <w:ind w:left="0" w:firstLine="709"/>
        <w:jc w:val="both"/>
        <w:rPr>
          <w:rFonts w:ascii="Times New Roman" w:hAnsi="Times New Roman" w:cs="Times New Roman"/>
          <w:sz w:val="28"/>
          <w:szCs w:val="28"/>
        </w:rPr>
      </w:pPr>
    </w:p>
    <w:p w14:paraId="17B9A661" w14:textId="086D618C" w:rsidR="003B2410" w:rsidRDefault="003B2410" w:rsidP="007705C0">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має працювати на пристроях з наступними характеристиками:</w:t>
      </w:r>
    </w:p>
    <w:p w14:paraId="334C180E" w14:textId="04EE8429" w:rsidR="003B2410" w:rsidRDefault="003B2410" w:rsidP="003B2410">
      <w:pPr>
        <w:pStyle w:val="a7"/>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Процесор не нижче 4 </w:t>
      </w:r>
      <w:proofErr w:type="spellStart"/>
      <w:r>
        <w:rPr>
          <w:rFonts w:ascii="Times New Roman" w:hAnsi="Times New Roman" w:cs="Times New Roman"/>
          <w:sz w:val="28"/>
          <w:szCs w:val="28"/>
        </w:rPr>
        <w:t>ядер</w:t>
      </w:r>
      <w:proofErr w:type="spellEnd"/>
      <w:r>
        <w:rPr>
          <w:rFonts w:ascii="Times New Roman" w:hAnsi="Times New Roman" w:cs="Times New Roman"/>
          <w:sz w:val="28"/>
          <w:szCs w:val="28"/>
        </w:rPr>
        <w:t>, з тактовою частотою не менше 2.0 ГГц.;</w:t>
      </w:r>
    </w:p>
    <w:p w14:paraId="01EBC579" w14:textId="7F7B3D0F" w:rsidR="003B2410" w:rsidRPr="009758EB" w:rsidRDefault="003B2410" w:rsidP="003B2410">
      <w:pPr>
        <w:pStyle w:val="a7"/>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мінімум </w:t>
      </w:r>
      <w:r w:rsidR="00F807F7">
        <w:rPr>
          <w:rFonts w:ascii="Times New Roman" w:hAnsi="Times New Roman" w:cs="Times New Roman"/>
          <w:sz w:val="28"/>
          <w:szCs w:val="28"/>
        </w:rPr>
        <w:t>6</w:t>
      </w:r>
      <w:r>
        <w:rPr>
          <w:rFonts w:ascii="Times New Roman" w:hAnsi="Times New Roman" w:cs="Times New Roman"/>
          <w:sz w:val="28"/>
          <w:szCs w:val="28"/>
        </w:rPr>
        <w:t>гб оперативної пам’яті</w:t>
      </w:r>
      <w:r w:rsidR="00F841B0">
        <w:rPr>
          <w:rFonts w:ascii="Times New Roman" w:hAnsi="Times New Roman" w:cs="Times New Roman"/>
          <w:sz w:val="28"/>
          <w:szCs w:val="28"/>
        </w:rPr>
        <w:t>.</w:t>
      </w:r>
    </w:p>
    <w:p w14:paraId="675B18A9" w14:textId="77777777" w:rsidR="009758EB" w:rsidRDefault="009758EB" w:rsidP="007705C0">
      <w:pPr>
        <w:pStyle w:val="a7"/>
        <w:spacing w:after="0" w:line="360" w:lineRule="auto"/>
        <w:ind w:left="0" w:firstLine="709"/>
        <w:jc w:val="both"/>
        <w:rPr>
          <w:rFonts w:ascii="Times New Roman" w:hAnsi="Times New Roman" w:cs="Times New Roman"/>
          <w:sz w:val="28"/>
          <w:szCs w:val="28"/>
        </w:rPr>
      </w:pPr>
    </w:p>
    <w:p w14:paraId="4BA3A4A4" w14:textId="77777777" w:rsidR="009758EB" w:rsidRPr="00426C8A" w:rsidRDefault="009758EB" w:rsidP="007705C0">
      <w:pPr>
        <w:pStyle w:val="a7"/>
        <w:numPr>
          <w:ilvl w:val="1"/>
          <w:numId w:val="2"/>
        </w:numPr>
        <w:spacing w:after="0" w:line="360" w:lineRule="auto"/>
        <w:ind w:left="0" w:firstLine="709"/>
        <w:jc w:val="both"/>
        <w:rPr>
          <w:rFonts w:ascii="Times New Roman" w:hAnsi="Times New Roman" w:cs="Times New Roman"/>
          <w:b/>
          <w:bCs/>
          <w:sz w:val="28"/>
          <w:szCs w:val="28"/>
        </w:rPr>
      </w:pPr>
      <w:r w:rsidRPr="00426C8A">
        <w:rPr>
          <w:rFonts w:ascii="Times New Roman" w:hAnsi="Times New Roman" w:cs="Times New Roman"/>
          <w:b/>
          <w:bCs/>
          <w:sz w:val="28"/>
          <w:szCs w:val="28"/>
        </w:rPr>
        <w:t xml:space="preserve"> Припущення та залежності</w:t>
      </w:r>
    </w:p>
    <w:p w14:paraId="49CBDBF3" w14:textId="77777777" w:rsidR="00426C8A" w:rsidRDefault="00426C8A" w:rsidP="00426C8A">
      <w:pPr>
        <w:pStyle w:val="a7"/>
        <w:spacing w:after="0" w:line="360" w:lineRule="auto"/>
        <w:ind w:left="709"/>
        <w:jc w:val="both"/>
        <w:rPr>
          <w:rFonts w:ascii="Times New Roman" w:hAnsi="Times New Roman" w:cs="Times New Roman"/>
          <w:sz w:val="28"/>
          <w:szCs w:val="28"/>
        </w:rPr>
      </w:pPr>
    </w:p>
    <w:p w14:paraId="288CAB16"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 xml:space="preserve">Для коректної роботи системи під час проведення </w:t>
      </w:r>
      <w:proofErr w:type="spellStart"/>
      <w:r w:rsidRPr="00A413A5">
        <w:rPr>
          <w:rFonts w:ascii="Times New Roman" w:hAnsi="Times New Roman" w:cs="Times New Roman"/>
          <w:sz w:val="28"/>
          <w:szCs w:val="28"/>
        </w:rPr>
        <w:t>проєктування</w:t>
      </w:r>
      <w:proofErr w:type="spellEnd"/>
      <w:r w:rsidRPr="00A413A5">
        <w:rPr>
          <w:rFonts w:ascii="Times New Roman" w:hAnsi="Times New Roman" w:cs="Times New Roman"/>
          <w:sz w:val="28"/>
          <w:szCs w:val="28"/>
        </w:rPr>
        <w:t xml:space="preserve"> було сформовано певні припущення, які описують певні умови та очікуваний результат:</w:t>
      </w:r>
    </w:p>
    <w:p w14:paraId="378C22AA"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w:t>
      </w:r>
      <w:r w:rsidRPr="00A413A5">
        <w:rPr>
          <w:rFonts w:ascii="Times New Roman" w:hAnsi="Times New Roman" w:cs="Times New Roman"/>
          <w:sz w:val="28"/>
          <w:szCs w:val="28"/>
        </w:rPr>
        <w:tab/>
        <w:t>користувач не може отримати доступ до функцій, якщо його роль не має до них дозволу;</w:t>
      </w:r>
    </w:p>
    <w:p w14:paraId="161AAC07"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w:t>
      </w:r>
      <w:r w:rsidRPr="00A413A5">
        <w:rPr>
          <w:rFonts w:ascii="Times New Roman" w:hAnsi="Times New Roman" w:cs="Times New Roman"/>
          <w:sz w:val="28"/>
          <w:szCs w:val="28"/>
        </w:rPr>
        <w:tab/>
        <w:t>незареєстрований користувач не має можливості зареєструватись самостійно. Нових користувачів реєструє адміністратор або менеджер;</w:t>
      </w:r>
    </w:p>
    <w:p w14:paraId="18463AF9"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lastRenderedPageBreak/>
        <w:t>−</w:t>
      </w:r>
      <w:r w:rsidRPr="00A413A5">
        <w:rPr>
          <w:rFonts w:ascii="Times New Roman" w:hAnsi="Times New Roman" w:cs="Times New Roman"/>
          <w:sz w:val="28"/>
          <w:szCs w:val="28"/>
        </w:rPr>
        <w:tab/>
        <w:t>замовлення не має статусу «розташований», якщо для нього не знайшлось місця на складі або валіза не доставила його до необхідної точки та не дала відповідь;</w:t>
      </w:r>
    </w:p>
    <w:p w14:paraId="59511F4C"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w:t>
      </w:r>
      <w:r w:rsidRPr="00A413A5">
        <w:rPr>
          <w:rFonts w:ascii="Times New Roman" w:hAnsi="Times New Roman" w:cs="Times New Roman"/>
          <w:sz w:val="28"/>
          <w:szCs w:val="28"/>
        </w:rPr>
        <w:tab/>
        <w:t xml:space="preserve">неможна перевантажити автоматизовану валізу, тому більше її максимального навантаження не можна зібрати партію для покрокового збору. Так само валізи для створених партій, вага якої перевищує </w:t>
      </w:r>
      <w:proofErr w:type="spellStart"/>
      <w:r w:rsidRPr="00A413A5">
        <w:rPr>
          <w:rFonts w:ascii="Times New Roman" w:hAnsi="Times New Roman" w:cs="Times New Roman"/>
          <w:sz w:val="28"/>
          <w:szCs w:val="28"/>
        </w:rPr>
        <w:t>наватаженість</w:t>
      </w:r>
      <w:proofErr w:type="spellEnd"/>
      <w:r w:rsidRPr="00A413A5">
        <w:rPr>
          <w:rFonts w:ascii="Times New Roman" w:hAnsi="Times New Roman" w:cs="Times New Roman"/>
          <w:sz w:val="28"/>
          <w:szCs w:val="28"/>
        </w:rPr>
        <w:t xml:space="preserve"> валізи не будуть доступні до вибору;</w:t>
      </w:r>
    </w:p>
    <w:p w14:paraId="182A9355"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w:t>
      </w:r>
      <w:r w:rsidRPr="00A413A5">
        <w:rPr>
          <w:rFonts w:ascii="Times New Roman" w:hAnsi="Times New Roman" w:cs="Times New Roman"/>
          <w:sz w:val="28"/>
          <w:szCs w:val="28"/>
        </w:rPr>
        <w:tab/>
        <w:t>система не дозволяє редагувати замовлення зі статусом, який показує те, що над замовленням відбувається якась дія;</w:t>
      </w:r>
    </w:p>
    <w:p w14:paraId="3462ECDC"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w:t>
      </w:r>
      <w:r w:rsidRPr="00A413A5">
        <w:rPr>
          <w:rFonts w:ascii="Times New Roman" w:hAnsi="Times New Roman" w:cs="Times New Roman"/>
          <w:sz w:val="28"/>
          <w:szCs w:val="28"/>
        </w:rPr>
        <w:tab/>
        <w:t>система проводить резервне копіювання даних в час, заданий в конфігурації;</w:t>
      </w:r>
    </w:p>
    <w:p w14:paraId="52258A9D"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w:t>
      </w:r>
      <w:r w:rsidRPr="00A413A5">
        <w:rPr>
          <w:rFonts w:ascii="Times New Roman" w:hAnsi="Times New Roman" w:cs="Times New Roman"/>
          <w:sz w:val="28"/>
          <w:szCs w:val="28"/>
        </w:rPr>
        <w:tab/>
        <w:t xml:space="preserve">система не </w:t>
      </w:r>
      <w:proofErr w:type="spellStart"/>
      <w:r w:rsidRPr="00A413A5">
        <w:rPr>
          <w:rFonts w:ascii="Times New Roman" w:hAnsi="Times New Roman" w:cs="Times New Roman"/>
          <w:sz w:val="28"/>
          <w:szCs w:val="28"/>
        </w:rPr>
        <w:t>додасть</w:t>
      </w:r>
      <w:proofErr w:type="spellEnd"/>
      <w:r w:rsidRPr="00A413A5">
        <w:rPr>
          <w:rFonts w:ascii="Times New Roman" w:hAnsi="Times New Roman" w:cs="Times New Roman"/>
          <w:sz w:val="28"/>
          <w:szCs w:val="28"/>
        </w:rPr>
        <w:t xml:space="preserve"> об’єкт до мапи складу та до бази даних, якщо він не буде мати заданого положення на мапі; </w:t>
      </w:r>
    </w:p>
    <w:p w14:paraId="054388F3"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w:t>
      </w:r>
      <w:r w:rsidRPr="00A413A5">
        <w:rPr>
          <w:rFonts w:ascii="Times New Roman" w:hAnsi="Times New Roman" w:cs="Times New Roman"/>
          <w:sz w:val="28"/>
          <w:szCs w:val="28"/>
        </w:rPr>
        <w:tab/>
        <w:t>система зберігає дані про полиці окремо від даних про мапу складу;</w:t>
      </w:r>
    </w:p>
    <w:p w14:paraId="0AE97293"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w:t>
      </w:r>
      <w:r w:rsidRPr="00A413A5">
        <w:rPr>
          <w:rFonts w:ascii="Times New Roman" w:hAnsi="Times New Roman" w:cs="Times New Roman"/>
          <w:sz w:val="28"/>
          <w:szCs w:val="28"/>
        </w:rPr>
        <w:tab/>
        <w:t>користувач, час дії токена авторизації якого сплив, має авторизуватися в системі знову;</w:t>
      </w:r>
    </w:p>
    <w:p w14:paraId="38DD2FE5"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w:t>
      </w:r>
      <w:r w:rsidRPr="00A413A5">
        <w:rPr>
          <w:rFonts w:ascii="Times New Roman" w:hAnsi="Times New Roman" w:cs="Times New Roman"/>
          <w:sz w:val="28"/>
          <w:szCs w:val="28"/>
        </w:rPr>
        <w:tab/>
        <w:t>зони мапи мають ширину та довжину яка відповідає X або Y координатам мапи в залежності від орієнтації;</w:t>
      </w:r>
    </w:p>
    <w:p w14:paraId="18832A67"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w:t>
      </w:r>
      <w:r w:rsidRPr="00A413A5">
        <w:rPr>
          <w:rFonts w:ascii="Times New Roman" w:hAnsi="Times New Roman" w:cs="Times New Roman"/>
          <w:sz w:val="28"/>
          <w:szCs w:val="28"/>
        </w:rPr>
        <w:tab/>
        <w:t>автоматизована валіза завжди вертається на місце дислокації, якщо до неї не надійшло нових команд.</w:t>
      </w:r>
    </w:p>
    <w:p w14:paraId="7AFE6C75"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 xml:space="preserve">Також необхідно було визначити зовнішні залежності, тому під час </w:t>
      </w:r>
      <w:proofErr w:type="spellStart"/>
      <w:r w:rsidRPr="00A413A5">
        <w:rPr>
          <w:rFonts w:ascii="Times New Roman" w:hAnsi="Times New Roman" w:cs="Times New Roman"/>
          <w:sz w:val="28"/>
          <w:szCs w:val="28"/>
        </w:rPr>
        <w:t>проєктування</w:t>
      </w:r>
      <w:proofErr w:type="spellEnd"/>
      <w:r w:rsidRPr="00A413A5">
        <w:rPr>
          <w:rFonts w:ascii="Times New Roman" w:hAnsi="Times New Roman" w:cs="Times New Roman"/>
          <w:sz w:val="28"/>
          <w:szCs w:val="28"/>
        </w:rPr>
        <w:t xml:space="preserve"> було визначено наступне:</w:t>
      </w:r>
    </w:p>
    <w:p w14:paraId="0D93C9CE"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w:t>
      </w:r>
      <w:r w:rsidRPr="00A413A5">
        <w:rPr>
          <w:rFonts w:ascii="Times New Roman" w:hAnsi="Times New Roman" w:cs="Times New Roman"/>
          <w:sz w:val="28"/>
          <w:szCs w:val="28"/>
        </w:rPr>
        <w:tab/>
        <w:t xml:space="preserve">у разі виникнення помилок на сервері, всі помилки </w:t>
      </w:r>
      <w:proofErr w:type="spellStart"/>
      <w:r w:rsidRPr="00A413A5">
        <w:rPr>
          <w:rFonts w:ascii="Times New Roman" w:hAnsi="Times New Roman" w:cs="Times New Roman"/>
          <w:sz w:val="28"/>
          <w:szCs w:val="28"/>
        </w:rPr>
        <w:t>логуються</w:t>
      </w:r>
      <w:proofErr w:type="spellEnd"/>
      <w:r w:rsidRPr="00A413A5">
        <w:rPr>
          <w:rFonts w:ascii="Times New Roman" w:hAnsi="Times New Roman" w:cs="Times New Roman"/>
          <w:sz w:val="28"/>
          <w:szCs w:val="28"/>
        </w:rPr>
        <w:t>, а дії, які спричинили ці помилки не виконуються;</w:t>
      </w:r>
    </w:p>
    <w:p w14:paraId="79B19CB4"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w:t>
      </w:r>
      <w:r w:rsidRPr="00A413A5">
        <w:rPr>
          <w:rFonts w:ascii="Times New Roman" w:hAnsi="Times New Roman" w:cs="Times New Roman"/>
          <w:sz w:val="28"/>
          <w:szCs w:val="28"/>
        </w:rPr>
        <w:tab/>
        <w:t>у разі не повного виконання функції, наприклад деякі поля не були змінені, повідомлення про це надходять користувачеві. Деякі функції можуть дозволити часткове виконання;</w:t>
      </w:r>
    </w:p>
    <w:p w14:paraId="2DD5A06D"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w:t>
      </w:r>
      <w:r w:rsidRPr="00A413A5">
        <w:rPr>
          <w:rFonts w:ascii="Times New Roman" w:hAnsi="Times New Roman" w:cs="Times New Roman"/>
          <w:sz w:val="28"/>
          <w:szCs w:val="28"/>
        </w:rPr>
        <w:tab/>
        <w:t>у разі збоїв на сервері можливе порушення роботи деяких функцій;</w:t>
      </w:r>
    </w:p>
    <w:p w14:paraId="777832F6"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w:t>
      </w:r>
      <w:r w:rsidRPr="00A413A5">
        <w:rPr>
          <w:rFonts w:ascii="Times New Roman" w:hAnsi="Times New Roman" w:cs="Times New Roman"/>
          <w:sz w:val="28"/>
          <w:szCs w:val="28"/>
        </w:rPr>
        <w:tab/>
        <w:t>у разі неможливості увійти в свій персональний акаунт, працівник має звернутись до менеджерів, або адміністраторів системи;</w:t>
      </w:r>
    </w:p>
    <w:p w14:paraId="5947FE81" w14:textId="77777777" w:rsidR="00A413A5" w:rsidRPr="00A413A5"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lastRenderedPageBreak/>
        <w:t>−</w:t>
      </w:r>
      <w:r w:rsidRPr="00A413A5">
        <w:rPr>
          <w:rFonts w:ascii="Times New Roman" w:hAnsi="Times New Roman" w:cs="Times New Roman"/>
          <w:sz w:val="28"/>
          <w:szCs w:val="28"/>
        </w:rPr>
        <w:tab/>
        <w:t>у разі перевантаження можливе погіршення якості роботи системи;</w:t>
      </w:r>
    </w:p>
    <w:p w14:paraId="03FFB939" w14:textId="39FB6D83" w:rsidR="009758EB" w:rsidRDefault="00A413A5" w:rsidP="00A413A5">
      <w:pPr>
        <w:pStyle w:val="a7"/>
        <w:spacing w:after="0" w:line="360" w:lineRule="auto"/>
        <w:ind w:left="0" w:firstLine="709"/>
        <w:jc w:val="both"/>
        <w:rPr>
          <w:rFonts w:ascii="Times New Roman" w:hAnsi="Times New Roman" w:cs="Times New Roman"/>
          <w:sz w:val="28"/>
          <w:szCs w:val="28"/>
        </w:rPr>
      </w:pPr>
      <w:r w:rsidRPr="00A413A5">
        <w:rPr>
          <w:rFonts w:ascii="Times New Roman" w:hAnsi="Times New Roman" w:cs="Times New Roman"/>
          <w:sz w:val="28"/>
          <w:szCs w:val="28"/>
        </w:rPr>
        <w:t>−</w:t>
      </w:r>
      <w:r w:rsidRPr="00A413A5">
        <w:rPr>
          <w:rFonts w:ascii="Times New Roman" w:hAnsi="Times New Roman" w:cs="Times New Roman"/>
          <w:sz w:val="28"/>
          <w:szCs w:val="28"/>
        </w:rPr>
        <w:tab/>
        <w:t xml:space="preserve">у разі помилок розумної валізи, певна дія відміняється і за можливістю автоматизована валіза повертається на місце дислокації, а помилки </w:t>
      </w:r>
      <w:proofErr w:type="spellStart"/>
      <w:r w:rsidRPr="00A413A5">
        <w:rPr>
          <w:rFonts w:ascii="Times New Roman" w:hAnsi="Times New Roman" w:cs="Times New Roman"/>
          <w:sz w:val="28"/>
          <w:szCs w:val="28"/>
        </w:rPr>
        <w:t>логуються</w:t>
      </w:r>
      <w:proofErr w:type="spellEnd"/>
      <w:r w:rsidRPr="00A413A5">
        <w:rPr>
          <w:rFonts w:ascii="Times New Roman" w:hAnsi="Times New Roman" w:cs="Times New Roman"/>
          <w:sz w:val="28"/>
          <w:szCs w:val="28"/>
        </w:rPr>
        <w:t xml:space="preserve"> і повідомляються працівникам складу.</w:t>
      </w:r>
    </w:p>
    <w:p w14:paraId="3AEB08F5" w14:textId="77777777" w:rsidR="00A413A5" w:rsidRPr="00CA0495" w:rsidRDefault="00A413A5" w:rsidP="00CA0495">
      <w:pPr>
        <w:spacing w:after="0" w:line="360" w:lineRule="auto"/>
        <w:ind w:firstLine="709"/>
        <w:jc w:val="both"/>
        <w:rPr>
          <w:rFonts w:ascii="Times New Roman" w:hAnsi="Times New Roman" w:cs="Times New Roman"/>
          <w:sz w:val="28"/>
          <w:szCs w:val="28"/>
        </w:rPr>
      </w:pPr>
    </w:p>
    <w:p w14:paraId="0D8AF8B3" w14:textId="0A57DCF1" w:rsidR="009758EB" w:rsidRPr="00CA0495" w:rsidRDefault="009758EB" w:rsidP="00CA0495">
      <w:pPr>
        <w:pStyle w:val="a7"/>
        <w:numPr>
          <w:ilvl w:val="0"/>
          <w:numId w:val="2"/>
        </w:numPr>
        <w:spacing w:after="0" w:line="360" w:lineRule="auto"/>
        <w:ind w:left="0" w:firstLine="709"/>
        <w:jc w:val="both"/>
        <w:rPr>
          <w:rFonts w:ascii="Times New Roman" w:hAnsi="Times New Roman" w:cs="Times New Roman"/>
          <w:b/>
          <w:bCs/>
          <w:sz w:val="28"/>
          <w:szCs w:val="28"/>
        </w:rPr>
      </w:pPr>
      <w:r w:rsidRPr="00CA0495">
        <w:rPr>
          <w:rFonts w:ascii="Times New Roman" w:hAnsi="Times New Roman" w:cs="Times New Roman"/>
          <w:b/>
          <w:bCs/>
          <w:sz w:val="28"/>
          <w:szCs w:val="28"/>
        </w:rPr>
        <w:t>Конкретні вимоги</w:t>
      </w:r>
    </w:p>
    <w:p w14:paraId="14FD5CD9" w14:textId="77777777" w:rsidR="009758EB" w:rsidRPr="00CA0495" w:rsidRDefault="009758EB" w:rsidP="00CA0495">
      <w:pPr>
        <w:pStyle w:val="a7"/>
        <w:numPr>
          <w:ilvl w:val="1"/>
          <w:numId w:val="2"/>
        </w:numPr>
        <w:spacing w:after="0" w:line="360" w:lineRule="auto"/>
        <w:ind w:left="0" w:firstLine="709"/>
        <w:jc w:val="both"/>
        <w:rPr>
          <w:rFonts w:ascii="Times New Roman" w:hAnsi="Times New Roman" w:cs="Times New Roman"/>
          <w:b/>
          <w:bCs/>
          <w:sz w:val="28"/>
          <w:szCs w:val="28"/>
        </w:rPr>
      </w:pPr>
      <w:r w:rsidRPr="00CA0495">
        <w:rPr>
          <w:rFonts w:ascii="Times New Roman" w:hAnsi="Times New Roman" w:cs="Times New Roman"/>
          <w:b/>
          <w:bCs/>
          <w:sz w:val="28"/>
          <w:szCs w:val="28"/>
        </w:rPr>
        <w:t xml:space="preserve"> Функціональні вимоги</w:t>
      </w:r>
    </w:p>
    <w:p w14:paraId="5A90CEB7" w14:textId="77777777" w:rsidR="00CA0495" w:rsidRDefault="00CA0495" w:rsidP="00CA0495">
      <w:pPr>
        <w:pStyle w:val="a7"/>
        <w:spacing w:after="0" w:line="360" w:lineRule="auto"/>
        <w:ind w:left="709"/>
        <w:jc w:val="both"/>
        <w:rPr>
          <w:rFonts w:ascii="Times New Roman" w:hAnsi="Times New Roman" w:cs="Times New Roman"/>
          <w:sz w:val="28"/>
          <w:szCs w:val="28"/>
        </w:rPr>
      </w:pPr>
    </w:p>
    <w:p w14:paraId="54AF3F11" w14:textId="44FEAE9C" w:rsidR="0090630D" w:rsidRPr="00CA0495" w:rsidRDefault="0090630D" w:rsidP="00CA0495">
      <w:pPr>
        <w:pStyle w:val="a7"/>
        <w:numPr>
          <w:ilvl w:val="2"/>
          <w:numId w:val="2"/>
        </w:numPr>
        <w:spacing w:after="0" w:line="360" w:lineRule="auto"/>
        <w:ind w:left="0" w:firstLine="709"/>
        <w:jc w:val="both"/>
        <w:rPr>
          <w:rFonts w:ascii="Times New Roman" w:hAnsi="Times New Roman" w:cs="Times New Roman"/>
          <w:b/>
          <w:bCs/>
          <w:sz w:val="28"/>
          <w:szCs w:val="28"/>
        </w:rPr>
      </w:pPr>
      <w:r w:rsidRPr="00CA0495">
        <w:rPr>
          <w:rFonts w:ascii="Times New Roman" w:hAnsi="Times New Roman" w:cs="Times New Roman"/>
          <w:b/>
          <w:bCs/>
          <w:sz w:val="28"/>
          <w:szCs w:val="28"/>
        </w:rPr>
        <w:t>Реєстрація користувачів в системі</w:t>
      </w:r>
    </w:p>
    <w:p w14:paraId="75038E65" w14:textId="4120BB3F"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Опис</w:t>
      </w:r>
    </w:p>
    <w:p w14:paraId="3CE54EAA" w14:textId="1EE864E3" w:rsidR="00CA0495" w:rsidRDefault="00CA0495"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Адміністратор системи додає акаунти користувачів.</w:t>
      </w:r>
    </w:p>
    <w:p w14:paraId="11251B96" w14:textId="04AF08B8"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Вхідні умови</w:t>
      </w:r>
    </w:p>
    <w:p w14:paraId="72AFCECB" w14:textId="43F4BC4B" w:rsidR="00CA0495" w:rsidRPr="00CA0495" w:rsidRDefault="00CA0495" w:rsidP="00CA04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Заповнення усіх необхідних полів.</w:t>
      </w:r>
    </w:p>
    <w:p w14:paraId="52AA437E" w14:textId="6DA5AD21"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Виконання</w:t>
      </w:r>
    </w:p>
    <w:p w14:paraId="5016DB16" w14:textId="5473118F" w:rsidR="00CA0495" w:rsidRDefault="00CA0495"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 створює нового користувача.</w:t>
      </w:r>
    </w:p>
    <w:p w14:paraId="1510CB73" w14:textId="5C141B50"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Вихідні умови</w:t>
      </w:r>
    </w:p>
    <w:p w14:paraId="7F9B9958" w14:textId="5D758486" w:rsidR="00CA0495" w:rsidRPr="00CA0495" w:rsidRDefault="00CA0495" w:rsidP="00CA0495">
      <w:pPr>
        <w:pStyle w:val="a7"/>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Створений новий користувач.</w:t>
      </w:r>
    </w:p>
    <w:p w14:paraId="59F95E4A" w14:textId="283B3D81" w:rsidR="0090630D" w:rsidRPr="00CA0495" w:rsidRDefault="0090630D" w:rsidP="00CA0495">
      <w:pPr>
        <w:pStyle w:val="a7"/>
        <w:numPr>
          <w:ilvl w:val="2"/>
          <w:numId w:val="2"/>
        </w:numPr>
        <w:spacing w:after="0" w:line="360" w:lineRule="auto"/>
        <w:ind w:left="0" w:firstLine="709"/>
        <w:jc w:val="both"/>
        <w:rPr>
          <w:rFonts w:ascii="Times New Roman" w:hAnsi="Times New Roman" w:cs="Times New Roman"/>
          <w:b/>
          <w:bCs/>
          <w:sz w:val="28"/>
          <w:szCs w:val="28"/>
        </w:rPr>
      </w:pPr>
      <w:r w:rsidRPr="00CA0495">
        <w:rPr>
          <w:rFonts w:ascii="Times New Roman" w:hAnsi="Times New Roman" w:cs="Times New Roman"/>
          <w:b/>
          <w:bCs/>
          <w:sz w:val="28"/>
          <w:szCs w:val="28"/>
        </w:rPr>
        <w:t>Створення одиниці зберігання</w:t>
      </w:r>
    </w:p>
    <w:p w14:paraId="0D97E8EC" w14:textId="77777777"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Опис</w:t>
      </w:r>
    </w:p>
    <w:p w14:paraId="2C40AD4C" w14:textId="76D4274D" w:rsidR="00CA0495" w:rsidRDefault="00CA0495"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Працівник складу додає надходження до системи.</w:t>
      </w:r>
    </w:p>
    <w:p w14:paraId="711F050D" w14:textId="68EAA017" w:rsidR="00CA0495" w:rsidRPr="00CA0495"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Вхідні умови</w:t>
      </w:r>
    </w:p>
    <w:p w14:paraId="1CC5F399" w14:textId="6165CBD8" w:rsidR="00CA0495" w:rsidRDefault="00CA0495"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Заповнення усіх необхідних полів.</w:t>
      </w:r>
    </w:p>
    <w:p w14:paraId="0AD1A4F2" w14:textId="77777777"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Виконання</w:t>
      </w:r>
    </w:p>
    <w:p w14:paraId="10ECC486" w14:textId="0A657714" w:rsidR="00CA0495" w:rsidRDefault="00CA0495"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 створює нове надходження, та якщо така одиниця вже є, виділяє її в окрему партію.</w:t>
      </w:r>
    </w:p>
    <w:p w14:paraId="6D310BA0" w14:textId="4EEB7156"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Вихідні умови</w:t>
      </w:r>
    </w:p>
    <w:p w14:paraId="28D33A37" w14:textId="3E8688D4" w:rsidR="00CA0495" w:rsidRPr="00CA0495" w:rsidRDefault="003748BF" w:rsidP="00CA0495">
      <w:pPr>
        <w:pStyle w:val="a7"/>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Створено ново одиницю зберігання</w:t>
      </w:r>
    </w:p>
    <w:p w14:paraId="246DF16A" w14:textId="77777777" w:rsidR="00CA0495" w:rsidRPr="0090630D" w:rsidRDefault="00CA0495" w:rsidP="00CA0495">
      <w:pPr>
        <w:pStyle w:val="a7"/>
        <w:spacing w:after="0" w:line="360" w:lineRule="auto"/>
        <w:ind w:left="0" w:firstLine="709"/>
        <w:jc w:val="both"/>
        <w:rPr>
          <w:rFonts w:ascii="Times New Roman" w:hAnsi="Times New Roman" w:cs="Times New Roman"/>
          <w:sz w:val="28"/>
          <w:szCs w:val="28"/>
        </w:rPr>
      </w:pPr>
    </w:p>
    <w:p w14:paraId="0FBA42C7" w14:textId="00A25961" w:rsidR="0090630D" w:rsidRPr="005116DA" w:rsidRDefault="0090630D" w:rsidP="00CA0495">
      <w:pPr>
        <w:pStyle w:val="a7"/>
        <w:numPr>
          <w:ilvl w:val="2"/>
          <w:numId w:val="2"/>
        </w:numPr>
        <w:spacing w:after="0" w:line="360" w:lineRule="auto"/>
        <w:ind w:left="0" w:firstLine="709"/>
        <w:jc w:val="both"/>
        <w:rPr>
          <w:rFonts w:ascii="Times New Roman" w:hAnsi="Times New Roman" w:cs="Times New Roman"/>
          <w:b/>
          <w:bCs/>
          <w:sz w:val="28"/>
          <w:szCs w:val="28"/>
        </w:rPr>
      </w:pPr>
      <w:r w:rsidRPr="005116DA">
        <w:rPr>
          <w:rFonts w:ascii="Times New Roman" w:hAnsi="Times New Roman" w:cs="Times New Roman"/>
          <w:b/>
          <w:bCs/>
          <w:sz w:val="28"/>
          <w:szCs w:val="28"/>
        </w:rPr>
        <w:t>Створення замовлення</w:t>
      </w:r>
    </w:p>
    <w:p w14:paraId="78222A64" w14:textId="77777777"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Опис</w:t>
      </w:r>
    </w:p>
    <w:p w14:paraId="43FCD497" w14:textId="65DBE1D9" w:rsidR="0090630D" w:rsidRDefault="005116DA"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Працівник складу формує відправлення, яке складається з одиниць зберігання.</w:t>
      </w:r>
    </w:p>
    <w:p w14:paraId="3BD405A0" w14:textId="03CB6A3A" w:rsidR="0090630D" w:rsidRPr="005116DA" w:rsidRDefault="0090630D" w:rsidP="005116DA">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Вхідні умови</w:t>
      </w:r>
    </w:p>
    <w:p w14:paraId="6F055D2A" w14:textId="20BB11DD" w:rsidR="0090630D" w:rsidRDefault="005116DA"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Заповнення усіх необхідних полів та вибір усіх необхідних одиниць</w:t>
      </w:r>
      <w:r w:rsidR="00A65848">
        <w:rPr>
          <w:rFonts w:ascii="Times New Roman" w:hAnsi="Times New Roman" w:cs="Times New Roman"/>
          <w:sz w:val="28"/>
          <w:szCs w:val="28"/>
        </w:rPr>
        <w:t>.</w:t>
      </w:r>
    </w:p>
    <w:p w14:paraId="7CCDE1A1" w14:textId="77777777"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Виконання</w:t>
      </w:r>
    </w:p>
    <w:p w14:paraId="29699EE7" w14:textId="7BCA736D" w:rsidR="0090630D" w:rsidRDefault="00A65848"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 створює нове замовлення зі статусом створено.</w:t>
      </w:r>
    </w:p>
    <w:p w14:paraId="5DF416F9" w14:textId="1AF4B144"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Вихідні умови</w:t>
      </w:r>
    </w:p>
    <w:p w14:paraId="65159F1F" w14:textId="4D4335B4" w:rsidR="0090630D" w:rsidRPr="00073F14" w:rsidRDefault="00A65848" w:rsidP="00073F14">
      <w:pPr>
        <w:pStyle w:val="a7"/>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Замовлення створене.</w:t>
      </w:r>
    </w:p>
    <w:p w14:paraId="426C7C48" w14:textId="7BC830B3" w:rsidR="0090630D" w:rsidRPr="00073F14" w:rsidRDefault="0090630D" w:rsidP="00CA0495">
      <w:pPr>
        <w:pStyle w:val="a7"/>
        <w:numPr>
          <w:ilvl w:val="2"/>
          <w:numId w:val="2"/>
        </w:numPr>
        <w:spacing w:after="0" w:line="360" w:lineRule="auto"/>
        <w:ind w:left="0" w:firstLine="709"/>
        <w:jc w:val="both"/>
        <w:rPr>
          <w:rFonts w:ascii="Times New Roman" w:hAnsi="Times New Roman" w:cs="Times New Roman"/>
          <w:b/>
          <w:bCs/>
          <w:sz w:val="28"/>
          <w:szCs w:val="28"/>
        </w:rPr>
      </w:pPr>
      <w:r w:rsidRPr="00073F14">
        <w:rPr>
          <w:rFonts w:ascii="Times New Roman" w:hAnsi="Times New Roman" w:cs="Times New Roman"/>
          <w:b/>
          <w:bCs/>
          <w:sz w:val="28"/>
          <w:szCs w:val="28"/>
        </w:rPr>
        <w:t>Створення зони у робочому просторі</w:t>
      </w:r>
    </w:p>
    <w:p w14:paraId="02725C7F" w14:textId="77777777"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Опис</w:t>
      </w:r>
    </w:p>
    <w:p w14:paraId="14E739CB" w14:textId="17224B42" w:rsidR="0090630D" w:rsidRDefault="00073F14"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Працівник складу створює нову зону в робочому місці.</w:t>
      </w:r>
    </w:p>
    <w:p w14:paraId="31C7403C" w14:textId="3A06970C" w:rsidR="0090630D" w:rsidRPr="00073F14" w:rsidRDefault="0090630D" w:rsidP="00073F14">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Вхідні умови</w:t>
      </w:r>
    </w:p>
    <w:p w14:paraId="09197C6E" w14:textId="3ED66473" w:rsidR="0090630D" w:rsidRDefault="00073F14"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Заповнення усіх необхідних полів та вибір типу зони.</w:t>
      </w:r>
    </w:p>
    <w:p w14:paraId="2931E310" w14:textId="77777777"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Виконання</w:t>
      </w:r>
    </w:p>
    <w:p w14:paraId="323D0ED8" w14:textId="1ED7BD72" w:rsidR="0090630D" w:rsidRDefault="00C41CE2"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Сервер </w:t>
      </w:r>
      <w:proofErr w:type="spellStart"/>
      <w:r>
        <w:rPr>
          <w:rFonts w:ascii="Times New Roman" w:hAnsi="Times New Roman" w:cs="Times New Roman"/>
          <w:sz w:val="28"/>
          <w:szCs w:val="28"/>
        </w:rPr>
        <w:t>превіряє</w:t>
      </w:r>
      <w:proofErr w:type="spellEnd"/>
      <w:r>
        <w:rPr>
          <w:rFonts w:ascii="Times New Roman" w:hAnsi="Times New Roman" w:cs="Times New Roman"/>
          <w:sz w:val="28"/>
          <w:szCs w:val="28"/>
        </w:rPr>
        <w:t xml:space="preserve"> положення зони та створює її.</w:t>
      </w:r>
    </w:p>
    <w:p w14:paraId="38647F3F" w14:textId="17AC5465"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Вихідні умови</w:t>
      </w:r>
    </w:p>
    <w:p w14:paraId="27868519" w14:textId="6816D02A" w:rsidR="0090630D" w:rsidRPr="00A125A7" w:rsidRDefault="00851D4D" w:rsidP="00A125A7">
      <w:pPr>
        <w:pStyle w:val="a7"/>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Сервер додав нову зону до робочого місця.</w:t>
      </w:r>
    </w:p>
    <w:p w14:paraId="2C7D2BC4" w14:textId="51D23C19" w:rsidR="0090630D" w:rsidRPr="00A125A7" w:rsidRDefault="0090630D" w:rsidP="00CA0495">
      <w:pPr>
        <w:pStyle w:val="a7"/>
        <w:numPr>
          <w:ilvl w:val="2"/>
          <w:numId w:val="2"/>
        </w:numPr>
        <w:spacing w:after="0" w:line="360" w:lineRule="auto"/>
        <w:ind w:left="0" w:firstLine="709"/>
        <w:jc w:val="both"/>
        <w:rPr>
          <w:rFonts w:ascii="Times New Roman" w:hAnsi="Times New Roman" w:cs="Times New Roman"/>
          <w:b/>
          <w:bCs/>
          <w:sz w:val="28"/>
          <w:szCs w:val="28"/>
        </w:rPr>
      </w:pPr>
      <w:r w:rsidRPr="00A125A7">
        <w:rPr>
          <w:rFonts w:ascii="Times New Roman" w:hAnsi="Times New Roman" w:cs="Times New Roman"/>
          <w:b/>
          <w:bCs/>
          <w:sz w:val="28"/>
          <w:szCs w:val="28"/>
        </w:rPr>
        <w:t>Створення полиці</w:t>
      </w:r>
    </w:p>
    <w:p w14:paraId="20A1DD6D" w14:textId="77777777"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Опис</w:t>
      </w:r>
    </w:p>
    <w:p w14:paraId="037FF59B" w14:textId="692101A8" w:rsidR="0090630D" w:rsidRDefault="00406221"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Працівник додає нову полицю.</w:t>
      </w:r>
    </w:p>
    <w:p w14:paraId="7CB850CC" w14:textId="77777777"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Вхідні умови</w:t>
      </w:r>
    </w:p>
    <w:p w14:paraId="4F25E209" w14:textId="442BBE0D" w:rsidR="0090630D" w:rsidRPr="00406221" w:rsidRDefault="00406221" w:rsidP="00406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Заповнення усіх необхідних форм і вибір колонки розташування в зоні </w:t>
      </w:r>
      <w:proofErr w:type="spellStart"/>
      <w:r>
        <w:rPr>
          <w:rFonts w:ascii="Times New Roman" w:hAnsi="Times New Roman" w:cs="Times New Roman"/>
          <w:sz w:val="28"/>
          <w:szCs w:val="28"/>
        </w:rPr>
        <w:t>зберіганя</w:t>
      </w:r>
      <w:proofErr w:type="spellEnd"/>
      <w:r>
        <w:rPr>
          <w:rFonts w:ascii="Times New Roman" w:hAnsi="Times New Roman" w:cs="Times New Roman"/>
          <w:sz w:val="28"/>
          <w:szCs w:val="28"/>
        </w:rPr>
        <w:t>.</w:t>
      </w:r>
    </w:p>
    <w:p w14:paraId="460096C6" w14:textId="77777777"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Виконання</w:t>
      </w:r>
    </w:p>
    <w:p w14:paraId="1D45E7F6" w14:textId="57278A8B" w:rsidR="0090630D" w:rsidRDefault="00CE52D1"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 створює нову полицю</w:t>
      </w:r>
    </w:p>
    <w:p w14:paraId="13BBA47C" w14:textId="3B9AEB77"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Вихідні умови</w:t>
      </w:r>
    </w:p>
    <w:p w14:paraId="4AAAE03B" w14:textId="009707B5" w:rsidR="0090630D" w:rsidRPr="003435E4" w:rsidRDefault="00D05F8F" w:rsidP="003435E4">
      <w:pPr>
        <w:pStyle w:val="a7"/>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Створено нову полицю</w:t>
      </w:r>
      <w:r w:rsidR="00F77B87">
        <w:rPr>
          <w:rFonts w:ascii="Times New Roman" w:hAnsi="Times New Roman" w:cs="Times New Roman"/>
          <w:sz w:val="28"/>
          <w:szCs w:val="28"/>
        </w:rPr>
        <w:t>.</w:t>
      </w:r>
    </w:p>
    <w:p w14:paraId="1FD6BB64" w14:textId="675B2BDE" w:rsidR="0090630D" w:rsidRPr="003435E4" w:rsidRDefault="0090630D" w:rsidP="00CA0495">
      <w:pPr>
        <w:pStyle w:val="a7"/>
        <w:numPr>
          <w:ilvl w:val="2"/>
          <w:numId w:val="2"/>
        </w:numPr>
        <w:spacing w:after="0" w:line="360" w:lineRule="auto"/>
        <w:ind w:left="0" w:firstLine="709"/>
        <w:jc w:val="both"/>
        <w:rPr>
          <w:rFonts w:ascii="Times New Roman" w:hAnsi="Times New Roman" w:cs="Times New Roman"/>
          <w:b/>
          <w:bCs/>
          <w:sz w:val="28"/>
          <w:szCs w:val="28"/>
        </w:rPr>
      </w:pPr>
      <w:r w:rsidRPr="003435E4">
        <w:rPr>
          <w:rFonts w:ascii="Times New Roman" w:hAnsi="Times New Roman" w:cs="Times New Roman"/>
          <w:b/>
          <w:bCs/>
          <w:sz w:val="28"/>
          <w:szCs w:val="28"/>
        </w:rPr>
        <w:t>Створення довільного вузла</w:t>
      </w:r>
    </w:p>
    <w:p w14:paraId="0FF5C028" w14:textId="77777777"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Опис</w:t>
      </w:r>
    </w:p>
    <w:p w14:paraId="0FE2888D" w14:textId="2EA737A8" w:rsidR="0090630D" w:rsidRDefault="003435E4"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Користувач додає новий вузол для розширення шляху для </w:t>
      </w:r>
      <w:proofErr w:type="spellStart"/>
      <w:r>
        <w:rPr>
          <w:rFonts w:ascii="Times New Roman" w:hAnsi="Times New Roman" w:cs="Times New Roman"/>
          <w:sz w:val="28"/>
          <w:szCs w:val="28"/>
        </w:rPr>
        <w:t>автоматизовнаих</w:t>
      </w:r>
      <w:proofErr w:type="spellEnd"/>
      <w:r>
        <w:rPr>
          <w:rFonts w:ascii="Times New Roman" w:hAnsi="Times New Roman" w:cs="Times New Roman"/>
          <w:sz w:val="28"/>
          <w:szCs w:val="28"/>
        </w:rPr>
        <w:t xml:space="preserve"> валіз.</w:t>
      </w:r>
    </w:p>
    <w:p w14:paraId="50D54D40" w14:textId="372B1797" w:rsidR="0090630D" w:rsidRPr="003435E4" w:rsidRDefault="0090630D" w:rsidP="003435E4">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Вхідні умови</w:t>
      </w:r>
    </w:p>
    <w:p w14:paraId="2CF1BC66" w14:textId="68C9EDCF" w:rsidR="0090630D" w:rsidRDefault="003435E4"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Заповнено необхідні поля.</w:t>
      </w:r>
    </w:p>
    <w:p w14:paraId="708FA186" w14:textId="77777777"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Виконання</w:t>
      </w:r>
    </w:p>
    <w:p w14:paraId="7A766EAC" w14:textId="3C1AB2F5" w:rsidR="0090630D" w:rsidRDefault="003435E4"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 створює новий вузол.</w:t>
      </w:r>
    </w:p>
    <w:p w14:paraId="01BB77F6" w14:textId="51A13E1E"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Вихідні умови</w:t>
      </w:r>
    </w:p>
    <w:p w14:paraId="6118A62A" w14:textId="4EF9930B" w:rsidR="0090630D" w:rsidRPr="0090630D" w:rsidRDefault="00306F61"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Створено новий вузол</w:t>
      </w:r>
      <w:r w:rsidR="00280B29">
        <w:rPr>
          <w:rFonts w:ascii="Times New Roman" w:hAnsi="Times New Roman" w:cs="Times New Roman"/>
          <w:sz w:val="28"/>
          <w:szCs w:val="28"/>
        </w:rPr>
        <w:t>.</w:t>
      </w:r>
    </w:p>
    <w:p w14:paraId="6090B496" w14:textId="0749DF67" w:rsidR="0090630D" w:rsidRPr="001D79B7" w:rsidRDefault="0090630D" w:rsidP="00CA0495">
      <w:pPr>
        <w:pStyle w:val="a7"/>
        <w:numPr>
          <w:ilvl w:val="2"/>
          <w:numId w:val="2"/>
        </w:numPr>
        <w:spacing w:after="0" w:line="360" w:lineRule="auto"/>
        <w:ind w:left="0" w:firstLine="709"/>
        <w:jc w:val="both"/>
        <w:rPr>
          <w:rFonts w:ascii="Times New Roman" w:hAnsi="Times New Roman" w:cs="Times New Roman"/>
          <w:b/>
          <w:bCs/>
          <w:sz w:val="28"/>
          <w:szCs w:val="28"/>
        </w:rPr>
      </w:pPr>
      <w:r w:rsidRPr="001D79B7">
        <w:rPr>
          <w:rFonts w:ascii="Times New Roman" w:hAnsi="Times New Roman" w:cs="Times New Roman"/>
          <w:b/>
          <w:bCs/>
          <w:sz w:val="28"/>
          <w:szCs w:val="28"/>
        </w:rPr>
        <w:t xml:space="preserve">З’єднання </w:t>
      </w:r>
      <w:r w:rsidR="00096D14">
        <w:rPr>
          <w:rFonts w:ascii="Times New Roman" w:hAnsi="Times New Roman" w:cs="Times New Roman"/>
          <w:b/>
          <w:bCs/>
          <w:sz w:val="28"/>
          <w:szCs w:val="28"/>
        </w:rPr>
        <w:t>в</w:t>
      </w:r>
      <w:r w:rsidRPr="001D79B7">
        <w:rPr>
          <w:rFonts w:ascii="Times New Roman" w:hAnsi="Times New Roman" w:cs="Times New Roman"/>
          <w:b/>
          <w:bCs/>
          <w:sz w:val="28"/>
          <w:szCs w:val="28"/>
        </w:rPr>
        <w:t>узлів</w:t>
      </w:r>
    </w:p>
    <w:p w14:paraId="36644D32" w14:textId="77777777"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Опис</w:t>
      </w:r>
    </w:p>
    <w:p w14:paraId="5FC1002A" w14:textId="56CD2889" w:rsidR="0090630D" w:rsidRDefault="00006CD9"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Працівник з’єднує два вузли для створення дороги між ними.</w:t>
      </w:r>
    </w:p>
    <w:p w14:paraId="0F3BB06C" w14:textId="71E9EF93" w:rsidR="0090630D" w:rsidRPr="00006CD9" w:rsidRDefault="0090630D" w:rsidP="00006CD9">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Вхідні умови</w:t>
      </w:r>
    </w:p>
    <w:p w14:paraId="7650A7A1" w14:textId="054CCFEA" w:rsidR="0090630D" w:rsidRDefault="00006CD9"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Обрано два нез’єднаних вузла.</w:t>
      </w:r>
    </w:p>
    <w:p w14:paraId="284605A1" w14:textId="77777777"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Виконання</w:t>
      </w:r>
    </w:p>
    <w:p w14:paraId="5A79BBEB" w14:textId="4A85403C" w:rsidR="0090630D" w:rsidRDefault="00006CD9" w:rsidP="00CA049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 з’єднує два вузла і створює ребро між ними.</w:t>
      </w:r>
    </w:p>
    <w:p w14:paraId="2152A737" w14:textId="77777777" w:rsidR="0090630D" w:rsidRDefault="0090630D" w:rsidP="00CA0495">
      <w:pPr>
        <w:pStyle w:val="a7"/>
        <w:numPr>
          <w:ilvl w:val="3"/>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Вихідні умови</w:t>
      </w:r>
    </w:p>
    <w:p w14:paraId="370C4F68" w14:textId="7C3A9EE2" w:rsidR="0090630D" w:rsidRPr="0090630D" w:rsidRDefault="00B87CF8" w:rsidP="00CA0495">
      <w:pPr>
        <w:pStyle w:val="a7"/>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Нове ребро, яке з’єднує два вузла створене</w:t>
      </w:r>
    </w:p>
    <w:p w14:paraId="0DF2CF6D" w14:textId="77777777" w:rsidR="0090630D" w:rsidRDefault="0090630D" w:rsidP="00CA0495">
      <w:pPr>
        <w:pStyle w:val="a7"/>
        <w:spacing w:after="0" w:line="360" w:lineRule="auto"/>
        <w:ind w:left="0" w:firstLine="709"/>
        <w:jc w:val="both"/>
        <w:rPr>
          <w:rFonts w:ascii="Times New Roman" w:hAnsi="Times New Roman" w:cs="Times New Roman"/>
          <w:sz w:val="28"/>
          <w:szCs w:val="28"/>
        </w:rPr>
      </w:pPr>
    </w:p>
    <w:p w14:paraId="68D45F99" w14:textId="77777777" w:rsidR="0090630D" w:rsidRDefault="0090630D" w:rsidP="0090630D">
      <w:pPr>
        <w:pStyle w:val="a7"/>
        <w:spacing w:after="0" w:line="360" w:lineRule="auto"/>
        <w:ind w:left="1224"/>
        <w:jc w:val="both"/>
        <w:rPr>
          <w:rFonts w:ascii="Times New Roman" w:hAnsi="Times New Roman" w:cs="Times New Roman"/>
          <w:sz w:val="28"/>
          <w:szCs w:val="28"/>
        </w:rPr>
      </w:pPr>
    </w:p>
    <w:p w14:paraId="1BD372AC" w14:textId="77777777" w:rsidR="009758EB" w:rsidRDefault="009758EB" w:rsidP="007705C0">
      <w:pPr>
        <w:pStyle w:val="a7"/>
        <w:spacing w:after="0" w:line="360" w:lineRule="auto"/>
        <w:ind w:left="0" w:firstLine="709"/>
        <w:jc w:val="both"/>
        <w:rPr>
          <w:rFonts w:ascii="Times New Roman" w:hAnsi="Times New Roman" w:cs="Times New Roman"/>
          <w:sz w:val="28"/>
          <w:szCs w:val="28"/>
        </w:rPr>
      </w:pPr>
    </w:p>
    <w:p w14:paraId="40600623" w14:textId="77777777" w:rsidR="009758EB" w:rsidRPr="009758EB" w:rsidRDefault="009758EB" w:rsidP="007705C0">
      <w:pPr>
        <w:pStyle w:val="a7"/>
        <w:spacing w:after="0" w:line="360" w:lineRule="auto"/>
        <w:ind w:left="0" w:firstLine="709"/>
        <w:jc w:val="both"/>
        <w:rPr>
          <w:rFonts w:ascii="Times New Roman" w:hAnsi="Times New Roman" w:cs="Times New Roman"/>
          <w:sz w:val="28"/>
          <w:szCs w:val="28"/>
        </w:rPr>
      </w:pPr>
    </w:p>
    <w:sectPr w:rsidR="009758EB" w:rsidRPr="009758EB" w:rsidSect="00D04BE7">
      <w:headerReference w:type="default" r:id="rId7"/>
      <w:pgSz w:w="11906" w:h="16838"/>
      <w:pgMar w:top="850" w:right="850" w:bottom="850"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C10DB" w14:textId="77777777" w:rsidR="00302BD0" w:rsidRDefault="00302BD0" w:rsidP="00D04BE7">
      <w:pPr>
        <w:spacing w:after="0" w:line="240" w:lineRule="auto"/>
      </w:pPr>
      <w:r>
        <w:separator/>
      </w:r>
    </w:p>
  </w:endnote>
  <w:endnote w:type="continuationSeparator" w:id="0">
    <w:p w14:paraId="3BF106C5" w14:textId="77777777" w:rsidR="00302BD0" w:rsidRDefault="00302BD0" w:rsidP="00D0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175A6" w14:textId="77777777" w:rsidR="00302BD0" w:rsidRDefault="00302BD0" w:rsidP="00D04BE7">
      <w:pPr>
        <w:spacing w:after="0" w:line="240" w:lineRule="auto"/>
      </w:pPr>
      <w:r>
        <w:separator/>
      </w:r>
    </w:p>
  </w:footnote>
  <w:footnote w:type="continuationSeparator" w:id="0">
    <w:p w14:paraId="0B009A3B" w14:textId="77777777" w:rsidR="00302BD0" w:rsidRDefault="00302BD0" w:rsidP="00D04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3959886"/>
      <w:docPartObj>
        <w:docPartGallery w:val="Page Numbers (Top of Page)"/>
        <w:docPartUnique/>
      </w:docPartObj>
    </w:sdtPr>
    <w:sdtContent>
      <w:p w14:paraId="7F9B59CE" w14:textId="056A808F" w:rsidR="00D04BE7" w:rsidRDefault="00D04BE7">
        <w:pPr>
          <w:pStyle w:val="ac"/>
          <w:jc w:val="right"/>
        </w:pPr>
        <w:r>
          <w:fldChar w:fldCharType="begin"/>
        </w:r>
        <w:r>
          <w:instrText>PAGE   \* MERGEFORMAT</w:instrText>
        </w:r>
        <w:r>
          <w:fldChar w:fldCharType="separate"/>
        </w:r>
        <w:r>
          <w:rPr>
            <w:lang w:val="ru-RU"/>
          </w:rPr>
          <w:t>2</w:t>
        </w:r>
        <w:r>
          <w:fldChar w:fldCharType="end"/>
        </w:r>
      </w:p>
    </w:sdtContent>
  </w:sdt>
  <w:p w14:paraId="098710DC" w14:textId="77777777" w:rsidR="00D04BE7" w:rsidRDefault="00D04BE7">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C2BE7"/>
    <w:multiLevelType w:val="hybridMultilevel"/>
    <w:tmpl w:val="DD6AB7BE"/>
    <w:lvl w:ilvl="0" w:tplc="A6B87A5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34E85727"/>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AE4ABA"/>
    <w:multiLevelType w:val="hybridMultilevel"/>
    <w:tmpl w:val="EEBA0C2E"/>
    <w:lvl w:ilvl="0" w:tplc="A6B87A5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591660A3"/>
    <w:multiLevelType w:val="hybridMultilevel"/>
    <w:tmpl w:val="2ECA7DB0"/>
    <w:lvl w:ilvl="0" w:tplc="A6B87A5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794C2AC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D0504D3"/>
    <w:multiLevelType w:val="hybridMultilevel"/>
    <w:tmpl w:val="9360320C"/>
    <w:lvl w:ilvl="0" w:tplc="A6B87A5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2022050051">
    <w:abstractNumId w:val="4"/>
  </w:num>
  <w:num w:numId="2" w16cid:durableId="836503705">
    <w:abstractNumId w:val="1"/>
  </w:num>
  <w:num w:numId="3" w16cid:durableId="1838568758">
    <w:abstractNumId w:val="2"/>
  </w:num>
  <w:num w:numId="4" w16cid:durableId="1062872501">
    <w:abstractNumId w:val="3"/>
  </w:num>
  <w:num w:numId="5" w16cid:durableId="330912660">
    <w:abstractNumId w:val="0"/>
  </w:num>
  <w:num w:numId="6" w16cid:durableId="1871799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CF"/>
    <w:rsid w:val="00006CD9"/>
    <w:rsid w:val="00073F14"/>
    <w:rsid w:val="00096D14"/>
    <w:rsid w:val="00146903"/>
    <w:rsid w:val="001D79B7"/>
    <w:rsid w:val="00280B29"/>
    <w:rsid w:val="002E523D"/>
    <w:rsid w:val="00302BD0"/>
    <w:rsid w:val="00306F61"/>
    <w:rsid w:val="003435E4"/>
    <w:rsid w:val="003748BF"/>
    <w:rsid w:val="003B2410"/>
    <w:rsid w:val="003E6D78"/>
    <w:rsid w:val="00406221"/>
    <w:rsid w:val="0040739F"/>
    <w:rsid w:val="00426C8A"/>
    <w:rsid w:val="005116DA"/>
    <w:rsid w:val="005327FA"/>
    <w:rsid w:val="00581EB8"/>
    <w:rsid w:val="007705C0"/>
    <w:rsid w:val="00851D4D"/>
    <w:rsid w:val="0090630D"/>
    <w:rsid w:val="009105CF"/>
    <w:rsid w:val="00924779"/>
    <w:rsid w:val="009758EB"/>
    <w:rsid w:val="00A125A7"/>
    <w:rsid w:val="00A413A5"/>
    <w:rsid w:val="00A65848"/>
    <w:rsid w:val="00B533D7"/>
    <w:rsid w:val="00B87CF8"/>
    <w:rsid w:val="00C41CE2"/>
    <w:rsid w:val="00CA0495"/>
    <w:rsid w:val="00CA1D3D"/>
    <w:rsid w:val="00CA3B50"/>
    <w:rsid w:val="00CE52D1"/>
    <w:rsid w:val="00CF52CB"/>
    <w:rsid w:val="00D04BE7"/>
    <w:rsid w:val="00D05F8F"/>
    <w:rsid w:val="00D13D88"/>
    <w:rsid w:val="00F25C4A"/>
    <w:rsid w:val="00F77B87"/>
    <w:rsid w:val="00F807F7"/>
    <w:rsid w:val="00F841B0"/>
    <w:rsid w:val="00FD68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28421"/>
  <w15:chartTrackingRefBased/>
  <w15:docId w15:val="{1949DB06-49E4-4988-BE01-FA685CA8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105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105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105C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105C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105C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105C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105C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105C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105C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05C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105C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105C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105C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105C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105C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105CF"/>
    <w:rPr>
      <w:rFonts w:eastAsiaTheme="majorEastAsia" w:cstheme="majorBidi"/>
      <w:color w:val="595959" w:themeColor="text1" w:themeTint="A6"/>
    </w:rPr>
  </w:style>
  <w:style w:type="character" w:customStyle="1" w:styleId="80">
    <w:name w:val="Заголовок 8 Знак"/>
    <w:basedOn w:val="a0"/>
    <w:link w:val="8"/>
    <w:uiPriority w:val="9"/>
    <w:semiHidden/>
    <w:rsid w:val="009105C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105CF"/>
    <w:rPr>
      <w:rFonts w:eastAsiaTheme="majorEastAsia" w:cstheme="majorBidi"/>
      <w:color w:val="272727" w:themeColor="text1" w:themeTint="D8"/>
    </w:rPr>
  </w:style>
  <w:style w:type="paragraph" w:styleId="a3">
    <w:name w:val="Title"/>
    <w:basedOn w:val="a"/>
    <w:next w:val="a"/>
    <w:link w:val="a4"/>
    <w:uiPriority w:val="10"/>
    <w:qFormat/>
    <w:rsid w:val="00910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105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05C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105C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105CF"/>
    <w:pPr>
      <w:spacing w:before="160"/>
      <w:jc w:val="center"/>
    </w:pPr>
    <w:rPr>
      <w:i/>
      <w:iCs/>
      <w:color w:val="404040" w:themeColor="text1" w:themeTint="BF"/>
    </w:rPr>
  </w:style>
  <w:style w:type="character" w:customStyle="1" w:styleId="22">
    <w:name w:val="Цитата 2 Знак"/>
    <w:basedOn w:val="a0"/>
    <w:link w:val="21"/>
    <w:uiPriority w:val="29"/>
    <w:rsid w:val="009105CF"/>
    <w:rPr>
      <w:i/>
      <w:iCs/>
      <w:color w:val="404040" w:themeColor="text1" w:themeTint="BF"/>
    </w:rPr>
  </w:style>
  <w:style w:type="paragraph" w:styleId="a7">
    <w:name w:val="List Paragraph"/>
    <w:basedOn w:val="a"/>
    <w:uiPriority w:val="34"/>
    <w:qFormat/>
    <w:rsid w:val="009105CF"/>
    <w:pPr>
      <w:ind w:left="720"/>
      <w:contextualSpacing/>
    </w:pPr>
  </w:style>
  <w:style w:type="character" w:styleId="a8">
    <w:name w:val="Intense Emphasis"/>
    <w:basedOn w:val="a0"/>
    <w:uiPriority w:val="21"/>
    <w:qFormat/>
    <w:rsid w:val="009105CF"/>
    <w:rPr>
      <w:i/>
      <w:iCs/>
      <w:color w:val="2F5496" w:themeColor="accent1" w:themeShade="BF"/>
    </w:rPr>
  </w:style>
  <w:style w:type="paragraph" w:styleId="a9">
    <w:name w:val="Intense Quote"/>
    <w:basedOn w:val="a"/>
    <w:next w:val="a"/>
    <w:link w:val="aa"/>
    <w:uiPriority w:val="30"/>
    <w:qFormat/>
    <w:rsid w:val="009105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105CF"/>
    <w:rPr>
      <w:i/>
      <w:iCs/>
      <w:color w:val="2F5496" w:themeColor="accent1" w:themeShade="BF"/>
    </w:rPr>
  </w:style>
  <w:style w:type="character" w:styleId="ab">
    <w:name w:val="Intense Reference"/>
    <w:basedOn w:val="a0"/>
    <w:uiPriority w:val="32"/>
    <w:qFormat/>
    <w:rsid w:val="009105CF"/>
    <w:rPr>
      <w:b/>
      <w:bCs/>
      <w:smallCaps/>
      <w:color w:val="2F5496" w:themeColor="accent1" w:themeShade="BF"/>
      <w:spacing w:val="5"/>
    </w:rPr>
  </w:style>
  <w:style w:type="paragraph" w:styleId="ac">
    <w:name w:val="header"/>
    <w:basedOn w:val="a"/>
    <w:link w:val="ad"/>
    <w:uiPriority w:val="99"/>
    <w:unhideWhenUsed/>
    <w:rsid w:val="00D04BE7"/>
    <w:pPr>
      <w:tabs>
        <w:tab w:val="center" w:pos="4819"/>
        <w:tab w:val="right" w:pos="9639"/>
      </w:tabs>
      <w:spacing w:after="0" w:line="240" w:lineRule="auto"/>
    </w:pPr>
  </w:style>
  <w:style w:type="character" w:customStyle="1" w:styleId="ad">
    <w:name w:val="Верхний колонтитул Знак"/>
    <w:basedOn w:val="a0"/>
    <w:link w:val="ac"/>
    <w:uiPriority w:val="99"/>
    <w:rsid w:val="00D04BE7"/>
  </w:style>
  <w:style w:type="paragraph" w:styleId="ae">
    <w:name w:val="footer"/>
    <w:basedOn w:val="a"/>
    <w:link w:val="af"/>
    <w:uiPriority w:val="99"/>
    <w:unhideWhenUsed/>
    <w:rsid w:val="00D04BE7"/>
    <w:pPr>
      <w:tabs>
        <w:tab w:val="center" w:pos="4819"/>
        <w:tab w:val="right" w:pos="9639"/>
      </w:tabs>
      <w:spacing w:after="0" w:line="240" w:lineRule="auto"/>
    </w:pPr>
  </w:style>
  <w:style w:type="character" w:customStyle="1" w:styleId="af">
    <w:name w:val="Нижний колонтитул Знак"/>
    <w:basedOn w:val="a0"/>
    <w:link w:val="ae"/>
    <w:uiPriority w:val="99"/>
    <w:rsid w:val="00D04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5279</Words>
  <Characters>3010</Characters>
  <Application>Microsoft Office Word</Application>
  <DocSecurity>0</DocSecurity>
  <Lines>25</Lines>
  <Paragraphs>16</Paragraphs>
  <ScaleCrop>false</ScaleCrop>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Fatia</dc:creator>
  <cp:keywords/>
  <dc:description/>
  <cp:lastModifiedBy>Daniil Fatia</cp:lastModifiedBy>
  <cp:revision>2</cp:revision>
  <dcterms:created xsi:type="dcterms:W3CDTF">2025-06-19T23:57:00Z</dcterms:created>
  <dcterms:modified xsi:type="dcterms:W3CDTF">2025-06-19T23:57:00Z</dcterms:modified>
</cp:coreProperties>
</file>