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DF5E7" w14:textId="77777777" w:rsidR="0079330A" w:rsidRDefault="0079330A" w:rsidP="0079330A">
      <w:pPr>
        <w:spacing w:after="0" w:line="360" w:lineRule="auto"/>
        <w:jc w:val="center"/>
        <w:rPr>
          <w:rFonts w:ascii="Times New Roman" w:hAnsi="Times New Roman" w:cs="Times New Roman"/>
          <w:sz w:val="28"/>
          <w:szCs w:val="28"/>
          <w:lang w:val="ru-RU"/>
        </w:rPr>
      </w:pPr>
      <w:r w:rsidRPr="00865B71">
        <w:rPr>
          <w:rFonts w:ascii="Times New Roman" w:hAnsi="Times New Roman" w:cs="Times New Roman"/>
          <w:sz w:val="28"/>
          <w:szCs w:val="28"/>
        </w:rPr>
        <w:t>Специфікація ПЗ</w:t>
      </w:r>
    </w:p>
    <w:p w14:paraId="4A2F9514" w14:textId="77777777" w:rsidR="0079330A" w:rsidRDefault="0079330A" w:rsidP="0079330A">
      <w:pPr>
        <w:spacing w:after="0" w:line="360" w:lineRule="auto"/>
        <w:jc w:val="center"/>
        <w:rPr>
          <w:rFonts w:ascii="Times New Roman" w:hAnsi="Times New Roman" w:cs="Times New Roman"/>
          <w:sz w:val="28"/>
          <w:szCs w:val="28"/>
          <w:lang w:val="ru-RU"/>
        </w:rPr>
      </w:pPr>
    </w:p>
    <w:p w14:paraId="1E770B44" w14:textId="77777777" w:rsidR="0079330A" w:rsidRDefault="0079330A" w:rsidP="0079330A">
      <w:pPr>
        <w:spacing w:after="0" w:line="360" w:lineRule="auto"/>
        <w:jc w:val="center"/>
        <w:rPr>
          <w:rFonts w:ascii="Times New Roman" w:hAnsi="Times New Roman" w:cs="Times New Roman"/>
          <w:sz w:val="28"/>
          <w:szCs w:val="28"/>
          <w:lang w:val="ru-RU"/>
        </w:rPr>
      </w:pPr>
      <w:r w:rsidRPr="00865B71">
        <w:rPr>
          <w:rFonts w:ascii="Times New Roman" w:hAnsi="Times New Roman" w:cs="Times New Roman"/>
          <w:sz w:val="28"/>
          <w:szCs w:val="28"/>
        </w:rPr>
        <w:t>Міністерство освіти і науки України</w:t>
      </w:r>
    </w:p>
    <w:p w14:paraId="57F7F1DD" w14:textId="77777777" w:rsidR="0079330A" w:rsidRDefault="0079330A" w:rsidP="0079330A">
      <w:pPr>
        <w:spacing w:after="0" w:line="360" w:lineRule="auto"/>
        <w:jc w:val="center"/>
        <w:rPr>
          <w:rFonts w:ascii="Times New Roman" w:hAnsi="Times New Roman" w:cs="Times New Roman"/>
          <w:sz w:val="28"/>
          <w:szCs w:val="28"/>
          <w:lang w:val="ru-RU"/>
        </w:rPr>
      </w:pPr>
      <w:r w:rsidRPr="00865B71">
        <w:rPr>
          <w:rFonts w:ascii="Times New Roman" w:hAnsi="Times New Roman" w:cs="Times New Roman"/>
          <w:sz w:val="28"/>
          <w:szCs w:val="28"/>
        </w:rPr>
        <w:t>Харківський національний університет радіоелектроніки</w:t>
      </w:r>
    </w:p>
    <w:p w14:paraId="5E069409" w14:textId="77777777" w:rsidR="0079330A" w:rsidRDefault="0079330A" w:rsidP="0079330A">
      <w:pPr>
        <w:spacing w:after="0" w:line="360" w:lineRule="auto"/>
        <w:jc w:val="center"/>
        <w:rPr>
          <w:rFonts w:ascii="Times New Roman" w:hAnsi="Times New Roman" w:cs="Times New Roman"/>
          <w:sz w:val="28"/>
          <w:szCs w:val="28"/>
          <w:lang w:val="ru-RU"/>
        </w:rPr>
      </w:pPr>
    </w:p>
    <w:p w14:paraId="3D69F490" w14:textId="77777777" w:rsidR="0079330A" w:rsidRDefault="0079330A" w:rsidP="0079330A">
      <w:pPr>
        <w:spacing w:after="0" w:line="360" w:lineRule="auto"/>
        <w:jc w:val="center"/>
        <w:rPr>
          <w:rFonts w:ascii="Times New Roman" w:hAnsi="Times New Roman" w:cs="Times New Roman"/>
          <w:sz w:val="28"/>
          <w:szCs w:val="28"/>
          <w:lang w:val="ru-RU"/>
        </w:rPr>
      </w:pPr>
    </w:p>
    <w:p w14:paraId="24D8033E" w14:textId="77777777" w:rsidR="0079330A" w:rsidRDefault="0079330A" w:rsidP="0079330A">
      <w:pPr>
        <w:spacing w:after="0" w:line="360" w:lineRule="auto"/>
        <w:jc w:val="center"/>
        <w:rPr>
          <w:rFonts w:ascii="Times New Roman" w:hAnsi="Times New Roman" w:cs="Times New Roman"/>
          <w:sz w:val="28"/>
          <w:szCs w:val="28"/>
          <w:lang w:val="ru-RU"/>
        </w:rPr>
      </w:pPr>
      <w:r w:rsidRPr="00865B71">
        <w:rPr>
          <w:rFonts w:ascii="Times New Roman" w:hAnsi="Times New Roman" w:cs="Times New Roman"/>
          <w:sz w:val="28"/>
          <w:szCs w:val="28"/>
        </w:rPr>
        <w:t>Факультет комп’ютерних наук</w:t>
      </w:r>
    </w:p>
    <w:p w14:paraId="0E012D94" w14:textId="77777777" w:rsidR="0079330A" w:rsidRDefault="0079330A" w:rsidP="0079330A">
      <w:pPr>
        <w:spacing w:after="0" w:line="360" w:lineRule="auto"/>
        <w:jc w:val="center"/>
        <w:rPr>
          <w:rFonts w:ascii="Times New Roman" w:hAnsi="Times New Roman" w:cs="Times New Roman"/>
          <w:sz w:val="28"/>
          <w:szCs w:val="28"/>
          <w:lang w:val="ru-RU"/>
        </w:rPr>
      </w:pPr>
      <w:r w:rsidRPr="00865B71">
        <w:rPr>
          <w:rFonts w:ascii="Times New Roman" w:hAnsi="Times New Roman" w:cs="Times New Roman"/>
          <w:sz w:val="28"/>
          <w:szCs w:val="28"/>
        </w:rPr>
        <w:t>Кафедра програмної інженерії</w:t>
      </w:r>
    </w:p>
    <w:p w14:paraId="5E3E4840" w14:textId="77777777" w:rsidR="0079330A" w:rsidRDefault="0079330A" w:rsidP="0079330A">
      <w:pPr>
        <w:spacing w:after="0" w:line="360" w:lineRule="auto"/>
        <w:jc w:val="center"/>
        <w:rPr>
          <w:rFonts w:ascii="Times New Roman" w:hAnsi="Times New Roman" w:cs="Times New Roman"/>
          <w:sz w:val="28"/>
          <w:szCs w:val="28"/>
          <w:lang w:val="ru-RU"/>
        </w:rPr>
      </w:pPr>
    </w:p>
    <w:p w14:paraId="1666B604" w14:textId="77777777" w:rsidR="0079330A" w:rsidRDefault="0079330A" w:rsidP="0079330A">
      <w:pPr>
        <w:spacing w:after="0" w:line="360" w:lineRule="auto"/>
        <w:jc w:val="center"/>
        <w:rPr>
          <w:rFonts w:ascii="Times New Roman" w:hAnsi="Times New Roman" w:cs="Times New Roman"/>
          <w:sz w:val="28"/>
          <w:szCs w:val="28"/>
          <w:lang w:val="ru-RU"/>
        </w:rPr>
      </w:pPr>
    </w:p>
    <w:p w14:paraId="7D61671B" w14:textId="77777777" w:rsidR="0079330A" w:rsidRDefault="0079330A" w:rsidP="0079330A">
      <w:pPr>
        <w:spacing w:after="0" w:line="360" w:lineRule="auto"/>
        <w:jc w:val="center"/>
        <w:rPr>
          <w:rFonts w:ascii="Times New Roman" w:hAnsi="Times New Roman" w:cs="Times New Roman"/>
          <w:sz w:val="28"/>
          <w:szCs w:val="28"/>
          <w:lang w:val="ru-RU"/>
        </w:rPr>
      </w:pPr>
    </w:p>
    <w:p w14:paraId="1CBD64BB" w14:textId="77777777" w:rsidR="0079330A" w:rsidRDefault="0079330A" w:rsidP="0079330A">
      <w:pPr>
        <w:spacing w:after="0" w:line="360" w:lineRule="auto"/>
        <w:jc w:val="center"/>
        <w:rPr>
          <w:rFonts w:ascii="Times New Roman" w:hAnsi="Times New Roman" w:cs="Times New Roman"/>
          <w:sz w:val="28"/>
          <w:szCs w:val="28"/>
          <w:lang w:val="ru-RU"/>
        </w:rPr>
      </w:pPr>
      <w:r w:rsidRPr="00865B71">
        <w:rPr>
          <w:rFonts w:ascii="Times New Roman" w:hAnsi="Times New Roman" w:cs="Times New Roman"/>
          <w:sz w:val="28"/>
          <w:szCs w:val="28"/>
        </w:rPr>
        <w:t>СПЕЦИФІКАЦІЯ ПРОГРАМНОГО ЗАБЕЗПЕЧЕННЯ</w:t>
      </w:r>
    </w:p>
    <w:p w14:paraId="28CE1F65" w14:textId="77777777" w:rsidR="0079330A" w:rsidRDefault="0079330A" w:rsidP="0079330A">
      <w:pPr>
        <w:spacing w:after="0" w:line="360" w:lineRule="auto"/>
        <w:jc w:val="center"/>
        <w:rPr>
          <w:rFonts w:ascii="Times New Roman" w:hAnsi="Times New Roman" w:cs="Times New Roman"/>
          <w:sz w:val="28"/>
          <w:szCs w:val="28"/>
          <w:lang w:val="ru-RU"/>
        </w:rPr>
      </w:pPr>
    </w:p>
    <w:p w14:paraId="069727C8" w14:textId="77777777" w:rsidR="0079330A" w:rsidRDefault="0079330A" w:rsidP="0079330A">
      <w:pPr>
        <w:spacing w:after="0" w:line="360" w:lineRule="auto"/>
        <w:jc w:val="center"/>
        <w:rPr>
          <w:rFonts w:ascii="Times New Roman" w:hAnsi="Times New Roman" w:cs="Times New Roman"/>
          <w:sz w:val="28"/>
          <w:szCs w:val="28"/>
          <w:lang w:val="ru-RU"/>
        </w:rPr>
      </w:pPr>
    </w:p>
    <w:p w14:paraId="6FDDDF12" w14:textId="77777777" w:rsidR="0079330A" w:rsidRDefault="0079330A" w:rsidP="0079330A">
      <w:pPr>
        <w:spacing w:after="0" w:line="360" w:lineRule="auto"/>
        <w:jc w:val="center"/>
        <w:rPr>
          <w:rFonts w:ascii="Times New Roman" w:hAnsi="Times New Roman" w:cs="Times New Roman"/>
          <w:sz w:val="28"/>
          <w:szCs w:val="28"/>
          <w:lang w:val="ru-RU"/>
        </w:rPr>
      </w:pPr>
    </w:p>
    <w:p w14:paraId="2DC3B751" w14:textId="77777777" w:rsidR="0079330A" w:rsidRDefault="0079330A" w:rsidP="0079330A">
      <w:pPr>
        <w:spacing w:after="0" w:line="360" w:lineRule="auto"/>
        <w:jc w:val="center"/>
        <w:rPr>
          <w:rFonts w:ascii="Times New Roman" w:hAnsi="Times New Roman" w:cs="Times New Roman"/>
          <w:sz w:val="28"/>
          <w:szCs w:val="28"/>
          <w:lang w:val="ru-RU"/>
        </w:rPr>
      </w:pPr>
    </w:p>
    <w:p w14:paraId="485C68FB" w14:textId="77777777" w:rsidR="0079330A" w:rsidRDefault="0079330A" w:rsidP="0079330A">
      <w:pPr>
        <w:spacing w:after="0" w:line="360" w:lineRule="auto"/>
        <w:jc w:val="center"/>
        <w:rPr>
          <w:rFonts w:ascii="Times New Roman" w:hAnsi="Times New Roman" w:cs="Times New Roman"/>
          <w:sz w:val="28"/>
          <w:szCs w:val="28"/>
          <w:lang w:val="ru-RU"/>
        </w:rPr>
      </w:pPr>
    </w:p>
    <w:p w14:paraId="1C3434C3" w14:textId="77777777" w:rsidR="0079330A" w:rsidRDefault="0079330A" w:rsidP="0079330A">
      <w:pPr>
        <w:spacing w:after="0" w:line="360" w:lineRule="auto"/>
        <w:jc w:val="center"/>
        <w:rPr>
          <w:rFonts w:ascii="Times New Roman" w:hAnsi="Times New Roman" w:cs="Times New Roman"/>
          <w:sz w:val="28"/>
          <w:szCs w:val="28"/>
          <w:lang w:val="ru-RU"/>
        </w:rPr>
      </w:pPr>
    </w:p>
    <w:p w14:paraId="19D8CC92" w14:textId="77777777" w:rsidR="0079330A" w:rsidRDefault="0079330A" w:rsidP="0079330A">
      <w:pPr>
        <w:spacing w:after="0" w:line="360" w:lineRule="auto"/>
        <w:jc w:val="center"/>
        <w:rPr>
          <w:rFonts w:ascii="Times New Roman" w:hAnsi="Times New Roman" w:cs="Times New Roman"/>
          <w:sz w:val="28"/>
          <w:szCs w:val="28"/>
          <w:lang w:val="ru-RU"/>
        </w:rPr>
      </w:pPr>
      <w:r w:rsidRPr="00865B71">
        <w:rPr>
          <w:rFonts w:ascii="Times New Roman" w:hAnsi="Times New Roman" w:cs="Times New Roman"/>
          <w:sz w:val="28"/>
          <w:szCs w:val="28"/>
        </w:rPr>
        <w:t>Студент гр. ПЗПІ-2</w:t>
      </w:r>
      <w:r>
        <w:rPr>
          <w:rFonts w:ascii="Times New Roman" w:hAnsi="Times New Roman" w:cs="Times New Roman"/>
          <w:sz w:val="28"/>
          <w:szCs w:val="28"/>
          <w:lang w:val="ru-RU"/>
        </w:rPr>
        <w:t>2</w:t>
      </w:r>
      <w:r w:rsidRPr="00865B71">
        <w:rPr>
          <w:rFonts w:ascii="Times New Roman" w:hAnsi="Times New Roman" w:cs="Times New Roman"/>
          <w:sz w:val="28"/>
          <w:szCs w:val="28"/>
        </w:rPr>
        <w:t>-</w:t>
      </w:r>
      <w:r>
        <w:rPr>
          <w:rFonts w:ascii="Times New Roman" w:hAnsi="Times New Roman" w:cs="Times New Roman"/>
          <w:sz w:val="28"/>
          <w:szCs w:val="28"/>
          <w:lang w:val="ru-RU"/>
        </w:rPr>
        <w:t>2</w:t>
      </w:r>
      <w:r w:rsidRPr="00865B71">
        <w:rPr>
          <w:rFonts w:ascii="Times New Roman" w:hAnsi="Times New Roman" w:cs="Times New Roman"/>
          <w:sz w:val="28"/>
          <w:szCs w:val="28"/>
        </w:rPr>
        <w:t xml:space="preserve">_____________ </w:t>
      </w:r>
      <w:r>
        <w:rPr>
          <w:rFonts w:ascii="Times New Roman" w:hAnsi="Times New Roman" w:cs="Times New Roman"/>
          <w:sz w:val="28"/>
          <w:szCs w:val="28"/>
        </w:rPr>
        <w:t>Юкленчук Р.О.</w:t>
      </w:r>
    </w:p>
    <w:p w14:paraId="2D2CCB91" w14:textId="77777777" w:rsidR="0079330A" w:rsidRDefault="0079330A" w:rsidP="0079330A">
      <w:pPr>
        <w:spacing w:after="0" w:line="360" w:lineRule="auto"/>
        <w:jc w:val="center"/>
        <w:rPr>
          <w:rFonts w:ascii="Times New Roman" w:hAnsi="Times New Roman" w:cs="Times New Roman"/>
          <w:sz w:val="28"/>
          <w:szCs w:val="28"/>
          <w:lang w:val="ru-RU"/>
        </w:rPr>
      </w:pPr>
    </w:p>
    <w:p w14:paraId="2A8A3AF1" w14:textId="77777777" w:rsidR="0079330A" w:rsidRDefault="0079330A" w:rsidP="0079330A">
      <w:pPr>
        <w:spacing w:after="0" w:line="360" w:lineRule="auto"/>
        <w:jc w:val="center"/>
        <w:rPr>
          <w:rFonts w:ascii="Times New Roman" w:hAnsi="Times New Roman" w:cs="Times New Roman"/>
          <w:sz w:val="28"/>
          <w:szCs w:val="28"/>
          <w:lang w:val="ru-RU"/>
        </w:rPr>
      </w:pPr>
    </w:p>
    <w:p w14:paraId="1403EB0C" w14:textId="77777777" w:rsidR="0079330A" w:rsidRDefault="0079330A" w:rsidP="0079330A">
      <w:pPr>
        <w:spacing w:after="0" w:line="360" w:lineRule="auto"/>
        <w:jc w:val="center"/>
        <w:rPr>
          <w:rFonts w:ascii="Times New Roman" w:hAnsi="Times New Roman" w:cs="Times New Roman"/>
          <w:sz w:val="28"/>
          <w:szCs w:val="28"/>
          <w:lang w:val="ru-RU"/>
        </w:rPr>
      </w:pPr>
    </w:p>
    <w:p w14:paraId="755CE760" w14:textId="77777777" w:rsidR="0079330A" w:rsidRDefault="0079330A" w:rsidP="0079330A">
      <w:pPr>
        <w:spacing w:after="0" w:line="360" w:lineRule="auto"/>
        <w:jc w:val="center"/>
        <w:rPr>
          <w:rFonts w:ascii="Times New Roman" w:hAnsi="Times New Roman" w:cs="Times New Roman"/>
          <w:sz w:val="28"/>
          <w:szCs w:val="28"/>
          <w:lang w:val="ru-RU"/>
        </w:rPr>
      </w:pPr>
    </w:p>
    <w:p w14:paraId="08253AAD" w14:textId="77777777" w:rsidR="0079330A" w:rsidRDefault="0079330A" w:rsidP="0079330A">
      <w:pPr>
        <w:spacing w:after="0" w:line="360" w:lineRule="auto"/>
        <w:jc w:val="center"/>
        <w:rPr>
          <w:rFonts w:ascii="Times New Roman" w:hAnsi="Times New Roman" w:cs="Times New Roman"/>
          <w:sz w:val="28"/>
          <w:szCs w:val="28"/>
          <w:lang w:val="ru-RU"/>
        </w:rPr>
      </w:pPr>
    </w:p>
    <w:p w14:paraId="1748A870" w14:textId="77777777" w:rsidR="0079330A" w:rsidRDefault="0079330A" w:rsidP="0079330A">
      <w:pPr>
        <w:spacing w:after="0" w:line="360" w:lineRule="auto"/>
        <w:jc w:val="center"/>
        <w:rPr>
          <w:rFonts w:ascii="Times New Roman" w:hAnsi="Times New Roman" w:cs="Times New Roman"/>
          <w:sz w:val="28"/>
          <w:szCs w:val="28"/>
          <w:lang w:val="ru-RU"/>
        </w:rPr>
      </w:pPr>
    </w:p>
    <w:p w14:paraId="59727CE5" w14:textId="77777777" w:rsidR="0079330A" w:rsidRDefault="0079330A" w:rsidP="0079330A">
      <w:pPr>
        <w:spacing w:after="0" w:line="360" w:lineRule="auto"/>
        <w:jc w:val="center"/>
        <w:rPr>
          <w:rFonts w:ascii="Times New Roman" w:hAnsi="Times New Roman" w:cs="Times New Roman"/>
          <w:sz w:val="28"/>
          <w:szCs w:val="28"/>
          <w:lang w:val="ru-RU"/>
        </w:rPr>
      </w:pPr>
    </w:p>
    <w:p w14:paraId="182E3D7A" w14:textId="77777777" w:rsidR="0079330A" w:rsidRDefault="0079330A" w:rsidP="0079330A">
      <w:pPr>
        <w:spacing w:after="0" w:line="360" w:lineRule="auto"/>
        <w:jc w:val="center"/>
        <w:rPr>
          <w:rFonts w:ascii="Times New Roman" w:hAnsi="Times New Roman" w:cs="Times New Roman"/>
          <w:sz w:val="28"/>
          <w:szCs w:val="28"/>
          <w:lang w:val="ru-RU"/>
        </w:rPr>
      </w:pPr>
    </w:p>
    <w:p w14:paraId="40F93475" w14:textId="77777777" w:rsidR="0079330A" w:rsidRDefault="0079330A" w:rsidP="0079330A">
      <w:pPr>
        <w:spacing w:after="0" w:line="360" w:lineRule="auto"/>
        <w:jc w:val="center"/>
        <w:rPr>
          <w:rFonts w:ascii="Times New Roman" w:hAnsi="Times New Roman" w:cs="Times New Roman"/>
          <w:sz w:val="28"/>
          <w:szCs w:val="28"/>
          <w:lang w:val="en-US"/>
        </w:rPr>
      </w:pPr>
      <w:r w:rsidRPr="00865B71">
        <w:rPr>
          <w:rFonts w:ascii="Times New Roman" w:hAnsi="Times New Roman" w:cs="Times New Roman"/>
          <w:sz w:val="28"/>
          <w:szCs w:val="28"/>
        </w:rPr>
        <w:t>Харків 202</w:t>
      </w:r>
      <w:r>
        <w:rPr>
          <w:rFonts w:ascii="Times New Roman" w:hAnsi="Times New Roman" w:cs="Times New Roman"/>
          <w:sz w:val="28"/>
          <w:szCs w:val="28"/>
          <w:lang w:val="ru-RU"/>
        </w:rPr>
        <w:t>6</w:t>
      </w:r>
    </w:p>
    <w:p w14:paraId="3872D308" w14:textId="77777777" w:rsidR="00280B70" w:rsidRDefault="00280B70" w:rsidP="0079330A">
      <w:pPr>
        <w:spacing w:after="0" w:line="360" w:lineRule="auto"/>
        <w:jc w:val="center"/>
        <w:rPr>
          <w:rFonts w:ascii="Times New Roman" w:hAnsi="Times New Roman" w:cs="Times New Roman"/>
          <w:sz w:val="28"/>
          <w:szCs w:val="28"/>
          <w:lang w:val="en-US"/>
        </w:rPr>
      </w:pPr>
    </w:p>
    <w:p w14:paraId="36E5E4A2" w14:textId="66647F41" w:rsidR="0079330A" w:rsidRPr="0079330A" w:rsidRDefault="0079330A" w:rsidP="0079330A">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lastRenderedPageBreak/>
        <w:t>ЗМІСТ</w:t>
      </w:r>
    </w:p>
    <w:sdt>
      <w:sdtPr>
        <w:rPr>
          <w:rFonts w:asciiTheme="minorHAnsi" w:eastAsiaTheme="minorHAnsi" w:hAnsiTheme="minorHAnsi" w:cstheme="minorBidi"/>
          <w:color w:val="auto"/>
          <w:sz w:val="22"/>
          <w:szCs w:val="22"/>
          <w:lang w:val="uk-UA"/>
        </w:rPr>
        <w:id w:val="1225641696"/>
        <w:docPartObj>
          <w:docPartGallery w:val="Table of Contents"/>
          <w:docPartUnique/>
        </w:docPartObj>
      </w:sdtPr>
      <w:sdtEndPr>
        <w:rPr>
          <w:b/>
          <w:bCs/>
          <w:noProof/>
        </w:rPr>
      </w:sdtEndPr>
      <w:sdtContent>
        <w:p w14:paraId="335E3CC1" w14:textId="3BCCC9D4" w:rsidR="0079330A" w:rsidRPr="0079330A" w:rsidRDefault="0079330A" w:rsidP="0079330A">
          <w:pPr>
            <w:pStyle w:val="TOCHeading"/>
            <w:rPr>
              <w:rFonts w:ascii="Times New Roman" w:hAnsi="Times New Roman" w:cs="Times New Roman"/>
              <w:color w:val="000000" w:themeColor="text1"/>
              <w:sz w:val="28"/>
              <w:szCs w:val="28"/>
            </w:rPr>
          </w:pPr>
        </w:p>
        <w:p w14:paraId="414D8032" w14:textId="735660F6" w:rsidR="0079330A" w:rsidRPr="005C53B5" w:rsidRDefault="0079330A" w:rsidP="0079330A">
          <w:pPr>
            <w:pStyle w:val="TOC1"/>
            <w:tabs>
              <w:tab w:val="clear" w:pos="9617"/>
              <w:tab w:val="right" w:leader="dot" w:pos="8931"/>
            </w:tabs>
            <w:ind w:right="686"/>
            <w:rPr>
              <w:rFonts w:eastAsiaTheme="minorEastAsia"/>
              <w:kern w:val="2"/>
              <w:lang w:eastAsia="uk-UA"/>
              <w14:ligatures w14:val="standardContextual"/>
            </w:rPr>
          </w:pPr>
          <w:r w:rsidRPr="005C53B5">
            <w:fldChar w:fldCharType="begin"/>
          </w:r>
          <w:r w:rsidRPr="005C53B5">
            <w:instrText xml:space="preserve"> TOC \o "1-3" \h \z \u </w:instrText>
          </w:r>
          <w:r w:rsidRPr="005C53B5">
            <w:fldChar w:fldCharType="separate"/>
          </w:r>
          <w:hyperlink w:anchor="_Toc233014937" w:history="1">
            <w:r w:rsidRPr="005C53B5">
              <w:rPr>
                <w:rStyle w:val="Hyperlink"/>
              </w:rPr>
              <w:t>1 Вступ</w:t>
            </w:r>
            <w:r w:rsidRPr="005C53B5">
              <w:rPr>
                <w:webHidden/>
              </w:rPr>
              <w:tab/>
            </w:r>
            <w:r w:rsidRPr="005C53B5">
              <w:rPr>
                <w:webHidden/>
              </w:rPr>
              <w:fldChar w:fldCharType="begin"/>
            </w:r>
            <w:r w:rsidRPr="005C53B5">
              <w:rPr>
                <w:webHidden/>
              </w:rPr>
              <w:instrText xml:space="preserve"> PAGEREF _Toc233014937 \h </w:instrText>
            </w:r>
            <w:r w:rsidRPr="005C53B5">
              <w:rPr>
                <w:webHidden/>
              </w:rPr>
            </w:r>
            <w:r w:rsidRPr="005C53B5">
              <w:rPr>
                <w:webHidden/>
              </w:rPr>
              <w:fldChar w:fldCharType="separate"/>
            </w:r>
            <w:r w:rsidR="00D8529E">
              <w:rPr>
                <w:webHidden/>
              </w:rPr>
              <w:t>4</w:t>
            </w:r>
            <w:r w:rsidRPr="005C53B5">
              <w:rPr>
                <w:webHidden/>
              </w:rPr>
              <w:fldChar w:fldCharType="end"/>
            </w:r>
          </w:hyperlink>
        </w:p>
        <w:p w14:paraId="553BCDF6" w14:textId="2ADA7991" w:rsidR="0079330A" w:rsidRPr="005C53B5" w:rsidRDefault="0079330A" w:rsidP="0079330A">
          <w:pPr>
            <w:pStyle w:val="TOC2"/>
            <w:tabs>
              <w:tab w:val="clear" w:pos="9607"/>
              <w:tab w:val="right" w:leader="dot" w:pos="8931"/>
              <w:tab w:val="right" w:leader="dot" w:pos="9016"/>
            </w:tabs>
            <w:ind w:right="686"/>
            <w:rPr>
              <w:rFonts w:eastAsiaTheme="minorEastAsia"/>
              <w:kern w:val="2"/>
              <w:lang w:eastAsia="uk-UA"/>
              <w14:ligatures w14:val="standardContextual"/>
            </w:rPr>
          </w:pPr>
          <w:hyperlink w:anchor="_Toc233014938" w:history="1">
            <w:r w:rsidRPr="005C53B5">
              <w:rPr>
                <w:rStyle w:val="Hyperlink"/>
              </w:rPr>
              <w:t>1.1 Огляд продукту</w:t>
            </w:r>
            <w:r w:rsidRPr="005C53B5">
              <w:rPr>
                <w:webHidden/>
              </w:rPr>
              <w:tab/>
            </w:r>
            <w:r w:rsidRPr="005C53B5">
              <w:rPr>
                <w:webHidden/>
              </w:rPr>
              <w:fldChar w:fldCharType="begin"/>
            </w:r>
            <w:r w:rsidRPr="005C53B5">
              <w:rPr>
                <w:webHidden/>
              </w:rPr>
              <w:instrText xml:space="preserve"> PAGEREF _Toc233014938 \h </w:instrText>
            </w:r>
            <w:r w:rsidRPr="005C53B5">
              <w:rPr>
                <w:webHidden/>
              </w:rPr>
            </w:r>
            <w:r w:rsidRPr="005C53B5">
              <w:rPr>
                <w:webHidden/>
              </w:rPr>
              <w:fldChar w:fldCharType="separate"/>
            </w:r>
            <w:r w:rsidR="00D8529E">
              <w:rPr>
                <w:webHidden/>
              </w:rPr>
              <w:t>4</w:t>
            </w:r>
            <w:r w:rsidRPr="005C53B5">
              <w:rPr>
                <w:webHidden/>
              </w:rPr>
              <w:fldChar w:fldCharType="end"/>
            </w:r>
          </w:hyperlink>
        </w:p>
        <w:p w14:paraId="7259415D" w14:textId="6100E296" w:rsidR="0079330A" w:rsidRPr="005C53B5" w:rsidRDefault="0079330A" w:rsidP="0079330A">
          <w:pPr>
            <w:pStyle w:val="TOC2"/>
            <w:tabs>
              <w:tab w:val="clear" w:pos="9607"/>
              <w:tab w:val="right" w:leader="dot" w:pos="8931"/>
              <w:tab w:val="right" w:leader="dot" w:pos="9016"/>
            </w:tabs>
            <w:ind w:right="686"/>
            <w:rPr>
              <w:rFonts w:eastAsiaTheme="minorEastAsia"/>
              <w:kern w:val="2"/>
              <w:lang w:eastAsia="uk-UA"/>
              <w14:ligatures w14:val="standardContextual"/>
            </w:rPr>
          </w:pPr>
          <w:hyperlink w:anchor="_Toc233014939" w:history="1">
            <w:r w:rsidRPr="005C53B5">
              <w:rPr>
                <w:rStyle w:val="Hyperlink"/>
              </w:rPr>
              <w:t>1.2 Мета</w:t>
            </w:r>
            <w:r w:rsidRPr="005C53B5">
              <w:rPr>
                <w:webHidden/>
              </w:rPr>
              <w:tab/>
            </w:r>
            <w:r w:rsidRPr="005C53B5">
              <w:rPr>
                <w:webHidden/>
              </w:rPr>
              <w:fldChar w:fldCharType="begin"/>
            </w:r>
            <w:r w:rsidRPr="005C53B5">
              <w:rPr>
                <w:webHidden/>
              </w:rPr>
              <w:instrText xml:space="preserve"> PAGEREF _Toc233014939 \h </w:instrText>
            </w:r>
            <w:r w:rsidRPr="005C53B5">
              <w:rPr>
                <w:webHidden/>
              </w:rPr>
            </w:r>
            <w:r w:rsidRPr="005C53B5">
              <w:rPr>
                <w:webHidden/>
              </w:rPr>
              <w:fldChar w:fldCharType="separate"/>
            </w:r>
            <w:r w:rsidR="00D8529E">
              <w:rPr>
                <w:webHidden/>
              </w:rPr>
              <w:t>5</w:t>
            </w:r>
            <w:r w:rsidRPr="005C53B5">
              <w:rPr>
                <w:webHidden/>
              </w:rPr>
              <w:fldChar w:fldCharType="end"/>
            </w:r>
          </w:hyperlink>
        </w:p>
        <w:p w14:paraId="652D754F" w14:textId="082D5EC4" w:rsidR="0079330A" w:rsidRPr="005C53B5" w:rsidRDefault="0079330A" w:rsidP="0079330A">
          <w:pPr>
            <w:pStyle w:val="TOC2"/>
            <w:tabs>
              <w:tab w:val="clear" w:pos="9607"/>
              <w:tab w:val="right" w:leader="dot" w:pos="8931"/>
              <w:tab w:val="right" w:leader="dot" w:pos="9016"/>
            </w:tabs>
            <w:ind w:right="686"/>
            <w:rPr>
              <w:rFonts w:eastAsiaTheme="minorEastAsia"/>
              <w:kern w:val="2"/>
              <w:lang w:eastAsia="uk-UA"/>
              <w14:ligatures w14:val="standardContextual"/>
            </w:rPr>
          </w:pPr>
          <w:hyperlink w:anchor="_Toc233014940" w:history="1">
            <w:r w:rsidRPr="005C53B5">
              <w:rPr>
                <w:rStyle w:val="Hyperlink"/>
              </w:rPr>
              <w:t>1.3 Межі</w:t>
            </w:r>
            <w:r w:rsidRPr="005C53B5">
              <w:rPr>
                <w:webHidden/>
              </w:rPr>
              <w:tab/>
            </w:r>
            <w:r w:rsidRPr="005C53B5">
              <w:rPr>
                <w:webHidden/>
              </w:rPr>
              <w:fldChar w:fldCharType="begin"/>
            </w:r>
            <w:r w:rsidRPr="005C53B5">
              <w:rPr>
                <w:webHidden/>
              </w:rPr>
              <w:instrText xml:space="preserve"> PAGEREF _Toc233014940 \h </w:instrText>
            </w:r>
            <w:r w:rsidRPr="005C53B5">
              <w:rPr>
                <w:webHidden/>
              </w:rPr>
            </w:r>
            <w:r w:rsidRPr="005C53B5">
              <w:rPr>
                <w:webHidden/>
              </w:rPr>
              <w:fldChar w:fldCharType="separate"/>
            </w:r>
            <w:r w:rsidR="00D8529E">
              <w:rPr>
                <w:webHidden/>
              </w:rPr>
              <w:t>5</w:t>
            </w:r>
            <w:r w:rsidRPr="005C53B5">
              <w:rPr>
                <w:webHidden/>
              </w:rPr>
              <w:fldChar w:fldCharType="end"/>
            </w:r>
          </w:hyperlink>
        </w:p>
        <w:p w14:paraId="1BFA4087" w14:textId="0E2807DA" w:rsidR="0079330A" w:rsidRPr="005C53B5" w:rsidRDefault="0079330A" w:rsidP="0079330A">
          <w:pPr>
            <w:pStyle w:val="TOC2"/>
            <w:tabs>
              <w:tab w:val="clear" w:pos="9607"/>
              <w:tab w:val="right" w:leader="dot" w:pos="8931"/>
              <w:tab w:val="right" w:leader="dot" w:pos="9016"/>
            </w:tabs>
            <w:ind w:right="686"/>
            <w:rPr>
              <w:rFonts w:eastAsiaTheme="minorEastAsia"/>
              <w:kern w:val="2"/>
              <w:lang w:eastAsia="uk-UA"/>
              <w14:ligatures w14:val="standardContextual"/>
            </w:rPr>
          </w:pPr>
          <w:hyperlink w:anchor="_Toc233014941" w:history="1">
            <w:r w:rsidRPr="005C53B5">
              <w:rPr>
                <w:rStyle w:val="Hyperlink"/>
              </w:rPr>
              <w:t>1.4 Посилання</w:t>
            </w:r>
            <w:r w:rsidRPr="005C53B5">
              <w:rPr>
                <w:webHidden/>
              </w:rPr>
              <w:tab/>
            </w:r>
            <w:r w:rsidRPr="005C53B5">
              <w:rPr>
                <w:webHidden/>
              </w:rPr>
              <w:fldChar w:fldCharType="begin"/>
            </w:r>
            <w:r w:rsidRPr="005C53B5">
              <w:rPr>
                <w:webHidden/>
              </w:rPr>
              <w:instrText xml:space="preserve"> PAGEREF _Toc233014941 \h </w:instrText>
            </w:r>
            <w:r w:rsidRPr="005C53B5">
              <w:rPr>
                <w:webHidden/>
              </w:rPr>
            </w:r>
            <w:r w:rsidRPr="005C53B5">
              <w:rPr>
                <w:webHidden/>
              </w:rPr>
              <w:fldChar w:fldCharType="separate"/>
            </w:r>
            <w:r w:rsidR="00D8529E">
              <w:rPr>
                <w:webHidden/>
              </w:rPr>
              <w:t>6</w:t>
            </w:r>
            <w:r w:rsidRPr="005C53B5">
              <w:rPr>
                <w:webHidden/>
              </w:rPr>
              <w:fldChar w:fldCharType="end"/>
            </w:r>
          </w:hyperlink>
        </w:p>
        <w:p w14:paraId="6A8A32F0" w14:textId="658393A0" w:rsidR="0079330A" w:rsidRPr="005C53B5" w:rsidRDefault="0079330A" w:rsidP="0079330A">
          <w:pPr>
            <w:pStyle w:val="TOC2"/>
            <w:tabs>
              <w:tab w:val="clear" w:pos="9607"/>
              <w:tab w:val="right" w:leader="dot" w:pos="8931"/>
              <w:tab w:val="right" w:leader="dot" w:pos="9016"/>
            </w:tabs>
            <w:ind w:right="686"/>
            <w:rPr>
              <w:rFonts w:eastAsiaTheme="minorEastAsia"/>
              <w:kern w:val="2"/>
              <w:lang w:eastAsia="uk-UA"/>
              <w14:ligatures w14:val="standardContextual"/>
            </w:rPr>
          </w:pPr>
          <w:hyperlink w:anchor="_Toc233014942" w:history="1">
            <w:r w:rsidRPr="005C53B5">
              <w:rPr>
                <w:rStyle w:val="Hyperlink"/>
              </w:rPr>
              <w:t>1.5 Означенні та абревіатури</w:t>
            </w:r>
            <w:r w:rsidRPr="005C53B5">
              <w:rPr>
                <w:webHidden/>
              </w:rPr>
              <w:tab/>
            </w:r>
            <w:r w:rsidRPr="005C53B5">
              <w:rPr>
                <w:webHidden/>
              </w:rPr>
              <w:fldChar w:fldCharType="begin"/>
            </w:r>
            <w:r w:rsidRPr="005C53B5">
              <w:rPr>
                <w:webHidden/>
              </w:rPr>
              <w:instrText xml:space="preserve"> PAGEREF _Toc233014942 \h </w:instrText>
            </w:r>
            <w:r w:rsidRPr="005C53B5">
              <w:rPr>
                <w:webHidden/>
              </w:rPr>
            </w:r>
            <w:r w:rsidRPr="005C53B5">
              <w:rPr>
                <w:webHidden/>
              </w:rPr>
              <w:fldChar w:fldCharType="separate"/>
            </w:r>
            <w:r w:rsidR="00D8529E">
              <w:rPr>
                <w:webHidden/>
              </w:rPr>
              <w:t>7</w:t>
            </w:r>
            <w:r w:rsidRPr="005C53B5">
              <w:rPr>
                <w:webHidden/>
              </w:rPr>
              <w:fldChar w:fldCharType="end"/>
            </w:r>
          </w:hyperlink>
        </w:p>
        <w:p w14:paraId="52D10E5B" w14:textId="639B5DD1" w:rsidR="0079330A" w:rsidRPr="005C53B5" w:rsidRDefault="0079330A" w:rsidP="0079330A">
          <w:pPr>
            <w:pStyle w:val="TOC1"/>
            <w:tabs>
              <w:tab w:val="clear" w:pos="9617"/>
              <w:tab w:val="right" w:leader="dot" w:pos="8931"/>
            </w:tabs>
            <w:ind w:right="686"/>
            <w:rPr>
              <w:rFonts w:eastAsiaTheme="minorEastAsia"/>
              <w:kern w:val="2"/>
              <w:lang w:eastAsia="uk-UA"/>
              <w14:ligatures w14:val="standardContextual"/>
            </w:rPr>
          </w:pPr>
          <w:hyperlink w:anchor="_Toc233014943" w:history="1">
            <w:r w:rsidRPr="005C53B5">
              <w:rPr>
                <w:rStyle w:val="Hyperlink"/>
              </w:rPr>
              <w:t>2 Загальний опис</w:t>
            </w:r>
            <w:r w:rsidRPr="005C53B5">
              <w:rPr>
                <w:webHidden/>
              </w:rPr>
              <w:tab/>
            </w:r>
            <w:r w:rsidRPr="005C53B5">
              <w:rPr>
                <w:webHidden/>
              </w:rPr>
              <w:fldChar w:fldCharType="begin"/>
            </w:r>
            <w:r w:rsidRPr="005C53B5">
              <w:rPr>
                <w:webHidden/>
              </w:rPr>
              <w:instrText xml:space="preserve"> PAGEREF _Toc233014943 \h </w:instrText>
            </w:r>
            <w:r w:rsidRPr="005C53B5">
              <w:rPr>
                <w:webHidden/>
              </w:rPr>
            </w:r>
            <w:r w:rsidRPr="005C53B5">
              <w:rPr>
                <w:webHidden/>
              </w:rPr>
              <w:fldChar w:fldCharType="separate"/>
            </w:r>
            <w:r w:rsidR="00D8529E">
              <w:rPr>
                <w:webHidden/>
              </w:rPr>
              <w:t>10</w:t>
            </w:r>
            <w:r w:rsidRPr="005C53B5">
              <w:rPr>
                <w:webHidden/>
              </w:rPr>
              <w:fldChar w:fldCharType="end"/>
            </w:r>
          </w:hyperlink>
        </w:p>
        <w:p w14:paraId="3920ABD9" w14:textId="519B5682" w:rsidR="0079330A" w:rsidRPr="005C53B5" w:rsidRDefault="0079330A" w:rsidP="0079330A">
          <w:pPr>
            <w:pStyle w:val="TOC2"/>
            <w:tabs>
              <w:tab w:val="clear" w:pos="9607"/>
              <w:tab w:val="right" w:leader="dot" w:pos="8931"/>
              <w:tab w:val="right" w:leader="dot" w:pos="9016"/>
            </w:tabs>
            <w:ind w:right="686"/>
            <w:rPr>
              <w:rFonts w:eastAsiaTheme="minorEastAsia"/>
              <w:kern w:val="2"/>
              <w:lang w:eastAsia="uk-UA"/>
              <w14:ligatures w14:val="standardContextual"/>
            </w:rPr>
          </w:pPr>
          <w:hyperlink w:anchor="_Toc233014944" w:history="1">
            <w:r w:rsidRPr="005C53B5">
              <w:rPr>
                <w:rStyle w:val="Hyperlink"/>
              </w:rPr>
              <w:t>2.1 Перспективи продукту</w:t>
            </w:r>
            <w:r w:rsidRPr="005C53B5">
              <w:rPr>
                <w:webHidden/>
              </w:rPr>
              <w:tab/>
            </w:r>
            <w:r w:rsidRPr="005C53B5">
              <w:rPr>
                <w:webHidden/>
              </w:rPr>
              <w:fldChar w:fldCharType="begin"/>
            </w:r>
            <w:r w:rsidRPr="005C53B5">
              <w:rPr>
                <w:webHidden/>
              </w:rPr>
              <w:instrText xml:space="preserve"> PAGEREF _Toc233014944 \h </w:instrText>
            </w:r>
            <w:r w:rsidRPr="005C53B5">
              <w:rPr>
                <w:webHidden/>
              </w:rPr>
            </w:r>
            <w:r w:rsidRPr="005C53B5">
              <w:rPr>
                <w:webHidden/>
              </w:rPr>
              <w:fldChar w:fldCharType="separate"/>
            </w:r>
            <w:r w:rsidR="00D8529E">
              <w:rPr>
                <w:webHidden/>
              </w:rPr>
              <w:t>10</w:t>
            </w:r>
            <w:r w:rsidRPr="005C53B5">
              <w:rPr>
                <w:webHidden/>
              </w:rPr>
              <w:fldChar w:fldCharType="end"/>
            </w:r>
          </w:hyperlink>
        </w:p>
        <w:p w14:paraId="356D8829" w14:textId="45D6992E" w:rsidR="0079330A" w:rsidRPr="005C53B5" w:rsidRDefault="0079330A" w:rsidP="0079330A">
          <w:pPr>
            <w:pStyle w:val="TOC2"/>
            <w:tabs>
              <w:tab w:val="clear" w:pos="9607"/>
              <w:tab w:val="right" w:leader="dot" w:pos="8931"/>
              <w:tab w:val="right" w:leader="dot" w:pos="9016"/>
            </w:tabs>
            <w:ind w:right="686"/>
            <w:rPr>
              <w:rFonts w:eastAsiaTheme="minorEastAsia"/>
              <w:kern w:val="2"/>
              <w:lang w:eastAsia="uk-UA"/>
              <w14:ligatures w14:val="standardContextual"/>
            </w:rPr>
          </w:pPr>
          <w:hyperlink w:anchor="_Toc233014945" w:history="1">
            <w:r w:rsidRPr="005C53B5">
              <w:rPr>
                <w:rStyle w:val="Hyperlink"/>
              </w:rPr>
              <w:t>2.2 Функції продукту</w:t>
            </w:r>
            <w:r w:rsidRPr="005C53B5">
              <w:rPr>
                <w:webHidden/>
              </w:rPr>
              <w:tab/>
            </w:r>
            <w:r w:rsidRPr="005C53B5">
              <w:rPr>
                <w:webHidden/>
              </w:rPr>
              <w:fldChar w:fldCharType="begin"/>
            </w:r>
            <w:r w:rsidRPr="005C53B5">
              <w:rPr>
                <w:webHidden/>
              </w:rPr>
              <w:instrText xml:space="preserve"> PAGEREF _Toc233014945 \h </w:instrText>
            </w:r>
            <w:r w:rsidRPr="005C53B5">
              <w:rPr>
                <w:webHidden/>
              </w:rPr>
            </w:r>
            <w:r w:rsidRPr="005C53B5">
              <w:rPr>
                <w:webHidden/>
              </w:rPr>
              <w:fldChar w:fldCharType="separate"/>
            </w:r>
            <w:r w:rsidR="00D8529E">
              <w:rPr>
                <w:webHidden/>
              </w:rPr>
              <w:t>10</w:t>
            </w:r>
            <w:r w:rsidRPr="005C53B5">
              <w:rPr>
                <w:webHidden/>
              </w:rPr>
              <w:fldChar w:fldCharType="end"/>
            </w:r>
          </w:hyperlink>
        </w:p>
        <w:p w14:paraId="460D6F0D" w14:textId="5F1E03C4" w:rsidR="0079330A" w:rsidRPr="005C53B5" w:rsidRDefault="0079330A" w:rsidP="0079330A">
          <w:pPr>
            <w:pStyle w:val="TOC2"/>
            <w:tabs>
              <w:tab w:val="clear" w:pos="9607"/>
              <w:tab w:val="right" w:leader="dot" w:pos="8931"/>
              <w:tab w:val="right" w:leader="dot" w:pos="9016"/>
            </w:tabs>
            <w:ind w:right="686"/>
            <w:rPr>
              <w:rFonts w:eastAsiaTheme="minorEastAsia"/>
              <w:kern w:val="2"/>
              <w:lang w:eastAsia="uk-UA"/>
              <w14:ligatures w14:val="standardContextual"/>
            </w:rPr>
          </w:pPr>
          <w:hyperlink w:anchor="_Toc233014946" w:history="1">
            <w:r w:rsidRPr="005C53B5">
              <w:rPr>
                <w:rStyle w:val="Hyperlink"/>
              </w:rPr>
              <w:t>2.3 Характеристики користувачів</w:t>
            </w:r>
            <w:r w:rsidRPr="005C53B5">
              <w:rPr>
                <w:webHidden/>
              </w:rPr>
              <w:tab/>
            </w:r>
            <w:r w:rsidRPr="005C53B5">
              <w:rPr>
                <w:webHidden/>
              </w:rPr>
              <w:fldChar w:fldCharType="begin"/>
            </w:r>
            <w:r w:rsidRPr="005C53B5">
              <w:rPr>
                <w:webHidden/>
              </w:rPr>
              <w:instrText xml:space="preserve"> PAGEREF _Toc233014946 \h </w:instrText>
            </w:r>
            <w:r w:rsidRPr="005C53B5">
              <w:rPr>
                <w:webHidden/>
              </w:rPr>
            </w:r>
            <w:r w:rsidRPr="005C53B5">
              <w:rPr>
                <w:webHidden/>
              </w:rPr>
              <w:fldChar w:fldCharType="separate"/>
            </w:r>
            <w:r w:rsidR="00D8529E">
              <w:rPr>
                <w:webHidden/>
              </w:rPr>
              <w:t>12</w:t>
            </w:r>
            <w:r w:rsidRPr="005C53B5">
              <w:rPr>
                <w:webHidden/>
              </w:rPr>
              <w:fldChar w:fldCharType="end"/>
            </w:r>
          </w:hyperlink>
        </w:p>
        <w:p w14:paraId="0C6A1D9E" w14:textId="2F19DD70" w:rsidR="0079330A" w:rsidRPr="005C53B5" w:rsidRDefault="0079330A" w:rsidP="0079330A">
          <w:pPr>
            <w:pStyle w:val="TOC2"/>
            <w:tabs>
              <w:tab w:val="clear" w:pos="9607"/>
              <w:tab w:val="right" w:leader="dot" w:pos="8931"/>
              <w:tab w:val="right" w:leader="dot" w:pos="9016"/>
            </w:tabs>
            <w:ind w:right="686"/>
            <w:rPr>
              <w:rFonts w:eastAsiaTheme="minorEastAsia"/>
              <w:kern w:val="2"/>
              <w:lang w:eastAsia="uk-UA"/>
              <w14:ligatures w14:val="standardContextual"/>
            </w:rPr>
          </w:pPr>
          <w:hyperlink w:anchor="_Toc233014947" w:history="1">
            <w:r w:rsidRPr="005C53B5">
              <w:rPr>
                <w:rStyle w:val="Hyperlink"/>
              </w:rPr>
              <w:t>2.4 Загальні обмеження</w:t>
            </w:r>
            <w:r w:rsidRPr="005C53B5">
              <w:rPr>
                <w:webHidden/>
              </w:rPr>
              <w:tab/>
            </w:r>
            <w:r w:rsidRPr="005C53B5">
              <w:rPr>
                <w:webHidden/>
              </w:rPr>
              <w:fldChar w:fldCharType="begin"/>
            </w:r>
            <w:r w:rsidRPr="005C53B5">
              <w:rPr>
                <w:webHidden/>
              </w:rPr>
              <w:instrText xml:space="preserve"> PAGEREF _Toc233014947 \h </w:instrText>
            </w:r>
            <w:r w:rsidRPr="005C53B5">
              <w:rPr>
                <w:webHidden/>
              </w:rPr>
            </w:r>
            <w:r w:rsidRPr="005C53B5">
              <w:rPr>
                <w:webHidden/>
              </w:rPr>
              <w:fldChar w:fldCharType="separate"/>
            </w:r>
            <w:r w:rsidR="00D8529E">
              <w:rPr>
                <w:webHidden/>
              </w:rPr>
              <w:t>13</w:t>
            </w:r>
            <w:r w:rsidRPr="005C53B5">
              <w:rPr>
                <w:webHidden/>
              </w:rPr>
              <w:fldChar w:fldCharType="end"/>
            </w:r>
          </w:hyperlink>
        </w:p>
        <w:p w14:paraId="5DFEEC58" w14:textId="2CF9B352" w:rsidR="0079330A" w:rsidRPr="005C53B5" w:rsidRDefault="0079330A" w:rsidP="0079330A">
          <w:pPr>
            <w:pStyle w:val="TOC2"/>
            <w:tabs>
              <w:tab w:val="clear" w:pos="9607"/>
              <w:tab w:val="right" w:leader="dot" w:pos="8931"/>
              <w:tab w:val="right" w:leader="dot" w:pos="9016"/>
            </w:tabs>
            <w:ind w:right="686"/>
            <w:rPr>
              <w:rFonts w:eastAsiaTheme="minorEastAsia"/>
              <w:kern w:val="2"/>
              <w:lang w:eastAsia="uk-UA"/>
              <w14:ligatures w14:val="standardContextual"/>
            </w:rPr>
          </w:pPr>
          <w:hyperlink w:anchor="_Toc233014948" w:history="1">
            <w:r w:rsidRPr="005C53B5">
              <w:rPr>
                <w:rStyle w:val="Hyperlink"/>
              </w:rPr>
              <w:t>2.5 Припущення й залежності</w:t>
            </w:r>
            <w:r w:rsidRPr="005C53B5">
              <w:rPr>
                <w:webHidden/>
              </w:rPr>
              <w:tab/>
            </w:r>
            <w:r w:rsidRPr="005C53B5">
              <w:rPr>
                <w:webHidden/>
              </w:rPr>
              <w:fldChar w:fldCharType="begin"/>
            </w:r>
            <w:r w:rsidRPr="005C53B5">
              <w:rPr>
                <w:webHidden/>
              </w:rPr>
              <w:instrText xml:space="preserve"> PAGEREF _Toc233014948 \h </w:instrText>
            </w:r>
            <w:r w:rsidRPr="005C53B5">
              <w:rPr>
                <w:webHidden/>
              </w:rPr>
            </w:r>
            <w:r w:rsidRPr="005C53B5">
              <w:rPr>
                <w:webHidden/>
              </w:rPr>
              <w:fldChar w:fldCharType="separate"/>
            </w:r>
            <w:r w:rsidR="00D8529E">
              <w:rPr>
                <w:webHidden/>
              </w:rPr>
              <w:t>14</w:t>
            </w:r>
            <w:r w:rsidRPr="005C53B5">
              <w:rPr>
                <w:webHidden/>
              </w:rPr>
              <w:fldChar w:fldCharType="end"/>
            </w:r>
          </w:hyperlink>
        </w:p>
        <w:p w14:paraId="17BDE3C8" w14:textId="2D98832D" w:rsidR="0079330A" w:rsidRPr="005C53B5" w:rsidRDefault="0079330A" w:rsidP="0079330A">
          <w:pPr>
            <w:pStyle w:val="TOC1"/>
            <w:tabs>
              <w:tab w:val="clear" w:pos="9617"/>
              <w:tab w:val="right" w:leader="dot" w:pos="8931"/>
            </w:tabs>
            <w:ind w:right="686"/>
            <w:rPr>
              <w:rFonts w:eastAsiaTheme="minorEastAsia"/>
              <w:kern w:val="2"/>
              <w:lang w:eastAsia="uk-UA"/>
              <w14:ligatures w14:val="standardContextual"/>
            </w:rPr>
          </w:pPr>
          <w:hyperlink w:anchor="_Toc233014949" w:history="1">
            <w:r w:rsidRPr="005C53B5">
              <w:rPr>
                <w:rStyle w:val="Hyperlink"/>
              </w:rPr>
              <w:t>3 Конкретні вимоги</w:t>
            </w:r>
            <w:r w:rsidRPr="005C53B5">
              <w:rPr>
                <w:webHidden/>
              </w:rPr>
              <w:tab/>
            </w:r>
            <w:r w:rsidRPr="005C53B5">
              <w:rPr>
                <w:webHidden/>
              </w:rPr>
              <w:fldChar w:fldCharType="begin"/>
            </w:r>
            <w:r w:rsidRPr="005C53B5">
              <w:rPr>
                <w:webHidden/>
              </w:rPr>
              <w:instrText xml:space="preserve"> PAGEREF _Toc233014949 \h </w:instrText>
            </w:r>
            <w:r w:rsidRPr="005C53B5">
              <w:rPr>
                <w:webHidden/>
              </w:rPr>
            </w:r>
            <w:r w:rsidRPr="005C53B5">
              <w:rPr>
                <w:webHidden/>
              </w:rPr>
              <w:fldChar w:fldCharType="separate"/>
            </w:r>
            <w:r w:rsidR="00D8529E">
              <w:rPr>
                <w:webHidden/>
              </w:rPr>
              <w:t>15</w:t>
            </w:r>
            <w:r w:rsidRPr="005C53B5">
              <w:rPr>
                <w:webHidden/>
              </w:rPr>
              <w:fldChar w:fldCharType="end"/>
            </w:r>
          </w:hyperlink>
        </w:p>
        <w:p w14:paraId="6AD83423" w14:textId="66A6C0CF" w:rsidR="0079330A" w:rsidRPr="005C53B5" w:rsidRDefault="0079330A" w:rsidP="0079330A">
          <w:pPr>
            <w:pStyle w:val="TOC2"/>
            <w:tabs>
              <w:tab w:val="clear" w:pos="9607"/>
              <w:tab w:val="right" w:leader="dot" w:pos="8931"/>
              <w:tab w:val="right" w:leader="dot" w:pos="9016"/>
            </w:tabs>
            <w:ind w:right="686"/>
            <w:rPr>
              <w:rFonts w:eastAsiaTheme="minorEastAsia"/>
              <w:kern w:val="2"/>
              <w:lang w:eastAsia="uk-UA"/>
              <w14:ligatures w14:val="standardContextual"/>
            </w:rPr>
          </w:pPr>
          <w:hyperlink w:anchor="_Toc233014950" w:history="1">
            <w:r w:rsidRPr="005C53B5">
              <w:rPr>
                <w:rStyle w:val="Hyperlink"/>
              </w:rPr>
              <w:t>3.1 Вимоги до зовнішніх інтерфейсів</w:t>
            </w:r>
            <w:r w:rsidRPr="005C53B5">
              <w:rPr>
                <w:webHidden/>
              </w:rPr>
              <w:tab/>
            </w:r>
            <w:r w:rsidRPr="005C53B5">
              <w:rPr>
                <w:webHidden/>
              </w:rPr>
              <w:fldChar w:fldCharType="begin"/>
            </w:r>
            <w:r w:rsidRPr="005C53B5">
              <w:rPr>
                <w:webHidden/>
              </w:rPr>
              <w:instrText xml:space="preserve"> PAGEREF _Toc233014950 \h </w:instrText>
            </w:r>
            <w:r w:rsidRPr="005C53B5">
              <w:rPr>
                <w:webHidden/>
              </w:rPr>
            </w:r>
            <w:r w:rsidRPr="005C53B5">
              <w:rPr>
                <w:webHidden/>
              </w:rPr>
              <w:fldChar w:fldCharType="separate"/>
            </w:r>
            <w:r w:rsidR="00D8529E">
              <w:rPr>
                <w:webHidden/>
              </w:rPr>
              <w:t>15</w:t>
            </w:r>
            <w:r w:rsidRPr="005C53B5">
              <w:rPr>
                <w:webHidden/>
              </w:rPr>
              <w:fldChar w:fldCharType="end"/>
            </w:r>
          </w:hyperlink>
        </w:p>
        <w:p w14:paraId="035523AC" w14:textId="0F4440E7" w:rsidR="0079330A" w:rsidRPr="005C53B5" w:rsidRDefault="0079330A" w:rsidP="0079330A">
          <w:pPr>
            <w:pStyle w:val="TOC3"/>
            <w:tabs>
              <w:tab w:val="right" w:leader="dot" w:pos="8931"/>
            </w:tabs>
            <w:ind w:right="686"/>
            <w:rPr>
              <w:rFonts w:ascii="Times New Roman" w:eastAsiaTheme="minorEastAsia" w:hAnsi="Times New Roman" w:cs="Times New Roman"/>
              <w:noProof/>
              <w:kern w:val="2"/>
              <w:sz w:val="28"/>
              <w:szCs w:val="28"/>
              <w:lang w:eastAsia="uk-UA"/>
              <w14:ligatures w14:val="standardContextual"/>
            </w:rPr>
          </w:pPr>
          <w:hyperlink w:anchor="_Toc233014951" w:history="1">
            <w:r w:rsidRPr="005C53B5">
              <w:rPr>
                <w:rStyle w:val="Hyperlink"/>
                <w:rFonts w:ascii="Times New Roman" w:hAnsi="Times New Roman" w:cs="Times New Roman"/>
                <w:noProof/>
                <w:sz w:val="28"/>
                <w:szCs w:val="28"/>
              </w:rPr>
              <w:t>3.1.1 Інтерфейс користувача</w:t>
            </w:r>
            <w:r w:rsidRPr="005C53B5">
              <w:rPr>
                <w:rFonts w:ascii="Times New Roman" w:hAnsi="Times New Roman" w:cs="Times New Roman"/>
                <w:noProof/>
                <w:webHidden/>
                <w:sz w:val="28"/>
                <w:szCs w:val="28"/>
              </w:rPr>
              <w:tab/>
            </w:r>
            <w:r w:rsidRPr="005C53B5">
              <w:rPr>
                <w:rFonts w:ascii="Times New Roman" w:hAnsi="Times New Roman" w:cs="Times New Roman"/>
                <w:noProof/>
                <w:webHidden/>
                <w:sz w:val="28"/>
                <w:szCs w:val="28"/>
              </w:rPr>
              <w:fldChar w:fldCharType="begin"/>
            </w:r>
            <w:r w:rsidRPr="005C53B5">
              <w:rPr>
                <w:rFonts w:ascii="Times New Roman" w:hAnsi="Times New Roman" w:cs="Times New Roman"/>
                <w:noProof/>
                <w:webHidden/>
                <w:sz w:val="28"/>
                <w:szCs w:val="28"/>
              </w:rPr>
              <w:instrText xml:space="preserve"> PAGEREF _Toc233014951 \h </w:instrText>
            </w:r>
            <w:r w:rsidRPr="005C53B5">
              <w:rPr>
                <w:rFonts w:ascii="Times New Roman" w:hAnsi="Times New Roman" w:cs="Times New Roman"/>
                <w:noProof/>
                <w:webHidden/>
                <w:sz w:val="28"/>
                <w:szCs w:val="28"/>
              </w:rPr>
            </w:r>
            <w:r w:rsidRPr="005C53B5">
              <w:rPr>
                <w:rFonts w:ascii="Times New Roman" w:hAnsi="Times New Roman" w:cs="Times New Roman"/>
                <w:noProof/>
                <w:webHidden/>
                <w:sz w:val="28"/>
                <w:szCs w:val="28"/>
              </w:rPr>
              <w:fldChar w:fldCharType="separate"/>
            </w:r>
            <w:r w:rsidR="00D8529E">
              <w:rPr>
                <w:rFonts w:ascii="Times New Roman" w:hAnsi="Times New Roman" w:cs="Times New Roman"/>
                <w:noProof/>
                <w:webHidden/>
                <w:sz w:val="28"/>
                <w:szCs w:val="28"/>
              </w:rPr>
              <w:t>15</w:t>
            </w:r>
            <w:r w:rsidRPr="005C53B5">
              <w:rPr>
                <w:rFonts w:ascii="Times New Roman" w:hAnsi="Times New Roman" w:cs="Times New Roman"/>
                <w:noProof/>
                <w:webHidden/>
                <w:sz w:val="28"/>
                <w:szCs w:val="28"/>
              </w:rPr>
              <w:fldChar w:fldCharType="end"/>
            </w:r>
          </w:hyperlink>
        </w:p>
        <w:p w14:paraId="744621D2" w14:textId="775960A7" w:rsidR="0079330A" w:rsidRPr="005C53B5" w:rsidRDefault="0079330A" w:rsidP="0079330A">
          <w:pPr>
            <w:pStyle w:val="TOC3"/>
            <w:tabs>
              <w:tab w:val="right" w:leader="dot" w:pos="8931"/>
            </w:tabs>
            <w:ind w:right="686"/>
            <w:rPr>
              <w:rFonts w:ascii="Times New Roman" w:eastAsiaTheme="minorEastAsia" w:hAnsi="Times New Roman" w:cs="Times New Roman"/>
              <w:noProof/>
              <w:kern w:val="2"/>
              <w:sz w:val="28"/>
              <w:szCs w:val="28"/>
              <w:lang w:eastAsia="uk-UA"/>
              <w14:ligatures w14:val="standardContextual"/>
            </w:rPr>
          </w:pPr>
          <w:hyperlink w:anchor="_Toc233014952" w:history="1">
            <w:r w:rsidRPr="005C53B5">
              <w:rPr>
                <w:rStyle w:val="Hyperlink"/>
                <w:rFonts w:ascii="Times New Roman" w:eastAsia="Times New Roman" w:hAnsi="Times New Roman" w:cs="Times New Roman"/>
                <w:noProof/>
                <w:sz w:val="28"/>
                <w:szCs w:val="28"/>
              </w:rPr>
              <w:t>3.1.2 Апаратний інтерфейс</w:t>
            </w:r>
            <w:r w:rsidRPr="005C53B5">
              <w:rPr>
                <w:rFonts w:ascii="Times New Roman" w:hAnsi="Times New Roman" w:cs="Times New Roman"/>
                <w:noProof/>
                <w:webHidden/>
                <w:sz w:val="28"/>
                <w:szCs w:val="28"/>
              </w:rPr>
              <w:tab/>
            </w:r>
            <w:r w:rsidRPr="005C53B5">
              <w:rPr>
                <w:rFonts w:ascii="Times New Roman" w:hAnsi="Times New Roman" w:cs="Times New Roman"/>
                <w:noProof/>
                <w:webHidden/>
                <w:sz w:val="28"/>
                <w:szCs w:val="28"/>
              </w:rPr>
              <w:fldChar w:fldCharType="begin"/>
            </w:r>
            <w:r w:rsidRPr="005C53B5">
              <w:rPr>
                <w:rFonts w:ascii="Times New Roman" w:hAnsi="Times New Roman" w:cs="Times New Roman"/>
                <w:noProof/>
                <w:webHidden/>
                <w:sz w:val="28"/>
                <w:szCs w:val="28"/>
              </w:rPr>
              <w:instrText xml:space="preserve"> PAGEREF _Toc233014952 \h </w:instrText>
            </w:r>
            <w:r w:rsidRPr="005C53B5">
              <w:rPr>
                <w:rFonts w:ascii="Times New Roman" w:hAnsi="Times New Roman" w:cs="Times New Roman"/>
                <w:noProof/>
                <w:webHidden/>
                <w:sz w:val="28"/>
                <w:szCs w:val="28"/>
              </w:rPr>
            </w:r>
            <w:r w:rsidRPr="005C53B5">
              <w:rPr>
                <w:rFonts w:ascii="Times New Roman" w:hAnsi="Times New Roman" w:cs="Times New Roman"/>
                <w:noProof/>
                <w:webHidden/>
                <w:sz w:val="28"/>
                <w:szCs w:val="28"/>
              </w:rPr>
              <w:fldChar w:fldCharType="separate"/>
            </w:r>
            <w:r w:rsidR="00D8529E">
              <w:rPr>
                <w:rFonts w:ascii="Times New Roman" w:hAnsi="Times New Roman" w:cs="Times New Roman"/>
                <w:noProof/>
                <w:webHidden/>
                <w:sz w:val="28"/>
                <w:szCs w:val="28"/>
              </w:rPr>
              <w:t>16</w:t>
            </w:r>
            <w:r w:rsidRPr="005C53B5">
              <w:rPr>
                <w:rFonts w:ascii="Times New Roman" w:hAnsi="Times New Roman" w:cs="Times New Roman"/>
                <w:noProof/>
                <w:webHidden/>
                <w:sz w:val="28"/>
                <w:szCs w:val="28"/>
              </w:rPr>
              <w:fldChar w:fldCharType="end"/>
            </w:r>
          </w:hyperlink>
        </w:p>
        <w:p w14:paraId="418C792A" w14:textId="3878F347" w:rsidR="0079330A" w:rsidRPr="005C53B5" w:rsidRDefault="0079330A" w:rsidP="0079330A">
          <w:pPr>
            <w:pStyle w:val="TOC3"/>
            <w:tabs>
              <w:tab w:val="right" w:leader="dot" w:pos="8931"/>
            </w:tabs>
            <w:ind w:right="686"/>
            <w:rPr>
              <w:rFonts w:ascii="Times New Roman" w:eastAsiaTheme="minorEastAsia" w:hAnsi="Times New Roman" w:cs="Times New Roman"/>
              <w:noProof/>
              <w:kern w:val="2"/>
              <w:sz w:val="28"/>
              <w:szCs w:val="28"/>
              <w:lang w:eastAsia="uk-UA"/>
              <w14:ligatures w14:val="standardContextual"/>
            </w:rPr>
          </w:pPr>
          <w:hyperlink w:anchor="_Toc233014953" w:history="1">
            <w:r w:rsidRPr="005C53B5">
              <w:rPr>
                <w:rStyle w:val="Hyperlink"/>
                <w:rFonts w:ascii="Times New Roman" w:eastAsia="Times New Roman" w:hAnsi="Times New Roman" w:cs="Times New Roman"/>
                <w:noProof/>
                <w:sz w:val="28"/>
                <w:szCs w:val="28"/>
              </w:rPr>
              <w:t>3.1.3 Програмний інтерфейс</w:t>
            </w:r>
            <w:r w:rsidRPr="005C53B5">
              <w:rPr>
                <w:rFonts w:ascii="Times New Roman" w:hAnsi="Times New Roman" w:cs="Times New Roman"/>
                <w:noProof/>
                <w:webHidden/>
                <w:sz w:val="28"/>
                <w:szCs w:val="28"/>
              </w:rPr>
              <w:tab/>
            </w:r>
            <w:r w:rsidRPr="005C53B5">
              <w:rPr>
                <w:rFonts w:ascii="Times New Roman" w:hAnsi="Times New Roman" w:cs="Times New Roman"/>
                <w:noProof/>
                <w:webHidden/>
                <w:sz w:val="28"/>
                <w:szCs w:val="28"/>
              </w:rPr>
              <w:fldChar w:fldCharType="begin"/>
            </w:r>
            <w:r w:rsidRPr="005C53B5">
              <w:rPr>
                <w:rFonts w:ascii="Times New Roman" w:hAnsi="Times New Roman" w:cs="Times New Roman"/>
                <w:noProof/>
                <w:webHidden/>
                <w:sz w:val="28"/>
                <w:szCs w:val="28"/>
              </w:rPr>
              <w:instrText xml:space="preserve"> PAGEREF _Toc233014953 \h </w:instrText>
            </w:r>
            <w:r w:rsidRPr="005C53B5">
              <w:rPr>
                <w:rFonts w:ascii="Times New Roman" w:hAnsi="Times New Roman" w:cs="Times New Roman"/>
                <w:noProof/>
                <w:webHidden/>
                <w:sz w:val="28"/>
                <w:szCs w:val="28"/>
              </w:rPr>
            </w:r>
            <w:r w:rsidRPr="005C53B5">
              <w:rPr>
                <w:rFonts w:ascii="Times New Roman" w:hAnsi="Times New Roman" w:cs="Times New Roman"/>
                <w:noProof/>
                <w:webHidden/>
                <w:sz w:val="28"/>
                <w:szCs w:val="28"/>
              </w:rPr>
              <w:fldChar w:fldCharType="separate"/>
            </w:r>
            <w:r w:rsidR="00D8529E">
              <w:rPr>
                <w:rFonts w:ascii="Times New Roman" w:hAnsi="Times New Roman" w:cs="Times New Roman"/>
                <w:noProof/>
                <w:webHidden/>
                <w:sz w:val="28"/>
                <w:szCs w:val="28"/>
              </w:rPr>
              <w:t>17</w:t>
            </w:r>
            <w:r w:rsidRPr="005C53B5">
              <w:rPr>
                <w:rFonts w:ascii="Times New Roman" w:hAnsi="Times New Roman" w:cs="Times New Roman"/>
                <w:noProof/>
                <w:webHidden/>
                <w:sz w:val="28"/>
                <w:szCs w:val="28"/>
              </w:rPr>
              <w:fldChar w:fldCharType="end"/>
            </w:r>
          </w:hyperlink>
        </w:p>
        <w:p w14:paraId="45112530" w14:textId="1C2BCDA0" w:rsidR="0079330A" w:rsidRPr="005C53B5" w:rsidRDefault="0079330A" w:rsidP="0079330A">
          <w:pPr>
            <w:pStyle w:val="TOC3"/>
            <w:tabs>
              <w:tab w:val="right" w:leader="dot" w:pos="8931"/>
            </w:tabs>
            <w:ind w:right="686"/>
            <w:rPr>
              <w:rFonts w:ascii="Times New Roman" w:eastAsiaTheme="minorEastAsia" w:hAnsi="Times New Roman" w:cs="Times New Roman"/>
              <w:noProof/>
              <w:kern w:val="2"/>
              <w:sz w:val="28"/>
              <w:szCs w:val="28"/>
              <w:lang w:eastAsia="uk-UA"/>
              <w14:ligatures w14:val="standardContextual"/>
            </w:rPr>
          </w:pPr>
          <w:hyperlink w:anchor="_Toc233014954" w:history="1">
            <w:r w:rsidRPr="005C53B5">
              <w:rPr>
                <w:rStyle w:val="Hyperlink"/>
                <w:rFonts w:ascii="Times New Roman" w:eastAsia="Times New Roman" w:hAnsi="Times New Roman" w:cs="Times New Roman"/>
                <w:noProof/>
                <w:sz w:val="28"/>
                <w:szCs w:val="28"/>
                <w:lang w:val="en-US"/>
              </w:rPr>
              <w:t xml:space="preserve">3.1.4 </w:t>
            </w:r>
            <w:r w:rsidRPr="005C53B5">
              <w:rPr>
                <w:rStyle w:val="Hyperlink"/>
                <w:rFonts w:ascii="Times New Roman" w:eastAsia="Times New Roman" w:hAnsi="Times New Roman" w:cs="Times New Roman"/>
                <w:noProof/>
                <w:sz w:val="28"/>
                <w:szCs w:val="28"/>
              </w:rPr>
              <w:t>Комунікаційний</w:t>
            </w:r>
            <w:r w:rsidRPr="005C53B5">
              <w:rPr>
                <w:rStyle w:val="Hyperlink"/>
                <w:rFonts w:ascii="Times New Roman" w:eastAsia="Times New Roman" w:hAnsi="Times New Roman" w:cs="Times New Roman"/>
                <w:noProof/>
                <w:sz w:val="28"/>
                <w:szCs w:val="28"/>
                <w:lang w:val="en-US"/>
              </w:rPr>
              <w:t xml:space="preserve"> </w:t>
            </w:r>
            <w:r w:rsidRPr="005C53B5">
              <w:rPr>
                <w:rStyle w:val="Hyperlink"/>
                <w:rFonts w:ascii="Times New Roman" w:eastAsia="Times New Roman" w:hAnsi="Times New Roman" w:cs="Times New Roman"/>
                <w:noProof/>
                <w:sz w:val="28"/>
                <w:szCs w:val="28"/>
              </w:rPr>
              <w:t>протокол</w:t>
            </w:r>
            <w:r w:rsidRPr="005C53B5">
              <w:rPr>
                <w:rFonts w:ascii="Times New Roman" w:hAnsi="Times New Roman" w:cs="Times New Roman"/>
                <w:noProof/>
                <w:webHidden/>
                <w:sz w:val="28"/>
                <w:szCs w:val="28"/>
              </w:rPr>
              <w:tab/>
            </w:r>
            <w:r w:rsidRPr="005C53B5">
              <w:rPr>
                <w:rFonts w:ascii="Times New Roman" w:hAnsi="Times New Roman" w:cs="Times New Roman"/>
                <w:noProof/>
                <w:webHidden/>
                <w:sz w:val="28"/>
                <w:szCs w:val="28"/>
              </w:rPr>
              <w:fldChar w:fldCharType="begin"/>
            </w:r>
            <w:r w:rsidRPr="005C53B5">
              <w:rPr>
                <w:rFonts w:ascii="Times New Roman" w:hAnsi="Times New Roman" w:cs="Times New Roman"/>
                <w:noProof/>
                <w:webHidden/>
                <w:sz w:val="28"/>
                <w:szCs w:val="28"/>
              </w:rPr>
              <w:instrText xml:space="preserve"> PAGEREF _Toc233014954 \h </w:instrText>
            </w:r>
            <w:r w:rsidRPr="005C53B5">
              <w:rPr>
                <w:rFonts w:ascii="Times New Roman" w:hAnsi="Times New Roman" w:cs="Times New Roman"/>
                <w:noProof/>
                <w:webHidden/>
                <w:sz w:val="28"/>
                <w:szCs w:val="28"/>
              </w:rPr>
            </w:r>
            <w:r w:rsidRPr="005C53B5">
              <w:rPr>
                <w:rFonts w:ascii="Times New Roman" w:hAnsi="Times New Roman" w:cs="Times New Roman"/>
                <w:noProof/>
                <w:webHidden/>
                <w:sz w:val="28"/>
                <w:szCs w:val="28"/>
              </w:rPr>
              <w:fldChar w:fldCharType="separate"/>
            </w:r>
            <w:r w:rsidR="00D8529E">
              <w:rPr>
                <w:rFonts w:ascii="Times New Roman" w:hAnsi="Times New Roman" w:cs="Times New Roman"/>
                <w:noProof/>
                <w:webHidden/>
                <w:sz w:val="28"/>
                <w:szCs w:val="28"/>
              </w:rPr>
              <w:t>17</w:t>
            </w:r>
            <w:r w:rsidRPr="005C53B5">
              <w:rPr>
                <w:rFonts w:ascii="Times New Roman" w:hAnsi="Times New Roman" w:cs="Times New Roman"/>
                <w:noProof/>
                <w:webHidden/>
                <w:sz w:val="28"/>
                <w:szCs w:val="28"/>
              </w:rPr>
              <w:fldChar w:fldCharType="end"/>
            </w:r>
          </w:hyperlink>
        </w:p>
        <w:p w14:paraId="3DCC6F9D" w14:textId="25D9F5EB" w:rsidR="0079330A" w:rsidRPr="005C53B5" w:rsidRDefault="0079330A" w:rsidP="0079330A">
          <w:pPr>
            <w:pStyle w:val="TOC3"/>
            <w:tabs>
              <w:tab w:val="right" w:leader="dot" w:pos="8931"/>
            </w:tabs>
            <w:ind w:right="686"/>
            <w:rPr>
              <w:rFonts w:ascii="Times New Roman" w:eastAsiaTheme="minorEastAsia" w:hAnsi="Times New Roman" w:cs="Times New Roman"/>
              <w:noProof/>
              <w:kern w:val="2"/>
              <w:sz w:val="28"/>
              <w:szCs w:val="28"/>
              <w:lang w:eastAsia="uk-UA"/>
              <w14:ligatures w14:val="standardContextual"/>
            </w:rPr>
          </w:pPr>
          <w:hyperlink w:anchor="_Toc233014955" w:history="1">
            <w:r w:rsidRPr="005C53B5">
              <w:rPr>
                <w:rStyle w:val="Hyperlink"/>
                <w:rFonts w:ascii="Times New Roman" w:eastAsia="Times New Roman" w:hAnsi="Times New Roman" w:cs="Times New Roman"/>
                <w:noProof/>
                <w:sz w:val="28"/>
                <w:szCs w:val="28"/>
              </w:rPr>
              <w:t>3.1.5 Обмеження пам’яті</w:t>
            </w:r>
            <w:r w:rsidRPr="005C53B5">
              <w:rPr>
                <w:rFonts w:ascii="Times New Roman" w:hAnsi="Times New Roman" w:cs="Times New Roman"/>
                <w:noProof/>
                <w:webHidden/>
                <w:sz w:val="28"/>
                <w:szCs w:val="28"/>
              </w:rPr>
              <w:tab/>
            </w:r>
            <w:r w:rsidRPr="005C53B5">
              <w:rPr>
                <w:rFonts w:ascii="Times New Roman" w:hAnsi="Times New Roman" w:cs="Times New Roman"/>
                <w:noProof/>
                <w:webHidden/>
                <w:sz w:val="28"/>
                <w:szCs w:val="28"/>
              </w:rPr>
              <w:fldChar w:fldCharType="begin"/>
            </w:r>
            <w:r w:rsidRPr="005C53B5">
              <w:rPr>
                <w:rFonts w:ascii="Times New Roman" w:hAnsi="Times New Roman" w:cs="Times New Roman"/>
                <w:noProof/>
                <w:webHidden/>
                <w:sz w:val="28"/>
                <w:szCs w:val="28"/>
              </w:rPr>
              <w:instrText xml:space="preserve"> PAGEREF _Toc233014955 \h </w:instrText>
            </w:r>
            <w:r w:rsidRPr="005C53B5">
              <w:rPr>
                <w:rFonts w:ascii="Times New Roman" w:hAnsi="Times New Roman" w:cs="Times New Roman"/>
                <w:noProof/>
                <w:webHidden/>
                <w:sz w:val="28"/>
                <w:szCs w:val="28"/>
              </w:rPr>
            </w:r>
            <w:r w:rsidRPr="005C53B5">
              <w:rPr>
                <w:rFonts w:ascii="Times New Roman" w:hAnsi="Times New Roman" w:cs="Times New Roman"/>
                <w:noProof/>
                <w:webHidden/>
                <w:sz w:val="28"/>
                <w:szCs w:val="28"/>
              </w:rPr>
              <w:fldChar w:fldCharType="separate"/>
            </w:r>
            <w:r w:rsidR="00D8529E">
              <w:rPr>
                <w:rFonts w:ascii="Times New Roman" w:hAnsi="Times New Roman" w:cs="Times New Roman"/>
                <w:noProof/>
                <w:webHidden/>
                <w:sz w:val="28"/>
                <w:szCs w:val="28"/>
              </w:rPr>
              <w:t>18</w:t>
            </w:r>
            <w:r w:rsidRPr="005C53B5">
              <w:rPr>
                <w:rFonts w:ascii="Times New Roman" w:hAnsi="Times New Roman" w:cs="Times New Roman"/>
                <w:noProof/>
                <w:webHidden/>
                <w:sz w:val="28"/>
                <w:szCs w:val="28"/>
              </w:rPr>
              <w:fldChar w:fldCharType="end"/>
            </w:r>
          </w:hyperlink>
        </w:p>
        <w:p w14:paraId="66E2B752" w14:textId="21039394" w:rsidR="0079330A" w:rsidRPr="005C53B5" w:rsidRDefault="0079330A" w:rsidP="0079330A">
          <w:pPr>
            <w:pStyle w:val="TOC3"/>
            <w:tabs>
              <w:tab w:val="right" w:leader="dot" w:pos="8931"/>
            </w:tabs>
            <w:ind w:right="686"/>
            <w:rPr>
              <w:rFonts w:ascii="Times New Roman" w:eastAsiaTheme="minorEastAsia" w:hAnsi="Times New Roman" w:cs="Times New Roman"/>
              <w:noProof/>
              <w:kern w:val="2"/>
              <w:sz w:val="28"/>
              <w:szCs w:val="28"/>
              <w:lang w:eastAsia="uk-UA"/>
              <w14:ligatures w14:val="standardContextual"/>
            </w:rPr>
          </w:pPr>
          <w:hyperlink w:anchor="_Toc233014956" w:history="1">
            <w:r w:rsidRPr="005C53B5">
              <w:rPr>
                <w:rStyle w:val="Hyperlink"/>
                <w:rFonts w:ascii="Times New Roman" w:eastAsia="Times New Roman" w:hAnsi="Times New Roman" w:cs="Times New Roman"/>
                <w:noProof/>
                <w:sz w:val="28"/>
                <w:szCs w:val="28"/>
              </w:rPr>
              <w:t>3.1.6  Операції</w:t>
            </w:r>
            <w:r w:rsidRPr="005C53B5">
              <w:rPr>
                <w:rFonts w:ascii="Times New Roman" w:hAnsi="Times New Roman" w:cs="Times New Roman"/>
                <w:noProof/>
                <w:webHidden/>
                <w:sz w:val="28"/>
                <w:szCs w:val="28"/>
              </w:rPr>
              <w:tab/>
            </w:r>
            <w:r w:rsidRPr="005C53B5">
              <w:rPr>
                <w:rFonts w:ascii="Times New Roman" w:hAnsi="Times New Roman" w:cs="Times New Roman"/>
                <w:noProof/>
                <w:webHidden/>
                <w:sz w:val="28"/>
                <w:szCs w:val="28"/>
              </w:rPr>
              <w:fldChar w:fldCharType="begin"/>
            </w:r>
            <w:r w:rsidRPr="005C53B5">
              <w:rPr>
                <w:rFonts w:ascii="Times New Roman" w:hAnsi="Times New Roman" w:cs="Times New Roman"/>
                <w:noProof/>
                <w:webHidden/>
                <w:sz w:val="28"/>
                <w:szCs w:val="28"/>
              </w:rPr>
              <w:instrText xml:space="preserve"> PAGEREF _Toc233014956 \h </w:instrText>
            </w:r>
            <w:r w:rsidRPr="005C53B5">
              <w:rPr>
                <w:rFonts w:ascii="Times New Roman" w:hAnsi="Times New Roman" w:cs="Times New Roman"/>
                <w:noProof/>
                <w:webHidden/>
                <w:sz w:val="28"/>
                <w:szCs w:val="28"/>
              </w:rPr>
            </w:r>
            <w:r w:rsidRPr="005C53B5">
              <w:rPr>
                <w:rFonts w:ascii="Times New Roman" w:hAnsi="Times New Roman" w:cs="Times New Roman"/>
                <w:noProof/>
                <w:webHidden/>
                <w:sz w:val="28"/>
                <w:szCs w:val="28"/>
              </w:rPr>
              <w:fldChar w:fldCharType="separate"/>
            </w:r>
            <w:r w:rsidR="00D8529E">
              <w:rPr>
                <w:rFonts w:ascii="Times New Roman" w:hAnsi="Times New Roman" w:cs="Times New Roman"/>
                <w:noProof/>
                <w:webHidden/>
                <w:sz w:val="28"/>
                <w:szCs w:val="28"/>
              </w:rPr>
              <w:t>19</w:t>
            </w:r>
            <w:r w:rsidRPr="005C53B5">
              <w:rPr>
                <w:rFonts w:ascii="Times New Roman" w:hAnsi="Times New Roman" w:cs="Times New Roman"/>
                <w:noProof/>
                <w:webHidden/>
                <w:sz w:val="28"/>
                <w:szCs w:val="28"/>
              </w:rPr>
              <w:fldChar w:fldCharType="end"/>
            </w:r>
          </w:hyperlink>
        </w:p>
        <w:p w14:paraId="229FA41A" w14:textId="56B0CA57" w:rsidR="0079330A" w:rsidRPr="005C53B5" w:rsidRDefault="0079330A" w:rsidP="0079330A">
          <w:pPr>
            <w:pStyle w:val="TOC2"/>
            <w:tabs>
              <w:tab w:val="clear" w:pos="9607"/>
              <w:tab w:val="right" w:leader="dot" w:pos="8931"/>
              <w:tab w:val="right" w:leader="dot" w:pos="9016"/>
            </w:tabs>
            <w:ind w:right="686"/>
            <w:rPr>
              <w:rFonts w:eastAsiaTheme="minorEastAsia"/>
              <w:kern w:val="2"/>
              <w:lang w:eastAsia="uk-UA"/>
              <w14:ligatures w14:val="standardContextual"/>
            </w:rPr>
          </w:pPr>
          <w:hyperlink w:anchor="_Toc233014957" w:history="1">
            <w:r w:rsidRPr="005C53B5">
              <w:rPr>
                <w:rStyle w:val="Hyperlink"/>
                <w:rFonts w:eastAsia="Times New Roman"/>
              </w:rPr>
              <w:t>3.2 Атрибути програмного продукту</w:t>
            </w:r>
            <w:r w:rsidRPr="005C53B5">
              <w:rPr>
                <w:webHidden/>
              </w:rPr>
              <w:tab/>
            </w:r>
            <w:r w:rsidRPr="005C53B5">
              <w:rPr>
                <w:webHidden/>
              </w:rPr>
              <w:fldChar w:fldCharType="begin"/>
            </w:r>
            <w:r w:rsidRPr="005C53B5">
              <w:rPr>
                <w:webHidden/>
              </w:rPr>
              <w:instrText xml:space="preserve"> PAGEREF _Toc233014957 \h </w:instrText>
            </w:r>
            <w:r w:rsidRPr="005C53B5">
              <w:rPr>
                <w:webHidden/>
              </w:rPr>
            </w:r>
            <w:r w:rsidRPr="005C53B5">
              <w:rPr>
                <w:webHidden/>
              </w:rPr>
              <w:fldChar w:fldCharType="separate"/>
            </w:r>
            <w:r w:rsidR="00D8529E">
              <w:rPr>
                <w:webHidden/>
              </w:rPr>
              <w:t>20</w:t>
            </w:r>
            <w:r w:rsidRPr="005C53B5">
              <w:rPr>
                <w:webHidden/>
              </w:rPr>
              <w:fldChar w:fldCharType="end"/>
            </w:r>
          </w:hyperlink>
        </w:p>
        <w:p w14:paraId="61672EB8" w14:textId="2EC09031" w:rsidR="0079330A" w:rsidRPr="005C53B5" w:rsidRDefault="0079330A" w:rsidP="0079330A">
          <w:pPr>
            <w:pStyle w:val="TOC3"/>
            <w:tabs>
              <w:tab w:val="right" w:leader="dot" w:pos="8931"/>
            </w:tabs>
            <w:ind w:right="686"/>
            <w:rPr>
              <w:rFonts w:ascii="Times New Roman" w:eastAsiaTheme="minorEastAsia" w:hAnsi="Times New Roman" w:cs="Times New Roman"/>
              <w:noProof/>
              <w:kern w:val="2"/>
              <w:sz w:val="28"/>
              <w:szCs w:val="28"/>
              <w:lang w:eastAsia="uk-UA"/>
              <w14:ligatures w14:val="standardContextual"/>
            </w:rPr>
          </w:pPr>
          <w:hyperlink w:anchor="_Toc233014958" w:history="1">
            <w:r w:rsidRPr="005C53B5">
              <w:rPr>
                <w:rStyle w:val="Hyperlink"/>
                <w:rFonts w:ascii="Times New Roman" w:eastAsia="Times New Roman" w:hAnsi="Times New Roman" w:cs="Times New Roman"/>
                <w:noProof/>
                <w:sz w:val="28"/>
                <w:szCs w:val="28"/>
              </w:rPr>
              <w:t>3.2.1 Надійність</w:t>
            </w:r>
            <w:r w:rsidRPr="005C53B5">
              <w:rPr>
                <w:rFonts w:ascii="Times New Roman" w:hAnsi="Times New Roman" w:cs="Times New Roman"/>
                <w:noProof/>
                <w:webHidden/>
                <w:sz w:val="28"/>
                <w:szCs w:val="28"/>
              </w:rPr>
              <w:tab/>
            </w:r>
            <w:r w:rsidRPr="005C53B5">
              <w:rPr>
                <w:rFonts w:ascii="Times New Roman" w:hAnsi="Times New Roman" w:cs="Times New Roman"/>
                <w:noProof/>
                <w:webHidden/>
                <w:sz w:val="28"/>
                <w:szCs w:val="28"/>
              </w:rPr>
              <w:fldChar w:fldCharType="begin"/>
            </w:r>
            <w:r w:rsidRPr="005C53B5">
              <w:rPr>
                <w:rFonts w:ascii="Times New Roman" w:hAnsi="Times New Roman" w:cs="Times New Roman"/>
                <w:noProof/>
                <w:webHidden/>
                <w:sz w:val="28"/>
                <w:szCs w:val="28"/>
              </w:rPr>
              <w:instrText xml:space="preserve"> PAGEREF _Toc233014958 \h </w:instrText>
            </w:r>
            <w:r w:rsidRPr="005C53B5">
              <w:rPr>
                <w:rFonts w:ascii="Times New Roman" w:hAnsi="Times New Roman" w:cs="Times New Roman"/>
                <w:noProof/>
                <w:webHidden/>
                <w:sz w:val="28"/>
                <w:szCs w:val="28"/>
              </w:rPr>
            </w:r>
            <w:r w:rsidRPr="005C53B5">
              <w:rPr>
                <w:rFonts w:ascii="Times New Roman" w:hAnsi="Times New Roman" w:cs="Times New Roman"/>
                <w:noProof/>
                <w:webHidden/>
                <w:sz w:val="28"/>
                <w:szCs w:val="28"/>
              </w:rPr>
              <w:fldChar w:fldCharType="separate"/>
            </w:r>
            <w:r w:rsidR="00D8529E">
              <w:rPr>
                <w:rFonts w:ascii="Times New Roman" w:hAnsi="Times New Roman" w:cs="Times New Roman"/>
                <w:noProof/>
                <w:webHidden/>
                <w:sz w:val="28"/>
                <w:szCs w:val="28"/>
              </w:rPr>
              <w:t>21</w:t>
            </w:r>
            <w:r w:rsidRPr="005C53B5">
              <w:rPr>
                <w:rFonts w:ascii="Times New Roman" w:hAnsi="Times New Roman" w:cs="Times New Roman"/>
                <w:noProof/>
                <w:webHidden/>
                <w:sz w:val="28"/>
                <w:szCs w:val="28"/>
              </w:rPr>
              <w:fldChar w:fldCharType="end"/>
            </w:r>
          </w:hyperlink>
        </w:p>
        <w:p w14:paraId="4E78284D" w14:textId="455CDA12" w:rsidR="0079330A" w:rsidRPr="005C53B5" w:rsidRDefault="0079330A" w:rsidP="0079330A">
          <w:pPr>
            <w:pStyle w:val="TOC3"/>
            <w:tabs>
              <w:tab w:val="right" w:leader="dot" w:pos="8931"/>
            </w:tabs>
            <w:ind w:right="686"/>
            <w:rPr>
              <w:rFonts w:ascii="Times New Roman" w:eastAsiaTheme="minorEastAsia" w:hAnsi="Times New Roman" w:cs="Times New Roman"/>
              <w:noProof/>
              <w:kern w:val="2"/>
              <w:sz w:val="28"/>
              <w:szCs w:val="28"/>
              <w:lang w:eastAsia="uk-UA"/>
              <w14:ligatures w14:val="standardContextual"/>
            </w:rPr>
          </w:pPr>
          <w:hyperlink w:anchor="_Toc233014959" w:history="1">
            <w:r w:rsidRPr="005C53B5">
              <w:rPr>
                <w:rStyle w:val="Hyperlink"/>
                <w:rFonts w:ascii="Times New Roman" w:eastAsia="Times New Roman" w:hAnsi="Times New Roman" w:cs="Times New Roman"/>
                <w:noProof/>
                <w:sz w:val="28"/>
                <w:szCs w:val="28"/>
              </w:rPr>
              <w:t>3.2.2 Продуктивність</w:t>
            </w:r>
            <w:r w:rsidRPr="005C53B5">
              <w:rPr>
                <w:rFonts w:ascii="Times New Roman" w:hAnsi="Times New Roman" w:cs="Times New Roman"/>
                <w:noProof/>
                <w:webHidden/>
                <w:sz w:val="28"/>
                <w:szCs w:val="28"/>
              </w:rPr>
              <w:tab/>
            </w:r>
            <w:r w:rsidRPr="005C53B5">
              <w:rPr>
                <w:rFonts w:ascii="Times New Roman" w:hAnsi="Times New Roman" w:cs="Times New Roman"/>
                <w:noProof/>
                <w:webHidden/>
                <w:sz w:val="28"/>
                <w:szCs w:val="28"/>
              </w:rPr>
              <w:fldChar w:fldCharType="begin"/>
            </w:r>
            <w:r w:rsidRPr="005C53B5">
              <w:rPr>
                <w:rFonts w:ascii="Times New Roman" w:hAnsi="Times New Roman" w:cs="Times New Roman"/>
                <w:noProof/>
                <w:webHidden/>
                <w:sz w:val="28"/>
                <w:szCs w:val="28"/>
              </w:rPr>
              <w:instrText xml:space="preserve"> PAGEREF _Toc233014959 \h </w:instrText>
            </w:r>
            <w:r w:rsidRPr="005C53B5">
              <w:rPr>
                <w:rFonts w:ascii="Times New Roman" w:hAnsi="Times New Roman" w:cs="Times New Roman"/>
                <w:noProof/>
                <w:webHidden/>
                <w:sz w:val="28"/>
                <w:szCs w:val="28"/>
              </w:rPr>
            </w:r>
            <w:r w:rsidRPr="005C53B5">
              <w:rPr>
                <w:rFonts w:ascii="Times New Roman" w:hAnsi="Times New Roman" w:cs="Times New Roman"/>
                <w:noProof/>
                <w:webHidden/>
                <w:sz w:val="28"/>
                <w:szCs w:val="28"/>
              </w:rPr>
              <w:fldChar w:fldCharType="separate"/>
            </w:r>
            <w:r w:rsidR="00D8529E">
              <w:rPr>
                <w:rFonts w:ascii="Times New Roman" w:hAnsi="Times New Roman" w:cs="Times New Roman"/>
                <w:noProof/>
                <w:webHidden/>
                <w:sz w:val="28"/>
                <w:szCs w:val="28"/>
              </w:rPr>
              <w:t>21</w:t>
            </w:r>
            <w:r w:rsidRPr="005C53B5">
              <w:rPr>
                <w:rFonts w:ascii="Times New Roman" w:hAnsi="Times New Roman" w:cs="Times New Roman"/>
                <w:noProof/>
                <w:webHidden/>
                <w:sz w:val="28"/>
                <w:szCs w:val="28"/>
              </w:rPr>
              <w:fldChar w:fldCharType="end"/>
            </w:r>
          </w:hyperlink>
        </w:p>
        <w:p w14:paraId="72AEFB8B" w14:textId="4193FF8D" w:rsidR="0079330A" w:rsidRPr="005C53B5" w:rsidRDefault="0079330A" w:rsidP="0079330A">
          <w:pPr>
            <w:pStyle w:val="TOC3"/>
            <w:tabs>
              <w:tab w:val="right" w:leader="dot" w:pos="8931"/>
            </w:tabs>
            <w:ind w:right="686"/>
            <w:rPr>
              <w:rFonts w:ascii="Times New Roman" w:eastAsiaTheme="minorEastAsia" w:hAnsi="Times New Roman" w:cs="Times New Roman"/>
              <w:noProof/>
              <w:kern w:val="2"/>
              <w:sz w:val="28"/>
              <w:szCs w:val="28"/>
              <w:lang w:eastAsia="uk-UA"/>
              <w14:ligatures w14:val="standardContextual"/>
            </w:rPr>
          </w:pPr>
          <w:hyperlink w:anchor="_Toc233014960" w:history="1">
            <w:r w:rsidRPr="005C53B5">
              <w:rPr>
                <w:rStyle w:val="Hyperlink"/>
                <w:rFonts w:ascii="Times New Roman" w:eastAsia="Times New Roman" w:hAnsi="Times New Roman" w:cs="Times New Roman"/>
                <w:noProof/>
                <w:sz w:val="28"/>
                <w:szCs w:val="28"/>
              </w:rPr>
              <w:t>3.2.3 Масштабованість</w:t>
            </w:r>
            <w:r w:rsidRPr="005C53B5">
              <w:rPr>
                <w:rFonts w:ascii="Times New Roman" w:hAnsi="Times New Roman" w:cs="Times New Roman"/>
                <w:noProof/>
                <w:webHidden/>
                <w:sz w:val="28"/>
                <w:szCs w:val="28"/>
              </w:rPr>
              <w:tab/>
            </w:r>
            <w:r w:rsidRPr="005C53B5">
              <w:rPr>
                <w:rFonts w:ascii="Times New Roman" w:hAnsi="Times New Roman" w:cs="Times New Roman"/>
                <w:noProof/>
                <w:webHidden/>
                <w:sz w:val="28"/>
                <w:szCs w:val="28"/>
              </w:rPr>
              <w:fldChar w:fldCharType="begin"/>
            </w:r>
            <w:r w:rsidRPr="005C53B5">
              <w:rPr>
                <w:rFonts w:ascii="Times New Roman" w:hAnsi="Times New Roman" w:cs="Times New Roman"/>
                <w:noProof/>
                <w:webHidden/>
                <w:sz w:val="28"/>
                <w:szCs w:val="28"/>
              </w:rPr>
              <w:instrText xml:space="preserve"> PAGEREF _Toc233014960 \h </w:instrText>
            </w:r>
            <w:r w:rsidRPr="005C53B5">
              <w:rPr>
                <w:rFonts w:ascii="Times New Roman" w:hAnsi="Times New Roman" w:cs="Times New Roman"/>
                <w:noProof/>
                <w:webHidden/>
                <w:sz w:val="28"/>
                <w:szCs w:val="28"/>
              </w:rPr>
            </w:r>
            <w:r w:rsidRPr="005C53B5">
              <w:rPr>
                <w:rFonts w:ascii="Times New Roman" w:hAnsi="Times New Roman" w:cs="Times New Roman"/>
                <w:noProof/>
                <w:webHidden/>
                <w:sz w:val="28"/>
                <w:szCs w:val="28"/>
              </w:rPr>
              <w:fldChar w:fldCharType="separate"/>
            </w:r>
            <w:r w:rsidR="00D8529E">
              <w:rPr>
                <w:rFonts w:ascii="Times New Roman" w:hAnsi="Times New Roman" w:cs="Times New Roman"/>
                <w:noProof/>
                <w:webHidden/>
                <w:sz w:val="28"/>
                <w:szCs w:val="28"/>
              </w:rPr>
              <w:t>21</w:t>
            </w:r>
            <w:r w:rsidRPr="005C53B5">
              <w:rPr>
                <w:rFonts w:ascii="Times New Roman" w:hAnsi="Times New Roman" w:cs="Times New Roman"/>
                <w:noProof/>
                <w:webHidden/>
                <w:sz w:val="28"/>
                <w:szCs w:val="28"/>
              </w:rPr>
              <w:fldChar w:fldCharType="end"/>
            </w:r>
          </w:hyperlink>
        </w:p>
        <w:p w14:paraId="3DF50114" w14:textId="36973CD4" w:rsidR="0079330A" w:rsidRPr="005C53B5" w:rsidRDefault="0079330A" w:rsidP="0079330A">
          <w:pPr>
            <w:pStyle w:val="TOC3"/>
            <w:tabs>
              <w:tab w:val="right" w:leader="dot" w:pos="8931"/>
            </w:tabs>
            <w:ind w:right="686"/>
            <w:rPr>
              <w:rFonts w:ascii="Times New Roman" w:eastAsiaTheme="minorEastAsia" w:hAnsi="Times New Roman" w:cs="Times New Roman"/>
              <w:noProof/>
              <w:kern w:val="2"/>
              <w:sz w:val="28"/>
              <w:szCs w:val="28"/>
              <w:lang w:eastAsia="uk-UA"/>
              <w14:ligatures w14:val="standardContextual"/>
            </w:rPr>
          </w:pPr>
          <w:hyperlink w:anchor="_Toc233014961" w:history="1">
            <w:r w:rsidRPr="005C53B5">
              <w:rPr>
                <w:rStyle w:val="Hyperlink"/>
                <w:rFonts w:ascii="Times New Roman" w:eastAsia="Times New Roman" w:hAnsi="Times New Roman" w:cs="Times New Roman"/>
                <w:noProof/>
                <w:sz w:val="28"/>
                <w:szCs w:val="28"/>
              </w:rPr>
              <w:t>3.2.4 Безпека</w:t>
            </w:r>
            <w:r w:rsidRPr="005C53B5">
              <w:rPr>
                <w:rFonts w:ascii="Times New Roman" w:hAnsi="Times New Roman" w:cs="Times New Roman"/>
                <w:noProof/>
                <w:webHidden/>
                <w:sz w:val="28"/>
                <w:szCs w:val="28"/>
              </w:rPr>
              <w:tab/>
            </w:r>
            <w:r w:rsidRPr="005C53B5">
              <w:rPr>
                <w:rFonts w:ascii="Times New Roman" w:hAnsi="Times New Roman" w:cs="Times New Roman"/>
                <w:noProof/>
                <w:webHidden/>
                <w:sz w:val="28"/>
                <w:szCs w:val="28"/>
              </w:rPr>
              <w:fldChar w:fldCharType="begin"/>
            </w:r>
            <w:r w:rsidRPr="005C53B5">
              <w:rPr>
                <w:rFonts w:ascii="Times New Roman" w:hAnsi="Times New Roman" w:cs="Times New Roman"/>
                <w:noProof/>
                <w:webHidden/>
                <w:sz w:val="28"/>
                <w:szCs w:val="28"/>
              </w:rPr>
              <w:instrText xml:space="preserve"> PAGEREF _Toc233014961 \h </w:instrText>
            </w:r>
            <w:r w:rsidRPr="005C53B5">
              <w:rPr>
                <w:rFonts w:ascii="Times New Roman" w:hAnsi="Times New Roman" w:cs="Times New Roman"/>
                <w:noProof/>
                <w:webHidden/>
                <w:sz w:val="28"/>
                <w:szCs w:val="28"/>
              </w:rPr>
            </w:r>
            <w:r w:rsidRPr="005C53B5">
              <w:rPr>
                <w:rFonts w:ascii="Times New Roman" w:hAnsi="Times New Roman" w:cs="Times New Roman"/>
                <w:noProof/>
                <w:webHidden/>
                <w:sz w:val="28"/>
                <w:szCs w:val="28"/>
              </w:rPr>
              <w:fldChar w:fldCharType="separate"/>
            </w:r>
            <w:r w:rsidR="00D8529E">
              <w:rPr>
                <w:rFonts w:ascii="Times New Roman" w:hAnsi="Times New Roman" w:cs="Times New Roman"/>
                <w:noProof/>
                <w:webHidden/>
                <w:sz w:val="28"/>
                <w:szCs w:val="28"/>
              </w:rPr>
              <w:t>21</w:t>
            </w:r>
            <w:r w:rsidRPr="005C53B5">
              <w:rPr>
                <w:rFonts w:ascii="Times New Roman" w:hAnsi="Times New Roman" w:cs="Times New Roman"/>
                <w:noProof/>
                <w:webHidden/>
                <w:sz w:val="28"/>
                <w:szCs w:val="28"/>
              </w:rPr>
              <w:fldChar w:fldCharType="end"/>
            </w:r>
          </w:hyperlink>
        </w:p>
        <w:p w14:paraId="7B372039" w14:textId="629502F7" w:rsidR="0079330A" w:rsidRPr="005C53B5" w:rsidRDefault="0079330A" w:rsidP="0079330A">
          <w:pPr>
            <w:pStyle w:val="TOC3"/>
            <w:tabs>
              <w:tab w:val="right" w:leader="dot" w:pos="8931"/>
            </w:tabs>
            <w:ind w:right="686"/>
            <w:rPr>
              <w:rFonts w:ascii="Times New Roman" w:eastAsiaTheme="minorEastAsia" w:hAnsi="Times New Roman" w:cs="Times New Roman"/>
              <w:noProof/>
              <w:kern w:val="2"/>
              <w:sz w:val="28"/>
              <w:szCs w:val="28"/>
              <w:lang w:eastAsia="uk-UA"/>
              <w14:ligatures w14:val="standardContextual"/>
            </w:rPr>
          </w:pPr>
          <w:hyperlink w:anchor="_Toc233014962" w:history="1">
            <w:r w:rsidRPr="005C53B5">
              <w:rPr>
                <w:rStyle w:val="Hyperlink"/>
                <w:rFonts w:ascii="Times New Roman" w:eastAsia="Times New Roman" w:hAnsi="Times New Roman" w:cs="Times New Roman"/>
                <w:noProof/>
                <w:sz w:val="28"/>
                <w:szCs w:val="28"/>
              </w:rPr>
              <w:t>3.2.5 Зручність використання</w:t>
            </w:r>
            <w:r w:rsidRPr="005C53B5">
              <w:rPr>
                <w:rFonts w:ascii="Times New Roman" w:hAnsi="Times New Roman" w:cs="Times New Roman"/>
                <w:noProof/>
                <w:webHidden/>
                <w:sz w:val="28"/>
                <w:szCs w:val="28"/>
              </w:rPr>
              <w:tab/>
            </w:r>
            <w:r w:rsidRPr="005C53B5">
              <w:rPr>
                <w:rFonts w:ascii="Times New Roman" w:hAnsi="Times New Roman" w:cs="Times New Roman"/>
                <w:noProof/>
                <w:webHidden/>
                <w:sz w:val="28"/>
                <w:szCs w:val="28"/>
              </w:rPr>
              <w:fldChar w:fldCharType="begin"/>
            </w:r>
            <w:r w:rsidRPr="005C53B5">
              <w:rPr>
                <w:rFonts w:ascii="Times New Roman" w:hAnsi="Times New Roman" w:cs="Times New Roman"/>
                <w:noProof/>
                <w:webHidden/>
                <w:sz w:val="28"/>
                <w:szCs w:val="28"/>
              </w:rPr>
              <w:instrText xml:space="preserve"> PAGEREF _Toc233014962 \h </w:instrText>
            </w:r>
            <w:r w:rsidRPr="005C53B5">
              <w:rPr>
                <w:rFonts w:ascii="Times New Roman" w:hAnsi="Times New Roman" w:cs="Times New Roman"/>
                <w:noProof/>
                <w:webHidden/>
                <w:sz w:val="28"/>
                <w:szCs w:val="28"/>
              </w:rPr>
            </w:r>
            <w:r w:rsidRPr="005C53B5">
              <w:rPr>
                <w:rFonts w:ascii="Times New Roman" w:hAnsi="Times New Roman" w:cs="Times New Roman"/>
                <w:noProof/>
                <w:webHidden/>
                <w:sz w:val="28"/>
                <w:szCs w:val="28"/>
              </w:rPr>
              <w:fldChar w:fldCharType="separate"/>
            </w:r>
            <w:r w:rsidR="00D8529E">
              <w:rPr>
                <w:rFonts w:ascii="Times New Roman" w:hAnsi="Times New Roman" w:cs="Times New Roman"/>
                <w:noProof/>
                <w:webHidden/>
                <w:sz w:val="28"/>
                <w:szCs w:val="28"/>
              </w:rPr>
              <w:t>22</w:t>
            </w:r>
            <w:r w:rsidRPr="005C53B5">
              <w:rPr>
                <w:rFonts w:ascii="Times New Roman" w:hAnsi="Times New Roman" w:cs="Times New Roman"/>
                <w:noProof/>
                <w:webHidden/>
                <w:sz w:val="28"/>
                <w:szCs w:val="28"/>
              </w:rPr>
              <w:fldChar w:fldCharType="end"/>
            </w:r>
          </w:hyperlink>
        </w:p>
        <w:p w14:paraId="0CDC213F" w14:textId="03F03210" w:rsidR="0079330A" w:rsidRPr="005C53B5" w:rsidRDefault="0079330A" w:rsidP="0079330A">
          <w:pPr>
            <w:pStyle w:val="TOC3"/>
            <w:tabs>
              <w:tab w:val="right" w:leader="dot" w:pos="8931"/>
            </w:tabs>
            <w:ind w:right="686"/>
            <w:rPr>
              <w:rFonts w:ascii="Times New Roman" w:eastAsiaTheme="minorEastAsia" w:hAnsi="Times New Roman" w:cs="Times New Roman"/>
              <w:noProof/>
              <w:kern w:val="2"/>
              <w:sz w:val="28"/>
              <w:szCs w:val="28"/>
              <w:lang w:eastAsia="uk-UA"/>
              <w14:ligatures w14:val="standardContextual"/>
            </w:rPr>
          </w:pPr>
          <w:hyperlink w:anchor="_Toc233014963" w:history="1">
            <w:r w:rsidRPr="005C53B5">
              <w:rPr>
                <w:rStyle w:val="Hyperlink"/>
                <w:rFonts w:ascii="Times New Roman" w:eastAsia="Times New Roman" w:hAnsi="Times New Roman" w:cs="Times New Roman"/>
                <w:noProof/>
                <w:sz w:val="28"/>
                <w:szCs w:val="28"/>
              </w:rPr>
              <w:t>3.2.6 Портативність</w:t>
            </w:r>
            <w:r w:rsidRPr="005C53B5">
              <w:rPr>
                <w:rFonts w:ascii="Times New Roman" w:hAnsi="Times New Roman" w:cs="Times New Roman"/>
                <w:noProof/>
                <w:webHidden/>
                <w:sz w:val="28"/>
                <w:szCs w:val="28"/>
              </w:rPr>
              <w:tab/>
            </w:r>
            <w:r w:rsidRPr="005C53B5">
              <w:rPr>
                <w:rFonts w:ascii="Times New Roman" w:hAnsi="Times New Roman" w:cs="Times New Roman"/>
                <w:noProof/>
                <w:webHidden/>
                <w:sz w:val="28"/>
                <w:szCs w:val="28"/>
              </w:rPr>
              <w:fldChar w:fldCharType="begin"/>
            </w:r>
            <w:r w:rsidRPr="005C53B5">
              <w:rPr>
                <w:rFonts w:ascii="Times New Roman" w:hAnsi="Times New Roman" w:cs="Times New Roman"/>
                <w:noProof/>
                <w:webHidden/>
                <w:sz w:val="28"/>
                <w:szCs w:val="28"/>
              </w:rPr>
              <w:instrText xml:space="preserve"> PAGEREF _Toc233014963 \h </w:instrText>
            </w:r>
            <w:r w:rsidRPr="005C53B5">
              <w:rPr>
                <w:rFonts w:ascii="Times New Roman" w:hAnsi="Times New Roman" w:cs="Times New Roman"/>
                <w:noProof/>
                <w:webHidden/>
                <w:sz w:val="28"/>
                <w:szCs w:val="28"/>
              </w:rPr>
            </w:r>
            <w:r w:rsidRPr="005C53B5">
              <w:rPr>
                <w:rFonts w:ascii="Times New Roman" w:hAnsi="Times New Roman" w:cs="Times New Roman"/>
                <w:noProof/>
                <w:webHidden/>
                <w:sz w:val="28"/>
                <w:szCs w:val="28"/>
              </w:rPr>
              <w:fldChar w:fldCharType="separate"/>
            </w:r>
            <w:r w:rsidR="00D8529E">
              <w:rPr>
                <w:rFonts w:ascii="Times New Roman" w:hAnsi="Times New Roman" w:cs="Times New Roman"/>
                <w:noProof/>
                <w:webHidden/>
                <w:sz w:val="28"/>
                <w:szCs w:val="28"/>
              </w:rPr>
              <w:t>22</w:t>
            </w:r>
            <w:r w:rsidRPr="005C53B5">
              <w:rPr>
                <w:rFonts w:ascii="Times New Roman" w:hAnsi="Times New Roman" w:cs="Times New Roman"/>
                <w:noProof/>
                <w:webHidden/>
                <w:sz w:val="28"/>
                <w:szCs w:val="28"/>
              </w:rPr>
              <w:fldChar w:fldCharType="end"/>
            </w:r>
          </w:hyperlink>
        </w:p>
        <w:p w14:paraId="73F42F25" w14:textId="7349015A" w:rsidR="0079330A" w:rsidRPr="005C53B5" w:rsidRDefault="0079330A" w:rsidP="0079330A">
          <w:pPr>
            <w:pStyle w:val="TOC3"/>
            <w:tabs>
              <w:tab w:val="right" w:leader="dot" w:pos="8931"/>
            </w:tabs>
            <w:ind w:right="686"/>
            <w:rPr>
              <w:rFonts w:ascii="Times New Roman" w:eastAsiaTheme="minorEastAsia" w:hAnsi="Times New Roman" w:cs="Times New Roman"/>
              <w:noProof/>
              <w:kern w:val="2"/>
              <w:sz w:val="28"/>
              <w:szCs w:val="28"/>
              <w:lang w:eastAsia="uk-UA"/>
              <w14:ligatures w14:val="standardContextual"/>
            </w:rPr>
          </w:pPr>
          <w:hyperlink w:anchor="_Toc233014964" w:history="1">
            <w:r w:rsidRPr="005C53B5">
              <w:rPr>
                <w:rStyle w:val="Hyperlink"/>
                <w:rFonts w:ascii="Times New Roman" w:eastAsia="Times New Roman" w:hAnsi="Times New Roman" w:cs="Times New Roman"/>
                <w:noProof/>
                <w:sz w:val="28"/>
                <w:szCs w:val="28"/>
              </w:rPr>
              <w:t>3.2.7 Підтримуваність</w:t>
            </w:r>
            <w:r w:rsidRPr="005C53B5">
              <w:rPr>
                <w:rFonts w:ascii="Times New Roman" w:hAnsi="Times New Roman" w:cs="Times New Roman"/>
                <w:noProof/>
                <w:webHidden/>
                <w:sz w:val="28"/>
                <w:szCs w:val="28"/>
              </w:rPr>
              <w:tab/>
            </w:r>
            <w:r w:rsidRPr="005C53B5">
              <w:rPr>
                <w:rFonts w:ascii="Times New Roman" w:hAnsi="Times New Roman" w:cs="Times New Roman"/>
                <w:noProof/>
                <w:webHidden/>
                <w:sz w:val="28"/>
                <w:szCs w:val="28"/>
              </w:rPr>
              <w:fldChar w:fldCharType="begin"/>
            </w:r>
            <w:r w:rsidRPr="005C53B5">
              <w:rPr>
                <w:rFonts w:ascii="Times New Roman" w:hAnsi="Times New Roman" w:cs="Times New Roman"/>
                <w:noProof/>
                <w:webHidden/>
                <w:sz w:val="28"/>
                <w:szCs w:val="28"/>
              </w:rPr>
              <w:instrText xml:space="preserve"> PAGEREF _Toc233014964 \h </w:instrText>
            </w:r>
            <w:r w:rsidRPr="005C53B5">
              <w:rPr>
                <w:rFonts w:ascii="Times New Roman" w:hAnsi="Times New Roman" w:cs="Times New Roman"/>
                <w:noProof/>
                <w:webHidden/>
                <w:sz w:val="28"/>
                <w:szCs w:val="28"/>
              </w:rPr>
            </w:r>
            <w:r w:rsidRPr="005C53B5">
              <w:rPr>
                <w:rFonts w:ascii="Times New Roman" w:hAnsi="Times New Roman" w:cs="Times New Roman"/>
                <w:noProof/>
                <w:webHidden/>
                <w:sz w:val="28"/>
                <w:szCs w:val="28"/>
              </w:rPr>
              <w:fldChar w:fldCharType="separate"/>
            </w:r>
            <w:r w:rsidR="00D8529E">
              <w:rPr>
                <w:rFonts w:ascii="Times New Roman" w:hAnsi="Times New Roman" w:cs="Times New Roman"/>
                <w:noProof/>
                <w:webHidden/>
                <w:sz w:val="28"/>
                <w:szCs w:val="28"/>
              </w:rPr>
              <w:t>22</w:t>
            </w:r>
            <w:r w:rsidRPr="005C53B5">
              <w:rPr>
                <w:rFonts w:ascii="Times New Roman" w:hAnsi="Times New Roman" w:cs="Times New Roman"/>
                <w:noProof/>
                <w:webHidden/>
                <w:sz w:val="28"/>
                <w:szCs w:val="28"/>
              </w:rPr>
              <w:fldChar w:fldCharType="end"/>
            </w:r>
          </w:hyperlink>
        </w:p>
        <w:p w14:paraId="79C1A6A8" w14:textId="21C53C38" w:rsidR="0079330A" w:rsidRPr="005C53B5" w:rsidRDefault="0079330A" w:rsidP="0079330A">
          <w:pPr>
            <w:pStyle w:val="TOC1"/>
            <w:tabs>
              <w:tab w:val="clear" w:pos="9617"/>
              <w:tab w:val="right" w:leader="dot" w:pos="8931"/>
            </w:tabs>
            <w:ind w:right="686"/>
            <w:rPr>
              <w:rFonts w:eastAsiaTheme="minorEastAsia"/>
              <w:kern w:val="2"/>
              <w:lang w:eastAsia="uk-UA"/>
              <w14:ligatures w14:val="standardContextual"/>
            </w:rPr>
          </w:pPr>
          <w:hyperlink w:anchor="_Toc233014965" w:history="1">
            <w:r w:rsidRPr="005C53B5">
              <w:rPr>
                <w:rStyle w:val="Hyperlink"/>
              </w:rPr>
              <w:t>4 Вимоги до бази даних</w:t>
            </w:r>
            <w:r w:rsidRPr="005C53B5">
              <w:rPr>
                <w:webHidden/>
              </w:rPr>
              <w:tab/>
            </w:r>
            <w:r w:rsidRPr="005C53B5">
              <w:rPr>
                <w:webHidden/>
              </w:rPr>
              <w:fldChar w:fldCharType="begin"/>
            </w:r>
            <w:r w:rsidRPr="005C53B5">
              <w:rPr>
                <w:webHidden/>
              </w:rPr>
              <w:instrText xml:space="preserve"> PAGEREF _Toc233014965 \h </w:instrText>
            </w:r>
            <w:r w:rsidRPr="005C53B5">
              <w:rPr>
                <w:webHidden/>
              </w:rPr>
            </w:r>
            <w:r w:rsidRPr="005C53B5">
              <w:rPr>
                <w:webHidden/>
              </w:rPr>
              <w:fldChar w:fldCharType="separate"/>
            </w:r>
            <w:r w:rsidR="00D8529E">
              <w:rPr>
                <w:webHidden/>
              </w:rPr>
              <w:t>23</w:t>
            </w:r>
            <w:r w:rsidRPr="005C53B5">
              <w:rPr>
                <w:webHidden/>
              </w:rPr>
              <w:fldChar w:fldCharType="end"/>
            </w:r>
          </w:hyperlink>
        </w:p>
        <w:p w14:paraId="152383EE" w14:textId="77777777" w:rsidR="0079330A" w:rsidRDefault="0079330A" w:rsidP="0079330A">
          <w:pPr>
            <w:tabs>
              <w:tab w:val="right" w:leader="dot" w:pos="8931"/>
            </w:tabs>
            <w:ind w:right="686"/>
          </w:pPr>
          <w:r w:rsidRPr="005C53B5">
            <w:rPr>
              <w:rFonts w:ascii="Times New Roman" w:hAnsi="Times New Roman" w:cs="Times New Roman"/>
              <w:noProof/>
              <w:sz w:val="28"/>
              <w:szCs w:val="28"/>
            </w:rPr>
            <w:fldChar w:fldCharType="end"/>
          </w:r>
        </w:p>
      </w:sdtContent>
    </w:sdt>
    <w:p w14:paraId="0E88EF8C" w14:textId="77777777" w:rsidR="0079330A" w:rsidRDefault="0079330A" w:rsidP="0079330A">
      <w:pPr>
        <w:spacing w:before="240" w:after="240" w:line="360" w:lineRule="auto"/>
        <w:jc w:val="center"/>
        <w:rPr>
          <w:rFonts w:ascii="Times New Roman" w:eastAsia="Calibri" w:hAnsi="Times New Roman" w:cs="Times New Roman"/>
          <w:sz w:val="28"/>
          <w:szCs w:val="28"/>
        </w:rPr>
      </w:pPr>
    </w:p>
    <w:p w14:paraId="365A762C" w14:textId="77777777" w:rsidR="0079330A" w:rsidRPr="00020888" w:rsidRDefault="0079330A" w:rsidP="0079330A">
      <w:pPr>
        <w:pStyle w:val="ListParagraph"/>
        <w:pageBreakBefore/>
        <w:spacing w:after="0" w:line="360" w:lineRule="auto"/>
        <w:ind w:left="0"/>
        <w:jc w:val="center"/>
        <w:outlineLvl w:val="0"/>
        <w:rPr>
          <w:rFonts w:ascii="Times New Roman" w:hAnsi="Times New Roman" w:cs="Times New Roman"/>
          <w:b/>
          <w:bCs/>
          <w:sz w:val="28"/>
          <w:szCs w:val="28"/>
        </w:rPr>
      </w:pPr>
      <w:bookmarkStart w:id="0" w:name="_Toc200014242"/>
      <w:bookmarkStart w:id="1" w:name="_Toc200040211"/>
      <w:bookmarkStart w:id="2" w:name="_Toc200040594"/>
      <w:bookmarkStart w:id="3" w:name="_Toc200575843"/>
      <w:bookmarkStart w:id="4" w:name="_Toc200997240"/>
      <w:bookmarkStart w:id="5" w:name="_Toc233014937"/>
      <w:bookmarkStart w:id="6" w:name="_Toc233026364"/>
      <w:r>
        <w:rPr>
          <w:rFonts w:ascii="Times New Roman" w:hAnsi="Times New Roman" w:cs="Times New Roman"/>
          <w:b/>
          <w:bCs/>
          <w:sz w:val="28"/>
          <w:szCs w:val="28"/>
        </w:rPr>
        <w:lastRenderedPageBreak/>
        <w:t>1 ВСТУП</w:t>
      </w:r>
      <w:bookmarkEnd w:id="0"/>
      <w:bookmarkEnd w:id="1"/>
      <w:bookmarkEnd w:id="2"/>
      <w:bookmarkEnd w:id="3"/>
      <w:bookmarkEnd w:id="4"/>
      <w:bookmarkEnd w:id="5"/>
      <w:bookmarkEnd w:id="6"/>
    </w:p>
    <w:p w14:paraId="4774452F" w14:textId="77777777" w:rsidR="0079330A" w:rsidRPr="00C1037C" w:rsidRDefault="0079330A" w:rsidP="0079330A">
      <w:pPr>
        <w:pStyle w:val="ListParagraph"/>
        <w:spacing w:after="240" w:line="360" w:lineRule="auto"/>
        <w:jc w:val="both"/>
        <w:outlineLvl w:val="1"/>
        <w:rPr>
          <w:rFonts w:ascii="Times New Roman" w:hAnsi="Times New Roman" w:cs="Times New Roman"/>
          <w:sz w:val="28"/>
          <w:szCs w:val="28"/>
        </w:rPr>
      </w:pPr>
      <w:bookmarkStart w:id="7" w:name="_Toc200014243"/>
      <w:bookmarkStart w:id="8" w:name="_Toc200040212"/>
      <w:bookmarkStart w:id="9" w:name="_Toc200040595"/>
      <w:bookmarkStart w:id="10" w:name="_Toc200575844"/>
      <w:bookmarkStart w:id="11" w:name="_Toc200997241"/>
      <w:bookmarkStart w:id="12" w:name="_Toc233014938"/>
      <w:bookmarkStart w:id="13" w:name="_Toc233026365"/>
      <w:r>
        <w:rPr>
          <w:rFonts w:ascii="Times New Roman" w:hAnsi="Times New Roman" w:cs="Times New Roman"/>
          <w:sz w:val="28"/>
          <w:szCs w:val="28"/>
        </w:rPr>
        <w:t>1.1 Огляд продукту</w:t>
      </w:r>
      <w:bookmarkEnd w:id="7"/>
      <w:bookmarkEnd w:id="8"/>
      <w:bookmarkEnd w:id="9"/>
      <w:bookmarkEnd w:id="10"/>
      <w:bookmarkEnd w:id="11"/>
      <w:bookmarkEnd w:id="12"/>
      <w:bookmarkEnd w:id="13"/>
    </w:p>
    <w:p w14:paraId="528EF5B0" w14:textId="77777777" w:rsidR="0079330A" w:rsidRPr="001D670B" w:rsidRDefault="0079330A" w:rsidP="0079330A">
      <w:pPr>
        <w:pStyle w:val="NormalWeb"/>
        <w:spacing w:before="0" w:beforeAutospacing="0" w:after="0" w:afterAutospacing="0" w:line="360" w:lineRule="auto"/>
        <w:ind w:firstLine="720"/>
        <w:jc w:val="both"/>
        <w:rPr>
          <w:sz w:val="28"/>
          <w:szCs w:val="28"/>
          <w:lang w:val="uk-UA"/>
        </w:rPr>
      </w:pPr>
      <w:r>
        <w:rPr>
          <w:sz w:val="28"/>
          <w:szCs w:val="28"/>
          <w:lang w:val="uk-UA"/>
        </w:rPr>
        <w:t>Даний програмний продукт є хмарно-орієнтованою вебплатформою для автоматизованої генерації тестових завдань на основі завантажених користувачем навчальних матеріалів (відео, PDF, docx) за допомогою моделей штучного інтелекту. Система призначена для викладачів, учнів, студентів та інших користувачів, які потребують швидкого створення якісних тестів на основі навчального або будь-якого іншого матеріалу. Окрім генерації тестів, платформа забезпечує інтелектуальний пошук знань у завантаженому контенті за підходом Retrieval-Augmented Generation (RAG).</w:t>
      </w:r>
    </w:p>
    <w:p w14:paraId="51744411" w14:textId="77777777" w:rsidR="0079330A" w:rsidRPr="001D670B" w:rsidRDefault="0079330A" w:rsidP="0079330A">
      <w:pPr>
        <w:pStyle w:val="NormalWeb"/>
        <w:spacing w:before="0" w:beforeAutospacing="0" w:after="0" w:afterAutospacing="0" w:line="360" w:lineRule="auto"/>
        <w:ind w:firstLine="720"/>
        <w:jc w:val="both"/>
        <w:rPr>
          <w:sz w:val="28"/>
          <w:szCs w:val="28"/>
          <w:lang w:val="uk-UA"/>
        </w:rPr>
      </w:pPr>
      <w:r>
        <w:rPr>
          <w:sz w:val="28"/>
          <w:szCs w:val="28"/>
          <w:lang w:val="uk-UA"/>
        </w:rPr>
        <w:t>Користувач платформи завантажує матеріал (наприклад, відеолекцію, PDF- або docx-документ), після чого система автоматично обробляє цей вміст: для відео виконується перетворення мовлення на текст (STT, модель Whisper), текстові документи опрацьовуються безпосередньо, далі вміст сегментується на смислові фрагменти, а за допомогою мовних моделей формується набір питань з варіантами відповідей. Користувач може переглядати, редагувати, зберігати та проходити згенеровані тести, а також створювати тести вручну.</w:t>
      </w:r>
    </w:p>
    <w:p w14:paraId="746425ED" w14:textId="77777777" w:rsidR="0079330A" w:rsidRDefault="0079330A" w:rsidP="0079330A">
      <w:pPr>
        <w:pStyle w:val="NormalWeb"/>
        <w:spacing w:before="0" w:beforeAutospacing="0" w:after="0" w:afterAutospacing="0" w:line="360" w:lineRule="auto"/>
        <w:ind w:firstLine="720"/>
        <w:jc w:val="both"/>
        <w:rPr>
          <w:sz w:val="28"/>
          <w:szCs w:val="28"/>
          <w:lang w:val="uk-UA"/>
        </w:rPr>
      </w:pPr>
      <w:r>
        <w:rPr>
          <w:sz w:val="28"/>
          <w:szCs w:val="28"/>
          <w:lang w:val="uk-UA"/>
        </w:rPr>
        <w:t>Програмний продукт забезпечує зручний вебінтерфейс та побудований за мікросервісною архітектурою. Центральним сховищем є реляційна база даних PostgreSQL, у якій зберігаються облікові записи користувачів, метаінформація про тести, згенеровані питання та результати проходження. Сховище Redis використовується як черга задач для підсистеми перетворення мовлення на текст, а векторне сховище Qdrant — для зберігання ембедингів і семантичного пошуку в підсистемі RAG. Архітектура передбачає масштабованість, модульність і підтримку майбутніх розширень, зокрема покращених алгоритмів генерації та аналізу відповідей.</w:t>
      </w:r>
    </w:p>
    <w:p w14:paraId="410FE890" w14:textId="77777777" w:rsidR="0079330A" w:rsidRDefault="0079330A" w:rsidP="0079330A">
      <w:pPr>
        <w:pStyle w:val="NormalWeb"/>
        <w:spacing w:before="0" w:beforeAutospacing="0" w:after="0" w:afterAutospacing="0" w:line="360" w:lineRule="auto"/>
        <w:ind w:firstLine="720"/>
        <w:jc w:val="both"/>
        <w:rPr>
          <w:sz w:val="28"/>
          <w:szCs w:val="28"/>
          <w:lang w:val="uk-UA"/>
        </w:rPr>
      </w:pPr>
    </w:p>
    <w:p w14:paraId="1A59B2B5" w14:textId="77777777" w:rsidR="0079330A" w:rsidRPr="002203B5" w:rsidRDefault="0079330A" w:rsidP="0079330A">
      <w:pPr>
        <w:pStyle w:val="NormalWeb"/>
        <w:spacing w:before="0" w:beforeAutospacing="0" w:after="0" w:afterAutospacing="0" w:line="360" w:lineRule="auto"/>
        <w:ind w:firstLine="720"/>
        <w:jc w:val="both"/>
        <w:rPr>
          <w:sz w:val="28"/>
          <w:szCs w:val="28"/>
          <w:lang w:val="uk-UA"/>
        </w:rPr>
      </w:pPr>
    </w:p>
    <w:p w14:paraId="7E298DC9" w14:textId="77777777" w:rsidR="0079330A" w:rsidRPr="002203B5" w:rsidRDefault="0079330A" w:rsidP="0079330A">
      <w:pPr>
        <w:spacing w:before="240" w:after="240" w:line="360" w:lineRule="auto"/>
        <w:ind w:firstLine="720"/>
        <w:jc w:val="both"/>
        <w:outlineLvl w:val="1"/>
        <w:rPr>
          <w:rFonts w:ascii="Times New Roman" w:hAnsi="Times New Roman" w:cs="Times New Roman"/>
          <w:sz w:val="28"/>
          <w:szCs w:val="28"/>
        </w:rPr>
      </w:pPr>
      <w:bookmarkStart w:id="14" w:name="_Toc200014244"/>
      <w:bookmarkStart w:id="15" w:name="_Toc200040213"/>
      <w:bookmarkStart w:id="16" w:name="_Toc200040596"/>
      <w:bookmarkStart w:id="17" w:name="_Toc200575845"/>
      <w:bookmarkStart w:id="18" w:name="_Toc200997242"/>
      <w:bookmarkStart w:id="19" w:name="_Toc233014939"/>
      <w:bookmarkStart w:id="20" w:name="_Toc233026366"/>
      <w:r>
        <w:rPr>
          <w:rFonts w:ascii="Times New Roman" w:hAnsi="Times New Roman" w:cs="Times New Roman"/>
          <w:sz w:val="28"/>
          <w:szCs w:val="28"/>
        </w:rPr>
        <w:lastRenderedPageBreak/>
        <w:t>1.2 Мета</w:t>
      </w:r>
      <w:bookmarkEnd w:id="14"/>
      <w:bookmarkEnd w:id="15"/>
      <w:bookmarkEnd w:id="16"/>
      <w:bookmarkEnd w:id="17"/>
      <w:bookmarkEnd w:id="18"/>
      <w:bookmarkEnd w:id="19"/>
      <w:bookmarkEnd w:id="20"/>
    </w:p>
    <w:p w14:paraId="1B315587" w14:textId="77777777" w:rsidR="0079330A" w:rsidRPr="001D670B" w:rsidRDefault="0079330A" w:rsidP="0079330A">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Метою розробки даного програмного забезпечення є створення інтелектуальної вебплатформи, яка дозволяє автоматично генерувати тестові завдання на основі завантаженого текстового матеріалу за допомогою технологій штучного інтелекту.</w:t>
      </w:r>
    </w:p>
    <w:p w14:paraId="4EAAD91C" w14:textId="77777777" w:rsidR="0079330A" w:rsidRPr="001D670B" w:rsidRDefault="0079330A" w:rsidP="0079330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Система має забезпечити:</w:t>
      </w:r>
    </w:p>
    <w:p w14:paraId="0B57E270" w14:textId="77777777" w:rsidR="0079330A" w:rsidRPr="001D670B" w:rsidRDefault="0079330A" w:rsidP="0079330A">
      <w:pPr>
        <w:numPr>
          <w:ilvl w:val="0"/>
          <w:numId w:val="4"/>
        </w:numPr>
        <w:tabs>
          <w:tab w:val="clear" w:pos="720"/>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швидкий та зручний інструмент для формування тестів без необхідності ручного створення кожного запитання;</w:t>
      </w:r>
    </w:p>
    <w:p w14:paraId="45969F4E" w14:textId="77777777" w:rsidR="0079330A" w:rsidRPr="001D670B" w:rsidRDefault="0079330A" w:rsidP="0079330A">
      <w:pPr>
        <w:numPr>
          <w:ilvl w:val="0"/>
          <w:numId w:val="4"/>
        </w:numPr>
        <w:tabs>
          <w:tab w:val="clear" w:pos="720"/>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підвищення ефективності навчального процесу за рахунок персоналізованого тестування;</w:t>
      </w:r>
    </w:p>
    <w:p w14:paraId="3E6A4B27" w14:textId="77777777" w:rsidR="0079330A" w:rsidRPr="001D670B" w:rsidRDefault="0079330A" w:rsidP="0079330A">
      <w:pPr>
        <w:numPr>
          <w:ilvl w:val="0"/>
          <w:numId w:val="4"/>
        </w:numPr>
        <w:tabs>
          <w:tab w:val="clear" w:pos="720"/>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збереження та керування згенерованими тестами для подальшого використання;</w:t>
      </w:r>
    </w:p>
    <w:p w14:paraId="0ED1EC84" w14:textId="77777777" w:rsidR="0079330A" w:rsidRPr="001D670B" w:rsidRDefault="0079330A" w:rsidP="0079330A">
      <w:pPr>
        <w:numPr>
          <w:ilvl w:val="0"/>
          <w:numId w:val="4"/>
        </w:numPr>
        <w:tabs>
          <w:tab w:val="clear" w:pos="720"/>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можливість редагування згенерованих питань відповідно до потреб користувача;</w:t>
      </w:r>
    </w:p>
    <w:p w14:paraId="266B3329" w14:textId="77777777" w:rsidR="0079330A" w:rsidRPr="001D670B" w:rsidRDefault="0079330A" w:rsidP="0079330A">
      <w:pPr>
        <w:numPr>
          <w:ilvl w:val="0"/>
          <w:numId w:val="4"/>
        </w:numPr>
        <w:tabs>
          <w:tab w:val="clear" w:pos="720"/>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інтерактивне проходження тестів з урахуванням попередніх результатів користувача.</w:t>
      </w:r>
    </w:p>
    <w:p w14:paraId="79967000" w14:textId="77777777" w:rsidR="0079330A" w:rsidRPr="002203B5" w:rsidRDefault="0079330A" w:rsidP="0079330A">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У підсумку платформа має стати корисним інструментом для викладачів, студентів, учнів та будь-яких користувачів, які зацікавлені у швидкому створенні якісного навчального контенту у формі тестів.</w:t>
      </w:r>
    </w:p>
    <w:p w14:paraId="1B53B47A" w14:textId="77777777" w:rsidR="0079330A" w:rsidRPr="002203B5" w:rsidRDefault="0079330A" w:rsidP="0079330A">
      <w:pPr>
        <w:spacing w:before="240" w:after="240" w:line="360" w:lineRule="auto"/>
        <w:ind w:firstLine="720"/>
        <w:jc w:val="both"/>
        <w:outlineLvl w:val="1"/>
        <w:rPr>
          <w:rFonts w:ascii="Times New Roman" w:hAnsi="Times New Roman" w:cs="Times New Roman"/>
          <w:sz w:val="28"/>
          <w:szCs w:val="28"/>
        </w:rPr>
      </w:pPr>
      <w:bookmarkStart w:id="21" w:name="_Toc200014245"/>
      <w:bookmarkStart w:id="22" w:name="_Toc200040214"/>
      <w:bookmarkStart w:id="23" w:name="_Toc200040597"/>
      <w:bookmarkStart w:id="24" w:name="_Toc200575846"/>
      <w:bookmarkStart w:id="25" w:name="_Toc200997243"/>
      <w:bookmarkStart w:id="26" w:name="_Toc233014940"/>
      <w:bookmarkStart w:id="27" w:name="_Toc233026367"/>
      <w:r>
        <w:rPr>
          <w:rFonts w:ascii="Times New Roman" w:hAnsi="Times New Roman" w:cs="Times New Roman"/>
          <w:sz w:val="28"/>
          <w:szCs w:val="28"/>
        </w:rPr>
        <w:t>1.3 Межі</w:t>
      </w:r>
      <w:bookmarkEnd w:id="21"/>
      <w:bookmarkEnd w:id="22"/>
      <w:bookmarkEnd w:id="23"/>
      <w:bookmarkEnd w:id="24"/>
      <w:bookmarkEnd w:id="25"/>
      <w:bookmarkEnd w:id="26"/>
      <w:bookmarkEnd w:id="27"/>
    </w:p>
    <w:p w14:paraId="753F6530" w14:textId="77777777" w:rsidR="0079330A" w:rsidRPr="001D670B" w:rsidRDefault="0079330A" w:rsidP="0079330A">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Програмне забезпечення призначене для генерації тестових завдань на основі наданого текстового матеріалу з використанням технологій штучного інтелекту. Основними функціональними межами системи є:</w:t>
      </w:r>
    </w:p>
    <w:p w14:paraId="1C19DD79" w14:textId="77777777" w:rsidR="0079330A" w:rsidRPr="001D670B" w:rsidRDefault="0079330A" w:rsidP="0079330A">
      <w:pPr>
        <w:numPr>
          <w:ilvl w:val="0"/>
          <w:numId w:val="3"/>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джерело даних — матеріали, завантажені користувачем через інтерфейс платформи у форматах відео, PDF та docx. Система не шукає інформацію в інтернеті й не обробляє графічні зображення;</w:t>
      </w:r>
    </w:p>
    <w:p w14:paraId="27522853" w14:textId="77777777" w:rsidR="0079330A" w:rsidRPr="001D670B" w:rsidRDefault="0079330A" w:rsidP="0079330A">
      <w:pPr>
        <w:numPr>
          <w:ilvl w:val="0"/>
          <w:numId w:val="3"/>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lastRenderedPageBreak/>
        <w:t>генерація питань здійснюється на основі одного завантаженого матеріалу за сеанс обробки. Одночасна масова обробка великої кількості файлів у межах одного запиту не передбачена;</w:t>
      </w:r>
    </w:p>
    <w:p w14:paraId="15E1C8EE" w14:textId="77777777" w:rsidR="0079330A" w:rsidRPr="001D670B" w:rsidRDefault="0079330A" w:rsidP="0079330A">
      <w:pPr>
        <w:numPr>
          <w:ilvl w:val="0"/>
          <w:numId w:val="3"/>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типи завдань — на поточному етапі підтримуються лише питання з одним або кількома варіантами відповідей (multiple choice). Інші формати (відкриті питання, true/false тощо) не реалізовані;</w:t>
      </w:r>
    </w:p>
    <w:p w14:paraId="11E5FE99" w14:textId="77777777" w:rsidR="0079330A" w:rsidRPr="001D670B" w:rsidRDefault="0079330A" w:rsidP="0079330A">
      <w:pPr>
        <w:numPr>
          <w:ilvl w:val="0"/>
          <w:numId w:val="3"/>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аудиторія — система орієнтована на викладачів, учнів і студентів, які працюють із тестовими форматами перевірки знань;</w:t>
      </w:r>
    </w:p>
    <w:p w14:paraId="3F64E689" w14:textId="77777777" w:rsidR="0079330A" w:rsidRPr="001D670B" w:rsidRDefault="0079330A" w:rsidP="0079330A">
      <w:pPr>
        <w:numPr>
          <w:ilvl w:val="0"/>
          <w:numId w:val="3"/>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права доступу — розмежування користувачів за ролями (наприклад, адміністратор, викладач, студент) поки що не реалізовано;</w:t>
      </w:r>
    </w:p>
    <w:p w14:paraId="1CECDD07" w14:textId="77777777" w:rsidR="0079330A" w:rsidRPr="001D670B" w:rsidRDefault="0079330A" w:rsidP="0079330A">
      <w:pPr>
        <w:numPr>
          <w:ilvl w:val="0"/>
          <w:numId w:val="3"/>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інтеграції — не передбачено прямої інтеграції з LMS (Learning Management Systems) або зовнішніми базами даних;</w:t>
      </w:r>
    </w:p>
    <w:p w14:paraId="45E8256B" w14:textId="77777777" w:rsidR="0079330A" w:rsidRPr="001D670B" w:rsidRDefault="0079330A" w:rsidP="0079330A">
      <w:pPr>
        <w:numPr>
          <w:ilvl w:val="0"/>
          <w:numId w:val="3"/>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збереження результатів тестування — реалізоване лише частково. Платформа зберігає історію згенерованих тестів і відповіді користувача, але не формує повну аналітику.</w:t>
      </w:r>
    </w:p>
    <w:p w14:paraId="75F04579" w14:textId="77777777" w:rsidR="0079330A" w:rsidRPr="002203B5" w:rsidRDefault="0079330A" w:rsidP="0079330A">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Ці межі визначають функціональний обсяг продукту на поточному етапі розробки. У подальших ітераціях можливе розширення функціональності, зокрема підтримка нових типів завдань, рольова модель доступу, інтеграція з навчальними платформами.</w:t>
      </w:r>
    </w:p>
    <w:p w14:paraId="1DA6175D" w14:textId="77777777" w:rsidR="0079330A" w:rsidRPr="002203B5" w:rsidRDefault="0079330A" w:rsidP="0079330A">
      <w:pPr>
        <w:spacing w:before="240" w:after="240" w:line="360" w:lineRule="auto"/>
        <w:ind w:firstLine="720"/>
        <w:jc w:val="both"/>
        <w:outlineLvl w:val="1"/>
        <w:rPr>
          <w:rFonts w:ascii="Times New Roman" w:hAnsi="Times New Roman" w:cs="Times New Roman"/>
          <w:sz w:val="28"/>
          <w:szCs w:val="28"/>
        </w:rPr>
      </w:pPr>
      <w:bookmarkStart w:id="28" w:name="_Toc200014246"/>
      <w:bookmarkStart w:id="29" w:name="_Toc200040215"/>
      <w:bookmarkStart w:id="30" w:name="_Toc200040598"/>
      <w:bookmarkStart w:id="31" w:name="_Toc200575847"/>
      <w:bookmarkStart w:id="32" w:name="_Toc200997244"/>
      <w:bookmarkStart w:id="33" w:name="_Toc233014941"/>
      <w:bookmarkStart w:id="34" w:name="_Toc233026368"/>
      <w:r>
        <w:rPr>
          <w:rFonts w:ascii="Times New Roman" w:hAnsi="Times New Roman" w:cs="Times New Roman"/>
          <w:sz w:val="28"/>
          <w:szCs w:val="28"/>
        </w:rPr>
        <w:t>1.4 Посилання</w:t>
      </w:r>
      <w:bookmarkEnd w:id="28"/>
      <w:bookmarkEnd w:id="29"/>
      <w:bookmarkEnd w:id="30"/>
      <w:bookmarkEnd w:id="31"/>
      <w:bookmarkEnd w:id="32"/>
      <w:bookmarkEnd w:id="33"/>
      <w:bookmarkEnd w:id="34"/>
      <w:r>
        <w:rPr>
          <w:rFonts w:ascii="Times New Roman" w:hAnsi="Times New Roman" w:cs="Times New Roman"/>
          <w:sz w:val="28"/>
          <w:szCs w:val="28"/>
        </w:rPr>
        <w:t xml:space="preserve"> </w:t>
      </w:r>
    </w:p>
    <w:p w14:paraId="07DB0D8D" w14:textId="77777777" w:rsidR="0079330A" w:rsidRPr="001D670B" w:rsidRDefault="0079330A" w:rsidP="0079330A">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У процесі створення цього документа та розробки програмного продукту були використані наступні джерела нормативної, технічної та методичної документації:</w:t>
      </w:r>
    </w:p>
    <w:p w14:paraId="79A387A0" w14:textId="77777777" w:rsidR="0079330A" w:rsidRPr="00BF7D89" w:rsidRDefault="0079330A" w:rsidP="0079330A">
      <w:pPr>
        <w:pStyle w:val="ListParagraph"/>
        <w:numPr>
          <w:ilvl w:val="0"/>
          <w:numId w:val="25"/>
        </w:numPr>
        <w:spacing w:after="0" w:line="360" w:lineRule="auto"/>
        <w:ind w:left="1134" w:hanging="425"/>
        <w:jc w:val="both"/>
        <w:rPr>
          <w:rFonts w:ascii="Times New Roman" w:eastAsia="Calibri" w:hAnsi="Times New Roman" w:cs="Times New Roman"/>
          <w:sz w:val="28"/>
          <w:szCs w:val="28"/>
          <w:lang w:val="en-US"/>
        </w:rPr>
      </w:pPr>
      <w:proofErr w:type="spellStart"/>
      <w:r>
        <w:rPr>
          <w:rFonts w:ascii="Times New Roman" w:eastAsia="Calibri" w:hAnsi="Times New Roman" w:cs="Times New Roman"/>
          <w:sz w:val="28"/>
          <w:szCs w:val="28"/>
          <w:lang w:val="en-US"/>
        </w:rPr>
        <w:t>FastAPI</w:t>
      </w:r>
      <w:proofErr w:type="spellEnd"/>
      <w:r>
        <w:rPr>
          <w:rFonts w:ascii="Times New Roman" w:eastAsia="Calibri" w:hAnsi="Times New Roman" w:cs="Times New Roman"/>
          <w:sz w:val="28"/>
          <w:szCs w:val="28"/>
          <w:lang w:val="en-US"/>
        </w:rPr>
        <w:t>. </w:t>
      </w:r>
      <w:proofErr w:type="spellStart"/>
      <w:r>
        <w:rPr>
          <w:rFonts w:ascii="Times New Roman" w:eastAsia="Calibri" w:hAnsi="Times New Roman" w:cs="Times New Roman"/>
          <w:sz w:val="28"/>
          <w:szCs w:val="28"/>
          <w:lang w:val="en-US"/>
        </w:rPr>
        <w:t>FastAPI</w:t>
      </w:r>
      <w:proofErr w:type="spellEnd"/>
      <w:r>
        <w:rPr>
          <w:rFonts w:ascii="Times New Roman" w:eastAsia="Calibri" w:hAnsi="Times New Roman" w:cs="Times New Roman"/>
          <w:sz w:val="28"/>
          <w:szCs w:val="28"/>
          <w:lang w:val="en-US"/>
        </w:rPr>
        <w:t>. URL: </w:t>
      </w:r>
      <w:hyperlink r:id="rId7" w:tgtFrame="_blank" w:history="1">
        <w:r>
          <w:rPr>
            <w:rStyle w:val="Hyperlink"/>
            <w:rFonts w:ascii="Times New Roman" w:eastAsia="Calibri" w:hAnsi="Times New Roman" w:cs="Times New Roman"/>
            <w:sz w:val="28"/>
            <w:szCs w:val="28"/>
            <w:lang w:val="en-US"/>
          </w:rPr>
          <w:t>https://fastapi.tiangolo.com/</w:t>
        </w:r>
      </w:hyperlink>
      <w:r>
        <w:rPr>
          <w:rFonts w:ascii="Times New Roman" w:eastAsia="Calibri" w:hAnsi="Times New Roman" w:cs="Times New Roman"/>
          <w:sz w:val="28"/>
          <w:szCs w:val="28"/>
          <w:lang w:val="en-US"/>
        </w:rPr>
        <w:t> (</w:t>
      </w:r>
      <w:r>
        <w:rPr>
          <w:rFonts w:ascii="Times New Roman" w:eastAsia="Calibri" w:hAnsi="Times New Roman" w:cs="Times New Roman"/>
          <w:sz w:val="28"/>
          <w:szCs w:val="28"/>
        </w:rPr>
        <w:t>дата</w:t>
      </w:r>
      <w:r>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rPr>
        <w:t>звернення</w:t>
      </w:r>
      <w:r>
        <w:rPr>
          <w:rFonts w:ascii="Times New Roman" w:eastAsia="Calibri" w:hAnsi="Times New Roman" w:cs="Times New Roman"/>
          <w:sz w:val="28"/>
          <w:szCs w:val="28"/>
          <w:lang w:val="en-US"/>
        </w:rPr>
        <w:t>: 26.05.2026);</w:t>
      </w:r>
    </w:p>
    <w:p w14:paraId="1197082E" w14:textId="77777777" w:rsidR="0079330A" w:rsidRPr="002203B5" w:rsidRDefault="0079330A" w:rsidP="0079330A">
      <w:pPr>
        <w:pStyle w:val="ListParagraph"/>
        <w:numPr>
          <w:ilvl w:val="0"/>
          <w:numId w:val="25"/>
        </w:numPr>
        <w:spacing w:after="0" w:line="360" w:lineRule="auto"/>
        <w:ind w:left="1134" w:hanging="425"/>
        <w:jc w:val="both"/>
        <w:rPr>
          <w:rFonts w:ascii="Times New Roman" w:eastAsia="Calibri" w:hAnsi="Times New Roman" w:cs="Times New Roman"/>
          <w:sz w:val="28"/>
          <w:szCs w:val="28"/>
        </w:rPr>
      </w:pPr>
      <w:r>
        <w:rPr>
          <w:rFonts w:ascii="Times New Roman" w:eastAsia="Calibri" w:hAnsi="Times New Roman" w:cs="Times New Roman"/>
          <w:sz w:val="28"/>
          <w:szCs w:val="28"/>
          <w:lang w:val="en-US"/>
        </w:rPr>
        <w:t xml:space="preserve">PostgreSQL: Documentation. PostgreSQL: The world's most advanced </w:t>
      </w:r>
      <w:proofErr w:type="gramStart"/>
      <w:r>
        <w:rPr>
          <w:rFonts w:ascii="Times New Roman" w:eastAsia="Calibri" w:hAnsi="Times New Roman" w:cs="Times New Roman"/>
          <w:sz w:val="28"/>
          <w:szCs w:val="28"/>
          <w:lang w:val="en-US"/>
        </w:rPr>
        <w:t>open source</w:t>
      </w:r>
      <w:proofErr w:type="gramEnd"/>
      <w:r>
        <w:rPr>
          <w:rFonts w:ascii="Times New Roman" w:eastAsia="Calibri" w:hAnsi="Times New Roman" w:cs="Times New Roman"/>
          <w:sz w:val="28"/>
          <w:szCs w:val="28"/>
          <w:lang w:val="en-US"/>
        </w:rPr>
        <w:t xml:space="preserve"> database. </w:t>
      </w:r>
      <w:r>
        <w:rPr>
          <w:rFonts w:ascii="Times New Roman" w:eastAsia="Calibri" w:hAnsi="Times New Roman" w:cs="Times New Roman"/>
          <w:sz w:val="28"/>
          <w:szCs w:val="28"/>
        </w:rPr>
        <w:t>URL: </w:t>
      </w:r>
      <w:r>
        <w:fldChar w:fldCharType="begin"/>
      </w:r>
      <w:r>
        <w:instrText>HYPERLINK "https://www.postgresql.org/docs/" \t "_blank"</w:instrText>
      </w:r>
      <w:r>
        <w:fldChar w:fldCharType="separate"/>
      </w:r>
      <w:r>
        <w:rPr>
          <w:rStyle w:val="Hyperlink"/>
          <w:rFonts w:ascii="Times New Roman" w:eastAsia="Calibri" w:hAnsi="Times New Roman" w:cs="Times New Roman"/>
          <w:sz w:val="28"/>
          <w:szCs w:val="28"/>
        </w:rPr>
        <w:t>https://www.postgresql.org/docs/</w:t>
      </w:r>
      <w:r>
        <w:fldChar w:fldCharType="end"/>
      </w:r>
      <w:r>
        <w:rPr>
          <w:rFonts w:ascii="Times New Roman" w:eastAsia="Calibri" w:hAnsi="Times New Roman" w:cs="Times New Roman"/>
          <w:sz w:val="28"/>
          <w:szCs w:val="28"/>
        </w:rPr>
        <w:t xml:space="preserve"> (дата звернення: </w:t>
      </w:r>
      <w:r>
        <w:rPr>
          <w:rFonts w:ascii="Times New Roman" w:eastAsia="Calibri" w:hAnsi="Times New Roman" w:cs="Times New Roman"/>
          <w:sz w:val="28"/>
          <w:szCs w:val="28"/>
          <w:lang w:val="en-US"/>
        </w:rPr>
        <w:t>10</w:t>
      </w:r>
      <w:r>
        <w:rPr>
          <w:rFonts w:ascii="Times New Roman" w:eastAsia="Calibri" w:hAnsi="Times New Roman" w:cs="Times New Roman"/>
          <w:sz w:val="28"/>
          <w:szCs w:val="28"/>
        </w:rPr>
        <w:t>.0</w:t>
      </w:r>
      <w:r>
        <w:rPr>
          <w:rFonts w:ascii="Times New Roman" w:eastAsia="Calibri" w:hAnsi="Times New Roman" w:cs="Times New Roman"/>
          <w:sz w:val="28"/>
          <w:szCs w:val="28"/>
          <w:lang w:val="en-US"/>
        </w:rPr>
        <w:t>5</w:t>
      </w:r>
      <w:r>
        <w:rPr>
          <w:rFonts w:ascii="Times New Roman" w:eastAsia="Calibri" w:hAnsi="Times New Roman" w:cs="Times New Roman"/>
          <w:sz w:val="28"/>
          <w:szCs w:val="28"/>
        </w:rPr>
        <w:t>.2026)</w:t>
      </w:r>
      <w:r>
        <w:rPr>
          <w:rFonts w:ascii="Times New Roman" w:eastAsia="Calibri" w:hAnsi="Times New Roman" w:cs="Times New Roman"/>
          <w:sz w:val="28"/>
          <w:szCs w:val="28"/>
          <w:lang w:val="en-US"/>
        </w:rPr>
        <w:t>;</w:t>
      </w:r>
    </w:p>
    <w:p w14:paraId="6A217459" w14:textId="77777777" w:rsidR="0079330A" w:rsidRPr="002203B5" w:rsidRDefault="0079330A" w:rsidP="0079330A">
      <w:pPr>
        <w:pStyle w:val="ListParagraph"/>
        <w:numPr>
          <w:ilvl w:val="0"/>
          <w:numId w:val="25"/>
        </w:numPr>
        <w:spacing w:after="0" w:line="360" w:lineRule="auto"/>
        <w:ind w:left="1134" w:hanging="425"/>
        <w:jc w:val="both"/>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lastRenderedPageBreak/>
        <w:t>Redis. Docs. URL: </w:t>
      </w:r>
      <w:hyperlink r:id="rId8" w:tgtFrame="_blank" w:history="1">
        <w:r>
          <w:rPr>
            <w:rStyle w:val="Hyperlink"/>
            <w:rFonts w:ascii="Times New Roman" w:eastAsia="Calibri" w:hAnsi="Times New Roman" w:cs="Times New Roman"/>
            <w:sz w:val="28"/>
            <w:szCs w:val="28"/>
            <w:lang w:val="en-US"/>
          </w:rPr>
          <w:t>https://redis.io/docs/</w:t>
        </w:r>
      </w:hyperlink>
      <w:r>
        <w:rPr>
          <w:rFonts w:ascii="Times New Roman" w:eastAsia="Calibri" w:hAnsi="Times New Roman" w:cs="Times New Roman"/>
          <w:sz w:val="28"/>
          <w:szCs w:val="28"/>
          <w:lang w:val="en-US"/>
        </w:rPr>
        <w:t> (date of access: 10.05.2026);</w:t>
      </w:r>
    </w:p>
    <w:p w14:paraId="2079578C" w14:textId="77777777" w:rsidR="0079330A" w:rsidRPr="002203B5" w:rsidRDefault="0079330A" w:rsidP="0079330A">
      <w:pPr>
        <w:pStyle w:val="ListParagraph"/>
        <w:numPr>
          <w:ilvl w:val="0"/>
          <w:numId w:val="25"/>
        </w:numPr>
        <w:spacing w:after="0" w:line="360" w:lineRule="auto"/>
        <w:ind w:left="1134" w:hanging="425"/>
        <w:jc w:val="both"/>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t>Using HTTP cookies - HTTP | MDN. MDN Web Docs. URL: </w:t>
      </w:r>
      <w:hyperlink r:id="rId9" w:history="1">
        <w:r>
          <w:rPr>
            <w:rStyle w:val="Hyperlink"/>
            <w:rFonts w:ascii="Times New Roman" w:eastAsia="Calibri" w:hAnsi="Times New Roman" w:cs="Times New Roman"/>
            <w:sz w:val="28"/>
            <w:szCs w:val="28"/>
            <w:lang w:val="en-US"/>
          </w:rPr>
          <w:t>https://developer.mozilla.org/en-US/docs/Web/HTTP/Cookies</w:t>
        </w:r>
      </w:hyperlink>
      <w:r>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rPr>
        <w:t>дата</w:t>
      </w:r>
      <w:r>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rPr>
        <w:t>звернення</w:t>
      </w:r>
      <w:r>
        <w:rPr>
          <w:rFonts w:ascii="Times New Roman" w:eastAsia="Calibri" w:hAnsi="Times New Roman" w:cs="Times New Roman"/>
          <w:sz w:val="28"/>
          <w:szCs w:val="28"/>
          <w:lang w:val="en-US"/>
        </w:rPr>
        <w:t>: 26.05.2026);</w:t>
      </w:r>
    </w:p>
    <w:p w14:paraId="6A2047D6" w14:textId="77777777" w:rsidR="0079330A" w:rsidRPr="002444D8" w:rsidRDefault="0079330A" w:rsidP="0079330A">
      <w:pPr>
        <w:pStyle w:val="ListParagraph"/>
        <w:numPr>
          <w:ilvl w:val="0"/>
          <w:numId w:val="25"/>
        </w:numPr>
        <w:spacing w:after="0" w:line="360" w:lineRule="auto"/>
        <w:ind w:left="1134" w:hanging="425"/>
        <w:jc w:val="both"/>
        <w:rPr>
          <w:rFonts w:ascii="Times New Roman" w:eastAsia="Calibri" w:hAnsi="Times New Roman" w:cs="Times New Roman"/>
          <w:sz w:val="28"/>
          <w:szCs w:val="28"/>
          <w:lang w:val="en-US"/>
        </w:rPr>
      </w:pPr>
      <w:r w:rsidRPr="002444D8">
        <w:rPr>
          <w:rFonts w:ascii="Times New Roman" w:eastAsia="Calibri" w:hAnsi="Times New Roman" w:cs="Times New Roman"/>
          <w:sz w:val="28"/>
          <w:szCs w:val="28"/>
          <w:lang w:val="en-US"/>
        </w:rPr>
        <w:t>Kubernetes Documentation. Kubernetes. URL: https://kubernetes.io/docs/ (</w:t>
      </w:r>
      <w:r>
        <w:rPr>
          <w:rFonts w:ascii="Times New Roman" w:eastAsia="Calibri" w:hAnsi="Times New Roman" w:cs="Times New Roman"/>
          <w:sz w:val="28"/>
          <w:szCs w:val="28"/>
        </w:rPr>
        <w:t>дата</w:t>
      </w:r>
      <w:r w:rsidRPr="002444D8">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rPr>
        <w:t>звернення</w:t>
      </w:r>
      <w:r w:rsidRPr="002444D8">
        <w:rPr>
          <w:rFonts w:ascii="Times New Roman" w:eastAsia="Calibri" w:hAnsi="Times New Roman" w:cs="Times New Roman"/>
          <w:sz w:val="28"/>
          <w:szCs w:val="28"/>
          <w:lang w:val="en-US"/>
        </w:rPr>
        <w:t>: 06.05.2026);</w:t>
      </w:r>
    </w:p>
    <w:p w14:paraId="7370BC7F" w14:textId="77777777" w:rsidR="0079330A" w:rsidRPr="002444D8" w:rsidRDefault="0079330A" w:rsidP="0079330A">
      <w:pPr>
        <w:pStyle w:val="ListParagraph"/>
        <w:numPr>
          <w:ilvl w:val="0"/>
          <w:numId w:val="25"/>
        </w:numPr>
        <w:spacing w:after="0" w:line="360" w:lineRule="auto"/>
        <w:ind w:left="1134" w:hanging="425"/>
        <w:jc w:val="both"/>
        <w:rPr>
          <w:rFonts w:ascii="Times New Roman" w:eastAsia="Calibri" w:hAnsi="Times New Roman" w:cs="Times New Roman"/>
          <w:sz w:val="28"/>
          <w:szCs w:val="28"/>
          <w:lang w:val="en-US"/>
        </w:rPr>
      </w:pPr>
      <w:proofErr w:type="spellStart"/>
      <w:r w:rsidRPr="002444D8">
        <w:rPr>
          <w:rFonts w:ascii="Times New Roman" w:eastAsia="Calibri" w:hAnsi="Times New Roman" w:cs="Times New Roman"/>
          <w:sz w:val="28"/>
          <w:szCs w:val="28"/>
          <w:lang w:val="en-US"/>
        </w:rPr>
        <w:t>Qdrant</w:t>
      </w:r>
      <w:proofErr w:type="spellEnd"/>
      <w:r w:rsidRPr="002444D8">
        <w:rPr>
          <w:rFonts w:ascii="Times New Roman" w:eastAsia="Calibri" w:hAnsi="Times New Roman" w:cs="Times New Roman"/>
          <w:sz w:val="28"/>
          <w:szCs w:val="28"/>
          <w:lang w:val="en-US"/>
        </w:rPr>
        <w:t>. Vector Database. URL: https://qdrant.tech/documentation/ (</w:t>
      </w:r>
      <w:r>
        <w:rPr>
          <w:rFonts w:ascii="Times New Roman" w:eastAsia="Calibri" w:hAnsi="Times New Roman" w:cs="Times New Roman"/>
          <w:sz w:val="28"/>
          <w:szCs w:val="28"/>
        </w:rPr>
        <w:t>дата</w:t>
      </w:r>
      <w:r w:rsidRPr="002444D8">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rPr>
        <w:t>звернення</w:t>
      </w:r>
      <w:r w:rsidRPr="002444D8">
        <w:rPr>
          <w:rFonts w:ascii="Times New Roman" w:eastAsia="Calibri" w:hAnsi="Times New Roman" w:cs="Times New Roman"/>
          <w:sz w:val="28"/>
          <w:szCs w:val="28"/>
          <w:lang w:val="en-US"/>
        </w:rPr>
        <w:t>: 06.05.2026);</w:t>
      </w:r>
    </w:p>
    <w:p w14:paraId="46FC5995" w14:textId="77777777" w:rsidR="0079330A" w:rsidRPr="002444D8" w:rsidRDefault="0079330A" w:rsidP="0079330A">
      <w:pPr>
        <w:pStyle w:val="ListParagraph"/>
        <w:numPr>
          <w:ilvl w:val="0"/>
          <w:numId w:val="25"/>
        </w:numPr>
        <w:spacing w:after="0" w:line="360" w:lineRule="auto"/>
        <w:ind w:left="1134" w:hanging="425"/>
        <w:jc w:val="both"/>
        <w:rPr>
          <w:rFonts w:ascii="Times New Roman" w:eastAsia="Calibri" w:hAnsi="Times New Roman" w:cs="Times New Roman"/>
          <w:sz w:val="28"/>
          <w:szCs w:val="28"/>
          <w:lang w:val="en-US"/>
        </w:rPr>
      </w:pPr>
      <w:r w:rsidRPr="002444D8">
        <w:rPr>
          <w:rFonts w:ascii="Times New Roman" w:eastAsia="Calibri" w:hAnsi="Times New Roman" w:cs="Times New Roman"/>
          <w:sz w:val="28"/>
          <w:szCs w:val="28"/>
          <w:lang w:val="en-US"/>
        </w:rPr>
        <w:t>JSON Web Token Introduction - jwt.io. JSON Web Tokens - jwt.io. URL: https://jwt.io/introduction (</w:t>
      </w:r>
      <w:r>
        <w:rPr>
          <w:rFonts w:ascii="Times New Roman" w:eastAsia="Calibri" w:hAnsi="Times New Roman" w:cs="Times New Roman"/>
          <w:sz w:val="28"/>
          <w:szCs w:val="28"/>
        </w:rPr>
        <w:t>дата</w:t>
      </w:r>
      <w:r w:rsidRPr="002444D8">
        <w:rPr>
          <w:rFonts w:ascii="Times New Roman" w:eastAsia="Calibri" w:hAnsi="Times New Roman" w:cs="Times New Roman"/>
          <w:sz w:val="28"/>
          <w:szCs w:val="28"/>
          <w:lang w:val="en-US"/>
        </w:rPr>
        <w:t xml:space="preserve"> </w:t>
      </w:r>
      <w:r>
        <w:rPr>
          <w:rFonts w:ascii="Times New Roman" w:eastAsia="Calibri" w:hAnsi="Times New Roman" w:cs="Times New Roman"/>
          <w:sz w:val="28"/>
          <w:szCs w:val="28"/>
        </w:rPr>
        <w:t>звернення</w:t>
      </w:r>
      <w:r w:rsidRPr="002444D8">
        <w:rPr>
          <w:rFonts w:ascii="Times New Roman" w:eastAsia="Calibri" w:hAnsi="Times New Roman" w:cs="Times New Roman"/>
          <w:sz w:val="28"/>
          <w:szCs w:val="28"/>
          <w:lang w:val="en-US"/>
        </w:rPr>
        <w:t>: 08.05.2026).</w:t>
      </w:r>
    </w:p>
    <w:p w14:paraId="5A05964C" w14:textId="77777777" w:rsidR="0079330A" w:rsidRPr="002203B5" w:rsidRDefault="0079330A" w:rsidP="0079330A">
      <w:pPr>
        <w:spacing w:before="240" w:after="240" w:line="360" w:lineRule="auto"/>
        <w:ind w:firstLine="720"/>
        <w:jc w:val="both"/>
        <w:outlineLvl w:val="1"/>
        <w:rPr>
          <w:rFonts w:ascii="Times New Roman" w:hAnsi="Times New Roman" w:cs="Times New Roman"/>
          <w:sz w:val="28"/>
          <w:szCs w:val="28"/>
        </w:rPr>
      </w:pPr>
      <w:bookmarkStart w:id="35" w:name="_Toc200014247"/>
      <w:bookmarkStart w:id="36" w:name="_Toc200040216"/>
      <w:bookmarkStart w:id="37" w:name="_Toc200040599"/>
      <w:bookmarkStart w:id="38" w:name="_Toc200575848"/>
      <w:bookmarkStart w:id="39" w:name="_Toc200997245"/>
      <w:bookmarkStart w:id="40" w:name="_Toc233014942"/>
      <w:bookmarkStart w:id="41" w:name="_Toc233026369"/>
      <w:r>
        <w:rPr>
          <w:rFonts w:ascii="Times New Roman" w:hAnsi="Times New Roman" w:cs="Times New Roman"/>
          <w:sz w:val="28"/>
          <w:szCs w:val="28"/>
        </w:rPr>
        <w:t>1.5 Означенні та абревіатури</w:t>
      </w:r>
      <w:bookmarkEnd w:id="35"/>
      <w:bookmarkEnd w:id="36"/>
      <w:bookmarkEnd w:id="37"/>
      <w:bookmarkEnd w:id="38"/>
      <w:bookmarkEnd w:id="39"/>
      <w:bookmarkEnd w:id="40"/>
      <w:bookmarkEnd w:id="41"/>
    </w:p>
    <w:p w14:paraId="2363D467" w14:textId="77777777" w:rsidR="0079330A" w:rsidRPr="001D670B" w:rsidRDefault="0079330A" w:rsidP="0079330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 цьому документі використовуються наступні терміни, означення та абревіатури:</w:t>
      </w:r>
    </w:p>
    <w:p w14:paraId="47D83162" w14:textId="77777777" w:rsidR="0079330A" w:rsidRPr="001D670B" w:rsidRDefault="0079330A" w:rsidP="0079330A">
      <w:pPr>
        <w:numPr>
          <w:ilvl w:val="0"/>
          <w:numId w:val="2"/>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штучний інтелект — підсистема, яка автоматично генерує тестові завдання на основі вхідного тексту за допомогою моделей обробки природної мови (NLP);</w:t>
      </w:r>
    </w:p>
    <w:p w14:paraId="4BEB5EC2" w14:textId="77777777" w:rsidR="0079330A" w:rsidRPr="001D670B" w:rsidRDefault="0079330A" w:rsidP="0079330A">
      <w:pPr>
        <w:numPr>
          <w:ilvl w:val="0"/>
          <w:numId w:val="2"/>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тест — набір питань, сформований на основі одного текстового документа;</w:t>
      </w:r>
    </w:p>
    <w:p w14:paraId="1F9F105F" w14:textId="77777777" w:rsidR="0079330A" w:rsidRPr="001D670B" w:rsidRDefault="0079330A" w:rsidP="0079330A">
      <w:pPr>
        <w:numPr>
          <w:ilvl w:val="0"/>
          <w:numId w:val="2"/>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питання (Question) — окрема одиниця тестування, що містить текст питання, варіанти відповідей, правильну відповідь, теги та зв'язок із тестом;</w:t>
      </w:r>
    </w:p>
    <w:p w14:paraId="3443C276" w14:textId="77777777" w:rsidR="0079330A" w:rsidRPr="001D670B" w:rsidRDefault="0079330A" w:rsidP="0079330A">
      <w:pPr>
        <w:numPr>
          <w:ilvl w:val="0"/>
          <w:numId w:val="2"/>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UUID (Universally Unique Identifier) — унікальний ідентифікатор, що використовується для визначення сутностей у базі даних (наприклад, test_id, question_id, user_id);</w:t>
      </w:r>
    </w:p>
    <w:p w14:paraId="2687FA51" w14:textId="77777777" w:rsidR="0079330A" w:rsidRPr="001D670B" w:rsidRDefault="0079330A" w:rsidP="0079330A">
      <w:pPr>
        <w:numPr>
          <w:ilvl w:val="0"/>
          <w:numId w:val="2"/>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UserTests — таблиця зв'язку між користувачем і тестом, яка зберігає інформацію про володіння тестом;</w:t>
      </w:r>
    </w:p>
    <w:p w14:paraId="499AB9E9" w14:textId="77777777" w:rsidR="0079330A" w:rsidRPr="001D670B" w:rsidRDefault="0079330A" w:rsidP="0079330A">
      <w:pPr>
        <w:numPr>
          <w:ilvl w:val="0"/>
          <w:numId w:val="2"/>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lastRenderedPageBreak/>
        <w:t>Redis — високошвидкісне сховище типу "ключ-значення", що використовується як черга задач підсистеми перетворення мовлення на текст (STT);</w:t>
      </w:r>
    </w:p>
    <w:p w14:paraId="4FDAFA3B" w14:textId="77777777" w:rsidR="0079330A" w:rsidRPr="001D670B" w:rsidRDefault="0079330A" w:rsidP="0079330A">
      <w:pPr>
        <w:numPr>
          <w:ilvl w:val="0"/>
          <w:numId w:val="2"/>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PostgreSQL — реляційна система керування базами даних, яка використовується як центральне сховище даних про користувачів, тести, питання та результати проходження;</w:t>
      </w:r>
    </w:p>
    <w:p w14:paraId="1EBE9A6E" w14:textId="77777777" w:rsidR="0079330A" w:rsidRPr="001D670B" w:rsidRDefault="0079330A" w:rsidP="0079330A">
      <w:pPr>
        <w:numPr>
          <w:ilvl w:val="0"/>
          <w:numId w:val="2"/>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API (Application Programming Interface) — інтерфейс взаємодії між клієнтом і сервером для отримання або відправки даних;</w:t>
      </w:r>
    </w:p>
    <w:p w14:paraId="11371E25" w14:textId="77777777" w:rsidR="0079330A" w:rsidRPr="001D670B" w:rsidRDefault="0079330A" w:rsidP="0079330A">
      <w:pPr>
        <w:numPr>
          <w:ilvl w:val="0"/>
          <w:numId w:val="2"/>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UI (User Interface) — користувацький інтерфейс, через який відбувається взаємодія користувача із системою;</w:t>
      </w:r>
    </w:p>
    <w:p w14:paraId="0A8C1D0E" w14:textId="77777777" w:rsidR="0079330A" w:rsidRPr="001D670B" w:rsidRDefault="0079330A" w:rsidP="0079330A">
      <w:pPr>
        <w:numPr>
          <w:ilvl w:val="0"/>
          <w:numId w:val="2"/>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JSON (JavaScript Object Notation) — формат зберігання і передачі даних, який використовується в запитах і відповідях між клієнтом і сервером;</w:t>
      </w:r>
    </w:p>
    <w:p w14:paraId="3C434A9F" w14:textId="77777777" w:rsidR="0079330A" w:rsidRPr="001D670B" w:rsidRDefault="0079330A" w:rsidP="0079330A">
      <w:pPr>
        <w:numPr>
          <w:ilvl w:val="0"/>
          <w:numId w:val="2"/>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frontend — клієнтська частина застосунку, реалізована за допомогою вебінтерфейсу;</w:t>
      </w:r>
    </w:p>
    <w:p w14:paraId="7C9299DD" w14:textId="77777777" w:rsidR="0079330A" w:rsidRPr="00DE3DAB" w:rsidRDefault="0079330A" w:rsidP="0079330A">
      <w:pPr>
        <w:numPr>
          <w:ilvl w:val="0"/>
          <w:numId w:val="2"/>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backend — серверна частина системи, яка обробляє запити, зберігає та обробляє дані, реалізує логіку генерації тестів;</w:t>
      </w:r>
    </w:p>
    <w:p w14:paraId="1F25A6E7" w14:textId="77777777" w:rsidR="0079330A" w:rsidRDefault="0079330A" w:rsidP="0079330A">
      <w:pPr>
        <w:numPr>
          <w:ilvl w:val="0"/>
          <w:numId w:val="2"/>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RAG (Retrieval-Augmented Generation) — підхід до генерації, за якого запит до мовної моделі збагачується релевантними фрагментами, отриманими з векторного сховища;</w:t>
      </w:r>
    </w:p>
    <w:p w14:paraId="0280A9E3" w14:textId="77777777" w:rsidR="0079330A" w:rsidRDefault="0079330A" w:rsidP="0079330A">
      <w:pPr>
        <w:numPr>
          <w:ilvl w:val="0"/>
          <w:numId w:val="2"/>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LLM (Large Language Model) — велика мовна модель, що використовується для формування тестових питань; генерація виконується через зовнішнього провайдера мовних моделей (OpenRouter), тоді як локальний сервер Ollama застосовується для обчислення ембедингів у підсистемі RAG;</w:t>
      </w:r>
    </w:p>
    <w:p w14:paraId="1D022543" w14:textId="77777777" w:rsidR="0079330A" w:rsidRDefault="0079330A" w:rsidP="0079330A">
      <w:pPr>
        <w:numPr>
          <w:ilvl w:val="0"/>
          <w:numId w:val="2"/>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STT (Speech-to-Text) — перетворення мовлення на текст для відеоматеріалів; реалізоване на базі моделі Whisper;</w:t>
      </w:r>
    </w:p>
    <w:p w14:paraId="765C2CDE" w14:textId="77777777" w:rsidR="0079330A" w:rsidRDefault="0079330A" w:rsidP="0079330A">
      <w:pPr>
        <w:numPr>
          <w:ilvl w:val="0"/>
          <w:numId w:val="2"/>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Qdrant — векторне сховище, у якому зберігаються ембединги фрагментів контенту для семантичного пошуку в підсистемі RAG;</w:t>
      </w:r>
    </w:p>
    <w:p w14:paraId="493233F6" w14:textId="77777777" w:rsidR="0079330A" w:rsidRDefault="0079330A" w:rsidP="0079330A">
      <w:pPr>
        <w:numPr>
          <w:ilvl w:val="0"/>
          <w:numId w:val="2"/>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lastRenderedPageBreak/>
        <w:t>Kubernetes — система оркестрації контейнерів, що забезпечує розгортання, масштабування та самовідновлення мікросервісів системи;</w:t>
      </w:r>
    </w:p>
    <w:p w14:paraId="26005330" w14:textId="77777777" w:rsidR="0079330A" w:rsidRDefault="0079330A" w:rsidP="0079330A">
      <w:pPr>
        <w:numPr>
          <w:ilvl w:val="0"/>
          <w:numId w:val="2"/>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gRPC — високопродуктивний протокол віддаленого виклику процедур, що використовується для внутрішньої взаємодії мікросервісів;</w:t>
      </w:r>
    </w:p>
    <w:p w14:paraId="758424B6" w14:textId="77777777" w:rsidR="0079330A" w:rsidRDefault="0079330A" w:rsidP="0079330A">
      <w:pPr>
        <w:numPr>
          <w:ilvl w:val="0"/>
          <w:numId w:val="2"/>
        </w:numPr>
        <w:tabs>
          <w:tab w:val="clear" w:pos="720"/>
          <w:tab w:val="num"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JWT (JSON Web Token) — вебтокен, що використовується для автентифікації та авторизації користувачів (пара access- та refresh-токенів).</w:t>
      </w:r>
    </w:p>
    <w:p w14:paraId="698156DF" w14:textId="77777777" w:rsidR="0079330A" w:rsidRPr="001A2573" w:rsidRDefault="0079330A" w:rsidP="0079330A">
      <w:pPr>
        <w:pageBreakBefore/>
        <w:spacing w:after="0" w:line="360" w:lineRule="auto"/>
        <w:jc w:val="center"/>
        <w:outlineLvl w:val="0"/>
        <w:rPr>
          <w:rFonts w:ascii="Times New Roman" w:hAnsi="Times New Roman" w:cs="Times New Roman"/>
          <w:b/>
          <w:bCs/>
          <w:sz w:val="28"/>
          <w:szCs w:val="28"/>
        </w:rPr>
      </w:pPr>
      <w:bookmarkStart w:id="42" w:name="_Toc200014248"/>
      <w:bookmarkStart w:id="43" w:name="_Toc200040217"/>
      <w:bookmarkStart w:id="44" w:name="_Toc200040600"/>
      <w:bookmarkStart w:id="45" w:name="_Toc200575849"/>
      <w:bookmarkStart w:id="46" w:name="_Toc200997246"/>
      <w:bookmarkStart w:id="47" w:name="_Toc233014943"/>
      <w:bookmarkStart w:id="48" w:name="_Toc233026370"/>
      <w:r>
        <w:rPr>
          <w:rFonts w:ascii="Times New Roman" w:hAnsi="Times New Roman" w:cs="Times New Roman"/>
          <w:b/>
          <w:bCs/>
          <w:sz w:val="28"/>
          <w:szCs w:val="28"/>
        </w:rPr>
        <w:lastRenderedPageBreak/>
        <w:t>2 ЗАГАЛЬНИЙ ОПИС</w:t>
      </w:r>
      <w:bookmarkEnd w:id="42"/>
      <w:bookmarkEnd w:id="43"/>
      <w:bookmarkEnd w:id="44"/>
      <w:bookmarkEnd w:id="45"/>
      <w:bookmarkEnd w:id="46"/>
      <w:bookmarkEnd w:id="47"/>
      <w:bookmarkEnd w:id="48"/>
    </w:p>
    <w:p w14:paraId="21EE937D" w14:textId="77777777" w:rsidR="0079330A" w:rsidRPr="002203B5" w:rsidRDefault="0079330A" w:rsidP="0079330A">
      <w:pPr>
        <w:spacing w:after="240" w:line="360" w:lineRule="auto"/>
        <w:ind w:firstLine="720"/>
        <w:jc w:val="both"/>
        <w:outlineLvl w:val="1"/>
        <w:rPr>
          <w:rFonts w:ascii="Times New Roman" w:hAnsi="Times New Roman" w:cs="Times New Roman"/>
          <w:sz w:val="28"/>
          <w:szCs w:val="28"/>
        </w:rPr>
      </w:pPr>
      <w:bookmarkStart w:id="49" w:name="_Toc200014249"/>
      <w:bookmarkStart w:id="50" w:name="_Toc200040218"/>
      <w:bookmarkStart w:id="51" w:name="_Toc200040601"/>
      <w:bookmarkStart w:id="52" w:name="_Toc200575850"/>
      <w:bookmarkStart w:id="53" w:name="_Toc200997247"/>
      <w:bookmarkStart w:id="54" w:name="_Toc233014944"/>
      <w:bookmarkStart w:id="55" w:name="_Toc233026371"/>
      <w:r>
        <w:rPr>
          <w:rFonts w:ascii="Times New Roman" w:hAnsi="Times New Roman" w:cs="Times New Roman"/>
          <w:sz w:val="28"/>
          <w:szCs w:val="28"/>
        </w:rPr>
        <w:t>2.1 Перспективи продукту</w:t>
      </w:r>
      <w:bookmarkEnd w:id="49"/>
      <w:bookmarkEnd w:id="50"/>
      <w:bookmarkEnd w:id="51"/>
      <w:bookmarkEnd w:id="52"/>
      <w:bookmarkEnd w:id="53"/>
      <w:bookmarkEnd w:id="54"/>
      <w:bookmarkEnd w:id="55"/>
    </w:p>
    <w:p w14:paraId="589CDA28" w14:textId="77777777" w:rsidR="0079330A" w:rsidRPr="001D670B" w:rsidRDefault="0079330A" w:rsidP="0079330A">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Розроблюване програмне забезпечення — це сучасна вебплатформа, яка використовує штучний інтелект для автоматичного створення тестів на основі завантаженого тексту. Основною метою є полегшення процесу підготовки тестових матеріалів для викладачів, студентів, учнів та інших зацікавлених користувачів. Застосування штучного інтелекту дає змогу значно зменшити витрати часу на створення якісних, тематично релевантних тестів.</w:t>
      </w:r>
    </w:p>
    <w:p w14:paraId="146A0FC5" w14:textId="77777777" w:rsidR="0079330A" w:rsidRPr="001D670B" w:rsidRDefault="0079330A" w:rsidP="0079330A">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У майбутньому система має значний потенціал для масштабування та розвитку:</w:t>
      </w:r>
    </w:p>
    <w:p w14:paraId="43EBA6DF" w14:textId="77777777" w:rsidR="0079330A" w:rsidRPr="001D670B" w:rsidRDefault="0079330A" w:rsidP="0079330A">
      <w:pPr>
        <w:numPr>
          <w:ilvl w:val="0"/>
          <w:numId w:val="1"/>
        </w:numPr>
        <w:tabs>
          <w:tab w:val="clear" w:pos="720"/>
          <w:tab w:val="num" w:pos="1134"/>
        </w:tabs>
        <w:spacing w:after="0" w:line="360" w:lineRule="auto"/>
        <w:ind w:left="993" w:hanging="284"/>
        <w:jc w:val="both"/>
        <w:rPr>
          <w:rFonts w:ascii="Times New Roman" w:hAnsi="Times New Roman" w:cs="Times New Roman"/>
          <w:sz w:val="28"/>
          <w:szCs w:val="28"/>
        </w:rPr>
      </w:pPr>
      <w:r>
        <w:rPr>
          <w:rFonts w:ascii="Times New Roman" w:hAnsi="Times New Roman" w:cs="Times New Roman"/>
          <w:sz w:val="28"/>
          <w:szCs w:val="28"/>
        </w:rPr>
        <w:t>інтеграція з навчальними платформами (Moodle, Google Classroom тощо) для безшовного використання у навчальному процесі;</w:t>
      </w:r>
    </w:p>
    <w:p w14:paraId="426D9C97" w14:textId="77777777" w:rsidR="0079330A" w:rsidRPr="001D670B" w:rsidRDefault="0079330A" w:rsidP="0079330A">
      <w:pPr>
        <w:numPr>
          <w:ilvl w:val="0"/>
          <w:numId w:val="1"/>
        </w:numPr>
        <w:tabs>
          <w:tab w:val="clear" w:pos="720"/>
          <w:tab w:val="num" w:pos="1134"/>
        </w:tabs>
        <w:spacing w:after="0" w:line="360" w:lineRule="auto"/>
        <w:ind w:left="993" w:hanging="284"/>
        <w:jc w:val="both"/>
        <w:rPr>
          <w:rFonts w:ascii="Times New Roman" w:hAnsi="Times New Roman" w:cs="Times New Roman"/>
          <w:sz w:val="28"/>
          <w:szCs w:val="28"/>
        </w:rPr>
      </w:pPr>
      <w:r>
        <w:rPr>
          <w:rFonts w:ascii="Times New Roman" w:hAnsi="Times New Roman" w:cs="Times New Roman"/>
          <w:sz w:val="28"/>
          <w:szCs w:val="28"/>
        </w:rPr>
        <w:t>підтримка різних форматів тестів, включно з відкритими запитаннями, тестами на відповідність, кросвордами тощо;</w:t>
      </w:r>
    </w:p>
    <w:p w14:paraId="021D360F" w14:textId="77777777" w:rsidR="0079330A" w:rsidRPr="001D670B" w:rsidRDefault="0079330A" w:rsidP="0079330A">
      <w:pPr>
        <w:numPr>
          <w:ilvl w:val="0"/>
          <w:numId w:val="1"/>
        </w:numPr>
        <w:tabs>
          <w:tab w:val="clear" w:pos="720"/>
          <w:tab w:val="num" w:pos="1134"/>
        </w:tabs>
        <w:spacing w:after="0" w:line="360" w:lineRule="auto"/>
        <w:ind w:left="993" w:hanging="284"/>
        <w:jc w:val="both"/>
        <w:rPr>
          <w:rFonts w:ascii="Times New Roman" w:hAnsi="Times New Roman" w:cs="Times New Roman"/>
          <w:sz w:val="28"/>
          <w:szCs w:val="28"/>
        </w:rPr>
      </w:pPr>
      <w:r>
        <w:rPr>
          <w:rFonts w:ascii="Times New Roman" w:hAnsi="Times New Roman" w:cs="Times New Roman"/>
          <w:sz w:val="28"/>
          <w:szCs w:val="28"/>
        </w:rPr>
        <w:t>адаптивне навчання — використання аналітики для формування індивідуальних маршрутів навчання на основі відповідей користувача.</w:t>
      </w:r>
    </w:p>
    <w:p w14:paraId="35AF91D3" w14:textId="77777777" w:rsidR="0079330A" w:rsidRPr="001D670B" w:rsidRDefault="0079330A" w:rsidP="0079330A">
      <w:pPr>
        <w:numPr>
          <w:ilvl w:val="0"/>
          <w:numId w:val="1"/>
        </w:numPr>
        <w:tabs>
          <w:tab w:val="clear" w:pos="720"/>
          <w:tab w:val="num" w:pos="1134"/>
        </w:tabs>
        <w:spacing w:after="0" w:line="360" w:lineRule="auto"/>
        <w:ind w:left="993" w:hanging="284"/>
        <w:jc w:val="both"/>
        <w:rPr>
          <w:rFonts w:ascii="Times New Roman" w:hAnsi="Times New Roman" w:cs="Times New Roman"/>
          <w:sz w:val="28"/>
          <w:szCs w:val="28"/>
        </w:rPr>
      </w:pPr>
      <w:r>
        <w:rPr>
          <w:rFonts w:ascii="Times New Roman" w:hAnsi="Times New Roman" w:cs="Times New Roman"/>
          <w:sz w:val="28"/>
          <w:szCs w:val="28"/>
        </w:rPr>
        <w:t>статистика й аналітика — надання детальної інформації про успішність проходження тестів, слабкі місця, популярні теми;</w:t>
      </w:r>
    </w:p>
    <w:p w14:paraId="2B7A2439" w14:textId="77777777" w:rsidR="0079330A" w:rsidRPr="001D670B" w:rsidRDefault="0079330A" w:rsidP="0079330A">
      <w:pPr>
        <w:numPr>
          <w:ilvl w:val="0"/>
          <w:numId w:val="1"/>
        </w:numPr>
        <w:tabs>
          <w:tab w:val="clear" w:pos="720"/>
          <w:tab w:val="num" w:pos="1134"/>
        </w:tabs>
        <w:spacing w:after="0" w:line="360" w:lineRule="auto"/>
        <w:ind w:left="993" w:hanging="284"/>
        <w:jc w:val="both"/>
        <w:rPr>
          <w:rFonts w:ascii="Times New Roman" w:hAnsi="Times New Roman" w:cs="Times New Roman"/>
          <w:sz w:val="28"/>
          <w:szCs w:val="28"/>
        </w:rPr>
      </w:pPr>
      <w:r>
        <w:rPr>
          <w:rFonts w:ascii="Times New Roman" w:hAnsi="Times New Roman" w:cs="Times New Roman"/>
          <w:sz w:val="28"/>
          <w:szCs w:val="28"/>
        </w:rPr>
        <w:t>мультимовна підтримка — можливість генерації тестів на різних мовах.</w:t>
      </w:r>
    </w:p>
    <w:p w14:paraId="07CC5DA7" w14:textId="77777777" w:rsidR="0079330A" w:rsidRPr="001D670B" w:rsidRDefault="0079330A" w:rsidP="0079330A">
      <w:pPr>
        <w:numPr>
          <w:ilvl w:val="0"/>
          <w:numId w:val="1"/>
        </w:numPr>
        <w:tabs>
          <w:tab w:val="clear" w:pos="720"/>
          <w:tab w:val="num" w:pos="1134"/>
        </w:tabs>
        <w:spacing w:after="0" w:line="360" w:lineRule="auto"/>
        <w:ind w:left="993" w:hanging="284"/>
        <w:jc w:val="both"/>
        <w:rPr>
          <w:rFonts w:ascii="Times New Roman" w:hAnsi="Times New Roman" w:cs="Times New Roman"/>
          <w:sz w:val="28"/>
          <w:szCs w:val="28"/>
        </w:rPr>
      </w:pPr>
      <w:r>
        <w:rPr>
          <w:rFonts w:ascii="Times New Roman" w:hAnsi="Times New Roman" w:cs="Times New Roman"/>
          <w:sz w:val="28"/>
          <w:szCs w:val="28"/>
        </w:rPr>
        <w:t>розширена персоналізація — створення тестів відповідно до навчального рівня або цілей користувача.</w:t>
      </w:r>
    </w:p>
    <w:p w14:paraId="463172F6" w14:textId="77777777" w:rsidR="0079330A" w:rsidRPr="002203B5" w:rsidRDefault="0079330A" w:rsidP="0079330A">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Завдяки відкритій архітектурі з підтримкою API платформа може бути легко інтегрована у більші освітні екосистеми. Подальший розвиток включатиме також мобільну версію застосунку, розширену рольову модель для адміністраторів, викладачів і студентів, а також модуль рекомендацій на базі штучного інтелекту.</w:t>
      </w:r>
    </w:p>
    <w:p w14:paraId="7214100B" w14:textId="77777777" w:rsidR="0079330A" w:rsidRPr="002203B5" w:rsidRDefault="0079330A" w:rsidP="0079330A">
      <w:pPr>
        <w:spacing w:before="240" w:after="240" w:line="360" w:lineRule="auto"/>
        <w:ind w:firstLine="720"/>
        <w:jc w:val="both"/>
        <w:outlineLvl w:val="1"/>
        <w:rPr>
          <w:rFonts w:ascii="Times New Roman" w:hAnsi="Times New Roman" w:cs="Times New Roman"/>
          <w:sz w:val="28"/>
          <w:szCs w:val="28"/>
        </w:rPr>
      </w:pPr>
      <w:bookmarkStart w:id="56" w:name="_Toc200014250"/>
      <w:bookmarkStart w:id="57" w:name="_Toc200040219"/>
      <w:bookmarkStart w:id="58" w:name="_Toc200040602"/>
      <w:bookmarkStart w:id="59" w:name="_Toc200575851"/>
      <w:bookmarkStart w:id="60" w:name="_Toc200997248"/>
      <w:bookmarkStart w:id="61" w:name="_Toc233014945"/>
      <w:bookmarkStart w:id="62" w:name="_Toc233026372"/>
      <w:r>
        <w:rPr>
          <w:rFonts w:ascii="Times New Roman" w:hAnsi="Times New Roman" w:cs="Times New Roman"/>
          <w:sz w:val="28"/>
          <w:szCs w:val="28"/>
        </w:rPr>
        <w:t>2.2 Функції продукту</w:t>
      </w:r>
      <w:bookmarkEnd w:id="56"/>
      <w:bookmarkEnd w:id="57"/>
      <w:bookmarkEnd w:id="58"/>
      <w:bookmarkEnd w:id="59"/>
      <w:bookmarkEnd w:id="60"/>
      <w:bookmarkEnd w:id="61"/>
      <w:bookmarkEnd w:id="62"/>
    </w:p>
    <w:p w14:paraId="06B87D8C" w14:textId="77777777" w:rsidR="0079330A" w:rsidRPr="001D670B" w:rsidRDefault="0079330A" w:rsidP="0079330A">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Розроблювана система забезпечує низку ключових функцій, які охоплюють повний цикл роботи з тестами — від завантаження тексту до проходження користувачем та аналізу результатів. Основні функції продукту включають:</w:t>
      </w:r>
    </w:p>
    <w:p w14:paraId="6EB50799" w14:textId="77777777" w:rsidR="0079330A" w:rsidRPr="001D670B" w:rsidRDefault="0079330A" w:rsidP="0079330A">
      <w:pPr>
        <w:pStyle w:val="ListParagraph"/>
        <w:numPr>
          <w:ilvl w:val="0"/>
          <w:numId w:val="5"/>
        </w:numPr>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авторизація та управління користувачами</w:t>
      </w:r>
    </w:p>
    <w:p w14:paraId="31F16B13" w14:textId="77777777" w:rsidR="0079330A" w:rsidRPr="001D670B" w:rsidRDefault="0079330A" w:rsidP="0079330A">
      <w:pPr>
        <w:numPr>
          <w:ilvl w:val="1"/>
          <w:numId w:val="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реєстрація нового користувача з валідацією email;</w:t>
      </w:r>
    </w:p>
    <w:p w14:paraId="15A5805C" w14:textId="77777777" w:rsidR="0079330A" w:rsidRPr="001D670B" w:rsidRDefault="0079330A" w:rsidP="0079330A">
      <w:pPr>
        <w:numPr>
          <w:ilvl w:val="1"/>
          <w:numId w:val="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вхід до системи за допомогою email та пароля;</w:t>
      </w:r>
    </w:p>
    <w:p w14:paraId="093A15B4" w14:textId="77777777" w:rsidR="0079330A" w:rsidRPr="001D670B" w:rsidRDefault="0079330A" w:rsidP="0079330A">
      <w:pPr>
        <w:numPr>
          <w:ilvl w:val="1"/>
          <w:numId w:val="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розмежування прав на рівні базових ознак облікового запису (активність та адміністративні права); повноцінна рольова модель (викладач, студент, адміністратор) винесена до перспектив розвитку;</w:t>
      </w:r>
    </w:p>
    <w:p w14:paraId="145F4A6C" w14:textId="77777777" w:rsidR="0079330A" w:rsidRPr="001D670B" w:rsidRDefault="0079330A" w:rsidP="0079330A">
      <w:pPr>
        <w:pStyle w:val="ListParagraph"/>
        <w:numPr>
          <w:ilvl w:val="0"/>
          <w:numId w:val="5"/>
        </w:numPr>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завантаження навчальних матеріалів</w:t>
      </w:r>
    </w:p>
    <w:p w14:paraId="26B6D545" w14:textId="77777777" w:rsidR="0079330A" w:rsidRPr="001D670B" w:rsidRDefault="0079330A" w:rsidP="0079330A">
      <w:pPr>
        <w:numPr>
          <w:ilvl w:val="1"/>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інтерфейс для завантаження навчальних матеріалів (відео, PDF- та docx-документів);</w:t>
      </w:r>
    </w:p>
    <w:p w14:paraId="4F208F35" w14:textId="77777777" w:rsidR="0079330A" w:rsidRPr="001D670B" w:rsidRDefault="0079330A" w:rsidP="0079330A">
      <w:pPr>
        <w:numPr>
          <w:ilvl w:val="1"/>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підтримка форматів відео, PDF та docx;</w:t>
      </w:r>
    </w:p>
    <w:p w14:paraId="2F22C79C" w14:textId="77777777" w:rsidR="0079330A" w:rsidRPr="001D670B" w:rsidRDefault="0079330A" w:rsidP="0079330A">
      <w:pPr>
        <w:pStyle w:val="ListParagraph"/>
        <w:numPr>
          <w:ilvl w:val="0"/>
          <w:numId w:val="5"/>
        </w:numPr>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генерація тестів за допомогою ШІ</w:t>
      </w:r>
    </w:p>
    <w:p w14:paraId="64507FF7" w14:textId="77777777" w:rsidR="0079330A" w:rsidRPr="001D670B" w:rsidRDefault="0079330A" w:rsidP="0079330A">
      <w:pPr>
        <w:numPr>
          <w:ilvl w:val="1"/>
          <w:numId w:val="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автоматичне створення питань із завантаженого тексту за допомогою вбудованого модуля штучного інтелекту;</w:t>
      </w:r>
    </w:p>
    <w:p w14:paraId="7F4A0DD4" w14:textId="77777777" w:rsidR="0079330A" w:rsidRPr="001D670B" w:rsidRDefault="0079330A" w:rsidP="0079330A">
      <w:pPr>
        <w:numPr>
          <w:ilvl w:val="1"/>
          <w:numId w:val="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створення тестів із варіантами відповідей, де кожен варіант має позначку правильності;</w:t>
      </w:r>
    </w:p>
    <w:p w14:paraId="57017BD2" w14:textId="77777777" w:rsidR="0079330A" w:rsidRPr="001D670B" w:rsidRDefault="0079330A" w:rsidP="0079330A">
      <w:pPr>
        <w:numPr>
          <w:ilvl w:val="1"/>
          <w:numId w:val="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тематичне маркування питань (теги) на основі контексту;</w:t>
      </w:r>
    </w:p>
    <w:p w14:paraId="6EF8003A" w14:textId="77777777" w:rsidR="0079330A" w:rsidRPr="001D670B" w:rsidRDefault="0079330A" w:rsidP="0079330A">
      <w:pPr>
        <w:pStyle w:val="ListParagraph"/>
        <w:numPr>
          <w:ilvl w:val="0"/>
          <w:numId w:val="5"/>
        </w:numPr>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редагування та збереження тестів</w:t>
      </w:r>
    </w:p>
    <w:p w14:paraId="3B2DA236" w14:textId="77777777" w:rsidR="0079330A" w:rsidRPr="001D670B" w:rsidRDefault="0079330A" w:rsidP="0079330A">
      <w:pPr>
        <w:numPr>
          <w:ilvl w:val="1"/>
          <w:numId w:val="9"/>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інтерфейс для перегляду, редагування й видалення згенерованих питань;</w:t>
      </w:r>
    </w:p>
    <w:p w14:paraId="60B4D63F" w14:textId="77777777" w:rsidR="0079330A" w:rsidRPr="001D670B" w:rsidRDefault="0079330A" w:rsidP="0079330A">
      <w:pPr>
        <w:numPr>
          <w:ilvl w:val="1"/>
          <w:numId w:val="9"/>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можливість ручного додавання нових питань або редагування існуючих;</w:t>
      </w:r>
    </w:p>
    <w:p w14:paraId="148C068E" w14:textId="77777777" w:rsidR="0079330A" w:rsidRPr="001D670B" w:rsidRDefault="0079330A" w:rsidP="0079330A">
      <w:pPr>
        <w:numPr>
          <w:ilvl w:val="1"/>
          <w:numId w:val="9"/>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збереження тесту у власному кабінеті користувача;</w:t>
      </w:r>
    </w:p>
    <w:p w14:paraId="5AE43CFE" w14:textId="77777777" w:rsidR="0079330A" w:rsidRPr="001D670B" w:rsidRDefault="0079330A" w:rsidP="0079330A">
      <w:pPr>
        <w:pStyle w:val="ListParagraph"/>
        <w:numPr>
          <w:ilvl w:val="0"/>
          <w:numId w:val="5"/>
        </w:numPr>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проходження тестів</w:t>
      </w:r>
    </w:p>
    <w:p w14:paraId="0104BA16" w14:textId="77777777" w:rsidR="0079330A" w:rsidRPr="001D670B" w:rsidRDefault="0079330A" w:rsidP="0079330A">
      <w:pPr>
        <w:numPr>
          <w:ilvl w:val="1"/>
          <w:numId w:val="10"/>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інтерактивний режим проходження з фіксацією відповідей користувача;</w:t>
      </w:r>
    </w:p>
    <w:p w14:paraId="2D63A15B" w14:textId="77777777" w:rsidR="0079330A" w:rsidRPr="001D670B" w:rsidRDefault="0079330A" w:rsidP="0079330A">
      <w:pPr>
        <w:numPr>
          <w:ilvl w:val="1"/>
          <w:numId w:val="10"/>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послідовна подача питань під час проходження тесту з фіксацією відповідей користувача;</w:t>
      </w:r>
    </w:p>
    <w:p w14:paraId="6231DED9" w14:textId="77777777" w:rsidR="0079330A" w:rsidRPr="001D670B" w:rsidRDefault="0079330A" w:rsidP="0079330A">
      <w:pPr>
        <w:numPr>
          <w:ilvl w:val="1"/>
          <w:numId w:val="10"/>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підрахунок результатів після завершення тесту;</w:t>
      </w:r>
    </w:p>
    <w:p w14:paraId="2E3F186B" w14:textId="77777777" w:rsidR="0079330A" w:rsidRPr="001D670B" w:rsidRDefault="0079330A" w:rsidP="0079330A">
      <w:pPr>
        <w:pStyle w:val="ListParagraph"/>
        <w:numPr>
          <w:ilvl w:val="0"/>
          <w:numId w:val="5"/>
        </w:numPr>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аналіз результатів</w:t>
      </w:r>
    </w:p>
    <w:p w14:paraId="45987A1E" w14:textId="77777777" w:rsidR="0079330A" w:rsidRPr="001D670B" w:rsidRDefault="0079330A" w:rsidP="0079330A">
      <w:pPr>
        <w:numPr>
          <w:ilvl w:val="1"/>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виведення результатів проходження у вигляді відсотків правильних відповідей;</w:t>
      </w:r>
    </w:p>
    <w:p w14:paraId="0591A20D" w14:textId="77777777" w:rsidR="0079330A" w:rsidRPr="001D670B" w:rsidRDefault="0079330A" w:rsidP="0079330A">
      <w:pPr>
        <w:numPr>
          <w:ilvl w:val="1"/>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збір інформації про помилки для подальшої адаптації питань;</w:t>
      </w:r>
    </w:p>
    <w:p w14:paraId="3F027556" w14:textId="77777777" w:rsidR="0079330A" w:rsidRPr="001D670B" w:rsidRDefault="0079330A" w:rsidP="0079330A">
      <w:pPr>
        <w:numPr>
          <w:ilvl w:val="1"/>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перегляд історії проходжень користувача</w:t>
      </w:r>
      <w:r>
        <w:rPr>
          <w:rFonts w:ascii="Times New Roman" w:hAnsi="Times New Roman" w:cs="Times New Roman"/>
          <w:sz w:val="28"/>
          <w:szCs w:val="28"/>
          <w:lang w:val="en-US"/>
        </w:rPr>
        <w:t>;</w:t>
      </w:r>
    </w:p>
    <w:p w14:paraId="5C5C28F3" w14:textId="77777777" w:rsidR="0079330A" w:rsidRPr="001D670B" w:rsidRDefault="0079330A" w:rsidP="0079330A">
      <w:pPr>
        <w:pStyle w:val="ListParagraph"/>
        <w:numPr>
          <w:ilvl w:val="0"/>
          <w:numId w:val="5"/>
        </w:numPr>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керування тестами та статистикою</w:t>
      </w:r>
    </w:p>
    <w:p w14:paraId="569BE1C5" w14:textId="77777777" w:rsidR="0079330A" w:rsidRPr="001D670B" w:rsidRDefault="0079330A" w:rsidP="0079330A">
      <w:pPr>
        <w:numPr>
          <w:ilvl w:val="1"/>
          <w:numId w:val="1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збереження й групування тестів за тегами або датою створення;</w:t>
      </w:r>
    </w:p>
    <w:p w14:paraId="35312732" w14:textId="77777777" w:rsidR="0079330A" w:rsidRPr="00C1037C" w:rsidRDefault="0079330A" w:rsidP="0079330A">
      <w:pPr>
        <w:numPr>
          <w:ilvl w:val="1"/>
          <w:numId w:val="1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виведення загальної статистики по тестах, тематиці й правильності відповідей;</w:t>
      </w:r>
    </w:p>
    <w:p w14:paraId="39B980D5" w14:textId="77777777" w:rsidR="0079330A" w:rsidRPr="002203B5" w:rsidRDefault="0079330A" w:rsidP="0079330A">
      <w:pPr>
        <w:spacing w:before="240" w:after="240" w:line="360" w:lineRule="auto"/>
        <w:ind w:firstLine="720"/>
        <w:jc w:val="both"/>
        <w:outlineLvl w:val="1"/>
        <w:rPr>
          <w:rFonts w:ascii="Times New Roman" w:hAnsi="Times New Roman" w:cs="Times New Roman"/>
          <w:sz w:val="28"/>
          <w:szCs w:val="28"/>
        </w:rPr>
      </w:pPr>
      <w:bookmarkStart w:id="63" w:name="_Toc200014251"/>
      <w:bookmarkStart w:id="64" w:name="_Toc200040220"/>
      <w:bookmarkStart w:id="65" w:name="_Toc200040603"/>
      <w:bookmarkStart w:id="66" w:name="_Toc200575852"/>
      <w:bookmarkStart w:id="67" w:name="_Toc200997249"/>
      <w:bookmarkStart w:id="68" w:name="_Toc233014946"/>
      <w:bookmarkStart w:id="69" w:name="_Toc233026373"/>
      <w:r>
        <w:rPr>
          <w:rFonts w:ascii="Times New Roman" w:hAnsi="Times New Roman" w:cs="Times New Roman"/>
          <w:sz w:val="28"/>
          <w:szCs w:val="28"/>
        </w:rPr>
        <w:t>2.3 Характеристики користувачів</w:t>
      </w:r>
      <w:bookmarkEnd w:id="63"/>
      <w:bookmarkEnd w:id="64"/>
      <w:bookmarkEnd w:id="65"/>
      <w:bookmarkEnd w:id="66"/>
      <w:bookmarkEnd w:id="67"/>
      <w:bookmarkEnd w:id="68"/>
      <w:bookmarkEnd w:id="69"/>
    </w:p>
    <w:p w14:paraId="1C9032CA" w14:textId="77777777" w:rsidR="0079330A" w:rsidRPr="001D670B" w:rsidRDefault="0079330A" w:rsidP="0079330A">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Система розрахована на декілька категорій користувачів, кожна з яких має різні цілі використання та рівень технічної підготовки. Основні групи користувачів:</w:t>
      </w:r>
    </w:p>
    <w:p w14:paraId="62F926D4" w14:textId="77777777" w:rsidR="0079330A" w:rsidRPr="001D670B" w:rsidRDefault="0079330A" w:rsidP="0079330A">
      <w:pPr>
        <w:pStyle w:val="ListParagraph"/>
        <w:numPr>
          <w:ilvl w:val="0"/>
          <w:numId w:val="13"/>
        </w:numPr>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учні / студенти</w:t>
      </w:r>
    </w:p>
    <w:p w14:paraId="0B537CBE" w14:textId="77777777" w:rsidR="0079330A" w:rsidRPr="001D670B" w:rsidRDefault="0079330A" w:rsidP="0079330A">
      <w:pPr>
        <w:numPr>
          <w:ilvl w:val="1"/>
          <w:numId w:val="1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мета використання: проходження тестів, підготовка до контрольних, самоперевірка знань;</w:t>
      </w:r>
    </w:p>
    <w:p w14:paraId="1CE543D1" w14:textId="77777777" w:rsidR="0079330A" w:rsidRPr="001D670B" w:rsidRDefault="0079330A" w:rsidP="0079330A">
      <w:pPr>
        <w:numPr>
          <w:ilvl w:val="1"/>
          <w:numId w:val="1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рівень технічної підготовки: базовий</w:t>
      </w:r>
      <w:r>
        <w:rPr>
          <w:rFonts w:ascii="Times New Roman" w:hAnsi="Times New Roman" w:cs="Times New Roman"/>
          <w:sz w:val="28"/>
          <w:szCs w:val="28"/>
          <w:lang w:val="en-US"/>
        </w:rPr>
        <w:t>;</w:t>
      </w:r>
    </w:p>
    <w:p w14:paraId="226764A5" w14:textId="77777777" w:rsidR="0079330A" w:rsidRPr="001D670B" w:rsidRDefault="0079330A" w:rsidP="0079330A">
      <w:pPr>
        <w:numPr>
          <w:ilvl w:val="1"/>
          <w:numId w:val="1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особливості взаємодії: інтуїтивно зрозумілий інтерфейс для проходження тестів та перегляду результатів;</w:t>
      </w:r>
    </w:p>
    <w:p w14:paraId="738CDEDC" w14:textId="77777777" w:rsidR="0079330A" w:rsidRPr="001D670B" w:rsidRDefault="0079330A" w:rsidP="0079330A">
      <w:pPr>
        <w:pStyle w:val="ListParagraph"/>
        <w:numPr>
          <w:ilvl w:val="0"/>
          <w:numId w:val="13"/>
        </w:numPr>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викладачі / освітяни</w:t>
      </w:r>
    </w:p>
    <w:p w14:paraId="7E4EA4B7" w14:textId="77777777" w:rsidR="0079330A" w:rsidRPr="001D670B" w:rsidRDefault="0079330A" w:rsidP="0079330A">
      <w:pPr>
        <w:numPr>
          <w:ilvl w:val="1"/>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мета використання: створення тестів на основі власних текстів, аналіз результатів студентів;</w:t>
      </w:r>
    </w:p>
    <w:p w14:paraId="2A11F7FE" w14:textId="77777777" w:rsidR="0079330A" w:rsidRPr="001D670B" w:rsidRDefault="0079330A" w:rsidP="0079330A">
      <w:pPr>
        <w:numPr>
          <w:ilvl w:val="1"/>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рівень технічної підготовки: середній</w:t>
      </w:r>
      <w:r>
        <w:rPr>
          <w:rFonts w:ascii="Times New Roman" w:hAnsi="Times New Roman" w:cs="Times New Roman"/>
          <w:sz w:val="28"/>
          <w:szCs w:val="28"/>
          <w:lang w:val="en-US"/>
        </w:rPr>
        <w:t>;</w:t>
      </w:r>
    </w:p>
    <w:p w14:paraId="0E639A53" w14:textId="77777777" w:rsidR="0079330A" w:rsidRPr="001D670B" w:rsidRDefault="0079330A" w:rsidP="0079330A">
      <w:pPr>
        <w:numPr>
          <w:ilvl w:val="1"/>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особливості взаємодії: завантаження навчальних матеріалів, редагування згенерованих питань, формування тестів для різних груп;</w:t>
      </w:r>
    </w:p>
    <w:p w14:paraId="1E242DD5" w14:textId="77777777" w:rsidR="0079330A" w:rsidRPr="001D670B" w:rsidRDefault="0079330A" w:rsidP="0079330A">
      <w:pPr>
        <w:pStyle w:val="ListParagraph"/>
        <w:numPr>
          <w:ilvl w:val="0"/>
          <w:numId w:val="13"/>
        </w:numPr>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адміністратори системи</w:t>
      </w:r>
    </w:p>
    <w:p w14:paraId="6CFF0963" w14:textId="77777777" w:rsidR="0079330A" w:rsidRPr="001D670B" w:rsidRDefault="0079330A" w:rsidP="0079330A">
      <w:pPr>
        <w:numPr>
          <w:ilvl w:val="1"/>
          <w:numId w:val="1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мета використання: забезпечення стабільної роботи системи, контроль за даними користувачів, управління контентом;</w:t>
      </w:r>
    </w:p>
    <w:p w14:paraId="0F17FFF9" w14:textId="77777777" w:rsidR="0079330A" w:rsidRPr="001D670B" w:rsidRDefault="0079330A" w:rsidP="0079330A">
      <w:pPr>
        <w:numPr>
          <w:ilvl w:val="1"/>
          <w:numId w:val="1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рівень технічної підготовки: високий</w:t>
      </w:r>
      <w:r>
        <w:rPr>
          <w:rFonts w:ascii="Times New Roman" w:hAnsi="Times New Roman" w:cs="Times New Roman"/>
          <w:sz w:val="28"/>
          <w:szCs w:val="28"/>
          <w:lang w:val="en-US"/>
        </w:rPr>
        <w:t>;</w:t>
      </w:r>
    </w:p>
    <w:p w14:paraId="26C3A13D" w14:textId="77777777" w:rsidR="0079330A" w:rsidRPr="00C1037C" w:rsidRDefault="0079330A" w:rsidP="0079330A">
      <w:pPr>
        <w:numPr>
          <w:ilvl w:val="1"/>
          <w:numId w:val="16"/>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особливості взаємодії: доступ до розширених інструментів керування даними, статистикою та правами доступу.</w:t>
      </w:r>
    </w:p>
    <w:p w14:paraId="3A0D7A53" w14:textId="77777777" w:rsidR="0079330A" w:rsidRPr="002203B5" w:rsidRDefault="0079330A" w:rsidP="0079330A">
      <w:pPr>
        <w:spacing w:before="240" w:after="240" w:line="360" w:lineRule="auto"/>
        <w:ind w:firstLine="720"/>
        <w:jc w:val="both"/>
        <w:outlineLvl w:val="1"/>
        <w:rPr>
          <w:rFonts w:ascii="Times New Roman" w:hAnsi="Times New Roman" w:cs="Times New Roman"/>
          <w:sz w:val="28"/>
          <w:szCs w:val="28"/>
        </w:rPr>
      </w:pPr>
      <w:bookmarkStart w:id="70" w:name="_Toc200014252"/>
      <w:bookmarkStart w:id="71" w:name="_Toc200040221"/>
      <w:bookmarkStart w:id="72" w:name="_Toc200040604"/>
      <w:bookmarkStart w:id="73" w:name="_Toc200575853"/>
      <w:bookmarkStart w:id="74" w:name="_Toc200997250"/>
      <w:bookmarkStart w:id="75" w:name="_Toc233014947"/>
      <w:bookmarkStart w:id="76" w:name="_Toc233026374"/>
      <w:r>
        <w:rPr>
          <w:rFonts w:ascii="Times New Roman" w:hAnsi="Times New Roman" w:cs="Times New Roman"/>
          <w:sz w:val="28"/>
          <w:szCs w:val="28"/>
        </w:rPr>
        <w:t>2.4 Загальні обмеження</w:t>
      </w:r>
      <w:bookmarkEnd w:id="70"/>
      <w:bookmarkEnd w:id="71"/>
      <w:bookmarkEnd w:id="72"/>
      <w:bookmarkEnd w:id="73"/>
      <w:bookmarkEnd w:id="74"/>
      <w:bookmarkEnd w:id="75"/>
      <w:bookmarkEnd w:id="76"/>
    </w:p>
    <w:p w14:paraId="321AA1D6" w14:textId="77777777" w:rsidR="0079330A" w:rsidRPr="001D670B" w:rsidRDefault="0079330A" w:rsidP="0079330A">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У процесі проєктування та розробки програмного забезпечення були визначені такі загальні обмеження, які впливають на функціональність, продуктивність і технічну реалізацію системи:</w:t>
      </w:r>
    </w:p>
    <w:p w14:paraId="42BF66DC" w14:textId="77777777" w:rsidR="0079330A" w:rsidRPr="004C0200" w:rsidRDefault="0079330A" w:rsidP="0079330A">
      <w:pPr>
        <w:pStyle w:val="ListParagraph"/>
        <w:numPr>
          <w:ilvl w:val="0"/>
          <w:numId w:val="26"/>
        </w:numPr>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залежність від стороннього ШІ-сервісу: генерація тестових питань здійснюється за допомогою зовнішнього AI-модуля. У разі недоступності цього сервісу функція генерації буде тимчасово недоступна;</w:t>
      </w:r>
    </w:p>
    <w:p w14:paraId="43D9D0C6" w14:textId="77777777" w:rsidR="0079330A" w:rsidRPr="004C0200" w:rsidRDefault="0079330A" w:rsidP="0079330A">
      <w:pPr>
        <w:pStyle w:val="ListParagraph"/>
        <w:numPr>
          <w:ilvl w:val="0"/>
          <w:numId w:val="26"/>
        </w:numPr>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підтримка браузерів: веб-інтерфейс системи підтримується сучасними браузерами (Chrome, Firefox, Edge, Safari). Робота в застарілих версіях браузерів не гарантується;</w:t>
      </w:r>
    </w:p>
    <w:p w14:paraId="162B2761" w14:textId="77777777" w:rsidR="0079330A" w:rsidRPr="004C0200" w:rsidRDefault="0079330A" w:rsidP="0079330A">
      <w:pPr>
        <w:pStyle w:val="ListParagraph"/>
        <w:numPr>
          <w:ilvl w:val="0"/>
          <w:numId w:val="26"/>
        </w:numPr>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збереження даних: згенеровані питання, тести та результати проходження зберігаються у реляційній базі даних PostgreSQL. Сховище Redis застосовується не для зберігання тестів, а як черга задач підсистеми перетворення мовлення на текст; векторне сховище Qdrant зберігає ембединги для семантичного пошуку;</w:t>
      </w:r>
    </w:p>
    <w:p w14:paraId="109279DA" w14:textId="77777777" w:rsidR="0079330A" w:rsidRPr="004C0200" w:rsidRDefault="0079330A" w:rsidP="0079330A">
      <w:pPr>
        <w:pStyle w:val="ListParagraph"/>
        <w:numPr>
          <w:ilvl w:val="0"/>
          <w:numId w:val="26"/>
        </w:numPr>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ідентифікація користувачів: для доступу до розширених функцій необхідна реєстрація та аутентифікація користувача. Гостьовий режим має обмежений доступ;</w:t>
      </w:r>
    </w:p>
    <w:p w14:paraId="5E5949DB" w14:textId="77777777" w:rsidR="0079330A" w:rsidRPr="004C0200" w:rsidRDefault="0079330A" w:rsidP="0079330A">
      <w:pPr>
        <w:pStyle w:val="ListParagraph"/>
        <w:numPr>
          <w:ilvl w:val="0"/>
          <w:numId w:val="26"/>
        </w:numPr>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lastRenderedPageBreak/>
        <w:t>масштабованість: поточна реалізація орієнтована на середню кількість одночасних користувачів. Для розгортання на великій кількості користувачів потрібно масштабування інфраструктури;</w:t>
      </w:r>
    </w:p>
    <w:p w14:paraId="2273301A" w14:textId="77777777" w:rsidR="0079330A" w:rsidRPr="004C0200" w:rsidRDefault="0079330A" w:rsidP="0079330A">
      <w:pPr>
        <w:pStyle w:val="ListParagraph"/>
        <w:numPr>
          <w:ilvl w:val="0"/>
          <w:numId w:val="26"/>
        </w:numPr>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користувацький досвід: система повинна забезпечувати зручний та інтуїтивно зрозумілий інтерфейс для користувачів різного рівня технічної підготовки. Обмеження можуть виникати через необхідність уніфікації інтерфейсу для різних типів пристроїв та користувачів.</w:t>
      </w:r>
    </w:p>
    <w:p w14:paraId="38090B3F" w14:textId="77777777" w:rsidR="0079330A" w:rsidRPr="002203B5" w:rsidRDefault="0079330A" w:rsidP="0079330A">
      <w:pPr>
        <w:spacing w:before="240" w:after="240" w:line="360" w:lineRule="auto"/>
        <w:ind w:firstLine="720"/>
        <w:jc w:val="both"/>
        <w:outlineLvl w:val="1"/>
        <w:rPr>
          <w:rFonts w:ascii="Times New Roman" w:hAnsi="Times New Roman" w:cs="Times New Roman"/>
          <w:sz w:val="28"/>
          <w:szCs w:val="28"/>
        </w:rPr>
      </w:pPr>
      <w:bookmarkStart w:id="77" w:name="_Toc200014253"/>
      <w:bookmarkStart w:id="78" w:name="_Toc200040222"/>
      <w:bookmarkStart w:id="79" w:name="_Toc200040605"/>
      <w:bookmarkStart w:id="80" w:name="_Toc200575854"/>
      <w:bookmarkStart w:id="81" w:name="_Toc200997251"/>
      <w:bookmarkStart w:id="82" w:name="_Toc233014948"/>
      <w:bookmarkStart w:id="83" w:name="_Toc233026375"/>
      <w:r>
        <w:rPr>
          <w:rFonts w:ascii="Times New Roman" w:hAnsi="Times New Roman" w:cs="Times New Roman"/>
          <w:sz w:val="28"/>
          <w:szCs w:val="28"/>
        </w:rPr>
        <w:t>2.5 Припущення й залежності</w:t>
      </w:r>
      <w:bookmarkEnd w:id="77"/>
      <w:bookmarkEnd w:id="78"/>
      <w:bookmarkEnd w:id="79"/>
      <w:bookmarkEnd w:id="80"/>
      <w:bookmarkEnd w:id="81"/>
      <w:bookmarkEnd w:id="82"/>
      <w:bookmarkEnd w:id="83"/>
    </w:p>
    <w:p w14:paraId="4E013366" w14:textId="77777777" w:rsidR="0079330A" w:rsidRPr="001D670B" w:rsidRDefault="0079330A" w:rsidP="0079330A">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Для забезпечення стабільної та ефективної роботи системи автоматичної генерації тестів на основі тексту необхідною умовою є постійне й надійне з’єднання з Інтернетом. Це зумовлено тим, що система активно взаємодіє з віддаленими сервісами, зокрема для автентифікації користувачів, обробки вхідного тексту за допомогою моделей штучного інтелекту, збереження результатів та передачі даних між компонентами платформи.</w:t>
      </w:r>
    </w:p>
    <w:p w14:paraId="1F1D9CC9" w14:textId="77777777" w:rsidR="0079330A" w:rsidRPr="001D670B" w:rsidRDefault="0079330A" w:rsidP="0079330A">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Окрім того, система залежить від коректної роботи бази даних PostgreSQL та сховища Redis, які забезпечують збереження користувацьких даних, тестових завдань та тимчасове кешування. Без доступу до цих служб неможлива повноцінна функціональність програмного забезпечення.</w:t>
      </w:r>
    </w:p>
    <w:p w14:paraId="4E147E7F" w14:textId="77777777" w:rsidR="0079330A" w:rsidRPr="001D670B" w:rsidRDefault="0079330A" w:rsidP="0079330A">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br w:type="page"/>
      </w:r>
    </w:p>
    <w:p w14:paraId="03459FD0" w14:textId="77777777" w:rsidR="0079330A" w:rsidRPr="00020888" w:rsidRDefault="0079330A" w:rsidP="0079330A">
      <w:pPr>
        <w:spacing w:after="0" w:line="360" w:lineRule="auto"/>
        <w:jc w:val="center"/>
        <w:outlineLvl w:val="0"/>
        <w:rPr>
          <w:rFonts w:ascii="Times New Roman" w:hAnsi="Times New Roman" w:cs="Times New Roman"/>
          <w:b/>
          <w:bCs/>
          <w:sz w:val="28"/>
          <w:szCs w:val="28"/>
        </w:rPr>
      </w:pPr>
      <w:bookmarkStart w:id="84" w:name="_Toc200014254"/>
      <w:bookmarkStart w:id="85" w:name="_Toc200040223"/>
      <w:bookmarkStart w:id="86" w:name="_Toc200040606"/>
      <w:bookmarkStart w:id="87" w:name="_Toc200575855"/>
      <w:bookmarkStart w:id="88" w:name="_Toc200997252"/>
      <w:bookmarkStart w:id="89" w:name="_Toc233014949"/>
      <w:bookmarkStart w:id="90" w:name="_Toc233026376"/>
      <w:r>
        <w:rPr>
          <w:rFonts w:ascii="Times New Roman" w:hAnsi="Times New Roman" w:cs="Times New Roman"/>
          <w:b/>
          <w:bCs/>
          <w:sz w:val="28"/>
          <w:szCs w:val="28"/>
        </w:rPr>
        <w:lastRenderedPageBreak/>
        <w:t>3 КОНКРЕТНІ ВИМОГИ</w:t>
      </w:r>
      <w:bookmarkEnd w:id="84"/>
      <w:bookmarkEnd w:id="85"/>
      <w:bookmarkEnd w:id="86"/>
      <w:bookmarkEnd w:id="87"/>
      <w:bookmarkEnd w:id="88"/>
      <w:bookmarkEnd w:id="89"/>
      <w:bookmarkEnd w:id="90"/>
    </w:p>
    <w:p w14:paraId="2110A197" w14:textId="77777777" w:rsidR="0079330A" w:rsidRPr="002203B5" w:rsidRDefault="0079330A" w:rsidP="0079330A">
      <w:pPr>
        <w:pStyle w:val="p1"/>
        <w:spacing w:line="360" w:lineRule="auto"/>
        <w:ind w:firstLine="720"/>
        <w:jc w:val="both"/>
        <w:outlineLvl w:val="1"/>
        <w:rPr>
          <w:sz w:val="28"/>
          <w:szCs w:val="28"/>
          <w:lang w:val="ru-RU"/>
        </w:rPr>
      </w:pPr>
      <w:bookmarkStart w:id="91" w:name="_Toc200014255"/>
      <w:bookmarkStart w:id="92" w:name="_Toc200040224"/>
      <w:bookmarkStart w:id="93" w:name="_Toc200040607"/>
      <w:bookmarkStart w:id="94" w:name="_Toc200575856"/>
      <w:bookmarkStart w:id="95" w:name="_Toc200997253"/>
      <w:bookmarkStart w:id="96" w:name="_Toc233014950"/>
      <w:bookmarkStart w:id="97" w:name="_Toc233026377"/>
      <w:r>
        <w:rPr>
          <w:sz w:val="28"/>
          <w:szCs w:val="28"/>
          <w:lang w:val="uk-UA"/>
        </w:rPr>
        <w:t>3.1 Вимоги до зовнішніх інтерфейсів</w:t>
      </w:r>
      <w:bookmarkEnd w:id="91"/>
      <w:bookmarkEnd w:id="92"/>
      <w:bookmarkEnd w:id="93"/>
      <w:bookmarkEnd w:id="94"/>
      <w:bookmarkEnd w:id="95"/>
      <w:bookmarkEnd w:id="96"/>
      <w:bookmarkEnd w:id="97"/>
    </w:p>
    <w:p w14:paraId="1613EC16" w14:textId="77777777" w:rsidR="0079330A" w:rsidRPr="002203B5" w:rsidRDefault="0079330A" w:rsidP="0079330A">
      <w:pPr>
        <w:pStyle w:val="p1"/>
        <w:tabs>
          <w:tab w:val="center" w:pos="4873"/>
        </w:tabs>
        <w:spacing w:after="240" w:line="360" w:lineRule="auto"/>
        <w:ind w:firstLine="720"/>
        <w:jc w:val="both"/>
        <w:outlineLvl w:val="2"/>
        <w:rPr>
          <w:sz w:val="28"/>
          <w:szCs w:val="28"/>
          <w:lang w:val="ru-RU"/>
        </w:rPr>
      </w:pPr>
      <w:bookmarkStart w:id="98" w:name="_Toc200014256"/>
      <w:bookmarkStart w:id="99" w:name="_Toc200040225"/>
      <w:bookmarkStart w:id="100" w:name="_Toc200040608"/>
      <w:bookmarkStart w:id="101" w:name="_Toc200575857"/>
      <w:bookmarkStart w:id="102" w:name="_Toc200997254"/>
      <w:bookmarkStart w:id="103" w:name="_Toc233014951"/>
      <w:bookmarkStart w:id="104" w:name="_Toc233026378"/>
      <w:r>
        <w:rPr>
          <w:sz w:val="28"/>
          <w:szCs w:val="28"/>
          <w:lang w:val="uk-UA"/>
        </w:rPr>
        <w:t>3.1.1 Інтерфейс користувача</w:t>
      </w:r>
      <w:bookmarkEnd w:id="98"/>
      <w:bookmarkEnd w:id="99"/>
      <w:bookmarkEnd w:id="100"/>
      <w:bookmarkEnd w:id="101"/>
      <w:bookmarkEnd w:id="102"/>
      <w:bookmarkEnd w:id="103"/>
      <w:bookmarkEnd w:id="104"/>
      <w:r>
        <w:rPr>
          <w:sz w:val="28"/>
          <w:szCs w:val="28"/>
          <w:lang w:val="uk-UA"/>
        </w:rPr>
        <w:tab/>
      </w:r>
    </w:p>
    <w:p w14:paraId="1554C463" w14:textId="77777777" w:rsidR="0079330A" w:rsidRPr="001D670B" w:rsidRDefault="0079330A" w:rsidP="0079330A">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Інтерфейс користувача системи має бути простим, інтуїтивно зрозумілим та кросплатформним, з фокусом на зручність взаємодії як для студентів, так і для викладачів. Інтерфейс реалізується як вебзастосунок.</w:t>
      </w:r>
    </w:p>
    <w:p w14:paraId="6FFECCE0" w14:textId="77777777" w:rsidR="0079330A" w:rsidRPr="001D670B" w:rsidRDefault="0079330A" w:rsidP="0079330A">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Користувацький інтерфейс повинен забезпечувати такі функціональні зони:</w:t>
      </w:r>
    </w:p>
    <w:p w14:paraId="1D068F15" w14:textId="77777777" w:rsidR="0079330A" w:rsidRPr="001D670B" w:rsidRDefault="0079330A" w:rsidP="0079330A">
      <w:pPr>
        <w:numPr>
          <w:ilvl w:val="0"/>
          <w:numId w:val="17"/>
        </w:numPr>
        <w:tabs>
          <w:tab w:val="left"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головна панель (Dashboard) — відображає каталог доступних тестів, історію проходжень та результати тестування;</w:t>
      </w:r>
    </w:p>
    <w:p w14:paraId="1FABED13" w14:textId="77777777" w:rsidR="0079330A" w:rsidRPr="001D670B" w:rsidRDefault="0079330A" w:rsidP="0079330A">
      <w:pPr>
        <w:numPr>
          <w:ilvl w:val="0"/>
          <w:numId w:val="17"/>
        </w:numPr>
        <w:tabs>
          <w:tab w:val="left"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модуль генерації тестів — дозволяє створювати тести на основі завантажених матеріалів (відео, PDF, docx), переглядати згенеровані питання, редагувати або підтверджувати їх;</w:t>
      </w:r>
    </w:p>
    <w:p w14:paraId="21B2C094" w14:textId="77777777" w:rsidR="0079330A" w:rsidRPr="001D670B" w:rsidRDefault="0079330A" w:rsidP="0079330A">
      <w:pPr>
        <w:numPr>
          <w:ilvl w:val="0"/>
          <w:numId w:val="17"/>
        </w:numPr>
        <w:tabs>
          <w:tab w:val="left"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проходження тесту — інтерфейс для покрокового проходження тесту з послідовною подачею питань і відображенням прогресу;</w:t>
      </w:r>
    </w:p>
    <w:p w14:paraId="6192BCF7" w14:textId="77777777" w:rsidR="0079330A" w:rsidRPr="001D670B" w:rsidRDefault="0079330A" w:rsidP="0079330A">
      <w:pPr>
        <w:numPr>
          <w:ilvl w:val="0"/>
          <w:numId w:val="17"/>
        </w:numPr>
        <w:tabs>
          <w:tab w:val="left"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модуль перегляду результатів — відображає історію проходжень та базову статистику правильних відповідей (розширена аналітика, рейтинги та зведення по групах — у перспективах розвитку);</w:t>
      </w:r>
    </w:p>
    <w:p w14:paraId="55682958" w14:textId="77777777" w:rsidR="0079330A" w:rsidRPr="001D670B" w:rsidRDefault="0079330A" w:rsidP="0079330A">
      <w:pPr>
        <w:numPr>
          <w:ilvl w:val="0"/>
          <w:numId w:val="17"/>
        </w:numPr>
        <w:tabs>
          <w:tab w:val="left"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система навігації — реалізована у вигляді бічного меню або вкладок, забезпечує доступ до всіх функціональних блоків;</w:t>
      </w:r>
    </w:p>
    <w:p w14:paraId="1806F81A" w14:textId="77777777" w:rsidR="0079330A" w:rsidRPr="00781020" w:rsidRDefault="0079330A" w:rsidP="0079330A">
      <w:pPr>
        <w:numPr>
          <w:ilvl w:val="0"/>
          <w:numId w:val="17"/>
        </w:numPr>
        <w:tabs>
          <w:tab w:val="left"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сторінка профілю користувача — перегляд і зміна особистої інформації облікового запису.</w:t>
      </w:r>
    </w:p>
    <w:p w14:paraId="5E68BCD5" w14:textId="77777777" w:rsidR="0079330A" w:rsidRPr="001D670B" w:rsidRDefault="0079330A" w:rsidP="0079330A">
      <w:pPr>
        <w:spacing w:after="0" w:line="360" w:lineRule="auto"/>
        <w:ind w:firstLine="720"/>
        <w:jc w:val="both"/>
        <w:rPr>
          <w:rFonts w:ascii="Times New Roman" w:hAnsi="Times New Roman" w:cs="Times New Roman"/>
          <w:sz w:val="28"/>
          <w:szCs w:val="28"/>
        </w:rPr>
      </w:pPr>
      <w:r>
        <w:rPr>
          <w:rFonts w:ascii="Times New Roman" w:hAnsi="Times New Roman" w:cs="Times New Roman"/>
          <w:sz w:val="28"/>
          <w:szCs w:val="28"/>
        </w:rPr>
        <w:t>Основні вимоги до UI:</w:t>
      </w:r>
    </w:p>
    <w:p w14:paraId="73212AD7" w14:textId="77777777" w:rsidR="0079330A" w:rsidRPr="001D670B" w:rsidRDefault="0079330A" w:rsidP="0079330A">
      <w:pPr>
        <w:numPr>
          <w:ilvl w:val="0"/>
          <w:numId w:val="18"/>
        </w:numPr>
        <w:tabs>
          <w:tab w:val="left"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адаптивний дизайн: коректне відображення на смартфонах, планшетах, ПК;</w:t>
      </w:r>
    </w:p>
    <w:p w14:paraId="5A7576C9" w14:textId="77777777" w:rsidR="0079330A" w:rsidRPr="001D670B" w:rsidRDefault="0079330A" w:rsidP="0079330A">
      <w:pPr>
        <w:numPr>
          <w:ilvl w:val="0"/>
          <w:numId w:val="18"/>
        </w:numPr>
        <w:tabs>
          <w:tab w:val="left"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підтримка темної та світлої тем: користувач може перемикати;</w:t>
      </w:r>
    </w:p>
    <w:p w14:paraId="675AE073" w14:textId="77777777" w:rsidR="0079330A" w:rsidRPr="001D670B" w:rsidRDefault="0079330A" w:rsidP="0079330A">
      <w:pPr>
        <w:numPr>
          <w:ilvl w:val="0"/>
          <w:numId w:val="18"/>
        </w:numPr>
        <w:tabs>
          <w:tab w:val="left"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уніфікований стиль: всі елементи оформлені відповідно до єдиної дизайн-системи (типографіка, іконки, кольорова палітра);</w:t>
      </w:r>
    </w:p>
    <w:p w14:paraId="2461770B" w14:textId="77777777" w:rsidR="0079330A" w:rsidRPr="001D670B" w:rsidRDefault="0079330A" w:rsidP="0079330A">
      <w:pPr>
        <w:numPr>
          <w:ilvl w:val="0"/>
          <w:numId w:val="18"/>
        </w:numPr>
        <w:tabs>
          <w:tab w:val="left"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lastRenderedPageBreak/>
        <w:t>підтримка української та англійської мов;</w:t>
      </w:r>
    </w:p>
    <w:p w14:paraId="4A209D9D" w14:textId="77777777" w:rsidR="0079330A" w:rsidRPr="001D670B" w:rsidRDefault="0079330A" w:rsidP="0079330A">
      <w:pPr>
        <w:numPr>
          <w:ilvl w:val="0"/>
          <w:numId w:val="18"/>
        </w:numPr>
        <w:tabs>
          <w:tab w:val="left" w:pos="1134"/>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відповідність принципам WCAG (Web Content Accessibility Guidelines) для базової доступності (контрастність, навігація з клавіатури, alt-тексти).</w:t>
      </w:r>
    </w:p>
    <w:p w14:paraId="604B67D9" w14:textId="77777777" w:rsidR="0079330A" w:rsidRPr="002203B5" w:rsidRDefault="0079330A" w:rsidP="0079330A">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Інтерфейс має бути розроблений відповідно до принципів мінімалістичного UX-дизайну: лише необхідні елементи, акценти на основних діях, уникнення перевантаження інформацією.</w:t>
      </w:r>
    </w:p>
    <w:p w14:paraId="47DBEB8A" w14:textId="77777777" w:rsidR="0079330A" w:rsidRPr="002203B5" w:rsidRDefault="0079330A" w:rsidP="0079330A">
      <w:pPr>
        <w:spacing w:before="240" w:after="240" w:line="360" w:lineRule="auto"/>
        <w:ind w:firstLine="720"/>
        <w:jc w:val="both"/>
        <w:outlineLvl w:val="2"/>
        <w:rPr>
          <w:rFonts w:ascii="Times New Roman" w:eastAsia="Times New Roman" w:hAnsi="Times New Roman" w:cs="Times New Roman"/>
          <w:sz w:val="28"/>
          <w:szCs w:val="28"/>
        </w:rPr>
      </w:pPr>
      <w:bookmarkStart w:id="105" w:name="_Toc200014257"/>
      <w:bookmarkStart w:id="106" w:name="_Toc200040226"/>
      <w:bookmarkStart w:id="107" w:name="_Toc200040609"/>
      <w:bookmarkStart w:id="108" w:name="_Toc200575858"/>
      <w:bookmarkStart w:id="109" w:name="_Toc200997255"/>
      <w:bookmarkStart w:id="110" w:name="_Toc233014952"/>
      <w:bookmarkStart w:id="111" w:name="_Toc233026379"/>
      <w:r>
        <w:rPr>
          <w:rFonts w:ascii="Times New Roman" w:eastAsia="Times New Roman" w:hAnsi="Times New Roman" w:cs="Times New Roman"/>
          <w:sz w:val="28"/>
          <w:szCs w:val="28"/>
        </w:rPr>
        <w:t>3.1.2 Апаратний інтерфейс</w:t>
      </w:r>
      <w:bookmarkEnd w:id="105"/>
      <w:bookmarkEnd w:id="106"/>
      <w:bookmarkEnd w:id="107"/>
      <w:bookmarkEnd w:id="108"/>
      <w:bookmarkEnd w:id="109"/>
      <w:bookmarkEnd w:id="110"/>
      <w:bookmarkEnd w:id="111"/>
    </w:p>
    <w:p w14:paraId="5AE7E2B3" w14:textId="77777777" w:rsidR="0079330A" w:rsidRPr="001D670B"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Оскільки програмний продукт реалізується як вебзастосунок, що працює через браузер на стороні клієнта, апаратна залежність має бути мінімізована. Взаємодія з апаратною частиною відсутня — жодні специфічні драйвери, контролери або фізичні пристрої не повинні використовуватися.</w:t>
      </w:r>
    </w:p>
    <w:p w14:paraId="0CF0D781" w14:textId="77777777" w:rsidR="0079330A" w:rsidRPr="001D670B"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Програмне забезпечення не потребує встановлення на пристрій користувача і працює в будь-якому сучасному браузері, що підтримує HTML5, CSS3 та JavaScript (наприклад, Google Chrome, Microsoft Edge, Mozilla Firefox). Вся обробка ресурсоємних операцій повинна виконуватися на серверній стороні (backend), що дозволяє працювати з платформою навіть на малопотужних пристроях.</w:t>
      </w:r>
    </w:p>
    <w:p w14:paraId="0E88279D" w14:textId="77777777" w:rsidR="0079330A" w:rsidRPr="001D670B"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Мінімальні апаратні вимоги до клієнтського пристрою:</w:t>
      </w:r>
    </w:p>
    <w:p w14:paraId="18646AE9" w14:textId="77777777" w:rsidR="0079330A" w:rsidRPr="001D670B" w:rsidRDefault="0079330A" w:rsidP="0079330A">
      <w:pPr>
        <w:numPr>
          <w:ilvl w:val="0"/>
          <w:numId w:val="19"/>
        </w:numPr>
        <w:tabs>
          <w:tab w:val="left" w:pos="990"/>
        </w:tabs>
        <w:spacing w:after="0" w:line="360" w:lineRule="auto"/>
        <w:ind w:left="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процесор: будь-який двоядерний (1.6 GHz або вище);</w:t>
      </w:r>
    </w:p>
    <w:p w14:paraId="5F661AF3" w14:textId="77777777" w:rsidR="0079330A" w:rsidRPr="001D670B" w:rsidRDefault="0079330A" w:rsidP="0079330A">
      <w:pPr>
        <w:numPr>
          <w:ilvl w:val="0"/>
          <w:numId w:val="19"/>
        </w:numPr>
        <w:tabs>
          <w:tab w:val="left" w:pos="990"/>
        </w:tabs>
        <w:spacing w:after="0" w:line="360" w:lineRule="auto"/>
        <w:ind w:left="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оперативна памʼять: від 2 ГБ</w:t>
      </w:r>
      <w:r>
        <w:rPr>
          <w:rFonts w:ascii="Times New Roman" w:eastAsia="Times New Roman" w:hAnsi="Times New Roman" w:cs="Times New Roman"/>
          <w:sz w:val="28"/>
          <w:szCs w:val="28"/>
          <w:lang w:val="en-US"/>
        </w:rPr>
        <w:t>;</w:t>
      </w:r>
    </w:p>
    <w:p w14:paraId="6B24BFDB" w14:textId="77777777" w:rsidR="0079330A" w:rsidRPr="001D670B" w:rsidRDefault="0079330A" w:rsidP="0079330A">
      <w:pPr>
        <w:numPr>
          <w:ilvl w:val="0"/>
          <w:numId w:val="19"/>
        </w:numPr>
        <w:tabs>
          <w:tab w:val="left" w:pos="990"/>
        </w:tabs>
        <w:spacing w:after="0" w:line="360" w:lineRule="auto"/>
        <w:ind w:left="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підключення до Інтернету: стабільне, зі швидкістю від 1 Мбіт/с;</w:t>
      </w:r>
    </w:p>
    <w:p w14:paraId="7BE11DC1" w14:textId="77777777" w:rsidR="0079330A" w:rsidRPr="001D670B" w:rsidRDefault="0079330A" w:rsidP="0079330A">
      <w:pPr>
        <w:numPr>
          <w:ilvl w:val="0"/>
          <w:numId w:val="19"/>
        </w:numPr>
        <w:tabs>
          <w:tab w:val="left" w:pos="990"/>
        </w:tabs>
        <w:spacing w:after="0" w:line="360" w:lineRule="auto"/>
        <w:ind w:left="0"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роздільна здатність екрана: не менше 1024×768 пікселів.</w:t>
      </w:r>
    </w:p>
    <w:p w14:paraId="063F7638" w14:textId="77777777" w:rsidR="0079330A" w:rsidRPr="001D670B"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Серверна частина платформи повинна розгортатися у хмарному середовищі з використанням Kubernetes-кластера, що забезпечує масштабованість, відмовостійкість та автоматизоване управління навантаженням. Взаємодія з хмарною інфраструктурою здійснюється через </w:t>
      </w:r>
      <w:r>
        <w:rPr>
          <w:rFonts w:ascii="Times New Roman" w:eastAsia="Times New Roman" w:hAnsi="Times New Roman" w:cs="Times New Roman"/>
          <w:sz w:val="28"/>
          <w:szCs w:val="28"/>
        </w:rPr>
        <w:lastRenderedPageBreak/>
        <w:t>стандартні API Kubernetes та інтерфейси обміну даними між мікросервісами (gRPC, HTTP REST).</w:t>
      </w:r>
    </w:p>
    <w:p w14:paraId="4BA6F49F" w14:textId="77777777" w:rsidR="0079330A" w:rsidRPr="002203B5"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Таким чином, апаратний інтерфейс зводиться до стандартної взаємодії із серверною інфраструктурою в хмарному середовищі, без жодної залежності від фізичних пристроїв користувача.</w:t>
      </w:r>
    </w:p>
    <w:p w14:paraId="5F034D07" w14:textId="77777777" w:rsidR="0079330A" w:rsidRPr="002203B5" w:rsidRDefault="0079330A" w:rsidP="0079330A">
      <w:pPr>
        <w:spacing w:before="240" w:after="240" w:line="360" w:lineRule="auto"/>
        <w:ind w:firstLine="720"/>
        <w:jc w:val="both"/>
        <w:outlineLvl w:val="2"/>
        <w:rPr>
          <w:rFonts w:ascii="Times New Roman" w:eastAsia="Times New Roman" w:hAnsi="Times New Roman" w:cs="Times New Roman"/>
          <w:sz w:val="28"/>
          <w:szCs w:val="28"/>
        </w:rPr>
      </w:pPr>
      <w:bookmarkStart w:id="112" w:name="_Toc200014258"/>
      <w:bookmarkStart w:id="113" w:name="_Toc200040227"/>
      <w:bookmarkStart w:id="114" w:name="_Toc200040610"/>
      <w:bookmarkStart w:id="115" w:name="_Toc200575859"/>
      <w:bookmarkStart w:id="116" w:name="_Toc200997256"/>
      <w:bookmarkStart w:id="117" w:name="_Toc233014953"/>
      <w:bookmarkStart w:id="118" w:name="_Toc233026380"/>
      <w:r>
        <w:rPr>
          <w:rFonts w:ascii="Times New Roman" w:eastAsia="Times New Roman" w:hAnsi="Times New Roman" w:cs="Times New Roman"/>
          <w:sz w:val="28"/>
          <w:szCs w:val="28"/>
        </w:rPr>
        <w:t>3.1.3 Програмний інтерфейс</w:t>
      </w:r>
      <w:bookmarkEnd w:id="112"/>
      <w:bookmarkEnd w:id="113"/>
      <w:bookmarkEnd w:id="114"/>
      <w:bookmarkEnd w:id="115"/>
      <w:bookmarkEnd w:id="116"/>
      <w:bookmarkEnd w:id="117"/>
      <w:bookmarkEnd w:id="118"/>
    </w:p>
    <w:p w14:paraId="1CAEFA82" w14:textId="77777777" w:rsidR="0079330A" w:rsidRPr="001D670B"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Програмний інтерфейс системи має реалізовуватися шляхом взаємодії окремих компонентів (фронтенду, бекенду та мікросервісів) через чітко визначені API, побудовані за принципами мікросервісної архітектури. Усі компоненти мають взаємодіяти виключно через стандартизовані протоколи, що забезпечує гнучкість, масштабованість і легкість підтримки.</w:t>
      </w:r>
    </w:p>
    <w:p w14:paraId="7FCD1574" w14:textId="77777777" w:rsidR="0079330A" w:rsidRPr="001D670B"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Формати даних:</w:t>
      </w:r>
    </w:p>
    <w:p w14:paraId="79BD073C" w14:textId="77777777" w:rsidR="0079330A" w:rsidRPr="0040054E" w:rsidRDefault="0079330A" w:rsidP="0079330A">
      <w:pPr>
        <w:numPr>
          <w:ilvl w:val="0"/>
          <w:numId w:val="20"/>
        </w:numPr>
        <w:tabs>
          <w:tab w:val="left" w:pos="990"/>
        </w:tabs>
        <w:spacing w:after="0" w:line="360" w:lineRule="auto"/>
        <w:ind w:left="360" w:firstLine="36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JSON — </w:t>
      </w:r>
      <w:r>
        <w:rPr>
          <w:rFonts w:ascii="Times New Roman" w:eastAsia="Times New Roman" w:hAnsi="Times New Roman" w:cs="Times New Roman"/>
          <w:sz w:val="28"/>
          <w:szCs w:val="28"/>
        </w:rPr>
        <w:t>для</w:t>
      </w:r>
      <w:r>
        <w:rPr>
          <w:rFonts w:ascii="Times New Roman" w:eastAsia="Times New Roman" w:hAnsi="Times New Roman" w:cs="Times New Roman"/>
          <w:sz w:val="28"/>
          <w:szCs w:val="28"/>
          <w:lang w:val="en-US"/>
        </w:rPr>
        <w:t xml:space="preserve"> HTTP REST API;</w:t>
      </w:r>
    </w:p>
    <w:p w14:paraId="63CB91FD" w14:textId="77777777" w:rsidR="0079330A" w:rsidRPr="0040054E" w:rsidRDefault="0079330A" w:rsidP="0079330A">
      <w:pPr>
        <w:numPr>
          <w:ilvl w:val="0"/>
          <w:numId w:val="20"/>
        </w:numPr>
        <w:tabs>
          <w:tab w:val="left" w:pos="990"/>
        </w:tabs>
        <w:spacing w:after="0" w:line="360" w:lineRule="auto"/>
        <w:ind w:left="360" w:firstLine="36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Protocol Buffers — </w:t>
      </w:r>
      <w:r>
        <w:rPr>
          <w:rFonts w:ascii="Times New Roman" w:eastAsia="Times New Roman" w:hAnsi="Times New Roman" w:cs="Times New Roman"/>
          <w:sz w:val="28"/>
          <w:szCs w:val="28"/>
        </w:rPr>
        <w:t>для</w:t>
      </w:r>
      <w:r>
        <w:rPr>
          <w:rFonts w:ascii="Times New Roman" w:eastAsia="Times New Roman" w:hAnsi="Times New Roman" w:cs="Times New Roman"/>
          <w:sz w:val="28"/>
          <w:szCs w:val="28"/>
          <w:lang w:val="en-US"/>
        </w:rPr>
        <w:t xml:space="preserve"> </w:t>
      </w:r>
      <w:proofErr w:type="spellStart"/>
      <w:r>
        <w:rPr>
          <w:rFonts w:ascii="Times New Roman" w:eastAsia="Times New Roman" w:hAnsi="Times New Roman" w:cs="Times New Roman"/>
          <w:sz w:val="28"/>
          <w:szCs w:val="28"/>
          <w:lang w:val="en-US"/>
        </w:rPr>
        <w:t>gRPC</w:t>
      </w:r>
      <w:proofErr w:type="spellEnd"/>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викликів</w:t>
      </w:r>
      <w:r>
        <w:rPr>
          <w:rFonts w:ascii="Times New Roman" w:eastAsia="Times New Roman" w:hAnsi="Times New Roman" w:cs="Times New Roman"/>
          <w:sz w:val="28"/>
          <w:szCs w:val="28"/>
          <w:lang w:val="en-US"/>
        </w:rPr>
        <w:t>;</w:t>
      </w:r>
    </w:p>
    <w:p w14:paraId="13AC873B" w14:textId="77777777" w:rsidR="0079330A" w:rsidRPr="0040054E" w:rsidRDefault="0079330A" w:rsidP="0079330A">
      <w:pPr>
        <w:numPr>
          <w:ilvl w:val="0"/>
          <w:numId w:val="20"/>
        </w:numPr>
        <w:tabs>
          <w:tab w:val="left" w:pos="990"/>
        </w:tabs>
        <w:spacing w:after="0" w:line="360" w:lineRule="auto"/>
        <w:ind w:left="360" w:firstLine="36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 xml:space="preserve">YAML/JSON — </w:t>
      </w:r>
      <w:r>
        <w:rPr>
          <w:rFonts w:ascii="Times New Roman" w:eastAsia="Times New Roman" w:hAnsi="Times New Roman" w:cs="Times New Roman"/>
          <w:sz w:val="28"/>
          <w:szCs w:val="28"/>
        </w:rPr>
        <w:t>для</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маніфестів</w:t>
      </w:r>
      <w:r>
        <w:rPr>
          <w:rFonts w:ascii="Times New Roman" w:eastAsia="Times New Roman" w:hAnsi="Times New Roman" w:cs="Times New Roman"/>
          <w:sz w:val="28"/>
          <w:szCs w:val="28"/>
          <w:lang w:val="en-US"/>
        </w:rPr>
        <w:t xml:space="preserve"> Kubernetes.</w:t>
      </w:r>
    </w:p>
    <w:p w14:paraId="5CCCA09F" w14:textId="77777777" w:rsidR="0079330A" w:rsidRPr="0040054E" w:rsidRDefault="0079330A" w:rsidP="0079330A">
      <w:pPr>
        <w:spacing w:after="0" w:line="360" w:lineRule="auto"/>
        <w:ind w:firstLine="72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rPr>
        <w:t>Уся</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система</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повинна</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бути</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реалізована</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із</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дотриманням</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принципів</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низького</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зв</w:t>
      </w:r>
      <w:r>
        <w:rPr>
          <w:rFonts w:ascii="Times New Roman" w:eastAsia="Times New Roman" w:hAnsi="Times New Roman" w:cs="Times New Roman"/>
          <w:sz w:val="28"/>
          <w:szCs w:val="28"/>
          <w:lang w:val="en-US"/>
        </w:rPr>
        <w:t>ʼ</w:t>
      </w:r>
      <w:r>
        <w:rPr>
          <w:rFonts w:ascii="Times New Roman" w:eastAsia="Times New Roman" w:hAnsi="Times New Roman" w:cs="Times New Roman"/>
          <w:sz w:val="28"/>
          <w:szCs w:val="28"/>
        </w:rPr>
        <w:t>язування</w:t>
      </w:r>
      <w:r>
        <w:rPr>
          <w:rFonts w:ascii="Times New Roman" w:eastAsia="Times New Roman" w:hAnsi="Times New Roman" w:cs="Times New Roman"/>
          <w:sz w:val="28"/>
          <w:szCs w:val="28"/>
          <w:lang w:val="en-US"/>
        </w:rPr>
        <w:t xml:space="preserve"> (low coupling) </w:t>
      </w:r>
      <w:r>
        <w:rPr>
          <w:rFonts w:ascii="Times New Roman" w:eastAsia="Times New Roman" w:hAnsi="Times New Roman" w:cs="Times New Roman"/>
          <w:sz w:val="28"/>
          <w:szCs w:val="28"/>
        </w:rPr>
        <w:t>та</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високої</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когезії</w:t>
      </w:r>
      <w:r>
        <w:rPr>
          <w:rFonts w:ascii="Times New Roman" w:eastAsia="Times New Roman" w:hAnsi="Times New Roman" w:cs="Times New Roman"/>
          <w:sz w:val="28"/>
          <w:szCs w:val="28"/>
          <w:lang w:val="en-US"/>
        </w:rPr>
        <w:t xml:space="preserve"> (high cohesion), </w:t>
      </w:r>
      <w:r>
        <w:rPr>
          <w:rFonts w:ascii="Times New Roman" w:eastAsia="Times New Roman" w:hAnsi="Times New Roman" w:cs="Times New Roman"/>
          <w:sz w:val="28"/>
          <w:szCs w:val="28"/>
        </w:rPr>
        <w:t>що</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дозволить</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легко</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масштабувати</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замінювати</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або</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оновлювати</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окремі</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компоненти</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без</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впливу</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на</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загальну</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архітектуру</w:t>
      </w:r>
      <w:r>
        <w:rPr>
          <w:rFonts w:ascii="Times New Roman" w:eastAsia="Times New Roman" w:hAnsi="Times New Roman" w:cs="Times New Roman"/>
          <w:sz w:val="28"/>
          <w:szCs w:val="28"/>
          <w:lang w:val="en-US"/>
        </w:rPr>
        <w:t>.</w:t>
      </w:r>
    </w:p>
    <w:p w14:paraId="313AEAD3" w14:textId="77777777" w:rsidR="0079330A" w:rsidRPr="0040054E" w:rsidRDefault="0079330A" w:rsidP="0079330A">
      <w:pPr>
        <w:spacing w:before="240" w:after="240" w:line="360" w:lineRule="auto"/>
        <w:ind w:firstLine="720"/>
        <w:jc w:val="both"/>
        <w:outlineLvl w:val="2"/>
        <w:rPr>
          <w:rFonts w:ascii="Times New Roman" w:eastAsia="Times New Roman" w:hAnsi="Times New Roman" w:cs="Times New Roman"/>
          <w:sz w:val="28"/>
          <w:szCs w:val="28"/>
          <w:lang w:val="en-US"/>
        </w:rPr>
      </w:pPr>
      <w:bookmarkStart w:id="119" w:name="_Toc200014259"/>
      <w:bookmarkStart w:id="120" w:name="_Toc200040228"/>
      <w:bookmarkStart w:id="121" w:name="_Toc200040611"/>
      <w:bookmarkStart w:id="122" w:name="_Toc200575860"/>
      <w:bookmarkStart w:id="123" w:name="_Toc200997257"/>
      <w:bookmarkStart w:id="124" w:name="_Toc233014954"/>
      <w:bookmarkStart w:id="125" w:name="_Toc233026381"/>
      <w:r>
        <w:rPr>
          <w:rFonts w:ascii="Times New Roman" w:eastAsia="Times New Roman" w:hAnsi="Times New Roman" w:cs="Times New Roman"/>
          <w:sz w:val="28"/>
          <w:szCs w:val="28"/>
          <w:lang w:val="en-US"/>
        </w:rPr>
        <w:t xml:space="preserve">3.1.4 </w:t>
      </w:r>
      <w:r>
        <w:rPr>
          <w:rFonts w:ascii="Times New Roman" w:eastAsia="Times New Roman" w:hAnsi="Times New Roman" w:cs="Times New Roman"/>
          <w:sz w:val="28"/>
          <w:szCs w:val="28"/>
        </w:rPr>
        <w:t>Комунікаційний</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протокол</w:t>
      </w:r>
      <w:bookmarkEnd w:id="119"/>
      <w:bookmarkEnd w:id="120"/>
      <w:bookmarkEnd w:id="121"/>
      <w:bookmarkEnd w:id="122"/>
      <w:bookmarkEnd w:id="123"/>
      <w:bookmarkEnd w:id="124"/>
      <w:bookmarkEnd w:id="125"/>
    </w:p>
    <w:p w14:paraId="3C4F6C2E" w14:textId="77777777" w:rsidR="0079330A" w:rsidRPr="001D670B"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процесі</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розробки</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програмного</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комплексу</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передбачається</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використання</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набору</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комунікаційних</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протоколів</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які</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забезпечуватимуть</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ефективну</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взаємодію</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між</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компонентами</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системи</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а</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також</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із</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зовнішніми</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сервісами</w:t>
      </w:r>
      <w:r>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Комунікація між клієнтською та серверною частинами, мікросервісами, а також із LLM API відбуватиметься виключно по захищених та стандартизованих протоколах.</w:t>
      </w:r>
    </w:p>
    <w:p w14:paraId="4DF5FE25" w14:textId="77777777" w:rsidR="0079330A" w:rsidRPr="001D670B"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Передбачені комунікаційні протоколи включають:</w:t>
      </w:r>
    </w:p>
    <w:p w14:paraId="7123BEAF" w14:textId="77777777" w:rsidR="0079330A" w:rsidRPr="001D670B" w:rsidRDefault="0079330A" w:rsidP="0079330A">
      <w:pPr>
        <w:pStyle w:val="ListParagraph"/>
        <w:numPr>
          <w:ilvl w:val="0"/>
          <w:numId w:val="21"/>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HTTPS (HTTP/1.1, HTTP/2) - буде використовуватись для обміну даними між фронтендом (interface-web) та core-api. Всі REST API будуть доступні виключно через HTTPS з TLS-шифруванням;</w:t>
      </w:r>
    </w:p>
    <w:p w14:paraId="03573956" w14:textId="77777777" w:rsidR="0079330A" w:rsidRPr="001D670B" w:rsidRDefault="0079330A" w:rsidP="0079330A">
      <w:pPr>
        <w:pStyle w:val="ListParagraph"/>
        <w:numPr>
          <w:ilvl w:val="0"/>
          <w:numId w:val="21"/>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gRPC — застосовується для високопродуктивної взаємодії між knowledge-engine та векторним сховищем qdrant (мінімальні затримки, стиснений бінарний формат передачі); решта міжсервісних викликів виконується через HTTP/REST;</w:t>
      </w:r>
    </w:p>
    <w:p w14:paraId="443F5229" w14:textId="77777777" w:rsidR="0079330A" w:rsidRPr="001D670B" w:rsidRDefault="0079330A" w:rsidP="0079330A">
      <w:pPr>
        <w:pStyle w:val="ListParagraph"/>
        <w:numPr>
          <w:ilvl w:val="0"/>
          <w:numId w:val="21"/>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kubernetes API (HTTPS) — для оркестрації мікросервісів у кластері (розгортання та масштабування подів); доступ здійснюється через сервісні акаунти;</w:t>
      </w:r>
    </w:p>
    <w:p w14:paraId="4C3FD865" w14:textId="77777777" w:rsidR="0079330A" w:rsidRPr="001D670B" w:rsidRDefault="0079330A" w:rsidP="0079330A">
      <w:pPr>
        <w:pStyle w:val="ListParagraph"/>
        <w:numPr>
          <w:ilvl w:val="0"/>
          <w:numId w:val="21"/>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DNS / Service Discovery (CoreDNS) - для забезпечення динамічного виявлення мікросервісів усередині Kubernetes-кластера;</w:t>
      </w:r>
    </w:p>
    <w:p w14:paraId="485D6AF0" w14:textId="77777777" w:rsidR="0079330A" w:rsidRPr="001D670B" w:rsidRDefault="0079330A" w:rsidP="0079330A">
      <w:pPr>
        <w:pStyle w:val="ListParagraph"/>
        <w:numPr>
          <w:ilvl w:val="0"/>
          <w:numId w:val="21"/>
        </w:numPr>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TCP/IP - як базовий транспортний рівень для всіх видів мережевої взаємодії в межах кластера.</w:t>
      </w:r>
    </w:p>
    <w:p w14:paraId="42DC67A2" w14:textId="77777777" w:rsidR="0079330A" w:rsidRPr="002203B5"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Вибір зазначених протоколів зумовлений вимогами до безпеки, масштабованості та низької затримки системи. Усі зовнішні з’єднання передбачається захищати за допомогою TLS/SSL, а доступ до внутрішніх API обмежуватиметься на рівні мережевих політик Kubernetes.</w:t>
      </w:r>
    </w:p>
    <w:p w14:paraId="1C8081A7" w14:textId="77777777" w:rsidR="0079330A" w:rsidRPr="002203B5" w:rsidRDefault="0079330A" w:rsidP="0079330A">
      <w:pPr>
        <w:spacing w:before="240" w:after="240" w:line="360" w:lineRule="auto"/>
        <w:ind w:firstLine="720"/>
        <w:jc w:val="both"/>
        <w:outlineLvl w:val="2"/>
        <w:rPr>
          <w:rFonts w:ascii="Times New Roman" w:eastAsia="Times New Roman" w:hAnsi="Times New Roman" w:cs="Times New Roman"/>
          <w:sz w:val="28"/>
          <w:szCs w:val="28"/>
        </w:rPr>
      </w:pPr>
      <w:bookmarkStart w:id="126" w:name="_Toc200014260"/>
      <w:bookmarkStart w:id="127" w:name="_Toc200040229"/>
      <w:bookmarkStart w:id="128" w:name="_Toc200040612"/>
      <w:bookmarkStart w:id="129" w:name="_Toc200575861"/>
      <w:bookmarkStart w:id="130" w:name="_Toc200997258"/>
      <w:bookmarkStart w:id="131" w:name="_Toc233014955"/>
      <w:bookmarkStart w:id="132" w:name="_Toc233026382"/>
      <w:r>
        <w:rPr>
          <w:rFonts w:ascii="Times New Roman" w:eastAsia="Times New Roman" w:hAnsi="Times New Roman" w:cs="Times New Roman"/>
          <w:sz w:val="28"/>
          <w:szCs w:val="28"/>
        </w:rPr>
        <w:t>3.1.5 Обмеження пам’яті</w:t>
      </w:r>
      <w:bookmarkEnd w:id="126"/>
      <w:bookmarkEnd w:id="127"/>
      <w:bookmarkEnd w:id="128"/>
      <w:bookmarkEnd w:id="129"/>
      <w:bookmarkEnd w:id="130"/>
      <w:bookmarkEnd w:id="131"/>
      <w:bookmarkEnd w:id="132"/>
    </w:p>
    <w:p w14:paraId="08FAA84E" w14:textId="77777777" w:rsidR="0079330A" w:rsidRPr="001D670B"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забезпечення стабільної роботи системи у середовищі Kubernetes передбачено встановлення чітких обмежень споживання оперативної пам’яті для кожного компонента. Це дозволяє уникати перевитрат ресурсів та забезпечити ізольованість контейнерів.</w:t>
      </w:r>
    </w:p>
    <w:p w14:paraId="13177A80" w14:textId="77777777" w:rsidR="0079330A" w:rsidRPr="001D670B"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Орієнтовні ліміти пам’яті за мікросервісами визначено на основі експериментальних замірів у тестовому середовищі:</w:t>
      </w:r>
    </w:p>
    <w:p w14:paraId="06C342E4" w14:textId="77777777" w:rsidR="0079330A" w:rsidRPr="001D670B" w:rsidRDefault="0079330A" w:rsidP="0079330A">
      <w:pPr>
        <w:numPr>
          <w:ilvl w:val="0"/>
          <w:numId w:val="22"/>
        </w:numPr>
        <w:tabs>
          <w:tab w:val="left" w:pos="1134"/>
        </w:tabs>
        <w:spacing w:after="0" w:line="360" w:lineRule="auto"/>
        <w:ind w:left="1134"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speech-service (підсистема STT, Whisper) – до 1.0 ГБ (враховуючи перетворення мовлення на текст для відеоматеріалів);</w:t>
      </w:r>
    </w:p>
    <w:p w14:paraId="0BE9D5C3" w14:textId="77777777" w:rsidR="0079330A" w:rsidRPr="001D670B" w:rsidRDefault="0079330A" w:rsidP="0079330A">
      <w:pPr>
        <w:numPr>
          <w:ilvl w:val="0"/>
          <w:numId w:val="22"/>
        </w:numPr>
        <w:tabs>
          <w:tab w:val="left" w:pos="1134"/>
        </w:tabs>
        <w:spacing w:after="0" w:line="360" w:lineRule="auto"/>
        <w:ind w:left="1134"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content-segmenter – до 512 МБ (через специфіку роботи з алгоритмами сегментації тексту);</w:t>
      </w:r>
    </w:p>
    <w:p w14:paraId="24BA3E68" w14:textId="77777777" w:rsidR="0079330A" w:rsidRPr="001D670B" w:rsidRDefault="0079330A" w:rsidP="0079330A">
      <w:pPr>
        <w:numPr>
          <w:ilvl w:val="0"/>
          <w:numId w:val="22"/>
        </w:numPr>
        <w:tabs>
          <w:tab w:val="left" w:pos="1134"/>
        </w:tabs>
        <w:spacing w:after="0" w:line="360" w:lineRule="auto"/>
        <w:ind w:left="1134"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assessment-generator – до 2.0 ГБ, враховуючи навантаження при взаємодії із зовнішнім LLM API;</w:t>
      </w:r>
    </w:p>
    <w:p w14:paraId="17F8E7D6" w14:textId="77777777" w:rsidR="0079330A" w:rsidRPr="001D670B" w:rsidRDefault="0079330A" w:rsidP="0079330A">
      <w:pPr>
        <w:numPr>
          <w:ilvl w:val="0"/>
          <w:numId w:val="22"/>
        </w:numPr>
        <w:tabs>
          <w:tab w:val="left" w:pos="1134"/>
        </w:tabs>
        <w:spacing w:after="0" w:line="360" w:lineRule="auto"/>
        <w:ind w:left="1134"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credential-store (credential-operator та сервер ключів) – не більше 128 МБ, оскільки сервіс працює у фоновому режимі та не обробляє об’ємні дані;</w:t>
      </w:r>
    </w:p>
    <w:p w14:paraId="42E2BE3B" w14:textId="77777777" w:rsidR="0079330A" w:rsidRPr="001D670B" w:rsidRDefault="0079330A" w:rsidP="0079330A">
      <w:pPr>
        <w:numPr>
          <w:ilvl w:val="0"/>
          <w:numId w:val="22"/>
        </w:numPr>
        <w:tabs>
          <w:tab w:val="left" w:pos="1134"/>
        </w:tabs>
        <w:spacing w:after="0" w:line="360" w:lineRule="auto"/>
        <w:ind w:left="1134"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knowledge-engine (координатор RAG, взаємодія з Ollama та Qdrant) – до 2.0 ГБ, з урахуванням навантаження під час семантичного пошуку та звернень до мовної моделі;</w:t>
      </w:r>
    </w:p>
    <w:p w14:paraId="0FA8ADD6" w14:textId="77777777" w:rsidR="0079330A" w:rsidRPr="001D670B" w:rsidRDefault="0079330A" w:rsidP="0079330A">
      <w:pPr>
        <w:numPr>
          <w:ilvl w:val="0"/>
          <w:numId w:val="22"/>
        </w:numPr>
        <w:tabs>
          <w:tab w:val="left" w:pos="1134"/>
        </w:tabs>
        <w:spacing w:after="0" w:line="360" w:lineRule="auto"/>
        <w:ind w:left="1134"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core-api – до 1.0 ГБ, залежно від кількості активних користувачів та запитів до бази даних;</w:t>
      </w:r>
    </w:p>
    <w:p w14:paraId="55219A65" w14:textId="77777777" w:rsidR="0079330A" w:rsidRPr="001D670B" w:rsidRDefault="0079330A" w:rsidP="0079330A">
      <w:pPr>
        <w:numPr>
          <w:ilvl w:val="0"/>
          <w:numId w:val="22"/>
        </w:numPr>
        <w:tabs>
          <w:tab w:val="left" w:pos="1134"/>
        </w:tabs>
        <w:spacing w:after="0" w:line="360" w:lineRule="auto"/>
        <w:ind w:left="1134"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interface-web (фронтенд на React у контейнеризованому середовищі) – до 512 МБ, з урахуванням ресурсів на рендеринг та маршрутизацію.</w:t>
      </w:r>
    </w:p>
    <w:p w14:paraId="052D029D" w14:textId="77777777" w:rsidR="0079330A" w:rsidRPr="002203B5"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Загальний обсяг оперативної пам’яті для базового розгортання системи у кластері не повинен перевищувати 6–8 ГБ, за умови одночасної роботи не більше 10 користувачів та обмеженої кількості паралельних генерацій. Усі обмеження пам’яті встановлюються через параметри resources.limits.memory у відповідних Kubernetes-манифестах.</w:t>
      </w:r>
    </w:p>
    <w:p w14:paraId="2ACA066C" w14:textId="77777777" w:rsidR="0079330A" w:rsidRPr="002203B5" w:rsidRDefault="0079330A" w:rsidP="0079330A">
      <w:pPr>
        <w:spacing w:before="240" w:after="240" w:line="360" w:lineRule="auto"/>
        <w:ind w:firstLine="720"/>
        <w:outlineLvl w:val="2"/>
        <w:rPr>
          <w:rFonts w:ascii="Times New Roman" w:eastAsia="Times New Roman" w:hAnsi="Times New Roman" w:cs="Times New Roman"/>
          <w:sz w:val="28"/>
          <w:szCs w:val="28"/>
        </w:rPr>
      </w:pPr>
      <w:bookmarkStart w:id="133" w:name="_Toc200014261"/>
      <w:bookmarkStart w:id="134" w:name="_Toc200040230"/>
      <w:bookmarkStart w:id="135" w:name="_Toc200040613"/>
      <w:bookmarkStart w:id="136" w:name="_Toc200575862"/>
      <w:bookmarkStart w:id="137" w:name="_Toc200997259"/>
      <w:bookmarkStart w:id="138" w:name="_Toc233014956"/>
      <w:bookmarkStart w:id="139" w:name="_Toc233026383"/>
      <w:r>
        <w:rPr>
          <w:rFonts w:ascii="Times New Roman" w:eastAsia="Times New Roman" w:hAnsi="Times New Roman" w:cs="Times New Roman"/>
          <w:sz w:val="28"/>
          <w:szCs w:val="28"/>
        </w:rPr>
        <w:t>3.1.6  Операції</w:t>
      </w:r>
      <w:bookmarkEnd w:id="133"/>
      <w:bookmarkEnd w:id="134"/>
      <w:bookmarkEnd w:id="135"/>
      <w:bookmarkEnd w:id="136"/>
      <w:bookmarkEnd w:id="137"/>
      <w:bookmarkEnd w:id="138"/>
      <w:bookmarkEnd w:id="139"/>
    </w:p>
    <w:p w14:paraId="2365185B" w14:textId="77777777" w:rsidR="0079330A" w:rsidRDefault="0079330A" w:rsidP="0079330A">
      <w:pPr>
        <w:tabs>
          <w:tab w:val="left" w:pos="1134"/>
        </w:tabs>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Розроблювана система забезпечує підтримку наступного базового набору операцій, що виконуються на рівні користувача та внутрішніх сервісів:</w:t>
      </w:r>
    </w:p>
    <w:p w14:paraId="78641A98" w14:textId="77777777" w:rsidR="0079330A" w:rsidRPr="001D670B" w:rsidRDefault="0079330A" w:rsidP="0079330A">
      <w:pPr>
        <w:numPr>
          <w:ilvl w:val="0"/>
          <w:numId w:val="23"/>
        </w:numPr>
        <w:tabs>
          <w:tab w:val="left" w:pos="1134"/>
        </w:tabs>
        <w:spacing w:after="0" w:line="360" w:lineRule="auto"/>
        <w:ind w:left="1134" w:hanging="41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завантаження навчальних матеріалів – користувач має можливість завантажувати PDF-файли, відеоматеріали або текстові документи через вебінтерфейс. Після завантаження ресурс автоматично передається на обробку;</w:t>
      </w:r>
    </w:p>
    <w:p w14:paraId="335D3A9F" w14:textId="77777777" w:rsidR="0079330A" w:rsidRPr="001D670B" w:rsidRDefault="0079330A" w:rsidP="0079330A">
      <w:pPr>
        <w:numPr>
          <w:ilvl w:val="0"/>
          <w:numId w:val="23"/>
        </w:numPr>
        <w:tabs>
          <w:tab w:val="left" w:pos="1134"/>
        </w:tabs>
        <w:spacing w:after="0" w:line="360" w:lineRule="auto"/>
        <w:ind w:left="1134" w:hanging="41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автоматичне вилучення тексту – для відеоматеріалів підсистема testify-speech виконує перетворення мовлення на текст, а текст із PDF- та docx-документів витягується безпосередньо для подальшої обробки;</w:t>
      </w:r>
    </w:p>
    <w:p w14:paraId="1A9EB3EA" w14:textId="77777777" w:rsidR="0079330A" w:rsidRPr="001D670B" w:rsidRDefault="0079330A" w:rsidP="0079330A">
      <w:pPr>
        <w:numPr>
          <w:ilvl w:val="0"/>
          <w:numId w:val="23"/>
        </w:numPr>
        <w:tabs>
          <w:tab w:val="left" w:pos="1134"/>
        </w:tabs>
        <w:spacing w:after="0" w:line="360" w:lineRule="auto"/>
        <w:ind w:left="1134" w:hanging="41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семантичне сегментування тексту – текст розбивається на логічно завершені фрагменти за допомогою сервісу content-segmenter;</w:t>
      </w:r>
    </w:p>
    <w:p w14:paraId="5568DCCA" w14:textId="77777777" w:rsidR="0079330A" w:rsidRPr="001D670B" w:rsidRDefault="0079330A" w:rsidP="0079330A">
      <w:pPr>
        <w:numPr>
          <w:ilvl w:val="0"/>
          <w:numId w:val="23"/>
        </w:numPr>
        <w:tabs>
          <w:tab w:val="left" w:pos="1134"/>
        </w:tabs>
        <w:spacing w:after="0" w:line="360" w:lineRule="auto"/>
        <w:ind w:left="1134" w:hanging="41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генерація тестових запитань – на основі сегментованого тексту формуються запитання, варіанти відповідей, правильні відповіді та тематичні теги з використанням LLM. Процес виконується мікросервісом assessment-generator (Deployment з автомасштабуванням HPA);</w:t>
      </w:r>
    </w:p>
    <w:p w14:paraId="32EB27D8" w14:textId="77777777" w:rsidR="0079330A" w:rsidRPr="001D670B" w:rsidRDefault="0079330A" w:rsidP="0079330A">
      <w:pPr>
        <w:numPr>
          <w:ilvl w:val="0"/>
          <w:numId w:val="23"/>
        </w:numPr>
        <w:tabs>
          <w:tab w:val="left" w:pos="1134"/>
        </w:tabs>
        <w:spacing w:after="0" w:line="360" w:lineRule="auto"/>
        <w:ind w:left="1134" w:hanging="41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збереження результатів генерації – сформовані запитання зберігаються у реляційній базі даних PostgreSQL (через core-api та assessment-generator) у структурованому вигляді;</w:t>
      </w:r>
    </w:p>
    <w:p w14:paraId="026469FB" w14:textId="77777777" w:rsidR="0079330A" w:rsidRPr="001D670B" w:rsidRDefault="0079330A" w:rsidP="0079330A">
      <w:pPr>
        <w:numPr>
          <w:ilvl w:val="0"/>
          <w:numId w:val="23"/>
        </w:numPr>
        <w:tabs>
          <w:tab w:val="left" w:pos="1134"/>
        </w:tabs>
        <w:spacing w:after="0" w:line="360" w:lineRule="auto"/>
        <w:ind w:left="1134" w:hanging="41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формування тесту – на основі сегментованого тексту та релевантного контексту з підсистеми знань (RAG) генерується набір питань; під час проходження питання подаються послідовно;</w:t>
      </w:r>
    </w:p>
    <w:p w14:paraId="614273DC" w14:textId="77777777" w:rsidR="0079330A" w:rsidRPr="001D670B" w:rsidRDefault="0079330A" w:rsidP="0079330A">
      <w:pPr>
        <w:numPr>
          <w:ilvl w:val="0"/>
          <w:numId w:val="23"/>
        </w:numPr>
        <w:tabs>
          <w:tab w:val="left" w:pos="1134"/>
        </w:tabs>
        <w:spacing w:after="0" w:line="360" w:lineRule="auto"/>
        <w:ind w:left="1134" w:hanging="41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проходження тестування – користувач проходить тест, відповідає на запитання, отримує зворотний зв’язок у режимі реального часу.</w:t>
      </w:r>
    </w:p>
    <w:p w14:paraId="4D63A92C" w14:textId="77777777" w:rsidR="0079330A" w:rsidRPr="001D670B" w:rsidRDefault="0079330A" w:rsidP="0079330A">
      <w:pPr>
        <w:numPr>
          <w:ilvl w:val="0"/>
          <w:numId w:val="23"/>
        </w:numPr>
        <w:tabs>
          <w:tab w:val="left" w:pos="1134"/>
        </w:tabs>
        <w:spacing w:after="0" w:line="360" w:lineRule="auto"/>
        <w:ind w:left="1134" w:hanging="41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редагування та перегляд тестів – користувач має змогу переглядати, редагувати та повторно запускати тести (як згенеровані, так і збережені раніше);</w:t>
      </w:r>
    </w:p>
    <w:p w14:paraId="035DDD32" w14:textId="77777777" w:rsidR="0079330A" w:rsidRPr="001D670B" w:rsidRDefault="0079330A" w:rsidP="0079330A">
      <w:pPr>
        <w:numPr>
          <w:ilvl w:val="0"/>
          <w:numId w:val="23"/>
        </w:numPr>
        <w:tabs>
          <w:tab w:val="left" w:pos="1134"/>
        </w:tabs>
        <w:spacing w:after="0" w:line="360" w:lineRule="auto"/>
        <w:ind w:left="1134" w:hanging="414"/>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моніторинг та логування – усі ключові операції логуються в системі моніторингу, що дає змогу проводити аналіз та виявлення збоїв.</w:t>
      </w:r>
    </w:p>
    <w:p w14:paraId="42FB8355" w14:textId="77777777" w:rsidR="0079330A" w:rsidRPr="002203B5"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орієнтована на безперервну роботу в режимі хмарного середовища з мінімальним втручанням з боку адміністратора.</w:t>
      </w:r>
    </w:p>
    <w:p w14:paraId="45EA2840" w14:textId="77777777" w:rsidR="0079330A" w:rsidRPr="002203B5" w:rsidRDefault="0079330A" w:rsidP="0079330A">
      <w:pPr>
        <w:spacing w:before="240" w:after="240" w:line="360" w:lineRule="auto"/>
        <w:ind w:firstLine="720"/>
        <w:jc w:val="both"/>
        <w:outlineLvl w:val="1"/>
        <w:rPr>
          <w:rFonts w:ascii="Times New Roman" w:eastAsia="Times New Roman" w:hAnsi="Times New Roman" w:cs="Times New Roman"/>
          <w:sz w:val="28"/>
          <w:szCs w:val="28"/>
        </w:rPr>
      </w:pPr>
      <w:bookmarkStart w:id="140" w:name="_Toc200014262"/>
      <w:bookmarkStart w:id="141" w:name="_Toc200040231"/>
      <w:bookmarkStart w:id="142" w:name="_Toc200040614"/>
      <w:bookmarkStart w:id="143" w:name="_Toc200575863"/>
      <w:bookmarkStart w:id="144" w:name="_Toc200997260"/>
      <w:bookmarkStart w:id="145" w:name="_Toc233014957"/>
      <w:bookmarkStart w:id="146" w:name="_Toc233026384"/>
      <w:r>
        <w:rPr>
          <w:rFonts w:ascii="Times New Roman" w:eastAsia="Times New Roman" w:hAnsi="Times New Roman" w:cs="Times New Roman"/>
          <w:sz w:val="28"/>
          <w:szCs w:val="28"/>
        </w:rPr>
        <w:t>3.2 Атрибути програмного продукту</w:t>
      </w:r>
      <w:bookmarkEnd w:id="140"/>
      <w:bookmarkEnd w:id="141"/>
      <w:bookmarkEnd w:id="142"/>
      <w:bookmarkEnd w:id="143"/>
      <w:bookmarkEnd w:id="144"/>
      <w:bookmarkEnd w:id="145"/>
      <w:bookmarkEnd w:id="146"/>
    </w:p>
    <w:p w14:paraId="4316E6F5" w14:textId="77777777" w:rsidR="0079330A" w:rsidRPr="002203B5"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Програмний продукт матиме наступні ключові атрибути, які забезпечать його відповідність сучасним стандартам якості, масштабованості та зручності використання.</w:t>
      </w:r>
    </w:p>
    <w:p w14:paraId="60A71853" w14:textId="77777777" w:rsidR="0079330A" w:rsidRPr="002203B5" w:rsidRDefault="0079330A" w:rsidP="0079330A">
      <w:pPr>
        <w:spacing w:before="240" w:after="240" w:line="360" w:lineRule="auto"/>
        <w:ind w:firstLine="720"/>
        <w:jc w:val="both"/>
        <w:outlineLvl w:val="2"/>
        <w:rPr>
          <w:rFonts w:ascii="Times New Roman" w:eastAsia="Times New Roman" w:hAnsi="Times New Roman" w:cs="Times New Roman"/>
          <w:sz w:val="28"/>
          <w:szCs w:val="28"/>
        </w:rPr>
      </w:pPr>
      <w:bookmarkStart w:id="147" w:name="_Toc200014263"/>
      <w:bookmarkStart w:id="148" w:name="_Toc200040232"/>
      <w:bookmarkStart w:id="149" w:name="_Toc200040615"/>
      <w:bookmarkStart w:id="150" w:name="_Toc200575864"/>
      <w:bookmarkStart w:id="151" w:name="_Toc200997261"/>
      <w:bookmarkStart w:id="152" w:name="_Toc233014958"/>
      <w:bookmarkStart w:id="153" w:name="_Toc233026385"/>
      <w:r>
        <w:rPr>
          <w:rFonts w:ascii="Times New Roman" w:eastAsia="Times New Roman" w:hAnsi="Times New Roman" w:cs="Times New Roman"/>
          <w:sz w:val="28"/>
          <w:szCs w:val="28"/>
        </w:rPr>
        <w:t>3.2.1 Надійність</w:t>
      </w:r>
      <w:bookmarkEnd w:id="147"/>
      <w:bookmarkEnd w:id="148"/>
      <w:bookmarkEnd w:id="149"/>
      <w:bookmarkEnd w:id="150"/>
      <w:bookmarkEnd w:id="151"/>
      <w:bookmarkEnd w:id="152"/>
      <w:bookmarkEnd w:id="153"/>
    </w:p>
    <w:p w14:paraId="055D0165" w14:textId="77777777" w:rsidR="0079330A" w:rsidRPr="002203B5"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забезпечуватиме безперебійну роботу сервісів за рахунок мікросервісної архітектури та оркестрації в Kubernetes, з механізмами автоматичного відновлення після збоїв та резервного збереження даних. Синхронізація баз даних і кешів мінімізуватиме ризики втрати інформації.</w:t>
      </w:r>
    </w:p>
    <w:p w14:paraId="5C0B3FFA" w14:textId="77777777" w:rsidR="0079330A" w:rsidRPr="002203B5" w:rsidRDefault="0079330A" w:rsidP="0079330A">
      <w:pPr>
        <w:spacing w:before="240" w:after="240" w:line="360" w:lineRule="auto"/>
        <w:ind w:firstLine="720"/>
        <w:jc w:val="both"/>
        <w:outlineLvl w:val="2"/>
        <w:rPr>
          <w:rFonts w:ascii="Times New Roman" w:eastAsia="Times New Roman" w:hAnsi="Times New Roman" w:cs="Times New Roman"/>
          <w:sz w:val="28"/>
          <w:szCs w:val="28"/>
        </w:rPr>
      </w:pPr>
      <w:bookmarkStart w:id="154" w:name="_Toc200014264"/>
      <w:bookmarkStart w:id="155" w:name="_Toc200040233"/>
      <w:bookmarkStart w:id="156" w:name="_Toc200040616"/>
      <w:bookmarkStart w:id="157" w:name="_Toc200575865"/>
      <w:bookmarkStart w:id="158" w:name="_Toc200997262"/>
      <w:bookmarkStart w:id="159" w:name="_Toc233014959"/>
      <w:bookmarkStart w:id="160" w:name="_Toc233026386"/>
      <w:r>
        <w:rPr>
          <w:rFonts w:ascii="Times New Roman" w:eastAsia="Times New Roman" w:hAnsi="Times New Roman" w:cs="Times New Roman"/>
          <w:sz w:val="28"/>
          <w:szCs w:val="28"/>
        </w:rPr>
        <w:t>3.2.2 Продуктивність</w:t>
      </w:r>
      <w:bookmarkEnd w:id="154"/>
      <w:bookmarkEnd w:id="155"/>
      <w:bookmarkEnd w:id="156"/>
      <w:bookmarkEnd w:id="157"/>
      <w:bookmarkEnd w:id="158"/>
      <w:bookmarkEnd w:id="159"/>
      <w:bookmarkEnd w:id="160"/>
    </w:p>
    <w:p w14:paraId="36A2542E" w14:textId="77777777" w:rsidR="0079330A" w:rsidRPr="002203B5"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Платформа гарантуватиме швидке завантаження та обробку ресурсів відповідно до встановлених SLA. Балансування запитів до LLM через підсистему керування API-ключами оптимізує використання ресурсів і знизить затримки. Середній час відгуку основних REST-ендпоінтів не перевищуватиме 300 мс за типового рівня навантаження.</w:t>
      </w:r>
    </w:p>
    <w:p w14:paraId="0C8433F1" w14:textId="77777777" w:rsidR="0079330A" w:rsidRPr="002203B5" w:rsidRDefault="0079330A" w:rsidP="0079330A">
      <w:pPr>
        <w:spacing w:before="240" w:after="240" w:line="360" w:lineRule="auto"/>
        <w:ind w:firstLine="720"/>
        <w:jc w:val="both"/>
        <w:outlineLvl w:val="2"/>
        <w:rPr>
          <w:rFonts w:ascii="Times New Roman" w:eastAsia="Times New Roman" w:hAnsi="Times New Roman" w:cs="Times New Roman"/>
          <w:sz w:val="28"/>
          <w:szCs w:val="28"/>
        </w:rPr>
      </w:pPr>
      <w:bookmarkStart w:id="161" w:name="_Toc200014265"/>
      <w:bookmarkStart w:id="162" w:name="_Toc200040234"/>
      <w:bookmarkStart w:id="163" w:name="_Toc200040617"/>
      <w:bookmarkStart w:id="164" w:name="_Toc200575866"/>
      <w:bookmarkStart w:id="165" w:name="_Toc200997263"/>
      <w:bookmarkStart w:id="166" w:name="_Toc233014960"/>
      <w:bookmarkStart w:id="167" w:name="_Toc233026387"/>
      <w:r>
        <w:rPr>
          <w:rFonts w:ascii="Times New Roman" w:eastAsia="Times New Roman" w:hAnsi="Times New Roman" w:cs="Times New Roman"/>
          <w:sz w:val="28"/>
          <w:szCs w:val="28"/>
        </w:rPr>
        <w:t>3.2.3 Масштабованість</w:t>
      </w:r>
      <w:bookmarkEnd w:id="161"/>
      <w:bookmarkEnd w:id="162"/>
      <w:bookmarkEnd w:id="163"/>
      <w:bookmarkEnd w:id="164"/>
      <w:bookmarkEnd w:id="165"/>
      <w:bookmarkEnd w:id="166"/>
      <w:bookmarkEnd w:id="167"/>
    </w:p>
    <w:p w14:paraId="46C9661D" w14:textId="77777777" w:rsidR="0079330A" w:rsidRPr="002203B5"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Архітектура буде спроєктована з урахуванням горизонтального масштабування фронтенд- та бекенд-компонентів шляхом динамічного розгортання контейнерів у Kubernetes. Паралелізація модулів генерації запитань і сегментації тексту дозволить ефективно працювати з великими обсягами даних.</w:t>
      </w:r>
    </w:p>
    <w:p w14:paraId="375F3DE7" w14:textId="77777777" w:rsidR="0079330A" w:rsidRPr="002203B5" w:rsidRDefault="0079330A" w:rsidP="0079330A">
      <w:pPr>
        <w:spacing w:before="240" w:after="240" w:line="360" w:lineRule="auto"/>
        <w:ind w:firstLine="720"/>
        <w:jc w:val="both"/>
        <w:outlineLvl w:val="2"/>
        <w:rPr>
          <w:rFonts w:ascii="Times New Roman" w:eastAsia="Times New Roman" w:hAnsi="Times New Roman" w:cs="Times New Roman"/>
          <w:sz w:val="28"/>
          <w:szCs w:val="28"/>
        </w:rPr>
      </w:pPr>
      <w:bookmarkStart w:id="168" w:name="_Toc200014266"/>
      <w:bookmarkStart w:id="169" w:name="_Toc200040235"/>
      <w:bookmarkStart w:id="170" w:name="_Toc200040618"/>
      <w:bookmarkStart w:id="171" w:name="_Toc200575867"/>
      <w:bookmarkStart w:id="172" w:name="_Toc200997264"/>
      <w:bookmarkStart w:id="173" w:name="_Toc233014961"/>
      <w:bookmarkStart w:id="174" w:name="_Toc233026388"/>
      <w:r>
        <w:rPr>
          <w:rFonts w:ascii="Times New Roman" w:eastAsia="Times New Roman" w:hAnsi="Times New Roman" w:cs="Times New Roman"/>
          <w:sz w:val="28"/>
          <w:szCs w:val="28"/>
        </w:rPr>
        <w:t>3.2.4 Безпека</w:t>
      </w:r>
      <w:bookmarkEnd w:id="168"/>
      <w:bookmarkEnd w:id="169"/>
      <w:bookmarkEnd w:id="170"/>
      <w:bookmarkEnd w:id="171"/>
      <w:bookmarkEnd w:id="172"/>
      <w:bookmarkEnd w:id="173"/>
      <w:bookmarkEnd w:id="174"/>
      <w:r>
        <w:rPr>
          <w:rFonts w:ascii="Times New Roman" w:eastAsia="Times New Roman" w:hAnsi="Times New Roman" w:cs="Times New Roman"/>
          <w:sz w:val="28"/>
          <w:szCs w:val="28"/>
        </w:rPr>
        <w:t xml:space="preserve"> </w:t>
      </w:r>
    </w:p>
    <w:p w14:paraId="5BD698D0" w14:textId="77777777" w:rsidR="0079330A" w:rsidRPr="002203B5"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Система впроваджує автентифікацію та авторизацію на основі JWT (пара access/refresh-токенів). Конфіденційні дані, зокрема зовнішні API-ключі, зберігаються в захищеному вигляді (Kubernetes Secret) і не потрапляють у код. Контроль доступу до функцій створення й редагування тестів здійснюється на </w:t>
      </w:r>
      <w:r>
        <w:rPr>
          <w:rFonts w:ascii="Times New Roman" w:eastAsia="Times New Roman" w:hAnsi="Times New Roman" w:cs="Times New Roman"/>
          <w:sz w:val="28"/>
          <w:szCs w:val="28"/>
        </w:rPr>
        <w:lastRenderedPageBreak/>
        <w:t>основі прав власника тесту та ознаки адміністратора (is_admin); повноцінна рольова модель винесена до перспектив розвитку.</w:t>
      </w:r>
    </w:p>
    <w:p w14:paraId="52B151DB" w14:textId="77777777" w:rsidR="0079330A" w:rsidRPr="002203B5" w:rsidRDefault="0079330A" w:rsidP="0079330A">
      <w:pPr>
        <w:spacing w:before="240" w:after="240" w:line="360" w:lineRule="auto"/>
        <w:ind w:firstLine="720"/>
        <w:jc w:val="both"/>
        <w:outlineLvl w:val="2"/>
        <w:rPr>
          <w:rFonts w:ascii="Times New Roman" w:eastAsia="Times New Roman" w:hAnsi="Times New Roman" w:cs="Times New Roman"/>
          <w:sz w:val="28"/>
          <w:szCs w:val="28"/>
        </w:rPr>
      </w:pPr>
      <w:bookmarkStart w:id="175" w:name="_Toc200014267"/>
      <w:bookmarkStart w:id="176" w:name="_Toc200040236"/>
      <w:bookmarkStart w:id="177" w:name="_Toc200040619"/>
      <w:bookmarkStart w:id="178" w:name="_Toc200575868"/>
      <w:bookmarkStart w:id="179" w:name="_Toc200997265"/>
      <w:bookmarkStart w:id="180" w:name="_Toc233014962"/>
      <w:bookmarkStart w:id="181" w:name="_Toc233026389"/>
      <w:r>
        <w:rPr>
          <w:rFonts w:ascii="Times New Roman" w:eastAsia="Times New Roman" w:hAnsi="Times New Roman" w:cs="Times New Roman"/>
          <w:sz w:val="28"/>
          <w:szCs w:val="28"/>
        </w:rPr>
        <w:t>3.2.5 Зручність використання</w:t>
      </w:r>
      <w:bookmarkEnd w:id="175"/>
      <w:bookmarkEnd w:id="176"/>
      <w:bookmarkEnd w:id="177"/>
      <w:bookmarkEnd w:id="178"/>
      <w:bookmarkEnd w:id="179"/>
      <w:bookmarkEnd w:id="180"/>
      <w:bookmarkEnd w:id="181"/>
      <w:r>
        <w:rPr>
          <w:rFonts w:ascii="Times New Roman" w:eastAsia="Times New Roman" w:hAnsi="Times New Roman" w:cs="Times New Roman"/>
          <w:sz w:val="28"/>
          <w:szCs w:val="28"/>
        </w:rPr>
        <w:t xml:space="preserve"> </w:t>
      </w:r>
    </w:p>
    <w:p w14:paraId="779E26C8" w14:textId="77777777" w:rsidR="0079330A" w:rsidRPr="002203B5"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Інтерфейс забезпечуватиме інтуїтивно зрозумілу навігацію та адаптивний дизайн, сумісний із мобільними і десктопними пристроями. Користувачі отримуватимуть оперативний зворотній зв’язок під час тестування і редагування питань, а кількість кроків для виконання основних дій буде мінімізована.</w:t>
      </w:r>
    </w:p>
    <w:p w14:paraId="0942B9E6" w14:textId="77777777" w:rsidR="0079330A" w:rsidRPr="002203B5" w:rsidRDefault="0079330A" w:rsidP="0079330A">
      <w:pPr>
        <w:spacing w:before="240" w:after="240" w:line="360" w:lineRule="auto"/>
        <w:ind w:firstLine="720"/>
        <w:jc w:val="both"/>
        <w:outlineLvl w:val="2"/>
        <w:rPr>
          <w:rFonts w:ascii="Times New Roman" w:eastAsia="Times New Roman" w:hAnsi="Times New Roman" w:cs="Times New Roman"/>
          <w:sz w:val="28"/>
          <w:szCs w:val="28"/>
        </w:rPr>
      </w:pPr>
      <w:bookmarkStart w:id="182" w:name="_Toc200014268"/>
      <w:bookmarkStart w:id="183" w:name="_Toc200040237"/>
      <w:bookmarkStart w:id="184" w:name="_Toc200040620"/>
      <w:bookmarkStart w:id="185" w:name="_Toc200575869"/>
      <w:bookmarkStart w:id="186" w:name="_Toc200997266"/>
      <w:bookmarkStart w:id="187" w:name="_Toc233014963"/>
      <w:bookmarkStart w:id="188" w:name="_Toc233026390"/>
      <w:r>
        <w:rPr>
          <w:rFonts w:ascii="Times New Roman" w:eastAsia="Times New Roman" w:hAnsi="Times New Roman" w:cs="Times New Roman"/>
          <w:sz w:val="28"/>
          <w:szCs w:val="28"/>
        </w:rPr>
        <w:t>3.2.6 Портативність</w:t>
      </w:r>
      <w:bookmarkEnd w:id="182"/>
      <w:bookmarkEnd w:id="183"/>
      <w:bookmarkEnd w:id="184"/>
      <w:bookmarkEnd w:id="185"/>
      <w:bookmarkEnd w:id="186"/>
      <w:bookmarkEnd w:id="187"/>
      <w:bookmarkEnd w:id="188"/>
      <w:r>
        <w:rPr>
          <w:rFonts w:ascii="Times New Roman" w:eastAsia="Times New Roman" w:hAnsi="Times New Roman" w:cs="Times New Roman"/>
          <w:sz w:val="28"/>
          <w:szCs w:val="28"/>
        </w:rPr>
        <w:t xml:space="preserve"> </w:t>
      </w:r>
    </w:p>
    <w:p w14:paraId="5FE26E1E" w14:textId="77777777" w:rsidR="0079330A" w:rsidRPr="002203B5"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Платформа розгортатиметься у хмарних середовищах на базі Kubernetes, що забезпечить переносимість між провайдерами. Фронтенд реалізовуватиметься як веб-додаток, сумісний із сучасними браузерами на основних операційних системах.</w:t>
      </w:r>
    </w:p>
    <w:p w14:paraId="0CA74C45" w14:textId="77777777" w:rsidR="0079330A" w:rsidRPr="002203B5" w:rsidRDefault="0079330A" w:rsidP="0079330A">
      <w:pPr>
        <w:spacing w:before="240" w:after="240" w:line="360" w:lineRule="auto"/>
        <w:ind w:firstLine="720"/>
        <w:jc w:val="both"/>
        <w:outlineLvl w:val="2"/>
        <w:rPr>
          <w:rFonts w:ascii="Times New Roman" w:eastAsia="Times New Roman" w:hAnsi="Times New Roman" w:cs="Times New Roman"/>
          <w:sz w:val="28"/>
          <w:szCs w:val="28"/>
        </w:rPr>
      </w:pPr>
      <w:bookmarkStart w:id="189" w:name="_Toc200014269"/>
      <w:bookmarkStart w:id="190" w:name="_Toc200040238"/>
      <w:bookmarkStart w:id="191" w:name="_Toc200040621"/>
      <w:bookmarkStart w:id="192" w:name="_Toc200575870"/>
      <w:bookmarkStart w:id="193" w:name="_Toc200997267"/>
      <w:bookmarkStart w:id="194" w:name="_Toc233014964"/>
      <w:bookmarkStart w:id="195" w:name="_Toc233026391"/>
      <w:r>
        <w:rPr>
          <w:rFonts w:ascii="Times New Roman" w:eastAsia="Times New Roman" w:hAnsi="Times New Roman" w:cs="Times New Roman"/>
          <w:sz w:val="28"/>
          <w:szCs w:val="28"/>
        </w:rPr>
        <w:t>3.2.7 Підтримуваність</w:t>
      </w:r>
      <w:bookmarkEnd w:id="189"/>
      <w:bookmarkEnd w:id="190"/>
      <w:bookmarkEnd w:id="191"/>
      <w:bookmarkEnd w:id="192"/>
      <w:bookmarkEnd w:id="193"/>
      <w:bookmarkEnd w:id="194"/>
      <w:bookmarkEnd w:id="195"/>
    </w:p>
    <w:p w14:paraId="09259E9A" w14:textId="77777777" w:rsidR="0079330A" w:rsidRPr="001D670B"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Кодова база буде модульною для спрощення підтримки та розвитку функціоналу. Інфраструктура описуватиметься у вигляді Infrastructure-as-Code, що дозволить автоматизувати розгортання та операції. Документація підтримуватиметься актуальною, включаючи описи API, архітектури та бізнес-логіки.</w:t>
      </w:r>
    </w:p>
    <w:p w14:paraId="034241E1" w14:textId="77777777" w:rsidR="0079330A" w:rsidRPr="002203B5" w:rsidRDefault="0079330A" w:rsidP="0079330A">
      <w:pPr>
        <w:pageBreakBefore/>
        <w:spacing w:after="240" w:line="360" w:lineRule="auto"/>
        <w:jc w:val="center"/>
        <w:outlineLvl w:val="0"/>
        <w:rPr>
          <w:rFonts w:ascii="Times New Roman" w:hAnsi="Times New Roman" w:cs="Times New Roman"/>
          <w:b/>
          <w:bCs/>
          <w:sz w:val="28"/>
          <w:szCs w:val="28"/>
        </w:rPr>
      </w:pPr>
      <w:bookmarkStart w:id="196" w:name="_Toc200014270"/>
      <w:bookmarkStart w:id="197" w:name="_Toc200040239"/>
      <w:bookmarkStart w:id="198" w:name="_Toc200040622"/>
      <w:bookmarkStart w:id="199" w:name="_Toc200575871"/>
      <w:bookmarkStart w:id="200" w:name="_Toc200997268"/>
      <w:bookmarkStart w:id="201" w:name="_Toc233014965"/>
      <w:bookmarkStart w:id="202" w:name="_Toc233026392"/>
      <w:r>
        <w:rPr>
          <w:rFonts w:ascii="Times New Roman" w:hAnsi="Times New Roman" w:cs="Times New Roman"/>
          <w:b/>
          <w:bCs/>
          <w:sz w:val="28"/>
          <w:szCs w:val="28"/>
        </w:rPr>
        <w:lastRenderedPageBreak/>
        <w:t>4 ВИМОГИ ДО БАЗИ ДАНИХ</w:t>
      </w:r>
      <w:bookmarkEnd w:id="196"/>
      <w:bookmarkEnd w:id="197"/>
      <w:bookmarkEnd w:id="198"/>
      <w:bookmarkEnd w:id="199"/>
      <w:bookmarkEnd w:id="200"/>
      <w:bookmarkEnd w:id="201"/>
      <w:bookmarkEnd w:id="202"/>
    </w:p>
    <w:p w14:paraId="1FE6169A" w14:textId="77777777" w:rsidR="0079330A" w:rsidRPr="001D670B"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 системі використовується реляційна база даних PostgreSQL як центральне персистентне сховище для облікових записів користувачів, метаінформації про тести, згенерованих питань, варіантів відповідей та результатів проходження. Допоміжними сховищами є Redis (черга задач підсистеми перетворення мовлення на текст) та Qdrant (векторне сховище ембедингів для семантичного пошуку в підсистемі RAG).</w:t>
      </w:r>
    </w:p>
    <w:p w14:paraId="58FDDED3" w14:textId="77777777" w:rsidR="0079330A" w:rsidRPr="001D670B" w:rsidRDefault="0079330A" w:rsidP="0079330A">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Основні вимоги до бази даних будуть включати:</w:t>
      </w:r>
    </w:p>
    <w:p w14:paraId="1E5A1D12" w14:textId="77777777" w:rsidR="0079330A" w:rsidRPr="001D670B" w:rsidRDefault="0079330A" w:rsidP="0079330A">
      <w:pPr>
        <w:numPr>
          <w:ilvl w:val="0"/>
          <w:numId w:val="24"/>
        </w:numPr>
        <w:tabs>
          <w:tab w:val="left" w:pos="1134"/>
        </w:tabs>
        <w:spacing w:after="0" w:line="360" w:lineRule="auto"/>
        <w:ind w:left="1134"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структурованість: усі згенеровані запитання, варіанти відповідей, правильні відповіді та тематичні теги зберігаються у структурованому вигляді з підтримкою зв’язків між сутностями (зокрема User, Test, Question, Option, UserTests, UserTakes, UserAnswers);</w:t>
      </w:r>
    </w:p>
    <w:p w14:paraId="0219FBE8" w14:textId="77777777" w:rsidR="0079330A" w:rsidRPr="001D670B" w:rsidRDefault="0079330A" w:rsidP="0079330A">
      <w:pPr>
        <w:numPr>
          <w:ilvl w:val="0"/>
          <w:numId w:val="24"/>
        </w:numPr>
        <w:tabs>
          <w:tab w:val="left" w:pos="1134"/>
        </w:tabs>
        <w:spacing w:after="0" w:line="360" w:lineRule="auto"/>
        <w:ind w:left="1134"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швидкодія: записи та запити до бази даних мають виконуватися з низькою затримкою за рахунок індексації ключових полів PostgreSQL; для семантичного пошуку релевантного контенту використовується векторне сховище Qdrant;</w:t>
      </w:r>
    </w:p>
    <w:p w14:paraId="39E1A7E2" w14:textId="77777777" w:rsidR="0079330A" w:rsidRPr="001D670B" w:rsidRDefault="0079330A" w:rsidP="0079330A">
      <w:pPr>
        <w:numPr>
          <w:ilvl w:val="0"/>
          <w:numId w:val="24"/>
        </w:numPr>
        <w:tabs>
          <w:tab w:val="left" w:pos="1134"/>
        </w:tabs>
        <w:spacing w:after="0" w:line="360" w:lineRule="auto"/>
        <w:ind w:left="1134"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висока доступність: відновлення подів засобами Kubernetes у разі збоїв та регулярне резервне копіювання бази даних; реплікація з автоматичним переключенням у разі відмови вузла розглядається як напрям подальшого розвитку;</w:t>
      </w:r>
    </w:p>
    <w:p w14:paraId="20F25037" w14:textId="77777777" w:rsidR="0079330A" w:rsidRPr="001D670B" w:rsidRDefault="0079330A" w:rsidP="0079330A">
      <w:pPr>
        <w:numPr>
          <w:ilvl w:val="0"/>
          <w:numId w:val="24"/>
        </w:numPr>
        <w:tabs>
          <w:tab w:val="left" w:pos="1134"/>
        </w:tabs>
        <w:spacing w:after="0" w:line="360" w:lineRule="auto"/>
        <w:ind w:left="1134"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сумісність: core-api (Python) звертається до PostgreSQL засобами ORM (SQLAlchemy), а сервіс генерації питань assessment-generator (Go) — через драйвер pgx; обидва працюють з єдиною схемою даних;</w:t>
      </w:r>
    </w:p>
    <w:p w14:paraId="0AFC0090" w14:textId="77777777" w:rsidR="0079330A" w:rsidRPr="001D670B" w:rsidRDefault="0079330A" w:rsidP="0079330A">
      <w:pPr>
        <w:numPr>
          <w:ilvl w:val="0"/>
          <w:numId w:val="24"/>
        </w:numPr>
        <w:tabs>
          <w:tab w:val="left" w:pos="1134"/>
        </w:tabs>
        <w:spacing w:after="0" w:line="360" w:lineRule="auto"/>
        <w:ind w:left="1134"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безпека: Доступ до бази даних буде обмежений через мережеві політики та механізми автентифікації між сервісами. Конфіденційні дані (наприклад, ідентифікатори користувачів або результати тестування) шифруватимуться як під час передачі, так і у стані зберігання;</w:t>
      </w:r>
    </w:p>
    <w:p w14:paraId="00AE38BB" w14:textId="77777777" w:rsidR="0079330A" w:rsidRPr="001D670B" w:rsidRDefault="0079330A" w:rsidP="0079330A">
      <w:pPr>
        <w:numPr>
          <w:ilvl w:val="0"/>
          <w:numId w:val="24"/>
        </w:numPr>
        <w:tabs>
          <w:tab w:val="left" w:pos="1134"/>
        </w:tabs>
        <w:spacing w:after="0" w:line="360" w:lineRule="auto"/>
        <w:ind w:left="1134"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масштабованість: схема зберігання передбачає можливість подальшого горизонтального масштабування (шардування або розподіл даних за ключами — за тематиками чи користувачами) у разі зростання навантаження;</w:t>
      </w:r>
    </w:p>
    <w:p w14:paraId="36C31C0D" w14:textId="77777777" w:rsidR="0079330A" w:rsidRPr="001D670B" w:rsidRDefault="0079330A" w:rsidP="0079330A">
      <w:pPr>
        <w:numPr>
          <w:ilvl w:val="0"/>
          <w:numId w:val="24"/>
        </w:numPr>
        <w:tabs>
          <w:tab w:val="left" w:pos="1134"/>
        </w:tabs>
        <w:spacing w:after="0" w:line="360" w:lineRule="auto"/>
        <w:ind w:left="1134" w:hanging="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гнучкість запитів: База даних має підтримувати складні фільтраційні запити — зокрема, пошук питань за тегами, темами, рівнем складності або історією відповідей користувача.</w:t>
      </w:r>
    </w:p>
    <w:p w14:paraId="7617E873" w14:textId="77777777" w:rsidR="0079330A" w:rsidRPr="001D670B" w:rsidRDefault="0079330A" w:rsidP="0079330A">
      <w:pPr>
        <w:spacing w:after="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Схема бази даних має формуватися з урахуванням цілісності зв’язків між сутностями, повного циклу роботи з тестами (від створення контенту до збереження результатів проходження), повторного використання питань та масштабування під навантаження.</w:t>
      </w:r>
    </w:p>
    <w:p w14:paraId="673B7810" w14:textId="6A7EB8E0" w:rsidR="00A11FB7" w:rsidRPr="00D8529E" w:rsidRDefault="00A11FB7" w:rsidP="00D8529E">
      <w:pPr>
        <w:tabs>
          <w:tab w:val="left" w:pos="7200"/>
        </w:tabs>
      </w:pPr>
    </w:p>
    <w:sectPr w:rsidR="00A11FB7" w:rsidRPr="00D8529E" w:rsidSect="0079330A">
      <w:headerReference w:type="default" r:id="rId10"/>
      <w:pgSz w:w="11906" w:h="16838"/>
      <w:pgMar w:top="1440" w:right="849"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3C234" w14:textId="77777777" w:rsidR="00157CD2" w:rsidRDefault="00157CD2">
      <w:pPr>
        <w:spacing w:after="0" w:line="240" w:lineRule="auto"/>
      </w:pPr>
      <w:r>
        <w:separator/>
      </w:r>
    </w:p>
  </w:endnote>
  <w:endnote w:type="continuationSeparator" w:id="0">
    <w:p w14:paraId="66FB9006" w14:textId="77777777" w:rsidR="00157CD2" w:rsidRDefault="00157C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55E2C" w14:textId="77777777" w:rsidR="00157CD2" w:rsidRDefault="00157CD2">
      <w:pPr>
        <w:spacing w:after="0" w:line="240" w:lineRule="auto"/>
      </w:pPr>
      <w:r>
        <w:separator/>
      </w:r>
    </w:p>
  </w:footnote>
  <w:footnote w:type="continuationSeparator" w:id="0">
    <w:p w14:paraId="20716233" w14:textId="77777777" w:rsidR="00157CD2" w:rsidRDefault="00157C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Aptos"/>
        <w:sz w:val="28"/>
      </w:rPr>
      <w:id w:val="-274709476"/>
      <w:docPartObj>
        <w:docPartGallery w:val="Page Numbers (Top of Page)"/>
        <w:docPartUnique/>
      </w:docPartObj>
    </w:sdtPr>
    <w:sdtContent>
      <w:p w14:paraId="74E48573" w14:textId="77777777" w:rsidR="0079330A" w:rsidRPr="000C597A" w:rsidRDefault="0079330A">
        <w:pPr>
          <w:pStyle w:val="Header"/>
          <w:jc w:val="right"/>
          <w:rPr>
            <w:rFonts w:ascii="Times New Roman" w:hAnsi="Times New Roman" w:cs="Aptos"/>
            <w:sz w:val="28"/>
          </w:rPr>
        </w:pPr>
        <w:r w:rsidRPr="000C597A">
          <w:rPr>
            <w:rFonts w:ascii="Times New Roman" w:hAnsi="Times New Roman" w:cs="Aptos"/>
            <w:sz w:val="28"/>
          </w:rPr>
          <w:fldChar w:fldCharType="begin"/>
        </w:r>
        <w:r w:rsidRPr="000C597A">
          <w:rPr>
            <w:rFonts w:ascii="Times New Roman" w:hAnsi="Times New Roman" w:cs="Aptos"/>
            <w:sz w:val="28"/>
          </w:rPr>
          <w:instrText>PAGE   \* MERGEFORMAT</w:instrText>
        </w:r>
        <w:r w:rsidRPr="000C597A">
          <w:rPr>
            <w:rFonts w:ascii="Times New Roman" w:hAnsi="Times New Roman" w:cs="Aptos"/>
            <w:sz w:val="28"/>
          </w:rPr>
          <w:fldChar w:fldCharType="separate"/>
        </w:r>
        <w:r w:rsidRPr="000C597A">
          <w:rPr>
            <w:rFonts w:ascii="Times New Roman" w:hAnsi="Times New Roman" w:cs="Aptos"/>
            <w:sz w:val="28"/>
          </w:rPr>
          <w:t>2</w:t>
        </w:r>
        <w:r w:rsidRPr="000C597A">
          <w:rPr>
            <w:rFonts w:ascii="Times New Roman" w:hAnsi="Times New Roman" w:cs="Aptos"/>
            <w:sz w:val="28"/>
          </w:rPr>
          <w:fldChar w:fldCharType="end"/>
        </w:r>
      </w:p>
    </w:sdtContent>
  </w:sdt>
  <w:p w14:paraId="7DE086D5" w14:textId="77777777" w:rsidR="0079330A" w:rsidRPr="0077581A" w:rsidRDefault="007933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17E24"/>
    <w:multiLevelType w:val="hybridMultilevel"/>
    <w:tmpl w:val="EDD836FA"/>
    <w:lvl w:ilvl="0" w:tplc="2A08E6D0">
      <w:start w:val="1"/>
      <w:numFmt w:val="russianLow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C6C20"/>
    <w:multiLevelType w:val="hybridMultilevel"/>
    <w:tmpl w:val="F378EEE8"/>
    <w:lvl w:ilvl="0" w:tplc="FFFFFFFF">
      <w:start w:val="1"/>
      <w:numFmt w:val="russianLower"/>
      <w:lvlText w:val="%1)"/>
      <w:lvlJc w:val="left"/>
      <w:pPr>
        <w:ind w:left="720" w:hanging="360"/>
      </w:pPr>
      <w:rPr>
        <w:rFonts w:hint="default"/>
      </w:rPr>
    </w:lvl>
    <w:lvl w:ilvl="1" w:tplc="0422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26289F"/>
    <w:multiLevelType w:val="hybridMultilevel"/>
    <w:tmpl w:val="D0E459E8"/>
    <w:lvl w:ilvl="0" w:tplc="FFFFFFFF">
      <w:start w:val="1"/>
      <w:numFmt w:val="russianLower"/>
      <w:lvlText w:val="%1)"/>
      <w:lvlJc w:val="left"/>
      <w:pPr>
        <w:ind w:left="720" w:hanging="360"/>
      </w:pPr>
      <w:rPr>
        <w:rFonts w:hint="default"/>
      </w:rPr>
    </w:lvl>
    <w:lvl w:ilvl="1" w:tplc="0422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1477B3E"/>
    <w:multiLevelType w:val="multilevel"/>
    <w:tmpl w:val="6E1A4890"/>
    <w:lvl w:ilvl="0">
      <w:start w:val="1"/>
      <w:numFmt w:val="bullet"/>
      <w:lvlText w:val=""/>
      <w:lvlJc w:val="left"/>
      <w:pPr>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23A32"/>
    <w:multiLevelType w:val="hybridMultilevel"/>
    <w:tmpl w:val="92A404B8"/>
    <w:lvl w:ilvl="0" w:tplc="35D6AC7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8C4458"/>
    <w:multiLevelType w:val="multilevel"/>
    <w:tmpl w:val="BE8210C8"/>
    <w:lvl w:ilvl="0">
      <w:start w:val="1"/>
      <w:numFmt w:val="bullet"/>
      <w:lvlText w:val=""/>
      <w:lvlJc w:val="left"/>
      <w:pPr>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57611"/>
    <w:multiLevelType w:val="multilevel"/>
    <w:tmpl w:val="FD2E618A"/>
    <w:lvl w:ilvl="0">
      <w:start w:val="1"/>
      <w:numFmt w:val="bullet"/>
      <w:lvlText w:val=""/>
      <w:lvlJc w:val="left"/>
      <w:pPr>
        <w:ind w:left="108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D1C6E"/>
    <w:multiLevelType w:val="multilevel"/>
    <w:tmpl w:val="B080C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A0391"/>
    <w:multiLevelType w:val="multilevel"/>
    <w:tmpl w:val="F9862E02"/>
    <w:lvl w:ilvl="0">
      <w:start w:val="1"/>
      <w:numFmt w:val="bullet"/>
      <w:lvlText w:val=""/>
      <w:lvlJc w:val="left"/>
      <w:pPr>
        <w:ind w:left="108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E644B"/>
    <w:multiLevelType w:val="hybridMultilevel"/>
    <w:tmpl w:val="E6108078"/>
    <w:lvl w:ilvl="0" w:tplc="FFFFFFFF">
      <w:start w:val="1"/>
      <w:numFmt w:val="russianLower"/>
      <w:lvlText w:val="%1)"/>
      <w:lvlJc w:val="left"/>
      <w:pPr>
        <w:ind w:left="720" w:hanging="360"/>
      </w:pPr>
      <w:rPr>
        <w:rFonts w:hint="default"/>
      </w:rPr>
    </w:lvl>
    <w:lvl w:ilvl="1" w:tplc="0422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793467F"/>
    <w:multiLevelType w:val="hybridMultilevel"/>
    <w:tmpl w:val="9B88616C"/>
    <w:lvl w:ilvl="0" w:tplc="35D6AC76">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E98207E"/>
    <w:multiLevelType w:val="multilevel"/>
    <w:tmpl w:val="44F28EEE"/>
    <w:lvl w:ilvl="0">
      <w:start w:val="1"/>
      <w:numFmt w:val="bullet"/>
      <w:lvlText w:val=""/>
      <w:lvlJc w:val="left"/>
      <w:pPr>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04394"/>
    <w:multiLevelType w:val="multilevel"/>
    <w:tmpl w:val="5040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84DDC"/>
    <w:multiLevelType w:val="hybridMultilevel"/>
    <w:tmpl w:val="F1B07EC8"/>
    <w:lvl w:ilvl="0" w:tplc="FFFFFFFF">
      <w:start w:val="1"/>
      <w:numFmt w:val="russianLower"/>
      <w:lvlText w:val="%1)"/>
      <w:lvlJc w:val="left"/>
      <w:pPr>
        <w:ind w:left="720" w:hanging="360"/>
      </w:pPr>
      <w:rPr>
        <w:rFonts w:hint="default"/>
      </w:rPr>
    </w:lvl>
    <w:lvl w:ilvl="1" w:tplc="0422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FE0897"/>
    <w:multiLevelType w:val="hybridMultilevel"/>
    <w:tmpl w:val="1B224576"/>
    <w:lvl w:ilvl="0" w:tplc="FFFFFFFF">
      <w:start w:val="1"/>
      <w:numFmt w:val="russianLower"/>
      <w:lvlText w:val="%1)"/>
      <w:lvlJc w:val="left"/>
      <w:pPr>
        <w:ind w:left="720" w:hanging="360"/>
      </w:pPr>
      <w:rPr>
        <w:rFonts w:hint="default"/>
      </w:rPr>
    </w:lvl>
    <w:lvl w:ilvl="1" w:tplc="0422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B04B78"/>
    <w:multiLevelType w:val="multilevel"/>
    <w:tmpl w:val="13C61070"/>
    <w:lvl w:ilvl="0">
      <w:start w:val="1"/>
      <w:numFmt w:val="bullet"/>
      <w:lvlText w:val=""/>
      <w:lvlJc w:val="left"/>
      <w:pPr>
        <w:ind w:left="72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5E3399"/>
    <w:multiLevelType w:val="hybridMultilevel"/>
    <w:tmpl w:val="1F1CD68E"/>
    <w:lvl w:ilvl="0" w:tplc="FFFFFFFF">
      <w:start w:val="1"/>
      <w:numFmt w:val="russianLower"/>
      <w:lvlText w:val="%1)"/>
      <w:lvlJc w:val="left"/>
      <w:pPr>
        <w:ind w:left="720" w:hanging="360"/>
      </w:pPr>
      <w:rPr>
        <w:rFonts w:hint="default"/>
      </w:rPr>
    </w:lvl>
    <w:lvl w:ilvl="1" w:tplc="0422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1C00C7C"/>
    <w:multiLevelType w:val="hybridMultilevel"/>
    <w:tmpl w:val="2B8C1D04"/>
    <w:lvl w:ilvl="0" w:tplc="FFFFFFFF">
      <w:start w:val="1"/>
      <w:numFmt w:val="russianLower"/>
      <w:lvlText w:val="%1)"/>
      <w:lvlJc w:val="left"/>
      <w:pPr>
        <w:ind w:left="720" w:hanging="360"/>
      </w:pPr>
      <w:rPr>
        <w:rFonts w:hint="default"/>
      </w:rPr>
    </w:lvl>
    <w:lvl w:ilvl="1" w:tplc="0422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50C65D7"/>
    <w:multiLevelType w:val="multilevel"/>
    <w:tmpl w:val="6A6C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3801E2"/>
    <w:multiLevelType w:val="hybridMultilevel"/>
    <w:tmpl w:val="3AB47AE0"/>
    <w:lvl w:ilvl="0" w:tplc="FFFFFFFF">
      <w:start w:val="1"/>
      <w:numFmt w:val="russianLower"/>
      <w:lvlText w:val="%1)"/>
      <w:lvlJc w:val="left"/>
      <w:pPr>
        <w:ind w:left="720" w:hanging="360"/>
      </w:pPr>
      <w:rPr>
        <w:rFonts w:hint="default"/>
      </w:rPr>
    </w:lvl>
    <w:lvl w:ilvl="1" w:tplc="0422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B3830B6"/>
    <w:multiLevelType w:val="hybridMultilevel"/>
    <w:tmpl w:val="8376A964"/>
    <w:lvl w:ilvl="0" w:tplc="2A08E6D0">
      <w:start w:val="1"/>
      <w:numFmt w:val="russianLower"/>
      <w:lvlText w:val="%1)"/>
      <w:lvlJc w:val="left"/>
      <w:pPr>
        <w:ind w:left="720" w:hanging="360"/>
      </w:pPr>
      <w:rPr>
        <w:rFonts w:hint="default"/>
      </w:rPr>
    </w:lvl>
    <w:lvl w:ilvl="1" w:tplc="04090019">
      <w:start w:val="1"/>
      <w:numFmt w:val="lowerLetter"/>
      <w:lvlText w:val="%2."/>
      <w:lvlJc w:val="left"/>
      <w:pPr>
        <w:ind w:left="1440" w:hanging="360"/>
      </w:pPr>
    </w:lvl>
    <w:lvl w:ilvl="2" w:tplc="116A8D1A">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C0380B"/>
    <w:multiLevelType w:val="hybridMultilevel"/>
    <w:tmpl w:val="99106F2E"/>
    <w:lvl w:ilvl="0" w:tplc="7FB849CA">
      <w:start w:val="1"/>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65358F9"/>
    <w:multiLevelType w:val="hybridMultilevel"/>
    <w:tmpl w:val="0B46F432"/>
    <w:lvl w:ilvl="0" w:tplc="FFFFFFFF">
      <w:start w:val="1"/>
      <w:numFmt w:val="russianLower"/>
      <w:lvlText w:val="%1)"/>
      <w:lvlJc w:val="left"/>
      <w:pPr>
        <w:ind w:left="720" w:hanging="360"/>
      </w:pPr>
      <w:rPr>
        <w:rFonts w:hint="default"/>
      </w:rPr>
    </w:lvl>
    <w:lvl w:ilvl="1" w:tplc="0422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6A64602"/>
    <w:multiLevelType w:val="hybridMultilevel"/>
    <w:tmpl w:val="81EE12D2"/>
    <w:lvl w:ilvl="0" w:tplc="FFFFFFFF">
      <w:start w:val="1"/>
      <w:numFmt w:val="russianLower"/>
      <w:lvlText w:val="%1)"/>
      <w:lvlJc w:val="left"/>
      <w:pPr>
        <w:ind w:left="720" w:hanging="360"/>
      </w:pPr>
      <w:rPr>
        <w:rFonts w:hint="default"/>
      </w:rPr>
    </w:lvl>
    <w:lvl w:ilvl="1" w:tplc="0422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8C6289E"/>
    <w:multiLevelType w:val="multilevel"/>
    <w:tmpl w:val="3B905C2E"/>
    <w:lvl w:ilvl="0">
      <w:start w:val="1"/>
      <w:numFmt w:val="bullet"/>
      <w:lvlText w:val=""/>
      <w:lvlJc w:val="left"/>
      <w:pPr>
        <w:ind w:left="1080" w:hanging="360"/>
      </w:pPr>
      <w:rPr>
        <w:rFonts w:ascii="Symbol" w:eastAsia="Calibri" w:hAnsi="Symbol"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F0037E"/>
    <w:multiLevelType w:val="multilevel"/>
    <w:tmpl w:val="609C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997371">
    <w:abstractNumId w:val="12"/>
  </w:num>
  <w:num w:numId="2" w16cid:durableId="862742482">
    <w:abstractNumId w:val="18"/>
  </w:num>
  <w:num w:numId="3" w16cid:durableId="1834249578">
    <w:abstractNumId w:val="7"/>
  </w:num>
  <w:num w:numId="4" w16cid:durableId="808598836">
    <w:abstractNumId w:val="25"/>
  </w:num>
  <w:num w:numId="5" w16cid:durableId="1965386805">
    <w:abstractNumId w:val="0"/>
  </w:num>
  <w:num w:numId="6" w16cid:durableId="68696816">
    <w:abstractNumId w:val="23"/>
  </w:num>
  <w:num w:numId="7" w16cid:durableId="1072310297">
    <w:abstractNumId w:val="16"/>
  </w:num>
  <w:num w:numId="8" w16cid:durableId="1360159957">
    <w:abstractNumId w:val="1"/>
  </w:num>
  <w:num w:numId="9" w16cid:durableId="431633177">
    <w:abstractNumId w:val="22"/>
  </w:num>
  <w:num w:numId="10" w16cid:durableId="551968244">
    <w:abstractNumId w:val="17"/>
  </w:num>
  <w:num w:numId="11" w16cid:durableId="363756394">
    <w:abstractNumId w:val="2"/>
  </w:num>
  <w:num w:numId="12" w16cid:durableId="1828593833">
    <w:abstractNumId w:val="19"/>
  </w:num>
  <w:num w:numId="13" w16cid:durableId="340010702">
    <w:abstractNumId w:val="20"/>
  </w:num>
  <w:num w:numId="14" w16cid:durableId="1360541975">
    <w:abstractNumId w:val="9"/>
  </w:num>
  <w:num w:numId="15" w16cid:durableId="1137456288">
    <w:abstractNumId w:val="14"/>
  </w:num>
  <w:num w:numId="16" w16cid:durableId="750398009">
    <w:abstractNumId w:val="13"/>
  </w:num>
  <w:num w:numId="17" w16cid:durableId="156919553">
    <w:abstractNumId w:val="11"/>
  </w:num>
  <w:num w:numId="18" w16cid:durableId="25064135">
    <w:abstractNumId w:val="15"/>
  </w:num>
  <w:num w:numId="19" w16cid:durableId="906184280">
    <w:abstractNumId w:val="5"/>
  </w:num>
  <w:num w:numId="20" w16cid:durableId="1148784898">
    <w:abstractNumId w:val="3"/>
  </w:num>
  <w:num w:numId="21" w16cid:durableId="2063794378">
    <w:abstractNumId w:val="21"/>
  </w:num>
  <w:num w:numId="22" w16cid:durableId="285235979">
    <w:abstractNumId w:val="8"/>
  </w:num>
  <w:num w:numId="23" w16cid:durableId="2054302993">
    <w:abstractNumId w:val="24"/>
  </w:num>
  <w:num w:numId="24" w16cid:durableId="897546427">
    <w:abstractNumId w:val="6"/>
  </w:num>
  <w:num w:numId="25" w16cid:durableId="623921737">
    <w:abstractNumId w:val="4"/>
  </w:num>
  <w:num w:numId="26" w16cid:durableId="7534309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FB7"/>
    <w:rsid w:val="00157CD2"/>
    <w:rsid w:val="00280B70"/>
    <w:rsid w:val="0079330A"/>
    <w:rsid w:val="00884FF6"/>
    <w:rsid w:val="00A11FB7"/>
    <w:rsid w:val="00D8529E"/>
    <w:rsid w:val="00FE3E0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758F1"/>
  <w15:chartTrackingRefBased/>
  <w15:docId w15:val="{E54C648B-715A-4A44-B588-F2C22A7BF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3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A11F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F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F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F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F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F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F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F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F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F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F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F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F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F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F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F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F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FB7"/>
    <w:rPr>
      <w:rFonts w:eastAsiaTheme="majorEastAsia" w:cstheme="majorBidi"/>
      <w:color w:val="272727" w:themeColor="text1" w:themeTint="D8"/>
    </w:rPr>
  </w:style>
  <w:style w:type="paragraph" w:styleId="Title">
    <w:name w:val="Title"/>
    <w:basedOn w:val="Normal"/>
    <w:next w:val="Normal"/>
    <w:link w:val="TitleChar"/>
    <w:uiPriority w:val="10"/>
    <w:qFormat/>
    <w:rsid w:val="00A11F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F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F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F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FB7"/>
    <w:pPr>
      <w:spacing w:before="160"/>
      <w:jc w:val="center"/>
    </w:pPr>
    <w:rPr>
      <w:i/>
      <w:iCs/>
      <w:color w:val="404040" w:themeColor="text1" w:themeTint="BF"/>
    </w:rPr>
  </w:style>
  <w:style w:type="character" w:customStyle="1" w:styleId="QuoteChar">
    <w:name w:val="Quote Char"/>
    <w:basedOn w:val="DefaultParagraphFont"/>
    <w:link w:val="Quote"/>
    <w:uiPriority w:val="29"/>
    <w:rsid w:val="00A11FB7"/>
    <w:rPr>
      <w:i/>
      <w:iCs/>
      <w:color w:val="404040" w:themeColor="text1" w:themeTint="BF"/>
    </w:rPr>
  </w:style>
  <w:style w:type="paragraph" w:styleId="ListParagraph">
    <w:name w:val="List Paragraph"/>
    <w:basedOn w:val="Normal"/>
    <w:uiPriority w:val="34"/>
    <w:qFormat/>
    <w:rsid w:val="00A11FB7"/>
    <w:pPr>
      <w:ind w:left="720"/>
      <w:contextualSpacing/>
    </w:pPr>
  </w:style>
  <w:style w:type="character" w:styleId="IntenseEmphasis">
    <w:name w:val="Intense Emphasis"/>
    <w:basedOn w:val="DefaultParagraphFont"/>
    <w:uiPriority w:val="21"/>
    <w:qFormat/>
    <w:rsid w:val="00A11FB7"/>
    <w:rPr>
      <w:i/>
      <w:iCs/>
      <w:color w:val="0F4761" w:themeColor="accent1" w:themeShade="BF"/>
    </w:rPr>
  </w:style>
  <w:style w:type="paragraph" w:styleId="IntenseQuote">
    <w:name w:val="Intense Quote"/>
    <w:basedOn w:val="Normal"/>
    <w:next w:val="Normal"/>
    <w:link w:val="IntenseQuoteChar"/>
    <w:uiPriority w:val="30"/>
    <w:qFormat/>
    <w:rsid w:val="00A11F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FB7"/>
    <w:rPr>
      <w:i/>
      <w:iCs/>
      <w:color w:val="0F4761" w:themeColor="accent1" w:themeShade="BF"/>
    </w:rPr>
  </w:style>
  <w:style w:type="character" w:styleId="IntenseReference">
    <w:name w:val="Intense Reference"/>
    <w:basedOn w:val="DefaultParagraphFont"/>
    <w:uiPriority w:val="32"/>
    <w:qFormat/>
    <w:rsid w:val="00A11FB7"/>
    <w:rPr>
      <w:b/>
      <w:bCs/>
      <w:smallCaps/>
      <w:color w:val="0F4761" w:themeColor="accent1" w:themeShade="BF"/>
      <w:spacing w:val="5"/>
    </w:rPr>
  </w:style>
  <w:style w:type="character" w:styleId="Hyperlink">
    <w:name w:val="Hyperlink"/>
    <w:basedOn w:val="DefaultParagraphFont"/>
    <w:uiPriority w:val="99"/>
    <w:unhideWhenUsed/>
    <w:rsid w:val="0079330A"/>
    <w:rPr>
      <w:color w:val="467886" w:themeColor="hyperlink"/>
      <w:u w:val="single"/>
    </w:rPr>
  </w:style>
  <w:style w:type="paragraph" w:styleId="NormalWeb">
    <w:name w:val="Normal (Web)"/>
    <w:basedOn w:val="Normal"/>
    <w:uiPriority w:val="99"/>
    <w:semiHidden/>
    <w:unhideWhenUsed/>
    <w:rsid w:val="0079330A"/>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1">
    <w:name w:val="p1"/>
    <w:basedOn w:val="Normal"/>
    <w:rsid w:val="0079330A"/>
    <w:pPr>
      <w:spacing w:after="0" w:line="240" w:lineRule="auto"/>
    </w:pPr>
    <w:rPr>
      <w:rFonts w:ascii="Times New Roman" w:eastAsia="Times New Roman" w:hAnsi="Times New Roman" w:cs="Times New Roman"/>
      <w:color w:val="000000"/>
      <w:sz w:val="21"/>
      <w:szCs w:val="21"/>
      <w:lang w:val="en-US"/>
    </w:rPr>
  </w:style>
  <w:style w:type="paragraph" w:styleId="Header">
    <w:name w:val="header"/>
    <w:basedOn w:val="Normal"/>
    <w:link w:val="HeaderChar"/>
    <w:uiPriority w:val="99"/>
    <w:unhideWhenUsed/>
    <w:rsid w:val="007933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330A"/>
    <w:rPr>
      <w:kern w:val="0"/>
      <w:sz w:val="22"/>
      <w:szCs w:val="22"/>
      <w14:ligatures w14:val="none"/>
    </w:rPr>
  </w:style>
  <w:style w:type="paragraph" w:styleId="TOCHeading">
    <w:name w:val="TOC Heading"/>
    <w:basedOn w:val="Heading1"/>
    <w:next w:val="Normal"/>
    <w:uiPriority w:val="39"/>
    <w:unhideWhenUsed/>
    <w:qFormat/>
    <w:rsid w:val="0079330A"/>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79330A"/>
    <w:pPr>
      <w:tabs>
        <w:tab w:val="right" w:leader="dot" w:pos="9617"/>
      </w:tabs>
      <w:spacing w:after="0" w:line="360" w:lineRule="auto"/>
      <w:jc w:val="both"/>
    </w:pPr>
    <w:rPr>
      <w:rFonts w:ascii="Times New Roman" w:eastAsia="Calibri" w:hAnsi="Times New Roman" w:cs="Times New Roman"/>
      <w:noProof/>
      <w:sz w:val="28"/>
      <w:szCs w:val="28"/>
      <w:lang w:eastAsia="ru-RU"/>
    </w:rPr>
  </w:style>
  <w:style w:type="paragraph" w:styleId="TOC2">
    <w:name w:val="toc 2"/>
    <w:basedOn w:val="Normal"/>
    <w:next w:val="Normal"/>
    <w:autoRedefine/>
    <w:uiPriority w:val="39"/>
    <w:unhideWhenUsed/>
    <w:rsid w:val="0079330A"/>
    <w:pPr>
      <w:tabs>
        <w:tab w:val="right" w:leader="dot" w:pos="9607"/>
      </w:tabs>
      <w:spacing w:after="100"/>
      <w:ind w:left="220"/>
    </w:pPr>
    <w:rPr>
      <w:rFonts w:ascii="Times New Roman" w:hAnsi="Times New Roman" w:cs="Times New Roman"/>
      <w:noProof/>
      <w:sz w:val="28"/>
      <w:szCs w:val="28"/>
    </w:rPr>
  </w:style>
  <w:style w:type="paragraph" w:styleId="TOC3">
    <w:name w:val="toc 3"/>
    <w:basedOn w:val="Normal"/>
    <w:next w:val="Normal"/>
    <w:autoRedefine/>
    <w:uiPriority w:val="39"/>
    <w:unhideWhenUsed/>
    <w:rsid w:val="0079330A"/>
    <w:pPr>
      <w:tabs>
        <w:tab w:val="right" w:leader="dot" w:pos="9016"/>
      </w:tabs>
      <w:spacing w:after="0" w:line="360" w:lineRule="auto"/>
      <w:ind w:left="442"/>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is.io/docs/" TargetMode="External"/><Relationship Id="rId3" Type="http://schemas.openxmlformats.org/officeDocument/2006/relationships/settings" Target="settings.xml"/><Relationship Id="rId7" Type="http://schemas.openxmlformats.org/officeDocument/2006/relationships/hyperlink" Target="https://fastapi.tiangolo.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eveloper.mozilla.org/en-US/docs/Web/HTTP/Cook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19579</Words>
  <Characters>11161</Characters>
  <Application>Microsoft Office Word</Application>
  <DocSecurity>0</DocSecurity>
  <Lines>93</Lines>
  <Paragraphs>61</Paragraphs>
  <ScaleCrop>false</ScaleCrop>
  <Company/>
  <LinksUpToDate>false</LinksUpToDate>
  <CharactersWithSpaces>30679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Юкленчук</dc:creator>
  <cp:keywords/>
  <dc:description/>
  <cp:lastModifiedBy>Роман Юкленчук</cp:lastModifiedBy>
  <cp:revision>6</cp:revision>
  <dcterms:created xsi:type="dcterms:W3CDTF">2026-06-27T19:30:00Z</dcterms:created>
  <dcterms:modified xsi:type="dcterms:W3CDTF">2026-06-28T12:07:00Z</dcterms:modified>
</cp:coreProperties>
</file>