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F369" w14:textId="03809F3B" w:rsidR="001A5C62" w:rsidRPr="001A5C62" w:rsidRDefault="001A5C62" w:rsidP="001A5C62">
      <w:pPr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A5C62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1A5C62">
        <w:rPr>
          <w:rFonts w:ascii="Times New Roman" w:hAnsi="Times New Roman" w:cs="Times New Roman"/>
          <w:b/>
          <w:bCs/>
          <w:sz w:val="28"/>
          <w:szCs w:val="28"/>
        </w:rPr>
        <w:t>Призначення</w:t>
      </w:r>
      <w:proofErr w:type="spellEnd"/>
      <w:r w:rsidRPr="001A5C62">
        <w:rPr>
          <w:rFonts w:ascii="Times New Roman" w:hAnsi="Times New Roman" w:cs="Times New Roman"/>
          <w:b/>
          <w:bCs/>
          <w:sz w:val="28"/>
          <w:szCs w:val="28"/>
        </w:rPr>
        <w:t xml:space="preserve"> та область </w:t>
      </w:r>
      <w:proofErr w:type="spellStart"/>
      <w:r w:rsidRPr="001A5C62">
        <w:rPr>
          <w:rFonts w:ascii="Times New Roman" w:hAnsi="Times New Roman" w:cs="Times New Roman"/>
          <w:b/>
          <w:bCs/>
          <w:sz w:val="28"/>
          <w:szCs w:val="28"/>
        </w:rPr>
        <w:t>застосування</w:t>
      </w:r>
      <w:proofErr w:type="spellEnd"/>
    </w:p>
    <w:p w14:paraId="26E3DDF6" w14:textId="77777777" w:rsidR="001A5C62" w:rsidRPr="001A5C62" w:rsidRDefault="001A5C62" w:rsidP="001A5C6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продукт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являє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собою систему локального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моніторингу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пристроями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розумного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будинку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Основне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забезпеченні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апаратними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вузлами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мережі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освітлювальними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приладами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) через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локальний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шлюз. Область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охоплює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приватні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житлові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приміщення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розгорнутою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мережею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пристроїв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стандарту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Zigbee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>.</w:t>
      </w:r>
    </w:p>
    <w:p w14:paraId="7E7A7B4F" w14:textId="4D3A9531" w:rsidR="001A5C62" w:rsidRPr="001A5C62" w:rsidRDefault="001A5C62" w:rsidP="001A5C62">
      <w:pPr>
        <w:spacing w:before="240" w:after="24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A5C62">
        <w:rPr>
          <w:rFonts w:ascii="Times New Roman" w:hAnsi="Times New Roman" w:cs="Times New Roman"/>
          <w:b/>
          <w:bCs/>
          <w:sz w:val="28"/>
          <w:szCs w:val="28"/>
        </w:rPr>
        <w:t xml:space="preserve">2. Структура </w:t>
      </w:r>
      <w:proofErr w:type="spellStart"/>
      <w:r w:rsidRPr="001A5C62">
        <w:rPr>
          <w:rFonts w:ascii="Times New Roman" w:hAnsi="Times New Roman" w:cs="Times New Roman"/>
          <w:b/>
          <w:bCs/>
          <w:sz w:val="28"/>
          <w:szCs w:val="28"/>
        </w:rPr>
        <w:t>програмного</w:t>
      </w:r>
      <w:proofErr w:type="spellEnd"/>
      <w:r w:rsidRPr="001A5C62">
        <w:rPr>
          <w:rFonts w:ascii="Times New Roman" w:hAnsi="Times New Roman" w:cs="Times New Roman"/>
          <w:b/>
          <w:bCs/>
          <w:sz w:val="28"/>
          <w:szCs w:val="28"/>
        </w:rPr>
        <w:t xml:space="preserve"> продукту</w:t>
      </w:r>
    </w:p>
    <w:p w14:paraId="3BD97F29" w14:textId="77777777" w:rsidR="001A5C62" w:rsidRPr="001A5C62" w:rsidRDefault="001A5C62" w:rsidP="001A5C6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Архітектура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трьох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основних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>:</w:t>
      </w:r>
    </w:p>
    <w:p w14:paraId="21F00C4E" w14:textId="77777777" w:rsidR="001A5C62" w:rsidRPr="001A5C62" w:rsidRDefault="001A5C62" w:rsidP="001A5C6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A5C6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Клієнтська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частина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реалізована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веб-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додатку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>.</w:t>
      </w:r>
    </w:p>
    <w:p w14:paraId="1114DFF6" w14:textId="77777777" w:rsidR="001A5C62" w:rsidRPr="001A5C62" w:rsidRDefault="001A5C62" w:rsidP="001A5C6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A5C6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Інтеграційний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шлюз (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Proxy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Server):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проміжний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компонент для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переспрямування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мережевих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запитів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>.</w:t>
      </w:r>
    </w:p>
    <w:p w14:paraId="08EB2A49" w14:textId="7F72A65D" w:rsidR="001A5C62" w:rsidRPr="001A5C62" w:rsidRDefault="001A5C62" w:rsidP="001A5C62">
      <w:pPr>
        <w:ind w:left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A5C6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Апаратний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фізичний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контролер (шлюз) та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кінцеві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виконавчі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пристрої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емулятор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>).</w:t>
      </w:r>
    </w:p>
    <w:p w14:paraId="40C1E1A6" w14:textId="6EDB4840" w:rsidR="001A5C62" w:rsidRPr="001A5C62" w:rsidRDefault="001A5C62" w:rsidP="001A5C62">
      <w:pPr>
        <w:spacing w:before="24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A5C62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1A5C62">
        <w:rPr>
          <w:rFonts w:ascii="Times New Roman" w:hAnsi="Times New Roman" w:cs="Times New Roman"/>
          <w:b/>
          <w:bCs/>
          <w:sz w:val="28"/>
          <w:szCs w:val="28"/>
        </w:rPr>
        <w:t>Вимоги</w:t>
      </w:r>
      <w:proofErr w:type="spellEnd"/>
      <w:r w:rsidRPr="001A5C62">
        <w:rPr>
          <w:rFonts w:ascii="Times New Roman" w:hAnsi="Times New Roman" w:cs="Times New Roman"/>
          <w:b/>
          <w:bCs/>
          <w:sz w:val="28"/>
          <w:szCs w:val="28"/>
        </w:rPr>
        <w:t xml:space="preserve"> до </w:t>
      </w:r>
      <w:proofErr w:type="spellStart"/>
      <w:r w:rsidRPr="001A5C62">
        <w:rPr>
          <w:rFonts w:ascii="Times New Roman" w:hAnsi="Times New Roman" w:cs="Times New Roman"/>
          <w:b/>
          <w:bCs/>
          <w:sz w:val="28"/>
          <w:szCs w:val="28"/>
        </w:rPr>
        <w:t>програмного</w:t>
      </w:r>
      <w:proofErr w:type="spellEnd"/>
      <w:r w:rsidRPr="001A5C62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1A5C62">
        <w:rPr>
          <w:rFonts w:ascii="Times New Roman" w:hAnsi="Times New Roman" w:cs="Times New Roman"/>
          <w:b/>
          <w:bCs/>
          <w:sz w:val="28"/>
          <w:szCs w:val="28"/>
        </w:rPr>
        <w:t>апаратного</w:t>
      </w:r>
      <w:proofErr w:type="spellEnd"/>
      <w:r w:rsidRPr="001A5C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b/>
          <w:bCs/>
          <w:sz w:val="28"/>
          <w:szCs w:val="28"/>
        </w:rPr>
        <w:t>забезпечення</w:t>
      </w:r>
      <w:proofErr w:type="spellEnd"/>
    </w:p>
    <w:p w14:paraId="68FA80CF" w14:textId="77777777" w:rsidR="001A5C62" w:rsidRPr="001A5C62" w:rsidRDefault="001A5C62" w:rsidP="001A5C62">
      <w:pPr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C62">
        <w:rPr>
          <w:rFonts w:ascii="Times New Roman" w:hAnsi="Times New Roman" w:cs="Times New Roman"/>
          <w:sz w:val="28"/>
          <w:szCs w:val="28"/>
        </w:rPr>
        <w:t xml:space="preserve">3.1.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клієнтського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>:</w:t>
      </w:r>
    </w:p>
    <w:p w14:paraId="6D2C676E" w14:textId="77777777" w:rsidR="001A5C62" w:rsidRPr="001A5C62" w:rsidRDefault="001A5C62" w:rsidP="001A5C6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A5C6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Операційна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система: Windows 10/11,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Linux.</w:t>
      </w:r>
    </w:p>
    <w:p w14:paraId="5B88C5D2" w14:textId="77777777" w:rsidR="001A5C62" w:rsidRPr="001A5C62" w:rsidRDefault="001A5C62" w:rsidP="001A5C6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A5C62">
        <w:rPr>
          <w:rFonts w:ascii="Times New Roman" w:hAnsi="Times New Roman" w:cs="Times New Roman"/>
          <w:sz w:val="28"/>
          <w:szCs w:val="28"/>
        </w:rPr>
        <w:t>- Веб-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оглядач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: Google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версії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90 і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вище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), Mozilla Firefox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Safari.</w:t>
      </w:r>
    </w:p>
    <w:p w14:paraId="60F1BD3F" w14:textId="6C654122" w:rsidR="001A5C62" w:rsidRPr="001A5C62" w:rsidRDefault="001A5C62" w:rsidP="001A5C62">
      <w:pPr>
        <w:ind w:left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A5C6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локальної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мережі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(LAN/WLAN), в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якій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знаходиться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цільовий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апаратний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шлюз.</w:t>
      </w:r>
    </w:p>
    <w:p w14:paraId="34F5F8F9" w14:textId="77777777" w:rsidR="001A5C62" w:rsidRPr="001A5C62" w:rsidRDefault="001A5C62" w:rsidP="001A5C62">
      <w:pPr>
        <w:spacing w:before="240"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C62">
        <w:rPr>
          <w:rFonts w:ascii="Times New Roman" w:hAnsi="Times New Roman" w:cs="Times New Roman"/>
          <w:sz w:val="28"/>
          <w:szCs w:val="28"/>
        </w:rPr>
        <w:t xml:space="preserve">3.2.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до серверного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>:</w:t>
      </w:r>
    </w:p>
    <w:p w14:paraId="5B5D2F30" w14:textId="77777777" w:rsidR="001A5C62" w:rsidRPr="001A5C62" w:rsidRDefault="001A5C62" w:rsidP="001A5C62">
      <w:pPr>
        <w:ind w:left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A5C62">
        <w:rPr>
          <w:rFonts w:ascii="Times New Roman" w:hAnsi="Times New Roman" w:cs="Times New Roman"/>
          <w:sz w:val="28"/>
          <w:szCs w:val="28"/>
          <w:lang w:val="uk-UA"/>
        </w:rPr>
        <w:t>- Платформа .</w:t>
      </w:r>
      <w:r w:rsidRPr="001A5C62">
        <w:rPr>
          <w:rFonts w:ascii="Times New Roman" w:hAnsi="Times New Roman" w:cs="Times New Roman"/>
          <w:sz w:val="28"/>
          <w:szCs w:val="28"/>
        </w:rPr>
        <w:t>NET</w:t>
      </w:r>
      <w:r w:rsidRPr="001A5C6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1A5C62">
        <w:rPr>
          <w:rFonts w:ascii="Times New Roman" w:hAnsi="Times New Roman" w:cs="Times New Roman"/>
          <w:sz w:val="28"/>
          <w:szCs w:val="28"/>
          <w:lang w:val="uk-UA"/>
        </w:rPr>
        <w:t xml:space="preserve"> (для запуску </w:t>
      </w:r>
      <w:r w:rsidRPr="001A5C62">
        <w:rPr>
          <w:rFonts w:ascii="Times New Roman" w:hAnsi="Times New Roman" w:cs="Times New Roman"/>
          <w:sz w:val="28"/>
          <w:szCs w:val="28"/>
        </w:rPr>
        <w:t>C</w:t>
      </w:r>
      <w:r w:rsidRPr="001A5C62">
        <w:rPr>
          <w:rFonts w:ascii="Times New Roman" w:hAnsi="Times New Roman" w:cs="Times New Roman"/>
          <w:sz w:val="28"/>
          <w:szCs w:val="28"/>
          <w:lang w:val="uk-UA"/>
        </w:rPr>
        <w:t xml:space="preserve">#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Proxy</w:t>
      </w:r>
      <w:proofErr w:type="spellEnd"/>
      <w:r w:rsidRPr="001A5C62">
        <w:rPr>
          <w:rFonts w:ascii="Times New Roman" w:hAnsi="Times New Roman" w:cs="Times New Roman"/>
          <w:sz w:val="28"/>
          <w:szCs w:val="28"/>
          <w:lang w:val="uk-UA"/>
        </w:rPr>
        <w:t>-сервера).</w:t>
      </w:r>
    </w:p>
    <w:p w14:paraId="06903C6E" w14:textId="3F7464A6" w:rsidR="001A5C62" w:rsidRPr="001A5C62" w:rsidRDefault="001A5C62" w:rsidP="001A5C62">
      <w:pPr>
        <w:ind w:left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A5C62">
        <w:rPr>
          <w:rFonts w:ascii="Times New Roman" w:hAnsi="Times New Roman" w:cs="Times New Roman"/>
          <w:sz w:val="28"/>
          <w:szCs w:val="28"/>
        </w:rPr>
        <w:t xml:space="preserve">- Java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Environment (JRE)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версії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вище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(у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емулятора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фізичного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шлюзу).</w:t>
      </w:r>
    </w:p>
    <w:p w14:paraId="666B0361" w14:textId="6FB927AB" w:rsidR="001A5C62" w:rsidRPr="001A5C62" w:rsidRDefault="001A5C62" w:rsidP="001A5C62">
      <w:pPr>
        <w:spacing w:before="240" w:after="24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A5C62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Pr="001A5C6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1A5C62">
        <w:rPr>
          <w:rFonts w:ascii="Times New Roman" w:hAnsi="Times New Roman" w:cs="Times New Roman"/>
          <w:b/>
          <w:bCs/>
          <w:sz w:val="28"/>
          <w:szCs w:val="28"/>
        </w:rPr>
        <w:t>Технологічний</w:t>
      </w:r>
      <w:proofErr w:type="spellEnd"/>
      <w:r w:rsidRPr="001A5C62">
        <w:rPr>
          <w:rFonts w:ascii="Times New Roman" w:hAnsi="Times New Roman" w:cs="Times New Roman"/>
          <w:b/>
          <w:bCs/>
          <w:sz w:val="28"/>
          <w:szCs w:val="28"/>
        </w:rPr>
        <w:t xml:space="preserve"> стек та </w:t>
      </w:r>
      <w:proofErr w:type="spellStart"/>
      <w:r w:rsidRPr="001A5C62">
        <w:rPr>
          <w:rFonts w:ascii="Times New Roman" w:hAnsi="Times New Roman" w:cs="Times New Roman"/>
          <w:b/>
          <w:bCs/>
          <w:sz w:val="28"/>
          <w:szCs w:val="28"/>
        </w:rPr>
        <w:t>інструменти</w:t>
      </w:r>
      <w:proofErr w:type="spellEnd"/>
      <w:r w:rsidRPr="001A5C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b/>
          <w:bCs/>
          <w:sz w:val="28"/>
          <w:szCs w:val="28"/>
        </w:rPr>
        <w:t>розробки</w:t>
      </w:r>
      <w:proofErr w:type="spellEnd"/>
    </w:p>
    <w:p w14:paraId="2D2D8039" w14:textId="786940DE" w:rsidR="001A5C62" w:rsidRPr="001A5C62" w:rsidRDefault="001A5C62" w:rsidP="001A5C6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A5C62">
        <w:rPr>
          <w:rFonts w:ascii="Times New Roman" w:hAnsi="Times New Roman" w:cs="Times New Roman"/>
          <w:sz w:val="28"/>
          <w:szCs w:val="28"/>
          <w:lang w:val="uk-UA"/>
        </w:rPr>
        <w:t xml:space="preserve">Розробка клієнтської частини виконана з використанням бібліотеки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A5C62">
        <w:rPr>
          <w:rFonts w:ascii="Times New Roman" w:hAnsi="Times New Roman" w:cs="Times New Roman"/>
          <w:sz w:val="28"/>
          <w:szCs w:val="28"/>
          <w:lang w:val="uk-UA"/>
        </w:rPr>
        <w:t xml:space="preserve"> та мови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1A5C62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Збирання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налаштовано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інструменту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оформлення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фреймворк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CSS.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користувацьких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налаштувань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та стану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сесіями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локально,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засобами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браузерного API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>.</w:t>
      </w:r>
    </w:p>
    <w:p w14:paraId="2D6ED240" w14:textId="3C616529" w:rsidR="001A5C62" w:rsidRPr="001A5C62" w:rsidRDefault="001A5C62" w:rsidP="001A5C6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A5C6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Серверна частина, що виконує роль проксі-сервера для уникнення обмежень </w:t>
      </w:r>
      <w:r w:rsidRPr="001A5C62">
        <w:rPr>
          <w:rFonts w:ascii="Times New Roman" w:hAnsi="Times New Roman" w:cs="Times New Roman"/>
          <w:sz w:val="28"/>
          <w:szCs w:val="28"/>
        </w:rPr>
        <w:t>CORS</w:t>
      </w:r>
      <w:r w:rsidRPr="001A5C62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1A5C62">
        <w:rPr>
          <w:rFonts w:ascii="Times New Roman" w:hAnsi="Times New Roman" w:cs="Times New Roman"/>
          <w:sz w:val="28"/>
          <w:szCs w:val="28"/>
        </w:rPr>
        <w:t>Cross</w:t>
      </w:r>
      <w:r w:rsidRPr="001A5C62">
        <w:rPr>
          <w:rFonts w:ascii="Times New Roman" w:hAnsi="Times New Roman" w:cs="Times New Roman"/>
          <w:sz w:val="28"/>
          <w:szCs w:val="28"/>
          <w:lang w:val="uk-UA"/>
        </w:rPr>
        <w:t>-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1A5C6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A5C62">
        <w:rPr>
          <w:rFonts w:ascii="Times New Roman" w:hAnsi="Times New Roman" w:cs="Times New Roman"/>
          <w:sz w:val="28"/>
          <w:szCs w:val="28"/>
        </w:rPr>
        <w:t>Resource</w:t>
      </w:r>
      <w:r w:rsidRPr="001A5C6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Sharing</w:t>
      </w:r>
      <w:proofErr w:type="spellEnd"/>
      <w:r w:rsidRPr="001A5C62">
        <w:rPr>
          <w:rFonts w:ascii="Times New Roman" w:hAnsi="Times New Roman" w:cs="Times New Roman"/>
          <w:sz w:val="28"/>
          <w:szCs w:val="28"/>
          <w:lang w:val="uk-UA"/>
        </w:rPr>
        <w:t>) та нормалізації форматів даних (</w:t>
      </w:r>
      <w:r w:rsidRPr="001A5C62">
        <w:rPr>
          <w:rFonts w:ascii="Times New Roman" w:hAnsi="Times New Roman" w:cs="Times New Roman"/>
          <w:sz w:val="28"/>
          <w:szCs w:val="28"/>
        </w:rPr>
        <w:t>JSON</w:t>
      </w:r>
      <w:r w:rsidRPr="001A5C62">
        <w:rPr>
          <w:rFonts w:ascii="Times New Roman" w:hAnsi="Times New Roman" w:cs="Times New Roman"/>
          <w:sz w:val="28"/>
          <w:szCs w:val="28"/>
          <w:lang w:val="uk-UA"/>
        </w:rPr>
        <w:t xml:space="preserve">-регістрів), написана мовою </w:t>
      </w:r>
      <w:r w:rsidRPr="001A5C62">
        <w:rPr>
          <w:rFonts w:ascii="Times New Roman" w:hAnsi="Times New Roman" w:cs="Times New Roman"/>
          <w:sz w:val="28"/>
          <w:szCs w:val="28"/>
        </w:rPr>
        <w:t xml:space="preserve">C#. </w:t>
      </w:r>
    </w:p>
    <w:p w14:paraId="0F84AFC7" w14:textId="38A2108B" w:rsidR="001A5C62" w:rsidRPr="001A5C62" w:rsidRDefault="001A5C62" w:rsidP="001A5C62">
      <w:pPr>
        <w:spacing w:before="240" w:after="24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A5C62">
        <w:rPr>
          <w:rFonts w:ascii="Times New Roman" w:hAnsi="Times New Roman" w:cs="Times New Roman"/>
          <w:b/>
          <w:bCs/>
          <w:sz w:val="28"/>
          <w:szCs w:val="28"/>
        </w:rPr>
        <w:t>5. Ф</w:t>
      </w:r>
      <w:proofErr w:type="spellStart"/>
      <w:r w:rsidRPr="001A5C62">
        <w:rPr>
          <w:rFonts w:ascii="Times New Roman" w:hAnsi="Times New Roman" w:cs="Times New Roman"/>
          <w:b/>
          <w:bCs/>
          <w:sz w:val="28"/>
          <w:szCs w:val="28"/>
        </w:rPr>
        <w:t>ункціональні</w:t>
      </w:r>
      <w:proofErr w:type="spellEnd"/>
      <w:r w:rsidRPr="001A5C62">
        <w:rPr>
          <w:rFonts w:ascii="Times New Roman" w:hAnsi="Times New Roman" w:cs="Times New Roman"/>
          <w:b/>
          <w:bCs/>
          <w:sz w:val="28"/>
          <w:szCs w:val="28"/>
        </w:rPr>
        <w:t xml:space="preserve"> характеристики</w:t>
      </w:r>
    </w:p>
    <w:p w14:paraId="7058268E" w14:textId="77777777" w:rsidR="001A5C62" w:rsidRPr="001A5C62" w:rsidRDefault="001A5C62" w:rsidP="001A5C6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продукт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наступних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>:</w:t>
      </w:r>
    </w:p>
    <w:p w14:paraId="00CBF772" w14:textId="77777777" w:rsidR="001A5C62" w:rsidRPr="001A5C62" w:rsidRDefault="001A5C62" w:rsidP="001A5C6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A5C6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Автоматичний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пошук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до шлюзу в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локальній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мережі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>.</w:t>
      </w:r>
    </w:p>
    <w:p w14:paraId="2BE08C95" w14:textId="77777777" w:rsidR="001A5C62" w:rsidRPr="001A5C62" w:rsidRDefault="001A5C62" w:rsidP="001A5C6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A5C6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поточного стану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підключених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освітлювальних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приладів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>.</w:t>
      </w:r>
    </w:p>
    <w:p w14:paraId="607E047F" w14:textId="77777777" w:rsidR="001A5C62" w:rsidRPr="001A5C62" w:rsidRDefault="001A5C62" w:rsidP="001A5C6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A5C62">
        <w:rPr>
          <w:rFonts w:ascii="Times New Roman" w:hAnsi="Times New Roman" w:cs="Times New Roman"/>
          <w:sz w:val="28"/>
          <w:szCs w:val="28"/>
        </w:rPr>
        <w:t xml:space="preserve">- Передача команд на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увімкнення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вимкнення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пристроїв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>.</w:t>
      </w:r>
    </w:p>
    <w:p w14:paraId="5D7F75B5" w14:textId="77777777" w:rsidR="001A5C62" w:rsidRPr="001A5C62" w:rsidRDefault="001A5C62" w:rsidP="001A5C6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A5C6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Зміна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яскравості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колірної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температури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>.</w:t>
      </w:r>
    </w:p>
    <w:p w14:paraId="364C3CCC" w14:textId="264259A1" w:rsidR="001A5C62" w:rsidRPr="001A5C62" w:rsidRDefault="001A5C62" w:rsidP="001A5C62">
      <w:pPr>
        <w:ind w:left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A5C6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Симуляція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пристроїв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відсутності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фізичного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обладнання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(за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Java-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емулятора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>).</w:t>
      </w:r>
    </w:p>
    <w:p w14:paraId="25C51C60" w14:textId="5EF2F7E5" w:rsidR="001A5C62" w:rsidRPr="001A5C62" w:rsidRDefault="001A5C62" w:rsidP="001A5C62">
      <w:pPr>
        <w:spacing w:before="240" w:after="24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A5C62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1A5C62">
        <w:rPr>
          <w:rFonts w:ascii="Times New Roman" w:hAnsi="Times New Roman" w:cs="Times New Roman"/>
          <w:b/>
          <w:bCs/>
          <w:sz w:val="28"/>
          <w:szCs w:val="28"/>
        </w:rPr>
        <w:t>Експлуатаційні</w:t>
      </w:r>
      <w:proofErr w:type="spellEnd"/>
      <w:r w:rsidRPr="001A5C62">
        <w:rPr>
          <w:rFonts w:ascii="Times New Roman" w:hAnsi="Times New Roman" w:cs="Times New Roman"/>
          <w:b/>
          <w:bCs/>
          <w:sz w:val="28"/>
          <w:szCs w:val="28"/>
        </w:rPr>
        <w:t xml:space="preserve"> характеристики</w:t>
      </w:r>
    </w:p>
    <w:p w14:paraId="15DE668B" w14:textId="77777777" w:rsidR="001A5C62" w:rsidRPr="001A5C62" w:rsidRDefault="001A5C62" w:rsidP="001A5C6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Програмне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розраховане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на роботу в межах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локальної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мережі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стабільності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передбачено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обробку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мережевих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виведенням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відповідних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статусних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повідомлень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передаються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зовнішні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хмарні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сервери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гарантує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конфіденційності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конфігурації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локальної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мережі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C62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1A5C62">
        <w:rPr>
          <w:rFonts w:ascii="Times New Roman" w:hAnsi="Times New Roman" w:cs="Times New Roman"/>
          <w:sz w:val="28"/>
          <w:szCs w:val="28"/>
        </w:rPr>
        <w:t>.</w:t>
      </w:r>
    </w:p>
    <w:p w14:paraId="1010A9E8" w14:textId="77777777" w:rsidR="001A5C62" w:rsidRPr="001A5C62" w:rsidRDefault="001A5C62" w:rsidP="001A5C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491793" w14:textId="77777777" w:rsidR="00114EF4" w:rsidRPr="001A5C62" w:rsidRDefault="00114EF4" w:rsidP="001A5C6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14EF4" w:rsidRPr="001A5C6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EF4"/>
    <w:rsid w:val="00114EF4"/>
    <w:rsid w:val="001A5C62"/>
    <w:rsid w:val="00BB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886C5"/>
  <w15:chartTrackingRefBased/>
  <w15:docId w15:val="{C216CD04-98CF-4CF4-BBDA-227121F82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4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E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E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E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E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E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E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14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14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4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14E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4E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4E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4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14E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4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Иванов</dc:creator>
  <cp:keywords/>
  <dc:description/>
  <cp:lastModifiedBy>Дима Иванов</cp:lastModifiedBy>
  <cp:revision>2</cp:revision>
  <dcterms:created xsi:type="dcterms:W3CDTF">2026-07-01T08:40:00Z</dcterms:created>
  <dcterms:modified xsi:type="dcterms:W3CDTF">2026-07-01T08:44:00Z</dcterms:modified>
</cp:coreProperties>
</file>