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F753" w14:textId="77777777" w:rsidR="00B067DA" w:rsidRDefault="00B067DA" w:rsidP="00B067DA">
      <w:pPr>
        <w:jc w:val="center"/>
        <w:rPr>
          <w:sz w:val="64"/>
          <w:szCs w:val="64"/>
          <w:lang w:val="en-US"/>
        </w:rPr>
      </w:pPr>
    </w:p>
    <w:p w14:paraId="649E7D8E" w14:textId="610FE9AA" w:rsidR="00B067DA" w:rsidRDefault="00B067DA" w:rsidP="00B067DA">
      <w:pPr>
        <w:jc w:val="center"/>
        <w:rPr>
          <w:sz w:val="64"/>
          <w:szCs w:val="64"/>
          <w:lang w:val="en-US"/>
        </w:rPr>
      </w:pPr>
      <w:r>
        <w:rPr>
          <w:sz w:val="64"/>
          <w:szCs w:val="64"/>
          <w:lang w:val="en-US"/>
        </w:rPr>
        <w:t>Corp</w:t>
      </w:r>
      <w:r w:rsidRPr="00B067DA">
        <w:rPr>
          <w:sz w:val="64"/>
          <w:szCs w:val="64"/>
          <w:lang w:val="ru-RU"/>
        </w:rPr>
        <w:t xml:space="preserve"> </w:t>
      </w:r>
      <w:r>
        <w:rPr>
          <w:sz w:val="64"/>
          <w:szCs w:val="64"/>
          <w:lang w:val="en-US"/>
        </w:rPr>
        <w:t>Events</w:t>
      </w:r>
    </w:p>
    <w:p w14:paraId="2145E26B" w14:textId="77777777" w:rsidR="00B067DA" w:rsidRPr="00B067DA" w:rsidRDefault="00B067DA" w:rsidP="00B067DA">
      <w:pPr>
        <w:spacing w:after="80"/>
        <w:rPr>
          <w:sz w:val="52"/>
          <w:szCs w:val="52"/>
          <w:lang w:val="en-US"/>
        </w:rPr>
      </w:pPr>
    </w:p>
    <w:p w14:paraId="7F7D280A" w14:textId="77777777" w:rsidR="00B439C6" w:rsidRDefault="00000000" w:rsidP="00B067DA">
      <w:pPr>
        <w:spacing w:after="80"/>
        <w:jc w:val="center"/>
        <w:rPr>
          <w:sz w:val="52"/>
          <w:szCs w:val="52"/>
          <w:lang w:val="en-US"/>
        </w:rPr>
      </w:pPr>
      <w:r w:rsidRPr="00B067DA">
        <w:rPr>
          <w:sz w:val="52"/>
          <w:szCs w:val="52"/>
        </w:rPr>
        <w:t>Специфікація вимог до програмного забезпечення</w:t>
      </w:r>
    </w:p>
    <w:p w14:paraId="120A9964" w14:textId="77777777" w:rsidR="00B067DA" w:rsidRPr="00B067DA" w:rsidRDefault="00B067DA" w:rsidP="00B067DA">
      <w:pPr>
        <w:spacing w:after="80"/>
        <w:jc w:val="center"/>
        <w:rPr>
          <w:sz w:val="52"/>
          <w:szCs w:val="52"/>
          <w:lang w:val="en-US"/>
        </w:rPr>
      </w:pPr>
    </w:p>
    <w:p w14:paraId="7F75F1F4" w14:textId="77777777" w:rsidR="00B439C6" w:rsidRDefault="00000000" w:rsidP="00B067DA">
      <w:pPr>
        <w:spacing w:after="40"/>
        <w:jc w:val="center"/>
        <w:rPr>
          <w:sz w:val="52"/>
          <w:szCs w:val="52"/>
          <w:lang w:val="en-US"/>
        </w:rPr>
      </w:pPr>
      <w:r w:rsidRPr="00B067DA">
        <w:rPr>
          <w:sz w:val="52"/>
          <w:szCs w:val="52"/>
        </w:rPr>
        <w:t>Версія 1.0</w:t>
      </w:r>
    </w:p>
    <w:p w14:paraId="3411094B" w14:textId="77777777" w:rsidR="00B067DA" w:rsidRPr="00B067DA" w:rsidRDefault="00B067DA" w:rsidP="00B067DA">
      <w:pPr>
        <w:spacing w:after="40"/>
        <w:jc w:val="center"/>
        <w:rPr>
          <w:sz w:val="52"/>
          <w:szCs w:val="52"/>
          <w:lang w:val="en-US"/>
        </w:rPr>
      </w:pPr>
    </w:p>
    <w:p w14:paraId="6AD01440" w14:textId="402EAFAC" w:rsidR="00B439C6" w:rsidRDefault="00B067DA" w:rsidP="00B067DA">
      <w:pPr>
        <w:spacing w:after="40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18</w:t>
      </w:r>
      <w:r w:rsidR="00000000" w:rsidRPr="00B067DA">
        <w:rPr>
          <w:sz w:val="52"/>
          <w:szCs w:val="52"/>
        </w:rPr>
        <w:t>.0</w:t>
      </w:r>
      <w:r>
        <w:rPr>
          <w:sz w:val="52"/>
          <w:szCs w:val="52"/>
          <w:lang w:val="en-US"/>
        </w:rPr>
        <w:t>3</w:t>
      </w:r>
      <w:r w:rsidR="00000000" w:rsidRPr="00B067DA">
        <w:rPr>
          <w:sz w:val="52"/>
          <w:szCs w:val="52"/>
        </w:rPr>
        <w:t>.2026</w:t>
      </w:r>
    </w:p>
    <w:p w14:paraId="144C9B81" w14:textId="77777777" w:rsidR="00B067DA" w:rsidRDefault="00B067DA" w:rsidP="00B067DA">
      <w:pPr>
        <w:spacing w:after="40"/>
        <w:jc w:val="center"/>
        <w:rPr>
          <w:b/>
          <w:bCs/>
          <w:sz w:val="52"/>
          <w:szCs w:val="52"/>
          <w:lang w:val="en-US"/>
        </w:rPr>
      </w:pPr>
    </w:p>
    <w:p w14:paraId="323A6169" w14:textId="235434B6" w:rsidR="00B439C6" w:rsidRPr="00B067DA" w:rsidRDefault="00000000" w:rsidP="00B067DA">
      <w:pPr>
        <w:spacing w:after="40"/>
        <w:jc w:val="center"/>
        <w:rPr>
          <w:sz w:val="52"/>
          <w:szCs w:val="52"/>
        </w:rPr>
      </w:pPr>
      <w:r w:rsidRPr="00B067DA">
        <w:rPr>
          <w:sz w:val="52"/>
          <w:szCs w:val="52"/>
        </w:rPr>
        <w:t>Курінна Дар’я</w:t>
      </w:r>
    </w:p>
    <w:p w14:paraId="5DD72FDE" w14:textId="77777777" w:rsidR="00B067DA" w:rsidRDefault="00B067DA">
      <w:pPr>
        <w:rPr>
          <w:sz w:val="52"/>
          <w:szCs w:val="52"/>
          <w:lang w:val="en-US"/>
        </w:rPr>
      </w:pPr>
    </w:p>
    <w:p w14:paraId="18659EE8" w14:textId="59F66D97" w:rsidR="00B439C6" w:rsidRDefault="00000000">
      <w:r>
        <w:br w:type="page"/>
      </w:r>
    </w:p>
    <w:p w14:paraId="37A4061A" w14:textId="190E3E50" w:rsidR="00B067DA" w:rsidRDefault="00B067DA" w:rsidP="00B067DA">
      <w:pPr>
        <w:keepNext/>
        <w:tabs>
          <w:tab w:val="num" w:pos="0"/>
          <w:tab w:val="left" w:pos="180"/>
          <w:tab w:val="left" w:pos="360"/>
          <w:tab w:val="left" w:pos="720"/>
        </w:tabs>
        <w:suppressAutoHyphens/>
        <w:spacing w:line="360" w:lineRule="auto"/>
        <w:jc w:val="both"/>
        <w:outlineLvl w:val="0"/>
        <w:rPr>
          <w:rFonts w:eastAsia="Times"/>
          <w:b/>
          <w:sz w:val="36"/>
          <w:szCs w:val="20"/>
          <w:lang w:val="ru-RU" w:eastAsia="zh-CN"/>
        </w:rPr>
      </w:pPr>
      <w:bookmarkStart w:id="0" w:name="_Toc136973131"/>
      <w:r w:rsidRPr="00B067DA">
        <w:rPr>
          <w:rFonts w:eastAsia="Times"/>
          <w:b/>
          <w:sz w:val="36"/>
          <w:szCs w:val="20"/>
          <w:lang w:eastAsia="zh-CN"/>
        </w:rPr>
        <w:lastRenderedPageBreak/>
        <w:t>Історія версій</w:t>
      </w:r>
      <w:bookmarkEnd w:id="0"/>
    </w:p>
    <w:p w14:paraId="3D34B52E" w14:textId="77777777" w:rsidR="00B067DA" w:rsidRPr="00B067DA" w:rsidRDefault="00B067DA" w:rsidP="00B067DA">
      <w:pPr>
        <w:keepNext/>
        <w:tabs>
          <w:tab w:val="num" w:pos="0"/>
          <w:tab w:val="left" w:pos="180"/>
          <w:tab w:val="left" w:pos="360"/>
          <w:tab w:val="left" w:pos="720"/>
        </w:tabs>
        <w:suppressAutoHyphens/>
        <w:spacing w:line="360" w:lineRule="auto"/>
        <w:jc w:val="both"/>
        <w:outlineLvl w:val="0"/>
        <w:rPr>
          <w:rFonts w:eastAsia="Times"/>
          <w:b/>
          <w:sz w:val="36"/>
          <w:szCs w:val="20"/>
          <w:lang w:val="ru-RU" w:eastAsia="zh-CN"/>
        </w:rPr>
      </w:pP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452"/>
        <w:gridCol w:w="1525"/>
        <w:gridCol w:w="2727"/>
        <w:gridCol w:w="3686"/>
      </w:tblGrid>
      <w:tr w:rsidR="00B067DA" w:rsidRPr="00B067DA" w14:paraId="47C43570" w14:textId="77777777" w:rsidTr="00B067DA"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EB7D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pacing w:line="360" w:lineRule="auto"/>
              <w:jc w:val="center"/>
              <w:rPr>
                <w:rFonts w:eastAsia="Times"/>
                <w:szCs w:val="20"/>
                <w:lang w:eastAsia="zh-CN"/>
              </w:rPr>
            </w:pPr>
            <w:r w:rsidRPr="00B067DA">
              <w:rPr>
                <w:rFonts w:eastAsia="Times"/>
                <w:b/>
                <w:szCs w:val="20"/>
                <w:lang w:eastAsia="zh-CN"/>
              </w:rPr>
              <w:t>Дата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DE4C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pacing w:line="360" w:lineRule="auto"/>
              <w:jc w:val="center"/>
              <w:rPr>
                <w:rFonts w:eastAsia="Times"/>
                <w:szCs w:val="20"/>
                <w:lang w:eastAsia="zh-CN"/>
              </w:rPr>
            </w:pPr>
            <w:r w:rsidRPr="00B067DA">
              <w:rPr>
                <w:rFonts w:eastAsia="Times"/>
                <w:b/>
                <w:szCs w:val="20"/>
                <w:lang w:eastAsia="zh-CN"/>
              </w:rPr>
              <w:t>Опис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4D2D0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pacing w:line="360" w:lineRule="auto"/>
              <w:jc w:val="center"/>
              <w:rPr>
                <w:rFonts w:eastAsia="Times"/>
                <w:szCs w:val="20"/>
                <w:lang w:eastAsia="zh-CN"/>
              </w:rPr>
            </w:pPr>
            <w:r w:rsidRPr="00B067DA">
              <w:rPr>
                <w:rFonts w:eastAsia="Times"/>
                <w:b/>
                <w:szCs w:val="20"/>
                <w:lang w:eastAsia="zh-CN"/>
              </w:rPr>
              <w:t>Автор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6128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pacing w:line="360" w:lineRule="auto"/>
              <w:jc w:val="center"/>
              <w:rPr>
                <w:rFonts w:eastAsia="Times"/>
                <w:szCs w:val="20"/>
                <w:lang w:eastAsia="zh-CN"/>
              </w:rPr>
            </w:pPr>
            <w:r w:rsidRPr="00B067DA">
              <w:rPr>
                <w:rFonts w:eastAsia="Times"/>
                <w:b/>
                <w:szCs w:val="20"/>
                <w:lang w:eastAsia="zh-CN"/>
              </w:rPr>
              <w:t>Коментар</w:t>
            </w:r>
          </w:p>
        </w:tc>
      </w:tr>
      <w:tr w:rsidR="00B067DA" w:rsidRPr="00B067DA" w14:paraId="7E1F5DE9" w14:textId="77777777" w:rsidTr="00B067DA">
        <w:tc>
          <w:tcPr>
            <w:tcW w:w="14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D42F7D5" w14:textId="260ADE3C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  <w:r>
              <w:rPr>
                <w:rFonts w:eastAsia="Times"/>
                <w:szCs w:val="20"/>
                <w:lang w:val="en-US" w:eastAsia="zh-CN"/>
              </w:rPr>
              <w:t>18</w:t>
            </w:r>
            <w:r w:rsidRPr="00B067DA">
              <w:rPr>
                <w:rFonts w:eastAsia="Times"/>
                <w:szCs w:val="20"/>
                <w:lang w:eastAsia="zh-CN"/>
              </w:rPr>
              <w:t>.0</w:t>
            </w:r>
            <w:r>
              <w:rPr>
                <w:rFonts w:eastAsia="Times"/>
                <w:szCs w:val="20"/>
                <w:lang w:val="en-US" w:eastAsia="zh-CN"/>
              </w:rPr>
              <w:t>3</w:t>
            </w:r>
            <w:r w:rsidRPr="00B067DA">
              <w:rPr>
                <w:rFonts w:eastAsia="Times"/>
                <w:szCs w:val="20"/>
                <w:lang w:eastAsia="zh-CN"/>
              </w:rPr>
              <w:t>.23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D2A80AC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  <w:r w:rsidRPr="00B067DA">
              <w:rPr>
                <w:rFonts w:eastAsia="Times"/>
                <w:szCs w:val="20"/>
                <w:lang w:eastAsia="zh-CN"/>
              </w:rPr>
              <w:t>Версія 1.0</w:t>
            </w: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296F53E" w14:textId="6BBED160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pacing w:line="360" w:lineRule="auto"/>
              <w:jc w:val="both"/>
              <w:rPr>
                <w:rFonts w:eastAsia="Times"/>
                <w:szCs w:val="20"/>
                <w:lang w:val="ru-RU" w:eastAsia="zh-CN"/>
              </w:rPr>
            </w:pPr>
            <w:r>
              <w:rPr>
                <w:rFonts w:eastAsia="Times"/>
                <w:szCs w:val="20"/>
                <w:lang w:eastAsia="zh-CN"/>
              </w:rPr>
              <w:t>Курінна Дар</w:t>
            </w:r>
            <w:r>
              <w:rPr>
                <w:rFonts w:eastAsia="Times"/>
                <w:szCs w:val="20"/>
                <w:lang w:val="en-US" w:eastAsia="zh-CN"/>
              </w:rPr>
              <w:t>’</w:t>
            </w:r>
            <w:r>
              <w:rPr>
                <w:rFonts w:eastAsia="Times"/>
                <w:szCs w:val="20"/>
                <w:lang w:val="ru-RU" w:eastAsia="zh-CN"/>
              </w:rPr>
              <w:t>я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0C2F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  <w:r w:rsidRPr="00B067DA">
              <w:rPr>
                <w:rFonts w:eastAsia="Times"/>
                <w:szCs w:val="20"/>
                <w:lang w:eastAsia="zh-CN"/>
              </w:rPr>
              <w:t>Створення документу</w:t>
            </w:r>
          </w:p>
        </w:tc>
      </w:tr>
      <w:tr w:rsidR="00B067DA" w:rsidRPr="00B067DA" w14:paraId="0C697849" w14:textId="77777777" w:rsidTr="00B067DA"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2A7B6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8B288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5D4D6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EFE2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</w:tr>
      <w:tr w:rsidR="00B067DA" w:rsidRPr="00B067DA" w14:paraId="12717E6B" w14:textId="77777777" w:rsidTr="00B067DA"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8516D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89253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3237D2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3993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</w:tr>
      <w:tr w:rsidR="00B067DA" w:rsidRPr="00B067DA" w14:paraId="47FC37E5" w14:textId="77777777" w:rsidTr="00B067DA"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0B8353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B9C052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13FA56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7621F" w14:textId="77777777" w:rsidR="00B067DA" w:rsidRPr="00B067DA" w:rsidRDefault="00B067DA" w:rsidP="00B067DA">
            <w:pPr>
              <w:tabs>
                <w:tab w:val="left" w:pos="180"/>
                <w:tab w:val="left" w:pos="360"/>
                <w:tab w:val="left" w:pos="720"/>
              </w:tabs>
              <w:suppressAutoHyphens/>
              <w:snapToGrid w:val="0"/>
              <w:spacing w:line="360" w:lineRule="auto"/>
              <w:jc w:val="both"/>
              <w:rPr>
                <w:rFonts w:eastAsia="Times"/>
                <w:szCs w:val="20"/>
                <w:lang w:eastAsia="zh-CN"/>
              </w:rPr>
            </w:pPr>
          </w:p>
        </w:tc>
      </w:tr>
    </w:tbl>
    <w:p w14:paraId="1C9CF3F1" w14:textId="77777777" w:rsidR="00B439C6" w:rsidRDefault="00000000">
      <w:r>
        <w:br w:type="page"/>
      </w:r>
    </w:p>
    <w:p w14:paraId="4C472583" w14:textId="058A30AF" w:rsidR="00B439C6" w:rsidRPr="00EE593D" w:rsidRDefault="00000000" w:rsidP="00EE593D">
      <w:pPr>
        <w:spacing w:line="360" w:lineRule="auto"/>
        <w:jc w:val="center"/>
        <w:rPr>
          <w:b/>
          <w:bCs/>
        </w:rPr>
      </w:pPr>
      <w:r w:rsidRPr="00EE593D">
        <w:rPr>
          <w:b/>
          <w:bCs/>
        </w:rPr>
        <w:lastRenderedPageBreak/>
        <w:t>З</w:t>
      </w:r>
      <w:r w:rsidR="00EE593D" w:rsidRPr="00EE593D">
        <w:rPr>
          <w:b/>
          <w:bCs/>
        </w:rPr>
        <w:t>МІСТ</w:t>
      </w:r>
    </w:p>
    <w:sdt>
      <w:sdtPr>
        <w:alias w:val="Зміст"/>
        <w:id w:val="539018698"/>
      </w:sdtPr>
      <w:sdtContent>
        <w:p w14:paraId="5AE71122" w14:textId="231AF3FB" w:rsidR="00EE593D" w:rsidRDefault="0000000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579178" w:history="1">
            <w:r w:rsidR="00EE593D" w:rsidRPr="00F56131">
              <w:rPr>
                <w:rStyle w:val="a5"/>
                <w:noProof/>
              </w:rPr>
              <w:t>1. Вступ</w:t>
            </w:r>
            <w:r w:rsidR="00EE593D">
              <w:rPr>
                <w:noProof/>
              </w:rPr>
              <w:tab/>
            </w:r>
            <w:r w:rsidR="00EE593D">
              <w:rPr>
                <w:noProof/>
              </w:rPr>
              <w:fldChar w:fldCharType="begin"/>
            </w:r>
            <w:r w:rsidR="00EE593D">
              <w:rPr>
                <w:noProof/>
              </w:rPr>
              <w:instrText xml:space="preserve"> PAGEREF _Toc231579178 \h </w:instrText>
            </w:r>
            <w:r w:rsidR="00EE593D">
              <w:rPr>
                <w:noProof/>
              </w:rPr>
            </w:r>
            <w:r w:rsidR="00EE593D">
              <w:rPr>
                <w:noProof/>
              </w:rPr>
              <w:fldChar w:fldCharType="separate"/>
            </w:r>
            <w:r w:rsidR="00EE593D">
              <w:rPr>
                <w:noProof/>
              </w:rPr>
              <w:t>5</w:t>
            </w:r>
            <w:r w:rsidR="00EE593D">
              <w:rPr>
                <w:noProof/>
              </w:rPr>
              <w:fldChar w:fldCharType="end"/>
            </w:r>
          </w:hyperlink>
        </w:p>
        <w:p w14:paraId="6D892A94" w14:textId="3810923B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79" w:history="1">
            <w:r w:rsidRPr="00F56131">
              <w:rPr>
                <w:rStyle w:val="a5"/>
                <w:noProof/>
              </w:rPr>
              <w:t>1.1 Огляд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3358D1" w14:textId="5622BF99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0" w:history="1">
            <w:r w:rsidRPr="00F56131">
              <w:rPr>
                <w:rStyle w:val="a5"/>
                <w:noProof/>
              </w:rPr>
              <w:t>1.2 Мета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E316E1" w14:textId="0EDD4F53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1" w:history="1">
            <w:r w:rsidRPr="00F56131">
              <w:rPr>
                <w:rStyle w:val="a5"/>
                <w:noProof/>
              </w:rPr>
              <w:t>1.3 Межі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F17E1F" w14:textId="30495C3F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2" w:history="1">
            <w:r w:rsidRPr="00F56131">
              <w:rPr>
                <w:rStyle w:val="a5"/>
                <w:noProof/>
              </w:rPr>
              <w:t>1.4 Посилання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803093" w14:textId="749273F8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3" w:history="1">
            <w:r w:rsidRPr="00F56131">
              <w:rPr>
                <w:rStyle w:val="a5"/>
                <w:noProof/>
              </w:rPr>
              <w:t>1.5 Означення та абревіатури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D42B8E" w14:textId="5E8B23B8" w:rsidR="00EE593D" w:rsidRDefault="00EE593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4" w:history="1">
            <w:r w:rsidRPr="00F56131">
              <w:rPr>
                <w:rStyle w:val="a5"/>
                <w:noProof/>
              </w:rPr>
              <w:t>2. Загальний опис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97AA3F" w14:textId="0F09E7AA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5" w:history="1">
            <w:r w:rsidRPr="00F56131">
              <w:rPr>
                <w:rStyle w:val="a5"/>
                <w:noProof/>
              </w:rPr>
              <w:t>2.1 Перспективи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6B0D8D" w14:textId="1BD391E0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6" w:history="1">
            <w:r w:rsidRPr="00F56131">
              <w:rPr>
                <w:rStyle w:val="a5"/>
                <w:noProof/>
              </w:rPr>
              <w:t>2.2 Функції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F3ABD2" w14:textId="1385E6A3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7" w:history="1">
            <w:r w:rsidRPr="00F56131">
              <w:rPr>
                <w:rStyle w:val="a5"/>
                <w:noProof/>
              </w:rPr>
              <w:t>2.3 Характеристики користувачів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1369B6" w14:textId="451119ED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8" w:history="1">
            <w:r w:rsidRPr="00F56131">
              <w:rPr>
                <w:rStyle w:val="a5"/>
                <w:noProof/>
              </w:rPr>
              <w:t>2.4 Загальні обмеження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CB3D76" w14:textId="2C637C7D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89" w:history="1">
            <w:r w:rsidRPr="00F56131">
              <w:rPr>
                <w:rStyle w:val="a5"/>
                <w:noProof/>
              </w:rPr>
              <w:t>2.5 Припущення та залежності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01C99D" w14:textId="72E92D5D" w:rsidR="00EE593D" w:rsidRDefault="00EE593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0" w:history="1">
            <w:r w:rsidRPr="00F56131">
              <w:rPr>
                <w:rStyle w:val="a5"/>
                <w:noProof/>
              </w:rPr>
              <w:t>3. Конкретні вимоги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A03553" w14:textId="6458B3F3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1" w:history="1">
            <w:r w:rsidRPr="00F56131">
              <w:rPr>
                <w:rStyle w:val="a5"/>
                <w:noProof/>
              </w:rPr>
              <w:t>3.1 Вимоги до зовнішніх інтерфейсів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92A67D9" w14:textId="22EB20C2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2" w:history="1">
            <w:r w:rsidRPr="00F56131">
              <w:rPr>
                <w:rStyle w:val="a5"/>
                <w:noProof/>
              </w:rPr>
              <w:t>3.1.1 Інтерфейс користувача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DEE099" w14:textId="0E6D8C97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3" w:history="1">
            <w:r w:rsidRPr="00F56131">
              <w:rPr>
                <w:rStyle w:val="a5"/>
                <w:noProof/>
              </w:rPr>
              <w:t>3.1.2 Апаратний інтерфейс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5B35A9" w14:textId="601623E8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4" w:history="1">
            <w:r w:rsidRPr="00F56131">
              <w:rPr>
                <w:rStyle w:val="a5"/>
                <w:noProof/>
              </w:rPr>
              <w:t>3.1.3 Програмний інтерфейс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D265368" w14:textId="77FB1F07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5" w:history="1">
            <w:r w:rsidRPr="00F56131">
              <w:rPr>
                <w:rStyle w:val="a5"/>
                <w:noProof/>
              </w:rPr>
              <w:t>3.1.4 Комунікаційний протокол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5AB3C5" w14:textId="3E81F680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6" w:history="1">
            <w:r w:rsidRPr="00F56131">
              <w:rPr>
                <w:rStyle w:val="a5"/>
                <w:noProof/>
              </w:rPr>
              <w:t>3.1.5 Обмеження пам’яті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AF5121" w14:textId="4447CF4D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7" w:history="1">
            <w:r w:rsidRPr="00F56131">
              <w:rPr>
                <w:rStyle w:val="a5"/>
                <w:noProof/>
              </w:rPr>
              <w:t>3.1.6 Операції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C81A2F" w14:textId="207617B0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8" w:history="1">
            <w:r w:rsidRPr="00F56131">
              <w:rPr>
                <w:rStyle w:val="a5"/>
                <w:noProof/>
              </w:rPr>
              <w:t>3.1.7 Функції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A14394" w14:textId="1D65C10E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199" w:history="1">
            <w:r w:rsidRPr="00F56131">
              <w:rPr>
                <w:rStyle w:val="a5"/>
                <w:noProof/>
              </w:rPr>
              <w:t>3.2 Властивості програмного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CAA820C" w14:textId="59EED426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0" w:history="1">
            <w:r w:rsidRPr="00F56131">
              <w:rPr>
                <w:rStyle w:val="a5"/>
                <w:noProof/>
              </w:rPr>
              <w:t>3.3 Атрибути програмного продукту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4BD4CE" w14:textId="4F162163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1" w:history="1">
            <w:r w:rsidRPr="00F56131">
              <w:rPr>
                <w:rStyle w:val="a5"/>
                <w:noProof/>
              </w:rPr>
              <w:t>3.3.1 Надійність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C2FE9DC" w14:textId="1C47BFA7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2" w:history="1">
            <w:r w:rsidRPr="00F56131">
              <w:rPr>
                <w:rStyle w:val="a5"/>
                <w:noProof/>
              </w:rPr>
              <w:t>3.3.2 Доступність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2B5CAF" w14:textId="3E142D9D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3" w:history="1">
            <w:r w:rsidRPr="00F56131">
              <w:rPr>
                <w:rStyle w:val="a5"/>
                <w:noProof/>
              </w:rPr>
              <w:t>3.3.3 Безпека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8F9585" w14:textId="14F78991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4" w:history="1">
            <w:r w:rsidRPr="00F56131">
              <w:rPr>
                <w:rStyle w:val="a5"/>
                <w:noProof/>
              </w:rPr>
              <w:t>3.3.4 Супроводжуваність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67D12D" w14:textId="0028F3B0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5" w:history="1">
            <w:r w:rsidRPr="00F56131">
              <w:rPr>
                <w:rStyle w:val="a5"/>
                <w:noProof/>
              </w:rPr>
              <w:t>3.3.5 Переносимість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D09E97" w14:textId="6FB3CEE6" w:rsidR="00EE593D" w:rsidRDefault="00EE593D">
          <w:pPr>
            <w:pStyle w:val="3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6" w:history="1">
            <w:r w:rsidRPr="00F56131">
              <w:rPr>
                <w:rStyle w:val="a5"/>
                <w:noProof/>
              </w:rPr>
              <w:t>3.3.6 Продуктивність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60C86B" w14:textId="2C7D1B6A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7" w:history="1">
            <w:r w:rsidRPr="00F56131">
              <w:rPr>
                <w:rStyle w:val="a5"/>
                <w:noProof/>
              </w:rPr>
              <w:t>3.4 Вимоги бази даних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8F5883D" w14:textId="26B01D1F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8" w:history="1">
            <w:r w:rsidRPr="00F56131">
              <w:rPr>
                <w:rStyle w:val="a5"/>
                <w:noProof/>
              </w:rPr>
              <w:t>3.5 Інші вимоги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785E0F" w14:textId="0E43E9AB" w:rsidR="00EE593D" w:rsidRDefault="00EE593D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09" w:history="1">
            <w:r w:rsidRPr="00F56131">
              <w:rPr>
                <w:rStyle w:val="a5"/>
                <w:noProof/>
              </w:rPr>
              <w:t>4. Додаткові матеріали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BD2D62" w14:textId="579EA166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10" w:history="1">
            <w:r w:rsidRPr="00F56131">
              <w:rPr>
                <w:rStyle w:val="a5"/>
                <w:noProof/>
              </w:rPr>
              <w:t>4.1 Схема бази даних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82CA77" w14:textId="27E890DC" w:rsidR="00EE593D" w:rsidRDefault="00EE593D">
          <w:pPr>
            <w:pStyle w:val="20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579211" w:history="1">
            <w:r w:rsidRPr="00F56131">
              <w:rPr>
                <w:rStyle w:val="a5"/>
                <w:noProof/>
              </w:rPr>
              <w:t>4.2 Діаграми прецедентів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_Toc231579211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6263A2" w14:textId="329E041C" w:rsidR="00B439C6" w:rsidRDefault="00000000">
          <w:r>
            <w:fldChar w:fldCharType="end"/>
          </w:r>
        </w:p>
      </w:sdtContent>
    </w:sdt>
    <w:p w14:paraId="3694F885" w14:textId="77777777" w:rsidR="00B439C6" w:rsidRDefault="00000000">
      <w:r>
        <w:br w:type="page"/>
      </w:r>
    </w:p>
    <w:p w14:paraId="0C0EE8C7" w14:textId="77777777" w:rsidR="00B439C6" w:rsidRPr="00B067DA" w:rsidRDefault="00000000" w:rsidP="00EF05DE">
      <w:pPr>
        <w:pStyle w:val="1"/>
        <w:spacing w:before="0" w:line="360" w:lineRule="auto"/>
        <w:ind w:firstLine="709"/>
        <w:rPr>
          <w:color w:val="auto"/>
          <w:sz w:val="36"/>
          <w:szCs w:val="36"/>
        </w:rPr>
      </w:pPr>
      <w:bookmarkStart w:id="1" w:name="_Toc231579178"/>
      <w:r w:rsidRPr="00B067DA">
        <w:rPr>
          <w:color w:val="auto"/>
          <w:sz w:val="36"/>
          <w:szCs w:val="36"/>
        </w:rPr>
        <w:lastRenderedPageBreak/>
        <w:t>1. Вступ</w:t>
      </w:r>
      <w:bookmarkEnd w:id="1"/>
    </w:p>
    <w:p w14:paraId="3304CCCC" w14:textId="77777777" w:rsidR="00B439C6" w:rsidRPr="00B067DA" w:rsidRDefault="00000000" w:rsidP="00EF05DE">
      <w:pPr>
        <w:pStyle w:val="2"/>
        <w:spacing w:before="0" w:line="360" w:lineRule="auto"/>
        <w:ind w:firstLine="709"/>
        <w:rPr>
          <w:color w:val="auto"/>
          <w:sz w:val="32"/>
          <w:szCs w:val="32"/>
        </w:rPr>
      </w:pPr>
      <w:bookmarkStart w:id="2" w:name="_Toc231579179"/>
      <w:r w:rsidRPr="00B067DA">
        <w:rPr>
          <w:color w:val="auto"/>
          <w:sz w:val="32"/>
          <w:szCs w:val="32"/>
        </w:rPr>
        <w:t>1.1 Огляд продукту</w:t>
      </w:r>
      <w:bookmarkEnd w:id="2"/>
    </w:p>
    <w:p w14:paraId="5A3171EB" w14:textId="30C45B41" w:rsidR="00B439C6" w:rsidRPr="00B067DA" w:rsidRDefault="00B067DA" w:rsidP="00B067DA">
      <w:pPr>
        <w:spacing w:after="120" w:line="360" w:lineRule="auto"/>
        <w:ind w:firstLine="709"/>
        <w:jc w:val="both"/>
        <w:rPr>
          <w:lang w:val="ru-RU"/>
        </w:rPr>
      </w:pPr>
      <w:r>
        <w:rPr>
          <w:lang w:val="en-US"/>
        </w:rPr>
        <w:t>Corp</w:t>
      </w:r>
      <w:r w:rsidRPr="00B067DA">
        <w:t xml:space="preserve"> </w:t>
      </w:r>
      <w:r>
        <w:rPr>
          <w:lang w:val="en-US"/>
        </w:rPr>
        <w:t>Events</w:t>
      </w:r>
      <w:r w:rsidR="00000000" w:rsidRPr="00B067DA">
        <w:t xml:space="preserve"> </w:t>
      </w:r>
      <w:r w:rsidRPr="00B067DA">
        <w:t>–</w:t>
      </w:r>
      <w:r w:rsidR="00000000" w:rsidRPr="00B067DA">
        <w:t xml:space="preserve"> це </w:t>
      </w:r>
      <w:r>
        <w:t>інформаційна система</w:t>
      </w:r>
      <w:r w:rsidR="00000000" w:rsidRPr="00B067DA">
        <w:t>, що автоматизує організацію внутрішніх корпоративних подій усередині окремого підприємства. Продукт об’єднує в одному середовищі всі етапи роботи із заходом: оголошення про подію, запис охочих, контроль вільних місць, підбиття підсумків та збір вражень учасників. Замість того щоб розпорошувати дані поміж листами, чатами й таблицями, компанія отримує єдиний реєстр, у якому кожна подія супроводжується актуальним списком учасників, підсумковим звітом і набором оцінок. Уся взаємодія відбувається через браузер, тож працівникам не потрібно встановлювати додаткове програмне забезпечення.</w:t>
      </w:r>
    </w:p>
    <w:p w14:paraId="35EC2CF9" w14:textId="77777777" w:rsidR="00B439C6" w:rsidRPr="00B067DA" w:rsidRDefault="00000000" w:rsidP="00EF05DE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3" w:name="_Toc231579180"/>
      <w:r w:rsidRPr="00B067DA">
        <w:rPr>
          <w:color w:val="auto"/>
          <w:sz w:val="32"/>
          <w:szCs w:val="32"/>
        </w:rPr>
        <w:t>1.2 Мета</w:t>
      </w:r>
      <w:bookmarkEnd w:id="3"/>
    </w:p>
    <w:p w14:paraId="408615D0" w14:textId="77777777" w:rsidR="00B439C6" w:rsidRPr="00B067DA" w:rsidRDefault="00000000">
      <w:pPr>
        <w:spacing w:after="120" w:line="360" w:lineRule="auto"/>
        <w:ind w:firstLine="709"/>
        <w:jc w:val="both"/>
      </w:pPr>
      <w:r w:rsidRPr="00B067DA">
        <w:t>Метою розробки є створення інформаційної системи, яка спрощує керування корпоративними подіями та накопичує досвід їх проведення. Система покликана позбавити організаторів рутинного ручного обліку: вона самостійно стежить за кількістю зайнятих місць, своєчасно сповіщає причетних про зміни та зберігає результати завершених заходів у структурованому вигляді. Завдяки цьому відповідальні особи витрачають менше часу на узгодження, а керівництво отримує наочну аналітику, на яку можна спиратися під час планування наступних подій.</w:t>
      </w:r>
    </w:p>
    <w:p w14:paraId="72FF9FBB" w14:textId="77777777" w:rsidR="00B439C6" w:rsidRPr="00B067DA" w:rsidRDefault="00000000" w:rsidP="00EF05DE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4" w:name="_Toc231579181"/>
      <w:r w:rsidRPr="00B067DA">
        <w:rPr>
          <w:color w:val="auto"/>
          <w:sz w:val="32"/>
          <w:szCs w:val="32"/>
        </w:rPr>
        <w:t>1.3 Межі</w:t>
      </w:r>
      <w:bookmarkEnd w:id="4"/>
    </w:p>
    <w:p w14:paraId="539FBA99" w14:textId="2B34085B" w:rsidR="00B439C6" w:rsidRPr="00B067DA" w:rsidRDefault="00000000" w:rsidP="00B067DA">
      <w:pPr>
        <w:spacing w:after="120" w:line="360" w:lineRule="auto"/>
        <w:ind w:firstLine="709"/>
        <w:jc w:val="both"/>
        <w:rPr>
          <w:lang w:val="ru-RU"/>
        </w:rPr>
      </w:pPr>
      <w:r w:rsidRPr="00B067DA">
        <w:t xml:space="preserve">Система </w:t>
      </w:r>
      <w:r w:rsidR="00B067DA">
        <w:rPr>
          <w:lang w:val="en-US"/>
        </w:rPr>
        <w:t>Corp</w:t>
      </w:r>
      <w:r w:rsidR="00B067DA" w:rsidRPr="00B067DA">
        <w:t xml:space="preserve"> </w:t>
      </w:r>
      <w:r w:rsidR="00B067DA">
        <w:rPr>
          <w:lang w:val="en-US"/>
        </w:rPr>
        <w:t>Event</w:t>
      </w:r>
      <w:r w:rsidRPr="00B067DA">
        <w:t xml:space="preserve"> надає засоби для створення й налаштування заходів, реєстрації співробітників, публікації підсумкових звітів та перегляду статистики. Продукт реалізовано у вигляді єдиного </w:t>
      </w:r>
      <w:proofErr w:type="spellStart"/>
      <w:r w:rsidRPr="00B067DA">
        <w:t>вебзастосунку</w:t>
      </w:r>
      <w:proofErr w:type="spellEnd"/>
      <w:r w:rsidRPr="00B067DA">
        <w:t xml:space="preserve"> без окремих мобільних клієнтів на цьому етапі. Право створювати та редагувати події, формувати звіти й керувати обліковими записами належить ролі адміністратора; рядові співробітники працюють із каталогом подій лише як учасники. Серверну частину побудовано на фреймворку </w:t>
      </w:r>
      <w:proofErr w:type="spellStart"/>
      <w:r w:rsidRPr="00B067DA">
        <w:t>NestJS</w:t>
      </w:r>
      <w:proofErr w:type="spellEnd"/>
      <w:r w:rsidRPr="00B067DA">
        <w:t xml:space="preserve"> за клієнт-серверним підходом, клієнтську </w:t>
      </w:r>
      <w:r w:rsidR="00B067DA" w:rsidRPr="00B067DA">
        <w:t>–</w:t>
      </w:r>
      <w:r w:rsidRPr="00B067DA">
        <w:t xml:space="preserve"> на бібліотеці </w:t>
      </w:r>
      <w:proofErr w:type="spellStart"/>
      <w:r w:rsidRPr="00B067DA">
        <w:t>React</w:t>
      </w:r>
      <w:proofErr w:type="spellEnd"/>
      <w:r w:rsidRPr="00B067DA">
        <w:t xml:space="preserve">, </w:t>
      </w:r>
      <w:r w:rsidRPr="00B067DA">
        <w:lastRenderedPageBreak/>
        <w:t xml:space="preserve">а збереження даних забезпечує реляційна база </w:t>
      </w:r>
      <w:proofErr w:type="spellStart"/>
      <w:r w:rsidRPr="00B067DA">
        <w:t>PostgreSQL</w:t>
      </w:r>
      <w:proofErr w:type="spellEnd"/>
      <w:r w:rsidRPr="00B067DA">
        <w:t xml:space="preserve">. Взаємодія між частинами здійснюється через REST API, а доставка сповіщень у реальному часі </w:t>
      </w:r>
      <w:r w:rsidR="00B067DA" w:rsidRPr="00B067DA">
        <w:rPr>
          <w:lang w:val="ru-RU"/>
        </w:rPr>
        <w:t>–</w:t>
      </w:r>
      <w:r w:rsidRPr="00B067DA">
        <w:t xml:space="preserve"> через канал </w:t>
      </w:r>
      <w:proofErr w:type="spellStart"/>
      <w:r w:rsidRPr="00B067DA">
        <w:t>WebSocket</w:t>
      </w:r>
      <w:proofErr w:type="spellEnd"/>
      <w:r w:rsidRPr="00B067DA">
        <w:t>.</w:t>
      </w:r>
    </w:p>
    <w:p w14:paraId="31C66E8D" w14:textId="77777777" w:rsidR="00B439C6" w:rsidRPr="00B067DA" w:rsidRDefault="00000000" w:rsidP="00EF05DE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5" w:name="_Toc231579182"/>
      <w:r w:rsidRPr="00B067DA">
        <w:rPr>
          <w:color w:val="auto"/>
          <w:sz w:val="32"/>
          <w:szCs w:val="32"/>
        </w:rPr>
        <w:t>1.4 Посилання</w:t>
      </w:r>
      <w:bookmarkEnd w:id="5"/>
    </w:p>
    <w:p w14:paraId="248BF170" w14:textId="77777777" w:rsidR="00B439C6" w:rsidRPr="00B067DA" w:rsidRDefault="00000000" w:rsidP="00EF05DE">
      <w:pPr>
        <w:spacing w:line="360" w:lineRule="auto"/>
        <w:ind w:firstLine="709"/>
        <w:jc w:val="both"/>
      </w:pPr>
      <w:r w:rsidRPr="00B067DA">
        <w:t>У тексті документа використано такі джерела:</w:t>
      </w:r>
    </w:p>
    <w:p w14:paraId="27BA23D7" w14:textId="19C5A069" w:rsidR="00B439C6" w:rsidRPr="00B067DA" w:rsidRDefault="00000000" w:rsidP="00EF05DE">
      <w:pPr>
        <w:pStyle w:val="a4"/>
        <w:numPr>
          <w:ilvl w:val="0"/>
          <w:numId w:val="4"/>
        </w:numPr>
        <w:spacing w:line="360" w:lineRule="auto"/>
        <w:jc w:val="both"/>
      </w:pPr>
      <w:r w:rsidRPr="00B067DA">
        <w:t xml:space="preserve">Офіційна документація фреймворку </w:t>
      </w:r>
      <w:proofErr w:type="spellStart"/>
      <w:r w:rsidRPr="00B067DA">
        <w:t>NestJS</w:t>
      </w:r>
      <w:proofErr w:type="spellEnd"/>
      <w:r w:rsidRPr="00B067DA">
        <w:t xml:space="preserve">. URL: </w:t>
      </w:r>
      <w:hyperlink r:id="rId7" w:history="1">
        <w:r w:rsidRPr="00B067DA">
          <w:rPr>
            <w:rStyle w:val="a5"/>
          </w:rPr>
          <w:t>https://docs.nestjs.com</w:t>
        </w:r>
      </w:hyperlink>
      <w:r w:rsidRPr="00B067DA">
        <w:t>.</w:t>
      </w:r>
    </w:p>
    <w:p w14:paraId="2AFDB3E4" w14:textId="03320BC8" w:rsidR="00B439C6" w:rsidRPr="00B067DA" w:rsidRDefault="00000000" w:rsidP="00EF05DE">
      <w:pPr>
        <w:pStyle w:val="a4"/>
        <w:numPr>
          <w:ilvl w:val="0"/>
          <w:numId w:val="4"/>
        </w:numPr>
        <w:spacing w:line="360" w:lineRule="auto"/>
        <w:jc w:val="both"/>
      </w:pPr>
      <w:r w:rsidRPr="00B067DA">
        <w:t xml:space="preserve">Офіційна документація бібліотеки </w:t>
      </w:r>
      <w:proofErr w:type="spellStart"/>
      <w:r w:rsidRPr="00B067DA">
        <w:t>React</w:t>
      </w:r>
      <w:proofErr w:type="spellEnd"/>
      <w:r w:rsidRPr="00B067DA">
        <w:t xml:space="preserve">. URL: </w:t>
      </w:r>
      <w:hyperlink r:id="rId8" w:history="1">
        <w:r w:rsidRPr="00B067DA">
          <w:rPr>
            <w:rStyle w:val="a5"/>
          </w:rPr>
          <w:t>https://react.dev</w:t>
        </w:r>
      </w:hyperlink>
      <w:r w:rsidRPr="00B067DA">
        <w:t>.</w:t>
      </w:r>
    </w:p>
    <w:p w14:paraId="61EB01ED" w14:textId="59F16F4D" w:rsidR="00B439C6" w:rsidRPr="00B067DA" w:rsidRDefault="00000000" w:rsidP="00EF05DE">
      <w:pPr>
        <w:pStyle w:val="a4"/>
        <w:numPr>
          <w:ilvl w:val="0"/>
          <w:numId w:val="4"/>
        </w:numPr>
        <w:spacing w:line="360" w:lineRule="auto"/>
        <w:jc w:val="both"/>
      </w:pPr>
      <w:r w:rsidRPr="00B067DA">
        <w:t xml:space="preserve">Офіційна документація системи керування базами даних </w:t>
      </w:r>
      <w:proofErr w:type="spellStart"/>
      <w:r w:rsidRPr="00B067DA">
        <w:t>PostgreSQL</w:t>
      </w:r>
      <w:proofErr w:type="spellEnd"/>
      <w:r w:rsidRPr="00B067DA">
        <w:t xml:space="preserve">. URL: </w:t>
      </w:r>
      <w:hyperlink r:id="rId9" w:history="1">
        <w:r w:rsidRPr="00B067DA">
          <w:rPr>
            <w:rStyle w:val="a5"/>
          </w:rPr>
          <w:t>https://www.postgresql.org/docs</w:t>
        </w:r>
      </w:hyperlink>
      <w:r w:rsidRPr="00B067DA">
        <w:t>.</w:t>
      </w:r>
    </w:p>
    <w:p w14:paraId="0FB5C19C" w14:textId="2E9D70D6" w:rsidR="00B439C6" w:rsidRPr="00B067DA" w:rsidRDefault="00000000" w:rsidP="00EF05DE">
      <w:pPr>
        <w:pStyle w:val="a4"/>
        <w:numPr>
          <w:ilvl w:val="0"/>
          <w:numId w:val="4"/>
        </w:numPr>
        <w:spacing w:line="360" w:lineRule="auto"/>
        <w:jc w:val="both"/>
      </w:pPr>
      <w:r w:rsidRPr="00B067DA">
        <w:t xml:space="preserve">Офіційна документація ORM-інструмента </w:t>
      </w:r>
      <w:proofErr w:type="spellStart"/>
      <w:r w:rsidRPr="00B067DA">
        <w:t>Prisma</w:t>
      </w:r>
      <w:proofErr w:type="spellEnd"/>
      <w:r w:rsidRPr="00B067DA">
        <w:t xml:space="preserve">. URL: </w:t>
      </w:r>
      <w:hyperlink r:id="rId10" w:history="1">
        <w:r w:rsidRPr="00B067DA">
          <w:rPr>
            <w:rStyle w:val="a5"/>
          </w:rPr>
          <w:t>https://www.prisma.io/docs</w:t>
        </w:r>
      </w:hyperlink>
      <w:r w:rsidRPr="00B067DA">
        <w:t>.</w:t>
      </w:r>
    </w:p>
    <w:p w14:paraId="4AD12F59" w14:textId="77777777" w:rsidR="00B439C6" w:rsidRPr="00B067DA" w:rsidRDefault="00000000" w:rsidP="00EF05DE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6" w:name="_Toc231579183"/>
      <w:r w:rsidRPr="00B067DA">
        <w:rPr>
          <w:color w:val="auto"/>
          <w:sz w:val="32"/>
          <w:szCs w:val="32"/>
        </w:rPr>
        <w:t>1.5 Означення та абревіатури</w:t>
      </w:r>
      <w:bookmarkEnd w:id="6"/>
    </w:p>
    <w:p w14:paraId="56125394" w14:textId="1C4636B2" w:rsidR="00B439C6" w:rsidRPr="00B067DA" w:rsidRDefault="00000000" w:rsidP="00EF05DE">
      <w:pPr>
        <w:spacing w:line="360" w:lineRule="auto"/>
        <w:ind w:firstLine="709"/>
        <w:jc w:val="both"/>
      </w:pPr>
      <w:r w:rsidRPr="00B067DA">
        <w:t>У документі вживаються такі</w:t>
      </w:r>
      <w:r w:rsidR="00B067DA">
        <w:t xml:space="preserve"> головні</w:t>
      </w:r>
      <w:r w:rsidRPr="00B067DA">
        <w:t xml:space="preserve"> терміни та скорочення:</w:t>
      </w:r>
    </w:p>
    <w:p w14:paraId="181D4456" w14:textId="68CFB525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захід (подія) </w:t>
      </w:r>
      <w:r w:rsidR="00B067DA" w:rsidRPr="00EF05DE">
        <w:rPr>
          <w:lang w:val="ru-RU"/>
        </w:rPr>
        <w:t>–</w:t>
      </w:r>
      <w:r w:rsidRPr="00B067DA">
        <w:t xml:space="preserve"> запланована внутрішня активність підприємства (тренінг, нарада, презентація тощо), на яку співробітники можуть записуватися як учасники;</w:t>
      </w:r>
    </w:p>
    <w:p w14:paraId="35D35C7A" w14:textId="36647C20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адміністратор </w:t>
      </w:r>
      <w:r w:rsidR="00B067DA" w:rsidRPr="00B067DA">
        <w:t>–</w:t>
      </w:r>
      <w:r w:rsidRPr="00B067DA">
        <w:t xml:space="preserve"> користувач із розширеними правами, який створює події, веде їх облік, формує звіти та переглядає аналітику;</w:t>
      </w:r>
    </w:p>
    <w:p w14:paraId="088F87DE" w14:textId="4963DDD2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співробітник </w:t>
      </w:r>
      <w:r w:rsidR="00B067DA" w:rsidRPr="00EF05DE">
        <w:rPr>
          <w:lang w:val="ru-RU"/>
        </w:rPr>
        <w:t>–</w:t>
      </w:r>
      <w:r w:rsidRPr="00B067DA">
        <w:t xml:space="preserve"> користувач, який переглядає каталог подій і реєструється на участь у них;</w:t>
      </w:r>
    </w:p>
    <w:p w14:paraId="055C176F" w14:textId="6A74B9E9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реєстрація </w:t>
      </w:r>
      <w:r w:rsidR="00B067DA" w:rsidRPr="00EF05DE">
        <w:rPr>
          <w:lang w:val="ru-RU"/>
        </w:rPr>
        <w:t>–</w:t>
      </w:r>
      <w:r w:rsidRPr="00B067DA">
        <w:t xml:space="preserve"> запис співробітника на конкретний захід, що враховується у ліміті місць;</w:t>
      </w:r>
    </w:p>
    <w:p w14:paraId="38FBB140" w14:textId="5A99DF42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звіт </w:t>
      </w:r>
      <w:r w:rsidR="00B067DA" w:rsidRPr="00EF05DE">
        <w:rPr>
          <w:lang w:val="ru-RU"/>
        </w:rPr>
        <w:t>–</w:t>
      </w:r>
      <w:r w:rsidRPr="00B067DA">
        <w:t xml:space="preserve"> підсумковий матеріал про проведену подію з текстовим описом та фотографіями;</w:t>
      </w:r>
    </w:p>
    <w:p w14:paraId="2ACBB95F" w14:textId="6B237CD6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відгук </w:t>
      </w:r>
      <w:r w:rsidR="00B067DA" w:rsidRPr="00EF05DE">
        <w:rPr>
          <w:lang w:val="ru-RU"/>
        </w:rPr>
        <w:t>–</w:t>
      </w:r>
      <w:r w:rsidRPr="00B067DA">
        <w:t xml:space="preserve"> оцінка від 1 до 5 разом із коментарем, який учасник залишає після завершення події;</w:t>
      </w:r>
    </w:p>
    <w:p w14:paraId="6493322C" w14:textId="45186C6D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lastRenderedPageBreak/>
        <w:t xml:space="preserve">API </w:t>
      </w:r>
      <w:r w:rsidR="00B067DA" w:rsidRPr="00B067DA">
        <w:t>–</w:t>
      </w:r>
      <w:r w:rsidRPr="00B067DA">
        <w:t xml:space="preserve"> </w:t>
      </w:r>
      <w:proofErr w:type="spellStart"/>
      <w:r w:rsidRPr="00B067DA">
        <w:t>Application</w:t>
      </w:r>
      <w:proofErr w:type="spellEnd"/>
      <w:r w:rsidRPr="00B067DA">
        <w:t xml:space="preserve"> </w:t>
      </w:r>
      <w:proofErr w:type="spellStart"/>
      <w:r w:rsidRPr="00B067DA">
        <w:t>Programming</w:t>
      </w:r>
      <w:proofErr w:type="spellEnd"/>
      <w:r w:rsidRPr="00B067DA">
        <w:t xml:space="preserve"> </w:t>
      </w:r>
      <w:proofErr w:type="spellStart"/>
      <w:r w:rsidRPr="00B067DA">
        <w:t>Interface</w:t>
      </w:r>
      <w:proofErr w:type="spellEnd"/>
      <w:r w:rsidRPr="00B067DA">
        <w:t>, програмний інтерфейс взаємодії складових системи;</w:t>
      </w:r>
    </w:p>
    <w:p w14:paraId="7DF8B8D1" w14:textId="26D3088B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REST </w:t>
      </w:r>
      <w:r w:rsidR="00B067DA" w:rsidRPr="00EF05DE">
        <w:rPr>
          <w:lang w:val="en-US"/>
        </w:rPr>
        <w:t>–</w:t>
      </w:r>
      <w:r w:rsidRPr="00B067DA">
        <w:t xml:space="preserve"> </w:t>
      </w:r>
      <w:proofErr w:type="spellStart"/>
      <w:r w:rsidRPr="00B067DA">
        <w:t>Representational</w:t>
      </w:r>
      <w:proofErr w:type="spellEnd"/>
      <w:r w:rsidRPr="00B067DA">
        <w:t xml:space="preserve"> </w:t>
      </w:r>
      <w:proofErr w:type="spellStart"/>
      <w:r w:rsidRPr="00B067DA">
        <w:t>State</w:t>
      </w:r>
      <w:proofErr w:type="spellEnd"/>
      <w:r w:rsidRPr="00B067DA">
        <w:t xml:space="preserve"> </w:t>
      </w:r>
      <w:proofErr w:type="spellStart"/>
      <w:r w:rsidRPr="00B067DA">
        <w:t>Transfer</w:t>
      </w:r>
      <w:proofErr w:type="spellEnd"/>
      <w:r w:rsidRPr="00B067DA">
        <w:t xml:space="preserve">, архітектурний стиль побудови </w:t>
      </w:r>
      <w:proofErr w:type="spellStart"/>
      <w:r w:rsidRPr="00B067DA">
        <w:t>вебсервісів</w:t>
      </w:r>
      <w:proofErr w:type="spellEnd"/>
      <w:r w:rsidRPr="00B067DA">
        <w:t>;</w:t>
      </w:r>
    </w:p>
    <w:p w14:paraId="49D72D46" w14:textId="584415AC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JWT </w:t>
      </w:r>
      <w:r w:rsidR="00B067DA" w:rsidRPr="00B067DA">
        <w:t>–</w:t>
      </w:r>
      <w:r w:rsidRPr="00B067DA">
        <w:t xml:space="preserve"> JSON </w:t>
      </w:r>
      <w:proofErr w:type="spellStart"/>
      <w:r w:rsidRPr="00B067DA">
        <w:t>Web</w:t>
      </w:r>
      <w:proofErr w:type="spellEnd"/>
      <w:r w:rsidRPr="00B067DA">
        <w:t xml:space="preserve"> </w:t>
      </w:r>
      <w:proofErr w:type="spellStart"/>
      <w:r w:rsidRPr="00B067DA">
        <w:t>Token</w:t>
      </w:r>
      <w:proofErr w:type="spellEnd"/>
      <w:r w:rsidRPr="00B067DA">
        <w:t>, токен для підтвердження особи користувача;</w:t>
      </w:r>
    </w:p>
    <w:p w14:paraId="5EF0C04D" w14:textId="15AEF1B4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ORM </w:t>
      </w:r>
      <w:r w:rsidR="00B067DA" w:rsidRPr="00B067DA">
        <w:t>–</w:t>
      </w:r>
      <w:r w:rsidRPr="00B067DA">
        <w:t xml:space="preserve"> </w:t>
      </w:r>
      <w:proofErr w:type="spellStart"/>
      <w:r w:rsidRPr="00B067DA">
        <w:t>Object-Relational</w:t>
      </w:r>
      <w:proofErr w:type="spellEnd"/>
      <w:r w:rsidRPr="00B067DA">
        <w:t xml:space="preserve"> </w:t>
      </w:r>
      <w:proofErr w:type="spellStart"/>
      <w:r w:rsidRPr="00B067DA">
        <w:t>Mapping</w:t>
      </w:r>
      <w:proofErr w:type="spellEnd"/>
      <w:r w:rsidRPr="00B067DA">
        <w:t>, інструмент відображення таблиць бази даних на програмні об’єкти;</w:t>
      </w:r>
    </w:p>
    <w:p w14:paraId="550E3D10" w14:textId="45B70E28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SMTP </w:t>
      </w:r>
      <w:r w:rsidR="00B067DA">
        <w:t>–</w:t>
      </w:r>
      <w:r w:rsidRPr="00B067DA">
        <w:t xml:space="preserve"> </w:t>
      </w:r>
      <w:proofErr w:type="spellStart"/>
      <w:r w:rsidRPr="00B067DA">
        <w:t>Simple</w:t>
      </w:r>
      <w:proofErr w:type="spellEnd"/>
      <w:r w:rsidRPr="00B067DA">
        <w:t xml:space="preserve"> </w:t>
      </w:r>
      <w:proofErr w:type="spellStart"/>
      <w:r w:rsidRPr="00B067DA">
        <w:t>Mail</w:t>
      </w:r>
      <w:proofErr w:type="spellEnd"/>
      <w:r w:rsidRPr="00B067DA">
        <w:t xml:space="preserve"> </w:t>
      </w:r>
      <w:proofErr w:type="spellStart"/>
      <w:r w:rsidRPr="00B067DA">
        <w:t>Transfer</w:t>
      </w:r>
      <w:proofErr w:type="spellEnd"/>
      <w:r w:rsidRPr="00B067DA">
        <w:t xml:space="preserve"> </w:t>
      </w:r>
      <w:proofErr w:type="spellStart"/>
      <w:r w:rsidRPr="00B067DA">
        <w:t>Protocol</w:t>
      </w:r>
      <w:proofErr w:type="spellEnd"/>
      <w:r w:rsidRPr="00B067DA">
        <w:t>, протокол надсилання електронних листів;</w:t>
      </w:r>
    </w:p>
    <w:p w14:paraId="1E4968A7" w14:textId="6AD647E3" w:rsidR="00B439C6" w:rsidRPr="00B067DA" w:rsidRDefault="00000000" w:rsidP="00EF05DE">
      <w:pPr>
        <w:pStyle w:val="a4"/>
        <w:numPr>
          <w:ilvl w:val="0"/>
          <w:numId w:val="5"/>
        </w:numPr>
        <w:spacing w:line="360" w:lineRule="auto"/>
        <w:jc w:val="both"/>
      </w:pPr>
      <w:r w:rsidRPr="00B067DA">
        <w:t xml:space="preserve">ПЗ </w:t>
      </w:r>
      <w:r w:rsidR="00B067DA">
        <w:t>–</w:t>
      </w:r>
      <w:r w:rsidRPr="00B067DA">
        <w:t xml:space="preserve"> програмне забезпечення.</w:t>
      </w:r>
    </w:p>
    <w:p w14:paraId="0140A058" w14:textId="77777777" w:rsidR="00B439C6" w:rsidRPr="00B067DA" w:rsidRDefault="00000000">
      <w:r w:rsidRPr="00B067DA">
        <w:br w:type="page"/>
      </w:r>
    </w:p>
    <w:p w14:paraId="275402FF" w14:textId="77777777" w:rsidR="00B439C6" w:rsidRPr="00B067DA" w:rsidRDefault="00000000" w:rsidP="00EF05DE">
      <w:pPr>
        <w:pStyle w:val="1"/>
        <w:spacing w:after="0" w:line="360" w:lineRule="auto"/>
        <w:ind w:firstLine="709"/>
        <w:rPr>
          <w:color w:val="auto"/>
          <w:sz w:val="36"/>
          <w:szCs w:val="36"/>
        </w:rPr>
      </w:pPr>
      <w:bookmarkStart w:id="7" w:name="_Toc231579184"/>
      <w:r w:rsidRPr="00B067DA">
        <w:rPr>
          <w:color w:val="auto"/>
          <w:sz w:val="36"/>
          <w:szCs w:val="36"/>
        </w:rPr>
        <w:lastRenderedPageBreak/>
        <w:t>2. Загальний опис</w:t>
      </w:r>
      <w:bookmarkEnd w:id="7"/>
    </w:p>
    <w:p w14:paraId="5D03BEDD" w14:textId="77777777" w:rsidR="00B439C6" w:rsidRPr="00B067DA" w:rsidRDefault="00000000" w:rsidP="00EF05DE">
      <w:pPr>
        <w:pStyle w:val="2"/>
        <w:spacing w:after="0" w:line="360" w:lineRule="auto"/>
        <w:ind w:firstLine="709"/>
        <w:rPr>
          <w:color w:val="auto"/>
          <w:sz w:val="32"/>
          <w:szCs w:val="32"/>
        </w:rPr>
      </w:pPr>
      <w:bookmarkStart w:id="8" w:name="_Toc231579185"/>
      <w:r w:rsidRPr="00B067DA">
        <w:rPr>
          <w:color w:val="auto"/>
          <w:sz w:val="32"/>
          <w:szCs w:val="32"/>
        </w:rPr>
        <w:t>2.1 Перспективи продукту</w:t>
      </w:r>
      <w:bookmarkEnd w:id="8"/>
    </w:p>
    <w:p w14:paraId="73BDFB89" w14:textId="5C0B517B" w:rsidR="00B439C6" w:rsidRPr="00B067DA" w:rsidRDefault="00B067DA" w:rsidP="00EF05DE">
      <w:pPr>
        <w:spacing w:line="360" w:lineRule="auto"/>
        <w:ind w:firstLine="709"/>
        <w:jc w:val="both"/>
      </w:pPr>
      <w:r>
        <w:rPr>
          <w:lang w:val="en-US"/>
        </w:rPr>
        <w:t>Corp</w:t>
      </w:r>
      <w:r w:rsidRPr="00B067DA">
        <w:t xml:space="preserve"> </w:t>
      </w:r>
      <w:r>
        <w:rPr>
          <w:lang w:val="en-US"/>
        </w:rPr>
        <w:t>Event</w:t>
      </w:r>
      <w:r w:rsidR="00000000" w:rsidRPr="00B067DA">
        <w:t xml:space="preserve"> здатна помітно підвищити впорядкованість і прозорість роботи з корпоративними подіями. Нижче наведено основні напрями розвитку та переваги продукту:</w:t>
      </w:r>
    </w:p>
    <w:p w14:paraId="5A67B7CB" w14:textId="77777777" w:rsidR="00B439C6" w:rsidRPr="00B067DA" w:rsidRDefault="00000000" w:rsidP="00EF05DE">
      <w:pPr>
        <w:pStyle w:val="a4"/>
        <w:numPr>
          <w:ilvl w:val="0"/>
          <w:numId w:val="8"/>
        </w:numPr>
        <w:spacing w:line="360" w:lineRule="auto"/>
        <w:jc w:val="both"/>
      </w:pPr>
      <w:r w:rsidRPr="00B067DA">
        <w:t>єдине сховище подій: уся інформація про заходи, їхніх учасників та результати зберігається в одній базі, що позбавляє організаторів потреби звіряти розрізнені файли й повідомлення;</w:t>
      </w:r>
    </w:p>
    <w:p w14:paraId="5802DEDB" w14:textId="77777777" w:rsidR="00B439C6" w:rsidRPr="00B067DA" w:rsidRDefault="00000000" w:rsidP="00EF05DE">
      <w:pPr>
        <w:pStyle w:val="a4"/>
        <w:numPr>
          <w:ilvl w:val="0"/>
          <w:numId w:val="8"/>
        </w:numPr>
        <w:spacing w:line="360" w:lineRule="auto"/>
        <w:jc w:val="both"/>
      </w:pPr>
      <w:r w:rsidRPr="00B067DA">
        <w:t>автоматизація обліку місць: система самостійно рахує зайняті місця та закриває реєстрацію після вичерпання ліміту, унеможливлюючи переповнення подій;</w:t>
      </w:r>
    </w:p>
    <w:p w14:paraId="012C57EC" w14:textId="74091C5A" w:rsidR="00B439C6" w:rsidRPr="00B067DA" w:rsidRDefault="00000000" w:rsidP="00EF05DE">
      <w:pPr>
        <w:pStyle w:val="a4"/>
        <w:numPr>
          <w:ilvl w:val="0"/>
          <w:numId w:val="8"/>
        </w:numPr>
        <w:spacing w:line="360" w:lineRule="auto"/>
        <w:jc w:val="both"/>
      </w:pPr>
      <w:r w:rsidRPr="00B067DA">
        <w:t xml:space="preserve">своєчасне інформування: учасники миттєво отримують сповіщення про нові події, зміни в розкладі чи скасування </w:t>
      </w:r>
      <w:r w:rsidR="009F4867" w:rsidRPr="009F4867">
        <w:t>–</w:t>
      </w:r>
      <w:r w:rsidRPr="00B067DA">
        <w:t xml:space="preserve"> як усередині інтерфейсу, так і на електронну пошту;</w:t>
      </w:r>
    </w:p>
    <w:p w14:paraId="1D359C7A" w14:textId="77777777" w:rsidR="00B439C6" w:rsidRPr="00B067DA" w:rsidRDefault="00000000" w:rsidP="00EF05DE">
      <w:pPr>
        <w:pStyle w:val="a4"/>
        <w:numPr>
          <w:ilvl w:val="0"/>
          <w:numId w:val="8"/>
        </w:numPr>
        <w:spacing w:line="360" w:lineRule="auto"/>
        <w:jc w:val="both"/>
      </w:pPr>
      <w:r w:rsidRPr="00B067DA">
        <w:t>накопичення досвіду: збережені звіти, оцінки та коментарі дають змогу аналізувати успішність минулих заходів і враховувати ці висновки під час підготовки нових;</w:t>
      </w:r>
    </w:p>
    <w:p w14:paraId="2CC0C073" w14:textId="77777777" w:rsidR="00B439C6" w:rsidRPr="00B067DA" w:rsidRDefault="00000000" w:rsidP="00EF05DE">
      <w:pPr>
        <w:pStyle w:val="a4"/>
        <w:numPr>
          <w:ilvl w:val="0"/>
          <w:numId w:val="8"/>
        </w:numPr>
        <w:spacing w:line="360" w:lineRule="auto"/>
        <w:jc w:val="both"/>
      </w:pPr>
      <w:r w:rsidRPr="00B067DA">
        <w:t>аналітичне підґрунтя для рішень: зведена статистика й рейтинги допомагають керівництву оцінювати залученість співробітників та ефективність витрачених ресурсів.</w:t>
      </w:r>
    </w:p>
    <w:p w14:paraId="79A3CFBB" w14:textId="77777777" w:rsidR="00B439C6" w:rsidRPr="00B067DA" w:rsidRDefault="00000000" w:rsidP="00EF05DE">
      <w:pPr>
        <w:spacing w:line="360" w:lineRule="auto"/>
        <w:ind w:firstLine="709"/>
        <w:jc w:val="both"/>
      </w:pPr>
      <w:r w:rsidRPr="00B067DA">
        <w:t>Продукт орієнтований на компанії, які регулярно проводять внутрішні події й прагнуть упорядкувати цей процес. Оскільки дані зберігаються централізовано та в межах власної інфраструктури підприємства, система зменшує ризик втрати інформації й тримає контакти учасників усередині організації.</w:t>
      </w:r>
    </w:p>
    <w:p w14:paraId="1C653A3A" w14:textId="77777777" w:rsidR="00B439C6" w:rsidRPr="009F4867" w:rsidRDefault="00000000" w:rsidP="00EF05DE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9" w:name="_Toc231579186"/>
      <w:r w:rsidRPr="009F4867">
        <w:rPr>
          <w:color w:val="auto"/>
          <w:sz w:val="32"/>
          <w:szCs w:val="32"/>
        </w:rPr>
        <w:t>2.2 Функції продукту</w:t>
      </w:r>
      <w:bookmarkEnd w:id="9"/>
    </w:p>
    <w:p w14:paraId="7277738C" w14:textId="77777777" w:rsidR="00B439C6" w:rsidRPr="00B067DA" w:rsidRDefault="00000000" w:rsidP="00EF05DE">
      <w:pPr>
        <w:spacing w:line="360" w:lineRule="auto"/>
        <w:ind w:firstLine="709"/>
        <w:jc w:val="both"/>
      </w:pPr>
      <w:r w:rsidRPr="00B067DA">
        <w:t>Можливості системи відрізняються залежно від ролі користувача. Розглянемо їх окремо.</w:t>
      </w:r>
    </w:p>
    <w:p w14:paraId="6B98AFB4" w14:textId="77777777" w:rsidR="00B439C6" w:rsidRPr="009F4867" w:rsidRDefault="00000000" w:rsidP="00EF05DE">
      <w:pPr>
        <w:spacing w:line="360" w:lineRule="auto"/>
        <w:ind w:firstLine="709"/>
        <w:jc w:val="both"/>
      </w:pPr>
      <w:r w:rsidRPr="009F4867">
        <w:t>Адміністратор має змогу:</w:t>
      </w:r>
    </w:p>
    <w:p w14:paraId="5B997151" w14:textId="77777777" w:rsidR="00B439C6" w:rsidRPr="00B067DA" w:rsidRDefault="00000000" w:rsidP="00EF05DE">
      <w:pPr>
        <w:pStyle w:val="a4"/>
        <w:numPr>
          <w:ilvl w:val="0"/>
          <w:numId w:val="9"/>
        </w:numPr>
        <w:spacing w:line="360" w:lineRule="auto"/>
        <w:jc w:val="both"/>
      </w:pPr>
      <w:r w:rsidRPr="00B067DA">
        <w:lastRenderedPageBreak/>
        <w:t>створювати, редагувати, скасовувати та видаляти заходи;</w:t>
      </w:r>
    </w:p>
    <w:p w14:paraId="289D240B" w14:textId="77777777" w:rsidR="00B439C6" w:rsidRPr="00B067DA" w:rsidRDefault="00000000" w:rsidP="00EF05DE">
      <w:pPr>
        <w:pStyle w:val="a4"/>
        <w:numPr>
          <w:ilvl w:val="0"/>
          <w:numId w:val="9"/>
        </w:numPr>
        <w:spacing w:line="360" w:lineRule="auto"/>
        <w:jc w:val="both"/>
      </w:pPr>
      <w:r w:rsidRPr="00B067DA">
        <w:t>задавати параметри події: назву, опис, дати початку й завершення, формат, категорію та граничну кількість учасників;</w:t>
      </w:r>
    </w:p>
    <w:p w14:paraId="2F7C77E3" w14:textId="77777777" w:rsidR="00B439C6" w:rsidRPr="00B067DA" w:rsidRDefault="00000000" w:rsidP="00EF05DE">
      <w:pPr>
        <w:pStyle w:val="a4"/>
        <w:numPr>
          <w:ilvl w:val="0"/>
          <w:numId w:val="9"/>
        </w:numPr>
        <w:spacing w:line="360" w:lineRule="auto"/>
        <w:jc w:val="both"/>
      </w:pPr>
      <w:r w:rsidRPr="00B067DA">
        <w:t>переглядати список зареєстрованих учасників і за потреби скасовувати окремі реєстрації;</w:t>
      </w:r>
    </w:p>
    <w:p w14:paraId="55101AA7" w14:textId="77777777" w:rsidR="00B439C6" w:rsidRPr="00B067DA" w:rsidRDefault="00000000" w:rsidP="00EF05DE">
      <w:pPr>
        <w:pStyle w:val="a4"/>
        <w:numPr>
          <w:ilvl w:val="0"/>
          <w:numId w:val="9"/>
        </w:numPr>
        <w:spacing w:line="360" w:lineRule="auto"/>
        <w:jc w:val="both"/>
      </w:pPr>
      <w:r w:rsidRPr="00B067DA">
        <w:t>формувати підсумковий звіт із текстом і фотографіями та редагувати його;</w:t>
      </w:r>
    </w:p>
    <w:p w14:paraId="65DB54AE" w14:textId="77777777" w:rsidR="00B439C6" w:rsidRPr="00B067DA" w:rsidRDefault="00000000" w:rsidP="00EF05DE">
      <w:pPr>
        <w:pStyle w:val="a4"/>
        <w:numPr>
          <w:ilvl w:val="0"/>
          <w:numId w:val="9"/>
        </w:numPr>
        <w:spacing w:line="360" w:lineRule="auto"/>
        <w:jc w:val="both"/>
      </w:pPr>
      <w:r w:rsidRPr="00B067DA">
        <w:t>керувати переліком категорій заходів;</w:t>
      </w:r>
    </w:p>
    <w:p w14:paraId="2A4C7326" w14:textId="77777777" w:rsidR="00B439C6" w:rsidRPr="00B067DA" w:rsidRDefault="00000000" w:rsidP="00EF05DE">
      <w:pPr>
        <w:pStyle w:val="a4"/>
        <w:numPr>
          <w:ilvl w:val="0"/>
          <w:numId w:val="9"/>
        </w:numPr>
        <w:spacing w:line="360" w:lineRule="auto"/>
        <w:jc w:val="both"/>
      </w:pPr>
      <w:r w:rsidRPr="00B067DA">
        <w:t>переглядати аналітику й вивантажувати звіт за обраний період;</w:t>
      </w:r>
    </w:p>
    <w:p w14:paraId="51EA4DC6" w14:textId="77777777" w:rsidR="00B439C6" w:rsidRPr="00B067DA" w:rsidRDefault="00000000" w:rsidP="00EF05DE">
      <w:pPr>
        <w:pStyle w:val="a4"/>
        <w:numPr>
          <w:ilvl w:val="0"/>
          <w:numId w:val="9"/>
        </w:numPr>
        <w:spacing w:line="360" w:lineRule="auto"/>
        <w:jc w:val="both"/>
      </w:pPr>
      <w:r w:rsidRPr="00B067DA">
        <w:t>керувати обліковими записами користувачів, зокрема блокувати чи розблоковувати їх.</w:t>
      </w:r>
    </w:p>
    <w:p w14:paraId="24B67E05" w14:textId="77777777" w:rsidR="00B439C6" w:rsidRPr="009F4867" w:rsidRDefault="00000000" w:rsidP="00EF05DE">
      <w:pPr>
        <w:spacing w:line="360" w:lineRule="auto"/>
        <w:ind w:firstLine="709"/>
        <w:jc w:val="both"/>
      </w:pPr>
      <w:r w:rsidRPr="009F4867">
        <w:t>Співробітник має змогу:</w:t>
      </w:r>
    </w:p>
    <w:p w14:paraId="080D5E89" w14:textId="77777777" w:rsidR="00B439C6" w:rsidRPr="00B067DA" w:rsidRDefault="00000000" w:rsidP="00EF05DE">
      <w:pPr>
        <w:pStyle w:val="a4"/>
        <w:numPr>
          <w:ilvl w:val="0"/>
          <w:numId w:val="10"/>
        </w:numPr>
        <w:spacing w:line="360" w:lineRule="auto"/>
        <w:jc w:val="both"/>
      </w:pPr>
      <w:r w:rsidRPr="00B067DA">
        <w:t>переглядати каталог доступних подій з пошуком, сортуванням і фільтрацією;</w:t>
      </w:r>
    </w:p>
    <w:p w14:paraId="03F063A6" w14:textId="77777777" w:rsidR="00B439C6" w:rsidRPr="00B067DA" w:rsidRDefault="00000000" w:rsidP="00EF05DE">
      <w:pPr>
        <w:pStyle w:val="a4"/>
        <w:numPr>
          <w:ilvl w:val="0"/>
          <w:numId w:val="10"/>
        </w:numPr>
        <w:spacing w:line="360" w:lineRule="auto"/>
        <w:jc w:val="both"/>
      </w:pPr>
      <w:r w:rsidRPr="00B067DA">
        <w:t>реєструватися на захід і скасовувати власну участь;</w:t>
      </w:r>
    </w:p>
    <w:p w14:paraId="382B7B6C" w14:textId="77777777" w:rsidR="00B439C6" w:rsidRPr="00B067DA" w:rsidRDefault="00000000" w:rsidP="00EF05DE">
      <w:pPr>
        <w:pStyle w:val="a4"/>
        <w:numPr>
          <w:ilvl w:val="0"/>
          <w:numId w:val="10"/>
        </w:numPr>
        <w:spacing w:line="360" w:lineRule="auto"/>
        <w:jc w:val="both"/>
      </w:pPr>
      <w:r w:rsidRPr="00B067DA">
        <w:t>отримувати сповіщення про події та зміни в них;</w:t>
      </w:r>
    </w:p>
    <w:p w14:paraId="772AA6D6" w14:textId="77777777" w:rsidR="00B439C6" w:rsidRPr="00B067DA" w:rsidRDefault="00000000" w:rsidP="00EF05DE">
      <w:pPr>
        <w:pStyle w:val="a4"/>
        <w:numPr>
          <w:ilvl w:val="0"/>
          <w:numId w:val="10"/>
        </w:numPr>
        <w:spacing w:line="360" w:lineRule="auto"/>
        <w:jc w:val="both"/>
      </w:pPr>
      <w:r w:rsidRPr="00B067DA">
        <w:t>переглядати опублікований звіт та відгуки інших учасників завершеної події;</w:t>
      </w:r>
    </w:p>
    <w:p w14:paraId="3A4F6052" w14:textId="77777777" w:rsidR="00B439C6" w:rsidRPr="00B067DA" w:rsidRDefault="00000000" w:rsidP="00EF05DE">
      <w:pPr>
        <w:pStyle w:val="a4"/>
        <w:numPr>
          <w:ilvl w:val="0"/>
          <w:numId w:val="10"/>
        </w:numPr>
        <w:spacing w:line="360" w:lineRule="auto"/>
        <w:jc w:val="both"/>
      </w:pPr>
      <w:r w:rsidRPr="00B067DA">
        <w:t>залишати оцінку й коментар після завершення заходу;</w:t>
      </w:r>
    </w:p>
    <w:p w14:paraId="122EF7F1" w14:textId="77777777" w:rsidR="00B439C6" w:rsidRPr="00B067DA" w:rsidRDefault="00000000" w:rsidP="00EF05DE">
      <w:pPr>
        <w:pStyle w:val="a4"/>
        <w:numPr>
          <w:ilvl w:val="0"/>
          <w:numId w:val="10"/>
        </w:numPr>
        <w:spacing w:line="360" w:lineRule="auto"/>
        <w:jc w:val="both"/>
      </w:pPr>
      <w:r w:rsidRPr="00B067DA">
        <w:t>переглядати власні майбутні та завершені реєстрації, а також редагувати свій профіль.</w:t>
      </w:r>
    </w:p>
    <w:p w14:paraId="2EEA9D56" w14:textId="77777777" w:rsidR="00B439C6" w:rsidRPr="009F4867" w:rsidRDefault="00000000" w:rsidP="00EF05DE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10" w:name="_Toc231579187"/>
      <w:r w:rsidRPr="009F4867">
        <w:rPr>
          <w:color w:val="auto"/>
          <w:sz w:val="32"/>
          <w:szCs w:val="32"/>
        </w:rPr>
        <w:t>2.3 Характеристики користувачів</w:t>
      </w:r>
      <w:bookmarkEnd w:id="10"/>
    </w:p>
    <w:p w14:paraId="79A2BC56" w14:textId="77777777" w:rsidR="00B439C6" w:rsidRPr="00B067DA" w:rsidRDefault="00000000" w:rsidP="00EF05DE">
      <w:pPr>
        <w:spacing w:line="360" w:lineRule="auto"/>
        <w:ind w:firstLine="709"/>
        <w:jc w:val="both"/>
      </w:pPr>
      <w:r w:rsidRPr="00B067DA">
        <w:t>Спираючись на функціональні можливості системи, виокремимо дві основні категорії користувачів:</w:t>
      </w:r>
    </w:p>
    <w:p w14:paraId="7320361C" w14:textId="5ED904BF" w:rsidR="00B439C6" w:rsidRPr="00B067DA" w:rsidRDefault="00000000" w:rsidP="00EF05DE">
      <w:pPr>
        <w:pStyle w:val="a4"/>
        <w:numPr>
          <w:ilvl w:val="0"/>
          <w:numId w:val="11"/>
        </w:numPr>
        <w:spacing w:line="360" w:lineRule="auto"/>
        <w:jc w:val="both"/>
      </w:pPr>
      <w:r w:rsidRPr="00B067DA">
        <w:t xml:space="preserve">адміністратор </w:t>
      </w:r>
      <w:r w:rsidR="009F4867" w:rsidRPr="009F4867">
        <w:t>–</w:t>
      </w:r>
      <w:r w:rsidRPr="00B067DA">
        <w:t xml:space="preserve"> відповідальна особа з боку підприємства, яка повністю керує життєвим циклом заходів, веде облік учасників, готує звіти, аналізує статистику та опікується обліковими записами співробітників;</w:t>
      </w:r>
    </w:p>
    <w:p w14:paraId="35C8CE94" w14:textId="2461C988" w:rsidR="00B439C6" w:rsidRPr="00B067DA" w:rsidRDefault="00000000" w:rsidP="00EF05DE">
      <w:pPr>
        <w:pStyle w:val="a4"/>
        <w:numPr>
          <w:ilvl w:val="0"/>
          <w:numId w:val="11"/>
        </w:numPr>
        <w:spacing w:line="360" w:lineRule="auto"/>
        <w:jc w:val="both"/>
      </w:pPr>
      <w:r w:rsidRPr="00B067DA">
        <w:lastRenderedPageBreak/>
        <w:t xml:space="preserve">співробітник </w:t>
      </w:r>
      <w:r w:rsidR="009F4867" w:rsidRPr="00EF05DE">
        <w:rPr>
          <w:lang w:val="ru-RU"/>
        </w:rPr>
        <w:t>–</w:t>
      </w:r>
      <w:r w:rsidRPr="00B067DA">
        <w:t xml:space="preserve"> рядовий працівник компанії, який користується системою для перегляду подій, запису на них та залишення відгуків; йому доступні лише ті дії, що пов’язані з його участю.</w:t>
      </w:r>
    </w:p>
    <w:p w14:paraId="73A9C7B9" w14:textId="77777777" w:rsidR="00B439C6" w:rsidRPr="009F4867" w:rsidRDefault="00000000" w:rsidP="00EF05DE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11" w:name="_Toc231579188"/>
      <w:r w:rsidRPr="009F4867">
        <w:rPr>
          <w:color w:val="auto"/>
          <w:sz w:val="32"/>
          <w:szCs w:val="32"/>
        </w:rPr>
        <w:t>2.4 Загальні обмеження</w:t>
      </w:r>
      <w:bookmarkEnd w:id="11"/>
    </w:p>
    <w:p w14:paraId="535FFABE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Нижче перелічено основні технологічні рамки, у межах яких розробляється продукт. Систему побудовано за клієнт-серверним підходом із чітким розмежуванням серверної та клієнтської частин, що взаємодіють через REST API. Завдяки такому поділу кожну частину можна вдосконалювати окремо, не зачіпаючи іншу.</w:t>
      </w:r>
    </w:p>
    <w:p w14:paraId="242332A7" w14:textId="4791D8F6" w:rsidR="00B439C6" w:rsidRPr="009F4867" w:rsidRDefault="00000000" w:rsidP="00152CD0">
      <w:pPr>
        <w:spacing w:line="360" w:lineRule="auto"/>
        <w:ind w:firstLine="709"/>
        <w:jc w:val="both"/>
        <w:rPr>
          <w:lang w:val="en-US"/>
        </w:rPr>
      </w:pPr>
      <w:r w:rsidRPr="00B067DA">
        <w:t xml:space="preserve">Серверну частину реалізовано на </w:t>
      </w:r>
      <w:proofErr w:type="spellStart"/>
      <w:r w:rsidRPr="00B067DA">
        <w:t>NestJS</w:t>
      </w:r>
      <w:proofErr w:type="spellEnd"/>
      <w:r w:rsidRPr="00B067DA">
        <w:t xml:space="preserve"> і розділено на чотири пакети </w:t>
      </w:r>
      <w:r w:rsidR="009F4867" w:rsidRPr="009F4867">
        <w:rPr>
          <w:lang w:val="ru-RU"/>
        </w:rPr>
        <w:t>–</w:t>
      </w:r>
      <w:r w:rsidRPr="00B067DA">
        <w:t xml:space="preserve"> рівень API, рівень застосунку з бізнес-логікою, інфраструктурний рівень та рівень предметних сутностей. Доступ до бази даних </w:t>
      </w:r>
      <w:proofErr w:type="spellStart"/>
      <w:r w:rsidRPr="00B067DA">
        <w:t>PostgreSQL</w:t>
      </w:r>
      <w:proofErr w:type="spellEnd"/>
      <w:r w:rsidRPr="00B067DA">
        <w:t xml:space="preserve"> організовано через ORM-інструмент </w:t>
      </w:r>
      <w:proofErr w:type="spellStart"/>
      <w:r w:rsidRPr="00B067DA">
        <w:t>Prisma</w:t>
      </w:r>
      <w:proofErr w:type="spellEnd"/>
      <w:r w:rsidRPr="00B067DA">
        <w:t xml:space="preserve">, автентифікацію </w:t>
      </w:r>
      <w:r w:rsidR="009F4867" w:rsidRPr="009F4867">
        <w:t>–</w:t>
      </w:r>
      <w:r w:rsidRPr="00B067DA">
        <w:t xml:space="preserve"> за допомогою JWT, а доставку сповіщень у реальному часі </w:t>
      </w:r>
      <w:r w:rsidR="009F4867">
        <w:rPr>
          <w:lang w:val="en-US"/>
        </w:rPr>
        <w:t>–</w:t>
      </w:r>
      <w:r w:rsidRPr="00B067DA">
        <w:t xml:space="preserve"> через </w:t>
      </w:r>
      <w:proofErr w:type="spellStart"/>
      <w:r w:rsidRPr="00B067DA">
        <w:t>WebSocket</w:t>
      </w:r>
      <w:proofErr w:type="spellEnd"/>
      <w:r w:rsidRPr="00B067DA">
        <w:t xml:space="preserve">. Надсилання листів виконується за протоколом SMTP, а </w:t>
      </w:r>
      <w:proofErr w:type="spellStart"/>
      <w:r w:rsidRPr="00B067DA">
        <w:t>медіафайли</w:t>
      </w:r>
      <w:proofErr w:type="spellEnd"/>
      <w:r w:rsidRPr="00B067DA">
        <w:t xml:space="preserve"> звітів зберігаються у файловій системі сервера й роздаються як статичні ресурси.</w:t>
      </w:r>
    </w:p>
    <w:p w14:paraId="755AEC28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 xml:space="preserve">Клієнтську частину створено на </w:t>
      </w:r>
      <w:proofErr w:type="spellStart"/>
      <w:r w:rsidRPr="00B067DA">
        <w:t>React</w:t>
      </w:r>
      <w:proofErr w:type="spellEnd"/>
      <w:r w:rsidRPr="00B067DA">
        <w:t xml:space="preserve"> із захищеними маршрутами, доступ до яких залежить від ролі користувача. Звернення до сервера винесено в окремий шар, тому компоненти інтерфейсу не містять прямих запитів до </w:t>
      </w:r>
      <w:proofErr w:type="spellStart"/>
      <w:r w:rsidRPr="00B067DA">
        <w:t>бекенду</w:t>
      </w:r>
      <w:proofErr w:type="spellEnd"/>
      <w:r w:rsidRPr="00B067DA">
        <w:t>.</w:t>
      </w:r>
    </w:p>
    <w:p w14:paraId="3C22C347" w14:textId="77777777" w:rsidR="00B439C6" w:rsidRPr="009F4867" w:rsidRDefault="00000000" w:rsidP="00152CD0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12" w:name="_Toc231579189"/>
      <w:r w:rsidRPr="009F4867">
        <w:rPr>
          <w:color w:val="auto"/>
          <w:sz w:val="32"/>
          <w:szCs w:val="32"/>
        </w:rPr>
        <w:t>2.5 Припущення та залежності</w:t>
      </w:r>
      <w:bookmarkEnd w:id="12"/>
    </w:p>
    <w:p w14:paraId="4A97FDE4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П-1: система використовуватиметься в межах одного підприємства для впорядкування внутрішніх подій;</w:t>
      </w:r>
    </w:p>
    <w:p w14:paraId="43F3E247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 xml:space="preserve">П-2: користувачі володіють базовими навичками роботи з </w:t>
      </w:r>
      <w:proofErr w:type="spellStart"/>
      <w:r w:rsidRPr="00B067DA">
        <w:t>вебзастосунками</w:t>
      </w:r>
      <w:proofErr w:type="spellEnd"/>
      <w:r w:rsidRPr="00B067DA">
        <w:t>;</w:t>
      </w:r>
    </w:p>
    <w:p w14:paraId="7E3C9E72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П-3: підприємство забезпечує технічну інфраструктуру, потрібну для розгортання та роботи системи;</w:t>
      </w:r>
    </w:p>
    <w:p w14:paraId="769787C0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П-4: на початковому етапі кількість користувачів та обсяг даних будуть помірними.</w:t>
      </w:r>
    </w:p>
    <w:p w14:paraId="627C2429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lastRenderedPageBreak/>
        <w:t>З-1: працездатність застосунку залежить від стабільності мережевого з’єднання, оскільки вся обробка даних відбувається на сервері;</w:t>
      </w:r>
    </w:p>
    <w:p w14:paraId="4F84204C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З-2: коректність відображення інтерфейсу залежить від версії та можливостей браузера користувача;</w:t>
      </w:r>
    </w:p>
    <w:p w14:paraId="1AD7D090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З-3: доставка листів зі сповіщеннями залежить від справності поштового сервера, налаштованого за SMTP;</w:t>
      </w:r>
    </w:p>
    <w:p w14:paraId="6468ECB1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З-4: швидкодія системи залежить від характеристик серверного обладнання та кількості одночасно активних користувачів.</w:t>
      </w:r>
    </w:p>
    <w:p w14:paraId="284D2DF9" w14:textId="77777777" w:rsidR="00B439C6" w:rsidRPr="00B067DA" w:rsidRDefault="00000000">
      <w:r w:rsidRPr="00B067DA">
        <w:br w:type="page"/>
      </w:r>
    </w:p>
    <w:p w14:paraId="33E983F9" w14:textId="77777777" w:rsidR="00B439C6" w:rsidRPr="009F4867" w:rsidRDefault="00000000" w:rsidP="00152CD0">
      <w:pPr>
        <w:pStyle w:val="1"/>
        <w:spacing w:line="360" w:lineRule="auto"/>
        <w:ind w:firstLine="709"/>
        <w:rPr>
          <w:color w:val="auto"/>
          <w:sz w:val="36"/>
          <w:szCs w:val="36"/>
        </w:rPr>
      </w:pPr>
      <w:bookmarkStart w:id="13" w:name="_Toc231579190"/>
      <w:r w:rsidRPr="009F4867">
        <w:rPr>
          <w:color w:val="auto"/>
          <w:sz w:val="36"/>
          <w:szCs w:val="36"/>
        </w:rPr>
        <w:lastRenderedPageBreak/>
        <w:t>3. Конкретні вимоги</w:t>
      </w:r>
      <w:bookmarkEnd w:id="13"/>
    </w:p>
    <w:p w14:paraId="2078AB1F" w14:textId="77777777" w:rsidR="00B439C6" w:rsidRPr="009F4867" w:rsidRDefault="00000000" w:rsidP="00152CD0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14" w:name="_Toc231579191"/>
      <w:r w:rsidRPr="009F4867">
        <w:rPr>
          <w:color w:val="auto"/>
          <w:sz w:val="32"/>
          <w:szCs w:val="32"/>
        </w:rPr>
        <w:t>3.1 Вимоги до зовнішніх інтерфейсів</w:t>
      </w:r>
      <w:bookmarkEnd w:id="14"/>
    </w:p>
    <w:p w14:paraId="50497890" w14:textId="77777777" w:rsidR="00B439C6" w:rsidRPr="009F4867" w:rsidRDefault="00000000" w:rsidP="00152CD0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15" w:name="_Toc231579192"/>
      <w:r w:rsidRPr="009F4867">
        <w:rPr>
          <w:i w:val="0"/>
          <w:iCs w:val="0"/>
          <w:color w:val="auto"/>
        </w:rPr>
        <w:t>3.1.1 Інтерфейс користувача</w:t>
      </w:r>
      <w:bookmarkEnd w:id="15"/>
    </w:p>
    <w:p w14:paraId="2DA2FDE9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Неавторизований відвідувач потрапляє на сторінку входу та реєстрації. Щоб скористатися системою, користувач створює обліковий запис або входить за наявними даними; без автентифікації функціонал недоступний.</w:t>
      </w:r>
    </w:p>
    <w:p w14:paraId="60F3A610" w14:textId="0DB39DCB" w:rsidR="00B439C6" w:rsidRDefault="00000000" w:rsidP="00152CD0">
      <w:pPr>
        <w:spacing w:line="360" w:lineRule="auto"/>
        <w:ind w:firstLine="709"/>
        <w:jc w:val="both"/>
      </w:pPr>
      <w:r w:rsidRPr="00B067DA">
        <w:t>Після входу користувач бачить головну сторінку з каталогом подій</w:t>
      </w:r>
      <w:r w:rsidR="009F4867" w:rsidRPr="009F4867">
        <w:rPr>
          <w:lang w:val="ru-RU"/>
        </w:rPr>
        <w:t xml:space="preserve"> (</w:t>
      </w:r>
      <w:r w:rsidR="009F4867">
        <w:t>див. рис. 1)</w:t>
      </w:r>
      <w:r w:rsidRPr="00B067DA">
        <w:t>. Зліва розміщено навігаційне меню, склад якого залежить від ролі: адміністратору доступні розділи керування подіями, користувачами, категоріями та аналітикою, тоді як співробітник бачить каталог, власні реєстрації, сповіщення й профіль.</w:t>
      </w:r>
    </w:p>
    <w:p w14:paraId="634E2197" w14:textId="329C2F32" w:rsidR="009F4867" w:rsidRDefault="009F4867" w:rsidP="009F4867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2EEBD124" wp14:editId="6BF09F23">
            <wp:extent cx="6280895" cy="2628900"/>
            <wp:effectExtent l="0" t="0" r="5715" b="0"/>
            <wp:docPr id="1006369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510" cy="2635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1A564" w14:textId="0C1A1614" w:rsidR="009F4867" w:rsidRDefault="009F4867" w:rsidP="009F4867">
      <w:pPr>
        <w:jc w:val="center"/>
      </w:pPr>
      <w:r>
        <w:t xml:space="preserve">Рисунок 1 – </w:t>
      </w:r>
      <w:r>
        <w:t>Сторінка каталогу подій (рисунок виконано самостійно)</w:t>
      </w:r>
    </w:p>
    <w:p w14:paraId="2B601130" w14:textId="77777777" w:rsidR="009F4867" w:rsidRPr="00B067DA" w:rsidRDefault="009F4867" w:rsidP="009F4867">
      <w:pPr>
        <w:spacing w:after="120" w:line="360" w:lineRule="auto"/>
        <w:jc w:val="both"/>
      </w:pPr>
    </w:p>
    <w:p w14:paraId="7E36AC85" w14:textId="4DA59312" w:rsidR="00B439C6" w:rsidRPr="009F4867" w:rsidRDefault="00000000" w:rsidP="009F4867">
      <w:pPr>
        <w:spacing w:after="120" w:line="360" w:lineRule="auto"/>
        <w:ind w:firstLine="709"/>
        <w:jc w:val="both"/>
        <w:rPr>
          <w:lang w:val="ru-RU"/>
        </w:rPr>
      </w:pPr>
      <w:r w:rsidRPr="00B067DA">
        <w:t xml:space="preserve">У каталозі кожна подія представлена карткою з назвою, форматом, датою та кількістю вільних місць. Передбачено пошук за назвою й описом, сортування за датою та фільтрацію за форматом, категорією й датою. Натискання на картку відкриває детальну сторінку події, звідки співробітник може записатися або скасувати участь, а після завершення </w:t>
      </w:r>
      <w:r w:rsidR="009F4867" w:rsidRPr="009F4867">
        <w:rPr>
          <w:lang w:val="ru-RU"/>
        </w:rPr>
        <w:t>–</w:t>
      </w:r>
      <w:r w:rsidRPr="00B067DA">
        <w:t xml:space="preserve"> переглянути звіт і залишити відгук.</w:t>
      </w:r>
    </w:p>
    <w:p w14:paraId="12855C10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lastRenderedPageBreak/>
        <w:t>Адміністратор на сторінці події додатково отримує кнопки редагування, скасування та видалення, доступ до списку учасників і форму створення звіту. Кнопка створення нової події відкриває форму з полями для всіх її параметрів.</w:t>
      </w:r>
    </w:p>
    <w:p w14:paraId="21297B1A" w14:textId="59B1B1D5" w:rsidR="00B439C6" w:rsidRDefault="00000000" w:rsidP="00152CD0">
      <w:pPr>
        <w:spacing w:line="360" w:lineRule="auto"/>
        <w:ind w:firstLine="709"/>
        <w:jc w:val="both"/>
      </w:pPr>
      <w:r w:rsidRPr="00B067DA">
        <w:t xml:space="preserve">Розділ аналітики </w:t>
      </w:r>
      <w:r w:rsidR="009F4867">
        <w:t xml:space="preserve">(див. рис. 2) </w:t>
      </w:r>
      <w:r w:rsidRPr="00B067DA">
        <w:t>відображає зведені показники та графіки.</w:t>
      </w:r>
      <w:r w:rsidR="005E32E5">
        <w:t xml:space="preserve"> </w:t>
      </w:r>
      <w:r w:rsidR="005E32E5" w:rsidRPr="00B067DA">
        <w:t>До них належать загальна кількість подій і активних співробітників, середній рейтинг</w:t>
      </w:r>
      <w:r w:rsidR="005E32E5">
        <w:t xml:space="preserve">, </w:t>
      </w:r>
      <w:proofErr w:type="spellStart"/>
      <w:r w:rsidR="005E32E5" w:rsidRPr="00B067DA">
        <w:t>заповненість</w:t>
      </w:r>
      <w:proofErr w:type="spellEnd"/>
      <w:r w:rsidR="005E32E5">
        <w:t xml:space="preserve"> та загальна кількість відгуків.</w:t>
      </w:r>
    </w:p>
    <w:p w14:paraId="27C1D629" w14:textId="3D043F48" w:rsidR="009F4867" w:rsidRDefault="009F4867" w:rsidP="009F4867">
      <w:pPr>
        <w:spacing w:after="120" w:line="360" w:lineRule="auto"/>
        <w:jc w:val="both"/>
      </w:pPr>
      <w:r w:rsidRPr="00A47264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B7A11EE" wp14:editId="3E684D5E">
            <wp:simplePos x="0" y="0"/>
            <wp:positionH relativeFrom="margin">
              <wp:align>left</wp:align>
            </wp:positionH>
            <wp:positionV relativeFrom="paragraph">
              <wp:posOffset>3558540</wp:posOffset>
            </wp:positionV>
            <wp:extent cx="6346190" cy="1348105"/>
            <wp:effectExtent l="0" t="0" r="0" b="4445"/>
            <wp:wrapSquare wrapText="bothSides"/>
            <wp:docPr id="219827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2746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378" cy="1352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7AA">
        <w:rPr>
          <w:noProof/>
          <w:lang w:val="ru-RU"/>
        </w:rPr>
        <w:drawing>
          <wp:inline distT="0" distB="0" distL="0" distR="0" wp14:anchorId="26288C21" wp14:editId="683B0D34">
            <wp:extent cx="6346367" cy="3505200"/>
            <wp:effectExtent l="0" t="0" r="0" b="0"/>
            <wp:docPr id="838162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6287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962" cy="350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BC07" w14:textId="7D203DA2" w:rsidR="009F4867" w:rsidRDefault="009F4867" w:rsidP="009F4867">
      <w:pPr>
        <w:jc w:val="center"/>
      </w:pPr>
      <w:r>
        <w:t xml:space="preserve">Рисунок </w:t>
      </w:r>
      <w:r>
        <w:t>2</w:t>
      </w:r>
      <w:r>
        <w:t xml:space="preserve"> – </w:t>
      </w:r>
      <w:r>
        <w:t>Сторінка</w:t>
      </w:r>
      <w:r w:rsidRPr="009F4867">
        <w:t xml:space="preserve"> аналітики адміністратора</w:t>
      </w:r>
      <w:r w:rsidR="00451BBD">
        <w:t xml:space="preserve"> (рисунок виконано самостійно)</w:t>
      </w:r>
    </w:p>
    <w:p w14:paraId="0612F37E" w14:textId="514B9521" w:rsidR="009F4867" w:rsidRDefault="009F4867">
      <w:pPr>
        <w:spacing w:after="120" w:line="360" w:lineRule="auto"/>
        <w:ind w:firstLine="709"/>
        <w:jc w:val="both"/>
      </w:pPr>
    </w:p>
    <w:p w14:paraId="4AB608F9" w14:textId="70A12AFA" w:rsidR="009F4867" w:rsidRPr="00B067DA" w:rsidRDefault="005E32E5" w:rsidP="009F4867">
      <w:pPr>
        <w:spacing w:after="120" w:line="360" w:lineRule="auto"/>
        <w:ind w:firstLine="709"/>
        <w:jc w:val="both"/>
      </w:pPr>
      <w:r>
        <w:t>Також нижче показано й інші аналітичні показники, які дозволяють наочно побачити активність у системі.</w:t>
      </w:r>
      <w:r w:rsidR="009F4867" w:rsidRPr="00B067DA">
        <w:t xml:space="preserve"> </w:t>
      </w:r>
      <w:r>
        <w:t>Кругова</w:t>
      </w:r>
      <w:r w:rsidR="009F4867" w:rsidRPr="00B067DA">
        <w:t xml:space="preserve"> діаграма розподілу за категоріями, стовпчикова діаграма активності за місяцями, порівняння онлайн- та </w:t>
      </w:r>
      <w:proofErr w:type="spellStart"/>
      <w:r w:rsidR="009F4867" w:rsidRPr="00B067DA">
        <w:t>офлайн</w:t>
      </w:r>
      <w:proofErr w:type="spellEnd"/>
      <w:r w:rsidR="009F4867" w:rsidRPr="00B067DA">
        <w:t>-заходів, рейтинг топ-5 подій і таблиця для формування звіту за довільний період із можливістю вивантаження у CSV.</w:t>
      </w:r>
    </w:p>
    <w:p w14:paraId="7F920A77" w14:textId="77777777" w:rsidR="00B439C6" w:rsidRPr="009F4867" w:rsidRDefault="00000000" w:rsidP="00152CD0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16" w:name="_Toc231579193"/>
      <w:r w:rsidRPr="009F4867">
        <w:rPr>
          <w:i w:val="0"/>
          <w:iCs w:val="0"/>
          <w:color w:val="auto"/>
        </w:rPr>
        <w:lastRenderedPageBreak/>
        <w:t>3.1.2 Апаратний інтерфейс</w:t>
      </w:r>
      <w:bookmarkEnd w:id="16"/>
    </w:p>
    <w:p w14:paraId="20A87BEE" w14:textId="77777777" w:rsidR="00B439C6" w:rsidRPr="00B067DA" w:rsidRDefault="00000000">
      <w:pPr>
        <w:spacing w:after="120" w:line="360" w:lineRule="auto"/>
        <w:ind w:firstLine="709"/>
        <w:jc w:val="both"/>
      </w:pPr>
      <w:r w:rsidRPr="00B067DA">
        <w:t xml:space="preserve">Система працює як </w:t>
      </w:r>
      <w:proofErr w:type="spellStart"/>
      <w:r w:rsidRPr="00B067DA">
        <w:t>вебзастосунок</w:t>
      </w:r>
      <w:proofErr w:type="spellEnd"/>
      <w:r w:rsidRPr="00B067DA">
        <w:t xml:space="preserve"> і не передбачає взаємодії зі спеціалізованим обладнанням, тому прямих апаратних інтерфейсів немає. Для роботи достатньо пристрою з підключенням до мережі та сучасним браузером.</w:t>
      </w:r>
    </w:p>
    <w:p w14:paraId="7AA7274F" w14:textId="77777777" w:rsidR="00B439C6" w:rsidRPr="005E32E5" w:rsidRDefault="00000000" w:rsidP="00152CD0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17" w:name="_Toc231579194"/>
      <w:r w:rsidRPr="005E32E5">
        <w:rPr>
          <w:i w:val="0"/>
          <w:iCs w:val="0"/>
          <w:color w:val="auto"/>
        </w:rPr>
        <w:t>3.1.3 Програмний інтерфейс</w:t>
      </w:r>
      <w:bookmarkEnd w:id="17"/>
    </w:p>
    <w:p w14:paraId="799BF755" w14:textId="71FAB13A" w:rsidR="00B439C6" w:rsidRPr="00B067DA" w:rsidRDefault="00000000">
      <w:pPr>
        <w:spacing w:after="120" w:line="360" w:lineRule="auto"/>
        <w:ind w:firstLine="709"/>
        <w:jc w:val="both"/>
      </w:pPr>
      <w:r w:rsidRPr="00B067DA">
        <w:t xml:space="preserve">Для доступу до системи користувачеві потрібен сучасний браузер. Серверна частина надає REST API, через який клієнт отримує та змінює дані. Для роботи з базою даних застосовується ORM-інструмент </w:t>
      </w:r>
      <w:proofErr w:type="spellStart"/>
      <w:r w:rsidRPr="00B067DA">
        <w:t>Prisma</w:t>
      </w:r>
      <w:proofErr w:type="spellEnd"/>
      <w:r w:rsidRPr="00B067DA">
        <w:t>, а надсилання сповіщень на пошту здійснюється через зовнішній поштовий сервер за протоколом SMTP.</w:t>
      </w:r>
    </w:p>
    <w:p w14:paraId="6F6C7EF9" w14:textId="77777777" w:rsidR="00B439C6" w:rsidRPr="005E32E5" w:rsidRDefault="00000000" w:rsidP="00152CD0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18" w:name="_Toc231579195"/>
      <w:r w:rsidRPr="005E32E5">
        <w:rPr>
          <w:i w:val="0"/>
          <w:iCs w:val="0"/>
          <w:color w:val="auto"/>
        </w:rPr>
        <w:t>3.1.4 Комунікаційний протокол</w:t>
      </w:r>
      <w:bookmarkEnd w:id="18"/>
    </w:p>
    <w:p w14:paraId="3050037B" w14:textId="77777777" w:rsidR="00B439C6" w:rsidRPr="00B067DA" w:rsidRDefault="00000000">
      <w:pPr>
        <w:spacing w:after="120" w:line="360" w:lineRule="auto"/>
        <w:ind w:firstLine="709"/>
        <w:jc w:val="both"/>
      </w:pPr>
      <w:r w:rsidRPr="00B067DA">
        <w:t xml:space="preserve">Клієнтська частина взаємодіє із сервером за протоколами HTTP та HTTPS. Окрім звичайних REST-запитів, підтримується з’єднання </w:t>
      </w:r>
      <w:proofErr w:type="spellStart"/>
      <w:r w:rsidRPr="00B067DA">
        <w:t>WebSocket</w:t>
      </w:r>
      <w:proofErr w:type="spellEnd"/>
      <w:r w:rsidRPr="00B067DA">
        <w:t xml:space="preserve"> для доставки сповіщень у реальному часі без перезавантаження сторінки. Обмін даними з сервером </w:t>
      </w:r>
      <w:proofErr w:type="spellStart"/>
      <w:r w:rsidRPr="00B067DA">
        <w:t>PostgreSQL</w:t>
      </w:r>
      <w:proofErr w:type="spellEnd"/>
      <w:r w:rsidRPr="00B067DA">
        <w:t xml:space="preserve"> відбувається через стек TCP/IP. Особу користувача підтверджує токен JWT, який передається у захищеному файлі </w:t>
      </w:r>
      <w:proofErr w:type="spellStart"/>
      <w:r w:rsidRPr="00B067DA">
        <w:t>cookie</w:t>
      </w:r>
      <w:proofErr w:type="spellEnd"/>
      <w:r w:rsidRPr="00B067DA">
        <w:t xml:space="preserve"> з ознакою </w:t>
      </w:r>
      <w:proofErr w:type="spellStart"/>
      <w:r w:rsidRPr="00B067DA">
        <w:t>httpOnly</w:t>
      </w:r>
      <w:proofErr w:type="spellEnd"/>
      <w:r w:rsidRPr="00B067DA">
        <w:t>.</w:t>
      </w:r>
    </w:p>
    <w:p w14:paraId="08A24441" w14:textId="77777777" w:rsidR="00B439C6" w:rsidRPr="005E32E5" w:rsidRDefault="00000000" w:rsidP="00152CD0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19" w:name="_Toc231579196"/>
      <w:r w:rsidRPr="005E32E5">
        <w:rPr>
          <w:i w:val="0"/>
          <w:iCs w:val="0"/>
          <w:color w:val="auto"/>
        </w:rPr>
        <w:t>3.1.5 Обмеження пам’яті</w:t>
      </w:r>
      <w:bookmarkEnd w:id="19"/>
    </w:p>
    <w:p w14:paraId="5421186D" w14:textId="19C5BB9A" w:rsidR="00B439C6" w:rsidRPr="00B067DA" w:rsidRDefault="005E32E5">
      <w:pPr>
        <w:spacing w:after="120" w:line="360" w:lineRule="auto"/>
        <w:ind w:firstLine="709"/>
        <w:jc w:val="both"/>
      </w:pPr>
      <w:r>
        <w:t>Система</w:t>
      </w:r>
      <w:r w:rsidR="00000000" w:rsidRPr="00B067DA">
        <w:t xml:space="preserve"> не керує обсягом пам’яті на пристрої користувача, тож прямих обмежень щодо неї немає. Вимоги до пам’яті на стороні сервера визначаються очікуваною кількістю одночасних користувачів і обсягом збережених даних та задаються під час розгортання.</w:t>
      </w:r>
    </w:p>
    <w:p w14:paraId="14B2EAE3" w14:textId="77777777" w:rsidR="00B439C6" w:rsidRPr="00EF05DE" w:rsidRDefault="00000000" w:rsidP="00152CD0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20" w:name="_Toc231579197"/>
      <w:r w:rsidRPr="00EF05DE">
        <w:rPr>
          <w:i w:val="0"/>
          <w:iCs w:val="0"/>
          <w:color w:val="auto"/>
        </w:rPr>
        <w:t>3.1.6 Операції</w:t>
      </w:r>
      <w:bookmarkEnd w:id="20"/>
    </w:p>
    <w:p w14:paraId="2EE9BF69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Серверна частина реалізує REST API на основі методів протоколу HTTP. Основні операції:</w:t>
      </w:r>
    </w:p>
    <w:p w14:paraId="5860FAC8" w14:textId="7806C9ED" w:rsidR="00B439C6" w:rsidRPr="00B067DA" w:rsidRDefault="00000000" w:rsidP="00152CD0">
      <w:pPr>
        <w:pStyle w:val="a4"/>
        <w:numPr>
          <w:ilvl w:val="0"/>
          <w:numId w:val="17"/>
        </w:numPr>
        <w:spacing w:line="360" w:lineRule="auto"/>
        <w:jc w:val="both"/>
      </w:pPr>
      <w:r w:rsidRPr="00B067DA">
        <w:t xml:space="preserve">GET </w:t>
      </w:r>
      <w:r w:rsidR="005E32E5">
        <w:t>–</w:t>
      </w:r>
      <w:r w:rsidRPr="00B067DA">
        <w:t xml:space="preserve"> отримання ресурсу або переліку ресурсів;</w:t>
      </w:r>
    </w:p>
    <w:p w14:paraId="1B81AA1E" w14:textId="3BA4DE38" w:rsidR="00B439C6" w:rsidRPr="00B067DA" w:rsidRDefault="00000000" w:rsidP="00152CD0">
      <w:pPr>
        <w:pStyle w:val="a4"/>
        <w:numPr>
          <w:ilvl w:val="0"/>
          <w:numId w:val="17"/>
        </w:numPr>
        <w:spacing w:line="360" w:lineRule="auto"/>
        <w:jc w:val="both"/>
      </w:pPr>
      <w:r w:rsidRPr="00B067DA">
        <w:t xml:space="preserve">POST </w:t>
      </w:r>
      <w:r w:rsidR="005E32E5">
        <w:t>–</w:t>
      </w:r>
      <w:r w:rsidRPr="00B067DA">
        <w:t xml:space="preserve"> створення нового ресурсу;</w:t>
      </w:r>
    </w:p>
    <w:p w14:paraId="5868041C" w14:textId="134CCD54" w:rsidR="00B439C6" w:rsidRPr="00B067DA" w:rsidRDefault="00000000" w:rsidP="00152CD0">
      <w:pPr>
        <w:pStyle w:val="a4"/>
        <w:numPr>
          <w:ilvl w:val="0"/>
          <w:numId w:val="17"/>
        </w:numPr>
        <w:spacing w:line="360" w:lineRule="auto"/>
        <w:jc w:val="both"/>
      </w:pPr>
      <w:r w:rsidRPr="00B067DA">
        <w:t xml:space="preserve">PUT / PATCH </w:t>
      </w:r>
      <w:r w:rsidR="005E32E5">
        <w:t>–</w:t>
      </w:r>
      <w:r w:rsidRPr="00B067DA">
        <w:t xml:space="preserve"> оновлення наявного ресурсу;</w:t>
      </w:r>
    </w:p>
    <w:p w14:paraId="29727D64" w14:textId="50AE5399" w:rsidR="00B439C6" w:rsidRPr="00B067DA" w:rsidRDefault="00000000" w:rsidP="00152CD0">
      <w:pPr>
        <w:pStyle w:val="a4"/>
        <w:numPr>
          <w:ilvl w:val="0"/>
          <w:numId w:val="17"/>
        </w:numPr>
        <w:spacing w:line="360" w:lineRule="auto"/>
        <w:jc w:val="both"/>
      </w:pPr>
      <w:r w:rsidRPr="00B067DA">
        <w:lastRenderedPageBreak/>
        <w:t xml:space="preserve">DELETE </w:t>
      </w:r>
      <w:r w:rsidR="005E32E5">
        <w:t>–</w:t>
      </w:r>
      <w:r w:rsidRPr="00B067DA">
        <w:t xml:space="preserve"> вилучення ресурсу.</w:t>
      </w:r>
    </w:p>
    <w:p w14:paraId="2841294A" w14:textId="77777777" w:rsidR="00B439C6" w:rsidRPr="00B067DA" w:rsidRDefault="00000000" w:rsidP="00152CD0">
      <w:pPr>
        <w:spacing w:line="360" w:lineRule="auto"/>
        <w:ind w:firstLine="709"/>
        <w:jc w:val="both"/>
      </w:pPr>
      <w:r w:rsidRPr="00B067DA">
        <w:t>Ресурси ідентифікуються за допомогою URL-шляхів, а параметри запитів передаються у відповідних частинах адреси або тілі запиту.</w:t>
      </w:r>
    </w:p>
    <w:p w14:paraId="66D9CC0E" w14:textId="77777777" w:rsidR="00B439C6" w:rsidRPr="005E32E5" w:rsidRDefault="00000000" w:rsidP="00152CD0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21" w:name="_Toc231579198"/>
      <w:r w:rsidRPr="005E32E5">
        <w:rPr>
          <w:i w:val="0"/>
          <w:iCs w:val="0"/>
          <w:color w:val="auto"/>
        </w:rPr>
        <w:t>3.1.7 Функції продукту</w:t>
      </w:r>
      <w:bookmarkEnd w:id="21"/>
    </w:p>
    <w:p w14:paraId="4C761C90" w14:textId="7C3CD864" w:rsidR="00B439C6" w:rsidRPr="00B067DA" w:rsidRDefault="00000000" w:rsidP="00EF05DE">
      <w:pPr>
        <w:spacing w:line="360" w:lineRule="auto"/>
        <w:ind w:firstLine="709"/>
        <w:jc w:val="both"/>
      </w:pPr>
      <w:r w:rsidRPr="00B067DA">
        <w:rPr>
          <w:b/>
          <w:bCs/>
        </w:rPr>
        <w:t xml:space="preserve">Ф-1: </w:t>
      </w:r>
      <w:r w:rsidRPr="00B067DA">
        <w:t xml:space="preserve">автентифікація </w:t>
      </w:r>
      <w:r w:rsidR="005E32E5">
        <w:t>–</w:t>
      </w:r>
      <w:r w:rsidRPr="00B067DA">
        <w:t xml:space="preserve"> реєстрація нового облікового запису та вхід до наявного.</w:t>
      </w:r>
    </w:p>
    <w:p w14:paraId="6A32943B" w14:textId="454675CE" w:rsidR="00B439C6" w:rsidRPr="00B067DA" w:rsidRDefault="00000000" w:rsidP="00EF05DE">
      <w:pPr>
        <w:spacing w:line="360" w:lineRule="auto"/>
        <w:ind w:firstLine="709"/>
        <w:jc w:val="both"/>
      </w:pPr>
      <w:r w:rsidRPr="00B067DA">
        <w:rPr>
          <w:b/>
          <w:bCs/>
        </w:rPr>
        <w:t xml:space="preserve">Ф-2: </w:t>
      </w:r>
      <w:r w:rsidRPr="00B067DA">
        <w:t xml:space="preserve">керування заходами </w:t>
      </w:r>
      <w:r w:rsidR="005E32E5">
        <w:t>–</w:t>
      </w:r>
      <w:r w:rsidRPr="00B067DA">
        <w:t xml:space="preserve"> створення, редагування, скасування та видалення подій.</w:t>
      </w:r>
    </w:p>
    <w:p w14:paraId="316D860F" w14:textId="5FA7D72F" w:rsidR="00B439C6" w:rsidRPr="00B067DA" w:rsidRDefault="00000000" w:rsidP="00EF05DE">
      <w:pPr>
        <w:spacing w:line="360" w:lineRule="auto"/>
        <w:ind w:firstLine="709"/>
        <w:jc w:val="both"/>
      </w:pPr>
      <w:r w:rsidRPr="00B067DA">
        <w:rPr>
          <w:b/>
          <w:bCs/>
        </w:rPr>
        <w:t xml:space="preserve">Ф-3: </w:t>
      </w:r>
      <w:r w:rsidRPr="00B067DA">
        <w:t xml:space="preserve">перегляд каталогу </w:t>
      </w:r>
      <w:r w:rsidR="005E32E5">
        <w:t>–</w:t>
      </w:r>
      <w:r w:rsidRPr="00B067DA">
        <w:t xml:space="preserve"> перегляд переліку подій</w:t>
      </w:r>
      <w:r w:rsidR="00152CD0">
        <w:t xml:space="preserve"> двома способами відображення: карткою та списком</w:t>
      </w:r>
      <w:r w:rsidRPr="00B067DA">
        <w:t xml:space="preserve"> з </w:t>
      </w:r>
      <w:r w:rsidR="00152CD0">
        <w:t>можливістю пошуку, сортування і фільтрації</w:t>
      </w:r>
      <w:r w:rsidRPr="00B067DA">
        <w:t>.</w:t>
      </w:r>
    </w:p>
    <w:p w14:paraId="175D14F5" w14:textId="372B5DBB" w:rsidR="001E625B" w:rsidRPr="001E625B" w:rsidRDefault="001E625B" w:rsidP="001E625B">
      <w:pPr>
        <w:spacing w:line="360" w:lineRule="auto"/>
        <w:ind w:firstLine="709"/>
        <w:jc w:val="both"/>
      </w:pPr>
      <w:r w:rsidRPr="001E625B">
        <w:rPr>
          <w:b/>
          <w:bCs/>
        </w:rPr>
        <w:t xml:space="preserve">Ф-4: </w:t>
      </w:r>
      <w:r w:rsidRPr="001E625B">
        <w:t xml:space="preserve">реєстрація на події </w:t>
      </w:r>
      <w:r>
        <w:t>–</w:t>
      </w:r>
      <w:r w:rsidRPr="001E625B">
        <w:t xml:space="preserve"> запис співробітника на обраний захід, автоматична перевірка наявності вільних місць, фіксація участі в системі та можливість скасування реєстрації за потреби.</w:t>
      </w:r>
    </w:p>
    <w:p w14:paraId="4F30F658" w14:textId="27C04D2A" w:rsidR="00B439C6" w:rsidRPr="00B067DA" w:rsidRDefault="00000000" w:rsidP="00EF05DE">
      <w:pPr>
        <w:spacing w:line="360" w:lineRule="auto"/>
        <w:ind w:firstLine="709"/>
        <w:jc w:val="both"/>
      </w:pPr>
      <w:r w:rsidRPr="00B067DA">
        <w:rPr>
          <w:b/>
          <w:bCs/>
        </w:rPr>
        <w:t xml:space="preserve">Ф-5: </w:t>
      </w:r>
      <w:r w:rsidRPr="00B067DA">
        <w:t xml:space="preserve">керування учасниками </w:t>
      </w:r>
      <w:r w:rsidR="005E32E5">
        <w:t>–</w:t>
      </w:r>
      <w:r w:rsidRPr="00B067DA">
        <w:t xml:space="preserve"> перегляд адміністратором списку учасників і скасування окремих реєстрацій.</w:t>
      </w:r>
    </w:p>
    <w:p w14:paraId="4326C7D5" w14:textId="463465E3" w:rsidR="001E625B" w:rsidRPr="001E625B" w:rsidRDefault="001E625B" w:rsidP="001E625B">
      <w:pPr>
        <w:spacing w:line="360" w:lineRule="auto"/>
        <w:ind w:firstLine="709"/>
        <w:jc w:val="both"/>
      </w:pPr>
      <w:r w:rsidRPr="001E625B">
        <w:rPr>
          <w:b/>
          <w:bCs/>
        </w:rPr>
        <w:t xml:space="preserve">Ф-6: </w:t>
      </w:r>
      <w:r w:rsidRPr="001E625B">
        <w:t xml:space="preserve">сповіщення </w:t>
      </w:r>
      <w:r>
        <w:t>–</w:t>
      </w:r>
      <w:r w:rsidRPr="001E625B">
        <w:t xml:space="preserve"> інформування користувачів через інтерфейс системи та електронну пошту про створення нових подій, зміну їхніх даних, скасування заходів і публікацію підсумкових звітів.</w:t>
      </w:r>
    </w:p>
    <w:p w14:paraId="3228F490" w14:textId="7AAFBE5C" w:rsidR="00152CD0" w:rsidRPr="00152CD0" w:rsidRDefault="00152CD0" w:rsidP="001E625B">
      <w:pPr>
        <w:spacing w:line="360" w:lineRule="auto"/>
        <w:ind w:firstLine="709"/>
        <w:jc w:val="both"/>
      </w:pPr>
      <w:r w:rsidRPr="00152CD0">
        <w:rPr>
          <w:b/>
          <w:bCs/>
        </w:rPr>
        <w:t xml:space="preserve">Ф-7: </w:t>
      </w:r>
      <w:r w:rsidRPr="00152CD0">
        <w:t xml:space="preserve">звіти </w:t>
      </w:r>
      <w:r w:rsidR="001E625B">
        <w:t>–</w:t>
      </w:r>
      <w:r w:rsidRPr="00152CD0">
        <w:t xml:space="preserve"> створення адміністратором підсумкового звіту після проведення заходу, додавання текстового опису та фотографій, а також можливість подальшого редагування звіту.</w:t>
      </w:r>
    </w:p>
    <w:p w14:paraId="56DF79DA" w14:textId="409BC031" w:rsidR="00B439C6" w:rsidRPr="00B067DA" w:rsidRDefault="00000000" w:rsidP="00EF05DE">
      <w:pPr>
        <w:spacing w:line="360" w:lineRule="auto"/>
        <w:ind w:firstLine="709"/>
        <w:jc w:val="both"/>
      </w:pPr>
      <w:r w:rsidRPr="00B067DA">
        <w:rPr>
          <w:b/>
          <w:bCs/>
        </w:rPr>
        <w:t xml:space="preserve">Ф-8: </w:t>
      </w:r>
      <w:r w:rsidRPr="00B067DA">
        <w:t xml:space="preserve">зворотний зв’язок </w:t>
      </w:r>
      <w:r w:rsidR="005E32E5">
        <w:t>–</w:t>
      </w:r>
      <w:r w:rsidRPr="00B067DA">
        <w:t xml:space="preserve"> залишення учасниками оцінки й коментаря після завершення події та перегляд чужих відгуків.</w:t>
      </w:r>
    </w:p>
    <w:p w14:paraId="165DC65A" w14:textId="64A671E8" w:rsidR="005E32E5" w:rsidRPr="005E32E5" w:rsidRDefault="005E32E5" w:rsidP="001E625B">
      <w:pPr>
        <w:spacing w:line="360" w:lineRule="auto"/>
        <w:ind w:firstLine="709"/>
        <w:jc w:val="both"/>
      </w:pPr>
      <w:r w:rsidRPr="005E32E5">
        <w:rPr>
          <w:b/>
          <w:bCs/>
        </w:rPr>
        <w:t>Ф-</w:t>
      </w:r>
      <w:r>
        <w:rPr>
          <w:b/>
          <w:bCs/>
        </w:rPr>
        <w:t>9</w:t>
      </w:r>
      <w:r w:rsidRPr="005E32E5">
        <w:rPr>
          <w:b/>
          <w:bCs/>
        </w:rPr>
        <w:t>:</w:t>
      </w:r>
      <w:r w:rsidRPr="005E32E5">
        <w:t xml:space="preserve"> аналітика </w:t>
      </w:r>
      <w:r w:rsidR="001E625B">
        <w:t xml:space="preserve">– </w:t>
      </w:r>
      <w:r w:rsidRPr="005E32E5">
        <w:t>перегляд зведених показників щодо заходів, формування рейтингів активності, відображення графіків за основними даними та вивантаження звіту за вибраний період.</w:t>
      </w:r>
    </w:p>
    <w:p w14:paraId="35D2B4ED" w14:textId="088B7EFB" w:rsidR="00B439C6" w:rsidRPr="00B067DA" w:rsidRDefault="00000000" w:rsidP="001E625B">
      <w:pPr>
        <w:spacing w:line="360" w:lineRule="auto"/>
        <w:ind w:firstLine="709"/>
        <w:jc w:val="both"/>
      </w:pPr>
      <w:r w:rsidRPr="00B067DA">
        <w:rPr>
          <w:b/>
          <w:bCs/>
        </w:rPr>
        <w:t xml:space="preserve">Ф-10: </w:t>
      </w:r>
      <w:r w:rsidR="005E32E5" w:rsidRPr="005E32E5">
        <w:t xml:space="preserve">Ф-10: керування користувачами </w:t>
      </w:r>
      <w:r w:rsidR="001E625B">
        <w:t>–</w:t>
      </w:r>
      <w:r w:rsidR="005E32E5" w:rsidRPr="005E32E5">
        <w:t xml:space="preserve"> система повинна підтримувати розподіл ролей, блокування облікових записів і редагування користувачем власного профілю.</w:t>
      </w:r>
    </w:p>
    <w:p w14:paraId="6F73A829" w14:textId="77777777" w:rsidR="00B439C6" w:rsidRPr="005E32E5" w:rsidRDefault="00000000">
      <w:pPr>
        <w:pStyle w:val="2"/>
        <w:spacing w:line="360" w:lineRule="auto"/>
        <w:rPr>
          <w:color w:val="auto"/>
          <w:sz w:val="32"/>
          <w:szCs w:val="32"/>
        </w:rPr>
      </w:pPr>
      <w:bookmarkStart w:id="22" w:name="_Toc231579199"/>
      <w:r w:rsidRPr="005E32E5">
        <w:rPr>
          <w:color w:val="auto"/>
          <w:sz w:val="32"/>
          <w:szCs w:val="32"/>
        </w:rPr>
        <w:lastRenderedPageBreak/>
        <w:t>3.2 Властивості програмного продукту</w:t>
      </w:r>
      <w:bookmarkEnd w:id="22"/>
    </w:p>
    <w:p w14:paraId="68BD116B" w14:textId="1CBA4319" w:rsidR="00EF05DE" w:rsidRDefault="00EF05DE" w:rsidP="00EF05DE">
      <w:pPr>
        <w:spacing w:line="360" w:lineRule="auto"/>
        <w:ind w:firstLine="709"/>
        <w:jc w:val="both"/>
      </w:pPr>
      <w:r>
        <w:t>Система розрахована на роботу через інтернет, тому користувачі можуть використовувати її незалежно від свого місця перебування. Усі дані зберігаються на сервері, тому важливо, щоб запити виконувалися швидко і без значних затримок.</w:t>
      </w:r>
    </w:p>
    <w:p w14:paraId="40931AE2" w14:textId="30ACD6AC" w:rsidR="00EF05DE" w:rsidRDefault="00EF05DE" w:rsidP="00EF05DE">
      <w:pPr>
        <w:spacing w:line="360" w:lineRule="auto"/>
        <w:ind w:firstLine="709"/>
        <w:jc w:val="both"/>
      </w:pPr>
      <w:r>
        <w:t xml:space="preserve">Права користувачів визначаються їхніми ролями. Завдяки цьому кожен має доступ лише до тих функцій, які йому потрібні для роботи. Дані зберігаються в </w:t>
      </w:r>
      <w:proofErr w:type="spellStart"/>
      <w:r>
        <w:t>PostgreSQL</w:t>
      </w:r>
      <w:proofErr w:type="spellEnd"/>
      <w:r>
        <w:t>, а їхній захист підтримується авторизацією та контролем доступу.</w:t>
      </w:r>
    </w:p>
    <w:p w14:paraId="0FF922D1" w14:textId="6335815E" w:rsidR="00EF05DE" w:rsidRDefault="00EF05DE" w:rsidP="00EF05DE">
      <w:pPr>
        <w:spacing w:line="360" w:lineRule="auto"/>
        <w:ind w:firstLine="709"/>
        <w:jc w:val="both"/>
      </w:pPr>
      <w:r>
        <w:t>Система має гнучку структуру, тому її можна доповнювати новими можливостями. Наприклад, у майбутньому можна розширити звіти, додати нові формати вивантаження або зробити мобільну версію.</w:t>
      </w:r>
    </w:p>
    <w:p w14:paraId="1D3D7F48" w14:textId="30C43452" w:rsidR="00B439C6" w:rsidRPr="001E625B" w:rsidRDefault="00000000" w:rsidP="001E625B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23" w:name="_Toc231579200"/>
      <w:r w:rsidRPr="001E625B">
        <w:rPr>
          <w:color w:val="auto"/>
          <w:sz w:val="32"/>
          <w:szCs w:val="32"/>
        </w:rPr>
        <w:t>3.3 Атрибути програмного продукту</w:t>
      </w:r>
      <w:bookmarkEnd w:id="23"/>
    </w:p>
    <w:p w14:paraId="5B48A07B" w14:textId="77777777" w:rsidR="00B439C6" w:rsidRPr="001E625B" w:rsidRDefault="00000000" w:rsidP="001E625B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24" w:name="_Toc231579201"/>
      <w:r w:rsidRPr="001E625B">
        <w:rPr>
          <w:i w:val="0"/>
          <w:iCs w:val="0"/>
          <w:color w:val="auto"/>
        </w:rPr>
        <w:t>3.3.1 Надійність</w:t>
      </w:r>
      <w:bookmarkEnd w:id="24"/>
    </w:p>
    <w:p w14:paraId="0C418449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3.3.1.1 Система має зберігати працездатність у разі помилкових дій користувача та некоректних запитів, не припиняючи роботу й не втрачаючи збережені дані.</w:t>
      </w:r>
    </w:p>
    <w:p w14:paraId="487CAE66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3.3.1.2 У разі виникнення помилки користувач отримує зрозуміле повідомлення без технічних подробиць і кодів, призначених лише для розробника.</w:t>
      </w:r>
    </w:p>
    <w:p w14:paraId="723B5CA3" w14:textId="77777777" w:rsidR="00B439C6" w:rsidRPr="001E625B" w:rsidRDefault="00000000" w:rsidP="001E625B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25" w:name="_Toc231579202"/>
      <w:r w:rsidRPr="001E625B">
        <w:rPr>
          <w:i w:val="0"/>
          <w:iCs w:val="0"/>
          <w:color w:val="auto"/>
        </w:rPr>
        <w:t>3.3.2 Доступність</w:t>
      </w:r>
      <w:bookmarkEnd w:id="25"/>
    </w:p>
    <w:p w14:paraId="6A5DD465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3.3.2.1 Скористатися системою можуть лише авторизовані користувачі; неавторизованим доступ до функцій закрито.</w:t>
      </w:r>
    </w:p>
    <w:p w14:paraId="2CAA1836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3.3.2.2 Набір доступних розділів і дій визначається роллю користувача.</w:t>
      </w:r>
    </w:p>
    <w:p w14:paraId="146F8A37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3.3.2.3 Створювати, змінювати та видаляти події, а також керувати обліковими записами може лише адміністратор.</w:t>
      </w:r>
    </w:p>
    <w:p w14:paraId="1616151C" w14:textId="77777777" w:rsidR="00B439C6" w:rsidRPr="001E625B" w:rsidRDefault="00000000" w:rsidP="001E625B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26" w:name="_Toc231579203"/>
      <w:r w:rsidRPr="001E625B">
        <w:rPr>
          <w:i w:val="0"/>
          <w:iCs w:val="0"/>
          <w:color w:val="auto"/>
        </w:rPr>
        <w:t>3.3.3 Безпека</w:t>
      </w:r>
      <w:bookmarkEnd w:id="26"/>
    </w:p>
    <w:p w14:paraId="68347E54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 xml:space="preserve">3.3.3.1 Кожен обліковий запис захищено паролем, який зберігається в базі лише у </w:t>
      </w:r>
      <w:proofErr w:type="spellStart"/>
      <w:r w:rsidRPr="00B067DA">
        <w:t>хешованому</w:t>
      </w:r>
      <w:proofErr w:type="spellEnd"/>
      <w:r w:rsidRPr="00B067DA">
        <w:t xml:space="preserve"> вигляді.</w:t>
      </w:r>
    </w:p>
    <w:p w14:paraId="40DF4E55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lastRenderedPageBreak/>
        <w:t xml:space="preserve">3.3.3.2 Вхід до системи можливий тільки після успішної автентифікації, підтвердженої токеном JWT у захищеному файлі </w:t>
      </w:r>
      <w:proofErr w:type="spellStart"/>
      <w:r w:rsidRPr="00B067DA">
        <w:t>cookie</w:t>
      </w:r>
      <w:proofErr w:type="spellEnd"/>
      <w:r w:rsidRPr="00B067DA">
        <w:t xml:space="preserve"> з ознакою </w:t>
      </w:r>
      <w:proofErr w:type="spellStart"/>
      <w:r w:rsidRPr="00B067DA">
        <w:t>httpOnly</w:t>
      </w:r>
      <w:proofErr w:type="spellEnd"/>
      <w:r w:rsidRPr="00B067DA">
        <w:t>.</w:t>
      </w:r>
    </w:p>
    <w:p w14:paraId="51CCE958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3.3.3.3 Доступ до функцій і даних обмежується відповідно до ролі користувача.</w:t>
      </w:r>
    </w:p>
    <w:p w14:paraId="3D20C656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3.3.3.4 Дані підприємства зберігаються в межах його власної інфраструктури й не передаються стороннім сервісам.</w:t>
      </w:r>
    </w:p>
    <w:p w14:paraId="2D65A444" w14:textId="77777777" w:rsidR="00B439C6" w:rsidRPr="001E625B" w:rsidRDefault="00000000" w:rsidP="001E625B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27" w:name="_Toc231579204"/>
      <w:r w:rsidRPr="001E625B">
        <w:rPr>
          <w:i w:val="0"/>
          <w:iCs w:val="0"/>
          <w:color w:val="auto"/>
        </w:rPr>
        <w:t xml:space="preserve">3.3.4 </w:t>
      </w:r>
      <w:proofErr w:type="spellStart"/>
      <w:r w:rsidRPr="001E625B">
        <w:rPr>
          <w:i w:val="0"/>
          <w:iCs w:val="0"/>
          <w:color w:val="auto"/>
        </w:rPr>
        <w:t>Супроводжуваність</w:t>
      </w:r>
      <w:bookmarkEnd w:id="27"/>
      <w:proofErr w:type="spellEnd"/>
    </w:p>
    <w:p w14:paraId="2F5B8212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3.3.4.1 Систему спроєктовано так, щоб у майбутньому можна було додавати нові можливості без переробки наявних компонентів.</w:t>
      </w:r>
    </w:p>
    <w:p w14:paraId="6499BD4F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3.3.4.2 Серверну частину розділено на незалежні пакети (API, застосунок, інфраструктура, предметні сутності), що спрощує пошук та виправлення помилок.</w:t>
      </w:r>
    </w:p>
    <w:p w14:paraId="7900788E" w14:textId="77777777" w:rsidR="00B439C6" w:rsidRPr="001E625B" w:rsidRDefault="00000000" w:rsidP="001E625B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28" w:name="_Toc231579205"/>
      <w:r w:rsidRPr="001E625B">
        <w:rPr>
          <w:i w:val="0"/>
          <w:iCs w:val="0"/>
          <w:color w:val="auto"/>
        </w:rPr>
        <w:t>3.3.5 Переносимість</w:t>
      </w:r>
      <w:bookmarkEnd w:id="28"/>
    </w:p>
    <w:p w14:paraId="221DDF44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 xml:space="preserve">3.3.5.1 </w:t>
      </w:r>
      <w:proofErr w:type="spellStart"/>
      <w:r w:rsidRPr="00B067DA">
        <w:t>Вебзастосунок</w:t>
      </w:r>
      <w:proofErr w:type="spellEnd"/>
      <w:r w:rsidRPr="00B067DA">
        <w:t xml:space="preserve"> має запускатися в усіх сучасних браузерах незалежно від пристрою користувача.</w:t>
      </w:r>
    </w:p>
    <w:p w14:paraId="6F0AFAF5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3.3.5.2 Інтерфейс підлаштовується під екрани різного розміру в межах можливостей початкової версії.</w:t>
      </w:r>
    </w:p>
    <w:p w14:paraId="134A7F3E" w14:textId="77777777" w:rsidR="00B439C6" w:rsidRPr="001E625B" w:rsidRDefault="00000000" w:rsidP="001E625B">
      <w:pPr>
        <w:pStyle w:val="3"/>
        <w:spacing w:line="360" w:lineRule="auto"/>
        <w:ind w:firstLine="709"/>
        <w:rPr>
          <w:i w:val="0"/>
          <w:iCs w:val="0"/>
          <w:color w:val="auto"/>
        </w:rPr>
      </w:pPr>
      <w:bookmarkStart w:id="29" w:name="_Toc231579206"/>
      <w:r w:rsidRPr="001E625B">
        <w:rPr>
          <w:i w:val="0"/>
          <w:iCs w:val="0"/>
          <w:color w:val="auto"/>
        </w:rPr>
        <w:t>3.3.6 Продуктивність</w:t>
      </w:r>
      <w:bookmarkEnd w:id="29"/>
    </w:p>
    <w:p w14:paraId="2C003947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 xml:space="preserve">3.3.6.1 Час відповіді сервера на стандартний запит не повинен перевищувати 300 </w:t>
      </w:r>
      <w:proofErr w:type="spellStart"/>
      <w:r w:rsidRPr="00B067DA">
        <w:t>мілісекунд</w:t>
      </w:r>
      <w:proofErr w:type="spellEnd"/>
      <w:r w:rsidRPr="00B067DA">
        <w:t>.</w:t>
      </w:r>
    </w:p>
    <w:p w14:paraId="1FA224C6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3.3.6.2 Система має стабільно працювати щонайменше за одночасного підключення 30 користувачів.</w:t>
      </w:r>
    </w:p>
    <w:p w14:paraId="2B8B624C" w14:textId="76A8675C" w:rsidR="00B439C6" w:rsidRPr="00B067DA" w:rsidRDefault="00000000" w:rsidP="001E625B">
      <w:pPr>
        <w:spacing w:line="360" w:lineRule="auto"/>
        <w:ind w:firstLine="709"/>
        <w:jc w:val="both"/>
      </w:pPr>
      <w:r w:rsidRPr="00B067DA">
        <w:t>3.3.6.</w:t>
      </w:r>
      <w:r w:rsidR="001E625B">
        <w:t>3</w:t>
      </w:r>
      <w:r w:rsidRPr="00B067DA">
        <w:t xml:space="preserve"> Зміна параметрів або статусу події відображається у зареєстрованих учасників майже миттєво завдяки каналу </w:t>
      </w:r>
      <w:proofErr w:type="spellStart"/>
      <w:r w:rsidRPr="00B067DA">
        <w:t>WebSocket</w:t>
      </w:r>
      <w:proofErr w:type="spellEnd"/>
      <w:r w:rsidRPr="00B067DA">
        <w:t>.</w:t>
      </w:r>
    </w:p>
    <w:p w14:paraId="41232FB1" w14:textId="77777777" w:rsidR="00B439C6" w:rsidRPr="00B067DA" w:rsidRDefault="00000000" w:rsidP="001E625B">
      <w:pPr>
        <w:pStyle w:val="2"/>
        <w:spacing w:line="360" w:lineRule="auto"/>
        <w:ind w:firstLine="709"/>
        <w:rPr>
          <w:color w:val="auto"/>
        </w:rPr>
      </w:pPr>
      <w:bookmarkStart w:id="30" w:name="_Toc231579207"/>
      <w:r w:rsidRPr="00B067DA">
        <w:rPr>
          <w:color w:val="auto"/>
        </w:rPr>
        <w:t>3.4 Вимоги бази даних</w:t>
      </w:r>
      <w:bookmarkEnd w:id="30"/>
    </w:p>
    <w:p w14:paraId="7DE97349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 xml:space="preserve">Дані системи зберігаються в реляційній базі </w:t>
      </w:r>
      <w:proofErr w:type="spellStart"/>
      <w:r w:rsidRPr="00B067DA">
        <w:t>PostgreSQL</w:t>
      </w:r>
      <w:proofErr w:type="spellEnd"/>
      <w:r w:rsidRPr="00B067DA">
        <w:t xml:space="preserve">, доступ до якої організовано через ORM-інструмент </w:t>
      </w:r>
      <w:proofErr w:type="spellStart"/>
      <w:r w:rsidRPr="00B067DA">
        <w:t>Prisma</w:t>
      </w:r>
      <w:proofErr w:type="spellEnd"/>
      <w:r w:rsidRPr="00B067DA">
        <w:t>. Схема складається з восьми таблиць, пов’язаних відношеннями «один до багатьох» та «один до одного».</w:t>
      </w:r>
    </w:p>
    <w:p w14:paraId="7FF8BD7D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lastRenderedPageBreak/>
        <w:t xml:space="preserve">Центральною є таблиця User з даними користувачів (електронна пошта, хеш пароля, ім’я, посада, роль і стан активності). З нею через зовнішній ключ пов’язані таблиці </w:t>
      </w:r>
      <w:proofErr w:type="spellStart"/>
      <w:r w:rsidRPr="00B067DA">
        <w:t>Registration</w:t>
      </w:r>
      <w:proofErr w:type="spellEnd"/>
      <w:r w:rsidRPr="00B067DA">
        <w:t xml:space="preserve">, </w:t>
      </w:r>
      <w:proofErr w:type="spellStart"/>
      <w:r w:rsidRPr="00B067DA">
        <w:t>Feedback</w:t>
      </w:r>
      <w:proofErr w:type="spellEnd"/>
      <w:r w:rsidRPr="00B067DA">
        <w:t xml:space="preserve">, </w:t>
      </w:r>
      <w:proofErr w:type="spellStart"/>
      <w:r w:rsidRPr="00B067DA">
        <w:t>Event</w:t>
      </w:r>
      <w:proofErr w:type="spellEnd"/>
      <w:r w:rsidRPr="00B067DA">
        <w:t xml:space="preserve"> і </w:t>
      </w:r>
      <w:proofErr w:type="spellStart"/>
      <w:r w:rsidRPr="00B067DA">
        <w:t>Notification</w:t>
      </w:r>
      <w:proofErr w:type="spellEnd"/>
      <w:r w:rsidRPr="00B067DA">
        <w:t>.</w:t>
      </w:r>
    </w:p>
    <w:p w14:paraId="048A5BED" w14:textId="1095A9B1" w:rsidR="00B439C6" w:rsidRPr="00B067DA" w:rsidRDefault="00000000" w:rsidP="001E625B">
      <w:pPr>
        <w:spacing w:line="360" w:lineRule="auto"/>
        <w:ind w:firstLine="709"/>
        <w:jc w:val="both"/>
      </w:pPr>
      <w:r w:rsidRPr="00B067DA">
        <w:t xml:space="preserve">Таблиця </w:t>
      </w:r>
      <w:proofErr w:type="spellStart"/>
      <w:r w:rsidRPr="00B067DA">
        <w:t>Event</w:t>
      </w:r>
      <w:proofErr w:type="spellEnd"/>
      <w:r w:rsidRPr="00B067DA">
        <w:t xml:space="preserve"> зберігає назву, опис, дати початку й завершення, формат, статус, місце або посилання на онлайн-зустріч та граничну кількість учасників; вона пов’язана з </w:t>
      </w:r>
      <w:proofErr w:type="spellStart"/>
      <w:r w:rsidRPr="00B067DA">
        <w:t>Category</w:t>
      </w:r>
      <w:proofErr w:type="spellEnd"/>
      <w:r w:rsidRPr="00B067DA">
        <w:t xml:space="preserve"> (категорія необов’язкова), з </w:t>
      </w:r>
      <w:proofErr w:type="spellStart"/>
      <w:r w:rsidRPr="00B067DA">
        <w:t>Registration</w:t>
      </w:r>
      <w:proofErr w:type="spellEnd"/>
      <w:r w:rsidRPr="00B067DA">
        <w:t xml:space="preserve"> і </w:t>
      </w:r>
      <w:proofErr w:type="spellStart"/>
      <w:r w:rsidRPr="00B067DA">
        <w:t>Feedback</w:t>
      </w:r>
      <w:proofErr w:type="spellEnd"/>
      <w:r w:rsidRPr="00B067DA">
        <w:t xml:space="preserve"> відношенням «один до багатьох», а з </w:t>
      </w:r>
      <w:proofErr w:type="spellStart"/>
      <w:r w:rsidRPr="00B067DA">
        <w:t>EventReport</w:t>
      </w:r>
      <w:proofErr w:type="spellEnd"/>
      <w:r w:rsidRPr="00B067DA">
        <w:t xml:space="preserve"> </w:t>
      </w:r>
      <w:r w:rsidR="001E625B">
        <w:t>–</w:t>
      </w:r>
      <w:r w:rsidRPr="00B067DA">
        <w:t xml:space="preserve"> «один до одного». Таблиця </w:t>
      </w:r>
      <w:proofErr w:type="spellStart"/>
      <w:r w:rsidRPr="00B067DA">
        <w:t>Category</w:t>
      </w:r>
      <w:proofErr w:type="spellEnd"/>
      <w:r w:rsidRPr="00B067DA">
        <w:t xml:space="preserve"> містить назви категорій, </w:t>
      </w:r>
      <w:proofErr w:type="spellStart"/>
      <w:r w:rsidRPr="00B067DA">
        <w:t>Registration</w:t>
      </w:r>
      <w:proofErr w:type="spellEnd"/>
      <w:r w:rsidRPr="00B067DA">
        <w:t xml:space="preserve"> фіксує факт запису на подію, </w:t>
      </w:r>
      <w:proofErr w:type="spellStart"/>
      <w:r w:rsidRPr="00B067DA">
        <w:t>EventReport</w:t>
      </w:r>
      <w:proofErr w:type="spellEnd"/>
      <w:r w:rsidRPr="00B067DA">
        <w:t xml:space="preserve"> зберігає підсумковий звіт і пов’язана з </w:t>
      </w:r>
      <w:proofErr w:type="spellStart"/>
      <w:r w:rsidRPr="00B067DA">
        <w:t>ReportPhoto</w:t>
      </w:r>
      <w:proofErr w:type="spellEnd"/>
      <w:r w:rsidRPr="00B067DA">
        <w:t xml:space="preserve"> (фотографії звіту), </w:t>
      </w:r>
      <w:proofErr w:type="spellStart"/>
      <w:r w:rsidRPr="00B067DA">
        <w:t>Feedback</w:t>
      </w:r>
      <w:proofErr w:type="spellEnd"/>
      <w:r w:rsidRPr="00B067DA">
        <w:t xml:space="preserve"> зберігає оцінку від 1 до 5 та коментар, а </w:t>
      </w:r>
      <w:proofErr w:type="spellStart"/>
      <w:r w:rsidRPr="00B067DA">
        <w:t>Notification</w:t>
      </w:r>
      <w:proofErr w:type="spellEnd"/>
      <w:r w:rsidRPr="00B067DA">
        <w:t xml:space="preserve"> </w:t>
      </w:r>
      <w:r w:rsidR="001E625B">
        <w:t>–</w:t>
      </w:r>
      <w:r w:rsidRPr="00B067DA">
        <w:t xml:space="preserve"> сповіщення користувача із заголовком, текстом, типом і станом прочитання.</w:t>
      </w:r>
    </w:p>
    <w:p w14:paraId="4AF53BC9" w14:textId="77777777" w:rsidR="00B439C6" w:rsidRPr="00B067DA" w:rsidRDefault="00000000" w:rsidP="001E625B">
      <w:pPr>
        <w:spacing w:line="360" w:lineRule="auto"/>
        <w:ind w:firstLine="709"/>
        <w:jc w:val="both"/>
      </w:pPr>
      <w:r w:rsidRPr="00B067DA">
        <w:t>Для пар (</w:t>
      </w:r>
      <w:proofErr w:type="spellStart"/>
      <w:r w:rsidRPr="00B067DA">
        <w:t>user_id</w:t>
      </w:r>
      <w:proofErr w:type="spellEnd"/>
      <w:r w:rsidRPr="00B067DA">
        <w:t xml:space="preserve">, </w:t>
      </w:r>
      <w:proofErr w:type="spellStart"/>
      <w:r w:rsidRPr="00B067DA">
        <w:t>event_id</w:t>
      </w:r>
      <w:proofErr w:type="spellEnd"/>
      <w:r w:rsidRPr="00B067DA">
        <w:t xml:space="preserve">) у таблицях </w:t>
      </w:r>
      <w:proofErr w:type="spellStart"/>
      <w:r w:rsidRPr="00B067DA">
        <w:t>Registration</w:t>
      </w:r>
      <w:proofErr w:type="spellEnd"/>
      <w:r w:rsidRPr="00B067DA">
        <w:t xml:space="preserve"> і </w:t>
      </w:r>
      <w:proofErr w:type="spellStart"/>
      <w:r w:rsidRPr="00B067DA">
        <w:t>Feedback</w:t>
      </w:r>
      <w:proofErr w:type="spellEnd"/>
      <w:r w:rsidRPr="00B067DA">
        <w:t xml:space="preserve"> задано унікальне складене обмеження, що унеможливлює повторну реєстрацію або повторний відгук одного користувача на той самий захід. Схему бази даних наведено в додаткових матеріалах.</w:t>
      </w:r>
    </w:p>
    <w:p w14:paraId="3D0359B3" w14:textId="77777777" w:rsidR="00B439C6" w:rsidRPr="00B067DA" w:rsidRDefault="00000000" w:rsidP="001E625B">
      <w:pPr>
        <w:pStyle w:val="2"/>
        <w:spacing w:line="360" w:lineRule="auto"/>
        <w:ind w:firstLine="709"/>
        <w:rPr>
          <w:color w:val="auto"/>
        </w:rPr>
      </w:pPr>
      <w:bookmarkStart w:id="31" w:name="_Toc231579208"/>
      <w:r w:rsidRPr="00B067DA">
        <w:rPr>
          <w:color w:val="auto"/>
        </w:rPr>
        <w:t>3.5 Інші вимоги</w:t>
      </w:r>
      <w:bookmarkEnd w:id="31"/>
    </w:p>
    <w:p w14:paraId="4494ED09" w14:textId="1ABF959D" w:rsidR="00B439C6" w:rsidRPr="00B067DA" w:rsidRDefault="00000000" w:rsidP="001E625B">
      <w:pPr>
        <w:spacing w:after="120" w:line="360" w:lineRule="auto"/>
        <w:ind w:firstLine="709"/>
        <w:jc w:val="both"/>
      </w:pPr>
      <w:r w:rsidRPr="00B067DA">
        <w:t xml:space="preserve">Система не повинна надавати доступ до своїх функцій неавторизованим користувачам </w:t>
      </w:r>
      <w:r w:rsidR="001E625B">
        <w:t>–</w:t>
      </w:r>
      <w:r w:rsidRPr="00B067DA">
        <w:t xml:space="preserve"> будь-яка робота починається з входу або реєстрації. Зображення та інші матеріали, що завантажуються до звітів, не повинні порушувати авторських прав. Інтерфейс має бути інтуїтивно зрозумілим, не потребувати додаткового навчання й залишатися зручним для працівників різного віку, а навігація між розділами </w:t>
      </w:r>
      <w:r w:rsidR="001E625B">
        <w:t>–</w:t>
      </w:r>
      <w:r w:rsidRPr="00B067DA">
        <w:t xml:space="preserve"> логічною та послідовною.</w:t>
      </w:r>
    </w:p>
    <w:p w14:paraId="20565746" w14:textId="77777777" w:rsidR="00B439C6" w:rsidRPr="00B067DA" w:rsidRDefault="00000000">
      <w:r w:rsidRPr="00B067DA">
        <w:br w:type="page"/>
      </w:r>
    </w:p>
    <w:p w14:paraId="2B5EEC93" w14:textId="77777777" w:rsidR="00B439C6" w:rsidRPr="00451BBD" w:rsidRDefault="00000000" w:rsidP="00451BBD">
      <w:pPr>
        <w:pStyle w:val="1"/>
        <w:spacing w:line="360" w:lineRule="auto"/>
        <w:ind w:firstLine="709"/>
        <w:rPr>
          <w:color w:val="auto"/>
          <w:sz w:val="36"/>
          <w:szCs w:val="36"/>
        </w:rPr>
      </w:pPr>
      <w:bookmarkStart w:id="32" w:name="_Toc231579209"/>
      <w:r w:rsidRPr="00451BBD">
        <w:rPr>
          <w:color w:val="auto"/>
          <w:sz w:val="36"/>
          <w:szCs w:val="36"/>
        </w:rPr>
        <w:lastRenderedPageBreak/>
        <w:t>4. Додаткові матеріали</w:t>
      </w:r>
      <w:bookmarkEnd w:id="32"/>
    </w:p>
    <w:p w14:paraId="73A69C90" w14:textId="77777777" w:rsidR="00B439C6" w:rsidRPr="00451BBD" w:rsidRDefault="00000000" w:rsidP="00451BBD">
      <w:pPr>
        <w:pStyle w:val="2"/>
        <w:spacing w:line="360" w:lineRule="auto"/>
        <w:ind w:firstLine="709"/>
        <w:rPr>
          <w:color w:val="auto"/>
          <w:sz w:val="32"/>
          <w:szCs w:val="32"/>
        </w:rPr>
      </w:pPr>
      <w:bookmarkStart w:id="33" w:name="_Toc231579210"/>
      <w:r w:rsidRPr="00451BBD">
        <w:rPr>
          <w:color w:val="auto"/>
          <w:sz w:val="32"/>
          <w:szCs w:val="32"/>
        </w:rPr>
        <w:t>4.1 Схема бази даних</w:t>
      </w:r>
      <w:bookmarkEnd w:id="33"/>
    </w:p>
    <w:p w14:paraId="59D1465C" w14:textId="0118E83E" w:rsidR="00B439C6" w:rsidRDefault="00000000">
      <w:pPr>
        <w:spacing w:after="120" w:line="360" w:lineRule="auto"/>
        <w:ind w:firstLine="709"/>
        <w:jc w:val="both"/>
      </w:pPr>
      <w:r w:rsidRPr="00B067DA">
        <w:t>Схема</w:t>
      </w:r>
      <w:r w:rsidR="00451BBD">
        <w:t xml:space="preserve"> (див. рис. 3)</w:t>
      </w:r>
      <w:r w:rsidRPr="00B067DA">
        <w:t xml:space="preserve"> відображає вісім таблиць системи (User, </w:t>
      </w:r>
      <w:proofErr w:type="spellStart"/>
      <w:r w:rsidRPr="00B067DA">
        <w:t>Event</w:t>
      </w:r>
      <w:proofErr w:type="spellEnd"/>
      <w:r w:rsidRPr="00B067DA">
        <w:t xml:space="preserve">, </w:t>
      </w:r>
      <w:proofErr w:type="spellStart"/>
      <w:r w:rsidRPr="00B067DA">
        <w:t>Category</w:t>
      </w:r>
      <w:proofErr w:type="spellEnd"/>
      <w:r w:rsidRPr="00B067DA">
        <w:t xml:space="preserve">, </w:t>
      </w:r>
      <w:proofErr w:type="spellStart"/>
      <w:r w:rsidRPr="00B067DA">
        <w:t>Registration</w:t>
      </w:r>
      <w:proofErr w:type="spellEnd"/>
      <w:r w:rsidRPr="00B067DA">
        <w:t xml:space="preserve">, </w:t>
      </w:r>
      <w:proofErr w:type="spellStart"/>
      <w:r w:rsidRPr="00B067DA">
        <w:t>EventReport</w:t>
      </w:r>
      <w:proofErr w:type="spellEnd"/>
      <w:r w:rsidRPr="00B067DA">
        <w:t xml:space="preserve">, </w:t>
      </w:r>
      <w:proofErr w:type="spellStart"/>
      <w:r w:rsidRPr="00B067DA">
        <w:t>ReportPhoto</w:t>
      </w:r>
      <w:proofErr w:type="spellEnd"/>
      <w:r w:rsidRPr="00B067DA">
        <w:t xml:space="preserve">, </w:t>
      </w:r>
      <w:proofErr w:type="spellStart"/>
      <w:r w:rsidRPr="00B067DA">
        <w:t>Feedback</w:t>
      </w:r>
      <w:proofErr w:type="spellEnd"/>
      <w:r w:rsidRPr="00B067DA">
        <w:t xml:space="preserve">, </w:t>
      </w:r>
      <w:proofErr w:type="spellStart"/>
      <w:r w:rsidRPr="00B067DA">
        <w:t>Notification</w:t>
      </w:r>
      <w:proofErr w:type="spellEnd"/>
      <w:r w:rsidRPr="00B067DA">
        <w:t>) та зв’язки між ними.</w:t>
      </w:r>
    </w:p>
    <w:p w14:paraId="613B793B" w14:textId="564D465E" w:rsidR="00451BBD" w:rsidRDefault="00451BBD" w:rsidP="00451BBD">
      <w:pPr>
        <w:spacing w:after="120" w:line="360" w:lineRule="auto"/>
        <w:jc w:val="both"/>
      </w:pPr>
      <w:r w:rsidRPr="00451BBD">
        <w:rPr>
          <w:noProof/>
          <w:lang w:eastAsia="en-US"/>
        </w:rPr>
        <w:drawing>
          <wp:inline distT="0" distB="0" distL="0" distR="0" wp14:anchorId="6D91791C" wp14:editId="5F2F123A">
            <wp:extent cx="6295182" cy="4712970"/>
            <wp:effectExtent l="0" t="0" r="0" b="0"/>
            <wp:docPr id="9792192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774" cy="474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AA89" w14:textId="6BE40AD2" w:rsidR="00451BBD" w:rsidRDefault="00451BBD" w:rsidP="00451BBD">
      <w:pPr>
        <w:jc w:val="center"/>
      </w:pPr>
      <w:r>
        <w:t xml:space="preserve">Рисунок </w:t>
      </w:r>
      <w:r>
        <w:t>3</w:t>
      </w:r>
      <w:r>
        <w:t xml:space="preserve"> – </w:t>
      </w:r>
      <w:r>
        <w:t>Схема бази даних (рисунок виконано самостійно)</w:t>
      </w:r>
    </w:p>
    <w:p w14:paraId="1926E223" w14:textId="77777777" w:rsidR="00451BBD" w:rsidRPr="00B067DA" w:rsidRDefault="00451BBD" w:rsidP="00451BBD">
      <w:pPr>
        <w:jc w:val="center"/>
      </w:pPr>
    </w:p>
    <w:p w14:paraId="27B4CBDC" w14:textId="77777777" w:rsidR="00B439C6" w:rsidRPr="00451BBD" w:rsidRDefault="00000000" w:rsidP="00451BBD">
      <w:pPr>
        <w:pStyle w:val="2"/>
        <w:spacing w:line="360" w:lineRule="auto"/>
        <w:ind w:firstLine="567"/>
        <w:rPr>
          <w:color w:val="auto"/>
          <w:sz w:val="32"/>
          <w:szCs w:val="32"/>
        </w:rPr>
      </w:pPr>
      <w:bookmarkStart w:id="34" w:name="_Toc231579211"/>
      <w:r w:rsidRPr="00451BBD">
        <w:rPr>
          <w:color w:val="auto"/>
          <w:sz w:val="32"/>
          <w:szCs w:val="32"/>
        </w:rPr>
        <w:t>4.2 Діаграми прецедентів</w:t>
      </w:r>
      <w:bookmarkEnd w:id="34"/>
    </w:p>
    <w:p w14:paraId="1A5568AC" w14:textId="6A0F11E9" w:rsidR="00B439C6" w:rsidRDefault="00000000" w:rsidP="00451BBD">
      <w:pPr>
        <w:spacing w:after="120" w:line="360" w:lineRule="auto"/>
        <w:ind w:firstLine="709"/>
        <w:jc w:val="both"/>
      </w:pPr>
      <w:r w:rsidRPr="00B067DA">
        <w:t>Через відмінність прав і сценаріїв роботи для адміністратора</w:t>
      </w:r>
      <w:r w:rsidR="00451BBD">
        <w:t xml:space="preserve"> (див. рис. 4) </w:t>
      </w:r>
      <w:r w:rsidRPr="00B067DA">
        <w:t xml:space="preserve"> та співробітника</w:t>
      </w:r>
      <w:r w:rsidR="00451BBD">
        <w:t xml:space="preserve"> (див. рис. 5)</w:t>
      </w:r>
      <w:r w:rsidRPr="00B067DA">
        <w:t xml:space="preserve"> побудовано окремі діаграми прецедентів, що окреслюють межі відповідальності кожної ролі.</w:t>
      </w:r>
    </w:p>
    <w:p w14:paraId="63BC1891" w14:textId="45AB537D" w:rsidR="00451BBD" w:rsidRDefault="00451BBD" w:rsidP="00451BBD">
      <w:pPr>
        <w:spacing w:after="120" w:line="360" w:lineRule="auto"/>
        <w:jc w:val="center"/>
      </w:pPr>
      <w:r w:rsidRPr="00F164F2">
        <w:rPr>
          <w:noProof/>
        </w:rPr>
        <w:lastRenderedPageBreak/>
        <w:drawing>
          <wp:inline distT="0" distB="0" distL="0" distR="0" wp14:anchorId="58AEB667" wp14:editId="60D90FE9">
            <wp:extent cx="4603682" cy="8410575"/>
            <wp:effectExtent l="0" t="0" r="6985" b="0"/>
            <wp:docPr id="1503925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411" cy="852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9403" w14:textId="139C9D22" w:rsidR="00451BBD" w:rsidRDefault="00451BBD" w:rsidP="00451BBD">
      <w:pPr>
        <w:spacing w:line="360" w:lineRule="auto"/>
        <w:jc w:val="center"/>
      </w:pPr>
      <w:r w:rsidRPr="00E850DA">
        <w:t xml:space="preserve">Рисунок </w:t>
      </w:r>
      <w:r>
        <w:t>4</w:t>
      </w:r>
      <w:r w:rsidRPr="00E850DA">
        <w:t xml:space="preserve"> – Діаграма активності </w:t>
      </w:r>
      <w:r>
        <w:t xml:space="preserve">для </w:t>
      </w:r>
      <w:r w:rsidRPr="00E850DA">
        <w:t>адміністратора</w:t>
      </w:r>
      <w:r>
        <w:t xml:space="preserve"> системи (рисунок виконано самостійно)</w:t>
      </w:r>
    </w:p>
    <w:p w14:paraId="78398702" w14:textId="04EA81D5" w:rsidR="00451BBD" w:rsidRDefault="00451BBD" w:rsidP="00451BBD">
      <w:pPr>
        <w:spacing w:after="120" w:line="360" w:lineRule="auto"/>
        <w:jc w:val="center"/>
      </w:pPr>
      <w:r w:rsidRPr="0043467C">
        <w:rPr>
          <w:noProof/>
        </w:rPr>
        <w:lastRenderedPageBreak/>
        <w:drawing>
          <wp:inline distT="0" distB="0" distL="0" distR="0" wp14:anchorId="33836CDF" wp14:editId="56DCB4A0">
            <wp:extent cx="4570185" cy="8382000"/>
            <wp:effectExtent l="0" t="0" r="1905" b="0"/>
            <wp:docPr id="124123612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473" cy="852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2F40" w14:textId="57790E69" w:rsidR="00451BBD" w:rsidRPr="00451BBD" w:rsidRDefault="00451BBD" w:rsidP="00451BBD">
      <w:pPr>
        <w:spacing w:line="360" w:lineRule="auto"/>
        <w:jc w:val="center"/>
        <w:rPr>
          <w:lang w:val="ru-RU"/>
        </w:rPr>
      </w:pPr>
      <w:r w:rsidRPr="00E850DA">
        <w:t xml:space="preserve">Рисунок </w:t>
      </w:r>
      <w:r>
        <w:t>5</w:t>
      </w:r>
      <w:r w:rsidRPr="00E850DA">
        <w:t xml:space="preserve"> – Діаграма активності </w:t>
      </w:r>
      <w:r>
        <w:t xml:space="preserve">для </w:t>
      </w:r>
      <w:r w:rsidRPr="00E850DA">
        <w:t>співробітника</w:t>
      </w:r>
      <w:r>
        <w:t xml:space="preserve"> систем</w:t>
      </w:r>
      <w:r>
        <w:rPr>
          <w:lang w:val="ru-RU"/>
        </w:rPr>
        <w:t xml:space="preserve">и (рисунок </w:t>
      </w:r>
      <w:proofErr w:type="spellStart"/>
      <w:r>
        <w:rPr>
          <w:lang w:val="ru-RU"/>
        </w:rPr>
        <w:t>виконано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самостійно</w:t>
      </w:r>
      <w:proofErr w:type="spellEnd"/>
      <w:r>
        <w:rPr>
          <w:lang w:val="ru-RU"/>
        </w:rPr>
        <w:t>)</w:t>
      </w:r>
    </w:p>
    <w:sectPr w:rsidR="00451BBD" w:rsidRPr="00451BBD" w:rsidSect="009F4867">
      <w:footerReference w:type="default" r:id="rId17"/>
      <w:pgSz w:w="11906" w:h="16838"/>
      <w:pgMar w:top="1134" w:right="567" w:bottom="1134" w:left="1418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F6B2" w14:textId="77777777" w:rsidR="00AF5FE0" w:rsidRDefault="00AF5FE0">
      <w:r>
        <w:separator/>
      </w:r>
    </w:p>
  </w:endnote>
  <w:endnote w:type="continuationSeparator" w:id="0">
    <w:p w14:paraId="143C5C04" w14:textId="77777777" w:rsidR="00AF5FE0" w:rsidRDefault="00AF5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4602022"/>
      <w:docPartObj>
        <w:docPartGallery w:val="Page Numbers (Bottom of Page)"/>
        <w:docPartUnique/>
      </w:docPartObj>
    </w:sdtPr>
    <w:sdtContent>
      <w:p w14:paraId="21D88F9B" w14:textId="5149761E" w:rsidR="00B067DA" w:rsidRDefault="00B067D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E05985" w14:textId="4C0974F4" w:rsidR="00B439C6" w:rsidRDefault="00B439C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8F021" w14:textId="77777777" w:rsidR="00AF5FE0" w:rsidRDefault="00AF5FE0">
      <w:r>
        <w:separator/>
      </w:r>
    </w:p>
  </w:footnote>
  <w:footnote w:type="continuationSeparator" w:id="0">
    <w:p w14:paraId="6C862D72" w14:textId="77777777" w:rsidR="00AF5FE0" w:rsidRDefault="00AF5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27"/>
    <w:multiLevelType w:val="hybridMultilevel"/>
    <w:tmpl w:val="BC5003E0"/>
    <w:lvl w:ilvl="0" w:tplc="DCAA0C9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285F7C"/>
    <w:multiLevelType w:val="hybridMultilevel"/>
    <w:tmpl w:val="C0B6AC50"/>
    <w:lvl w:ilvl="0" w:tplc="28B867C6">
      <w:start w:val="1"/>
      <w:numFmt w:val="bullet"/>
      <w:lvlText w:val="–"/>
      <w:lvlJc w:val="left"/>
      <w:pPr>
        <w:ind w:left="1080" w:hanging="360"/>
      </w:pPr>
    </w:lvl>
    <w:lvl w:ilvl="1" w:tplc="96EA2C18">
      <w:numFmt w:val="decimal"/>
      <w:lvlText w:val=""/>
      <w:lvlJc w:val="left"/>
    </w:lvl>
    <w:lvl w:ilvl="2" w:tplc="126E5D2E">
      <w:numFmt w:val="decimal"/>
      <w:lvlText w:val=""/>
      <w:lvlJc w:val="left"/>
    </w:lvl>
    <w:lvl w:ilvl="3" w:tplc="0BB0B938">
      <w:numFmt w:val="decimal"/>
      <w:lvlText w:val=""/>
      <w:lvlJc w:val="left"/>
    </w:lvl>
    <w:lvl w:ilvl="4" w:tplc="2B082BEE">
      <w:numFmt w:val="decimal"/>
      <w:lvlText w:val=""/>
      <w:lvlJc w:val="left"/>
    </w:lvl>
    <w:lvl w:ilvl="5" w:tplc="AC90A450">
      <w:numFmt w:val="decimal"/>
      <w:lvlText w:val=""/>
      <w:lvlJc w:val="left"/>
    </w:lvl>
    <w:lvl w:ilvl="6" w:tplc="1ED0669C">
      <w:numFmt w:val="decimal"/>
      <w:lvlText w:val=""/>
      <w:lvlJc w:val="left"/>
    </w:lvl>
    <w:lvl w:ilvl="7" w:tplc="F92CA690">
      <w:numFmt w:val="decimal"/>
      <w:lvlText w:val=""/>
      <w:lvlJc w:val="left"/>
    </w:lvl>
    <w:lvl w:ilvl="8" w:tplc="7DE08F02">
      <w:numFmt w:val="decimal"/>
      <w:lvlText w:val=""/>
      <w:lvlJc w:val="left"/>
    </w:lvl>
  </w:abstractNum>
  <w:abstractNum w:abstractNumId="2" w15:restartNumberingAfterBreak="0">
    <w:nsid w:val="2C697BA4"/>
    <w:multiLevelType w:val="hybridMultilevel"/>
    <w:tmpl w:val="25662B32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C7545A"/>
    <w:multiLevelType w:val="hybridMultilevel"/>
    <w:tmpl w:val="6CA2224C"/>
    <w:lvl w:ilvl="0" w:tplc="DCAA0C9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E7DDC"/>
    <w:multiLevelType w:val="hybridMultilevel"/>
    <w:tmpl w:val="88827090"/>
    <w:lvl w:ilvl="0" w:tplc="DCAA0C9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7B38C4"/>
    <w:multiLevelType w:val="hybridMultilevel"/>
    <w:tmpl w:val="D368B35E"/>
    <w:lvl w:ilvl="0" w:tplc="DCAA0C9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EB78DB"/>
    <w:multiLevelType w:val="hybridMultilevel"/>
    <w:tmpl w:val="DECE11EC"/>
    <w:lvl w:ilvl="0" w:tplc="DCAA0C96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9150550"/>
    <w:multiLevelType w:val="hybridMultilevel"/>
    <w:tmpl w:val="EDEE59CE"/>
    <w:lvl w:ilvl="0" w:tplc="DCAA0C9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9F0483"/>
    <w:multiLevelType w:val="hybridMultilevel"/>
    <w:tmpl w:val="6CAEE4C2"/>
    <w:lvl w:ilvl="0" w:tplc="DCAA0C9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45761"/>
    <w:multiLevelType w:val="hybridMultilevel"/>
    <w:tmpl w:val="CBD68544"/>
    <w:lvl w:ilvl="0" w:tplc="DCAA0C9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06943CE"/>
    <w:multiLevelType w:val="hybridMultilevel"/>
    <w:tmpl w:val="16729206"/>
    <w:lvl w:ilvl="0" w:tplc="DCAA0C96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3E60488"/>
    <w:multiLevelType w:val="hybridMultilevel"/>
    <w:tmpl w:val="EB04B87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DE4AFE"/>
    <w:multiLevelType w:val="hybridMultilevel"/>
    <w:tmpl w:val="6DA85A88"/>
    <w:lvl w:ilvl="0" w:tplc="AC641314">
      <w:start w:val="1"/>
      <w:numFmt w:val="decimal"/>
      <w:lvlText w:val="%1."/>
      <w:lvlJc w:val="left"/>
      <w:pPr>
        <w:ind w:left="1080" w:hanging="360"/>
      </w:pPr>
    </w:lvl>
    <w:lvl w:ilvl="1" w:tplc="503A0FFE">
      <w:numFmt w:val="decimal"/>
      <w:lvlText w:val=""/>
      <w:lvlJc w:val="left"/>
    </w:lvl>
    <w:lvl w:ilvl="2" w:tplc="FE3A895E">
      <w:numFmt w:val="decimal"/>
      <w:lvlText w:val=""/>
      <w:lvlJc w:val="left"/>
    </w:lvl>
    <w:lvl w:ilvl="3" w:tplc="65084A86">
      <w:numFmt w:val="decimal"/>
      <w:lvlText w:val=""/>
      <w:lvlJc w:val="left"/>
    </w:lvl>
    <w:lvl w:ilvl="4" w:tplc="4F20DDB6">
      <w:numFmt w:val="decimal"/>
      <w:lvlText w:val=""/>
      <w:lvlJc w:val="left"/>
    </w:lvl>
    <w:lvl w:ilvl="5" w:tplc="35A42866">
      <w:numFmt w:val="decimal"/>
      <w:lvlText w:val=""/>
      <w:lvlJc w:val="left"/>
    </w:lvl>
    <w:lvl w:ilvl="6" w:tplc="4A0C2B30">
      <w:numFmt w:val="decimal"/>
      <w:lvlText w:val=""/>
      <w:lvlJc w:val="left"/>
    </w:lvl>
    <w:lvl w:ilvl="7" w:tplc="13F60414">
      <w:numFmt w:val="decimal"/>
      <w:lvlText w:val=""/>
      <w:lvlJc w:val="left"/>
    </w:lvl>
    <w:lvl w:ilvl="8" w:tplc="F6F84F68">
      <w:numFmt w:val="decimal"/>
      <w:lvlText w:val=""/>
      <w:lvlJc w:val="left"/>
    </w:lvl>
  </w:abstractNum>
  <w:abstractNum w:abstractNumId="13" w15:restartNumberingAfterBreak="0">
    <w:nsid w:val="76637581"/>
    <w:multiLevelType w:val="hybridMultilevel"/>
    <w:tmpl w:val="4698C0D0"/>
    <w:lvl w:ilvl="0" w:tplc="DCAA0C96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9B1927"/>
    <w:multiLevelType w:val="hybridMultilevel"/>
    <w:tmpl w:val="6BD42066"/>
    <w:lvl w:ilvl="0" w:tplc="4C50EF3C">
      <w:start w:val="1"/>
      <w:numFmt w:val="bullet"/>
      <w:lvlText w:val="●"/>
      <w:lvlJc w:val="left"/>
      <w:pPr>
        <w:ind w:left="720" w:hanging="360"/>
      </w:pPr>
    </w:lvl>
    <w:lvl w:ilvl="1" w:tplc="849600A0">
      <w:start w:val="1"/>
      <w:numFmt w:val="bullet"/>
      <w:lvlText w:val="○"/>
      <w:lvlJc w:val="left"/>
      <w:pPr>
        <w:ind w:left="1440" w:hanging="360"/>
      </w:pPr>
    </w:lvl>
    <w:lvl w:ilvl="2" w:tplc="5510BB00">
      <w:start w:val="1"/>
      <w:numFmt w:val="bullet"/>
      <w:lvlText w:val="■"/>
      <w:lvlJc w:val="left"/>
      <w:pPr>
        <w:ind w:left="2160" w:hanging="360"/>
      </w:pPr>
    </w:lvl>
    <w:lvl w:ilvl="3" w:tplc="73983124">
      <w:start w:val="1"/>
      <w:numFmt w:val="bullet"/>
      <w:lvlText w:val="●"/>
      <w:lvlJc w:val="left"/>
      <w:pPr>
        <w:ind w:left="2880" w:hanging="360"/>
      </w:pPr>
    </w:lvl>
    <w:lvl w:ilvl="4" w:tplc="9F061814">
      <w:start w:val="1"/>
      <w:numFmt w:val="bullet"/>
      <w:lvlText w:val="○"/>
      <w:lvlJc w:val="left"/>
      <w:pPr>
        <w:ind w:left="3600" w:hanging="360"/>
      </w:pPr>
    </w:lvl>
    <w:lvl w:ilvl="5" w:tplc="FE78FD56">
      <w:start w:val="1"/>
      <w:numFmt w:val="bullet"/>
      <w:lvlText w:val="■"/>
      <w:lvlJc w:val="left"/>
      <w:pPr>
        <w:ind w:left="4320" w:hanging="360"/>
      </w:pPr>
    </w:lvl>
    <w:lvl w:ilvl="6" w:tplc="778A86DC">
      <w:start w:val="1"/>
      <w:numFmt w:val="bullet"/>
      <w:lvlText w:val="●"/>
      <w:lvlJc w:val="left"/>
      <w:pPr>
        <w:ind w:left="5040" w:hanging="360"/>
      </w:pPr>
    </w:lvl>
    <w:lvl w:ilvl="7" w:tplc="459A9F02">
      <w:start w:val="1"/>
      <w:numFmt w:val="bullet"/>
      <w:lvlText w:val="●"/>
      <w:lvlJc w:val="left"/>
      <w:pPr>
        <w:ind w:left="5760" w:hanging="360"/>
      </w:pPr>
    </w:lvl>
    <w:lvl w:ilvl="8" w:tplc="87AC3D2A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FC86379"/>
    <w:multiLevelType w:val="hybridMultilevel"/>
    <w:tmpl w:val="C1C2D3E4"/>
    <w:lvl w:ilvl="0" w:tplc="DCAA0C9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6278382">
    <w:abstractNumId w:val="14"/>
    <w:lvlOverride w:ilvl="0">
      <w:startOverride w:val="1"/>
    </w:lvlOverride>
  </w:num>
  <w:num w:numId="2" w16cid:durableId="1178344903">
    <w:abstractNumId w:val="12"/>
    <w:lvlOverride w:ilvl="0">
      <w:startOverride w:val="1"/>
    </w:lvlOverride>
  </w:num>
  <w:num w:numId="3" w16cid:durableId="200283424">
    <w:abstractNumId w:val="1"/>
    <w:lvlOverride w:ilvl="0">
      <w:startOverride w:val="1"/>
    </w:lvlOverride>
  </w:num>
  <w:num w:numId="4" w16cid:durableId="1621647063">
    <w:abstractNumId w:val="2"/>
  </w:num>
  <w:num w:numId="5" w16cid:durableId="309482050">
    <w:abstractNumId w:val="0"/>
  </w:num>
  <w:num w:numId="6" w16cid:durableId="1257442103">
    <w:abstractNumId w:val="1"/>
  </w:num>
  <w:num w:numId="7" w16cid:durableId="945815927">
    <w:abstractNumId w:val="6"/>
  </w:num>
  <w:num w:numId="8" w16cid:durableId="1204827405">
    <w:abstractNumId w:val="7"/>
  </w:num>
  <w:num w:numId="9" w16cid:durableId="277955736">
    <w:abstractNumId w:val="3"/>
  </w:num>
  <w:num w:numId="10" w16cid:durableId="358897297">
    <w:abstractNumId w:val="4"/>
  </w:num>
  <w:num w:numId="11" w16cid:durableId="1412897081">
    <w:abstractNumId w:val="5"/>
  </w:num>
  <w:num w:numId="12" w16cid:durableId="162672141">
    <w:abstractNumId w:val="8"/>
  </w:num>
  <w:num w:numId="13" w16cid:durableId="622738041">
    <w:abstractNumId w:val="11"/>
  </w:num>
  <w:num w:numId="14" w16cid:durableId="1225290135">
    <w:abstractNumId w:val="10"/>
  </w:num>
  <w:num w:numId="15" w16cid:durableId="1661232868">
    <w:abstractNumId w:val="13"/>
  </w:num>
  <w:num w:numId="16" w16cid:durableId="1390962053">
    <w:abstractNumId w:val="9"/>
  </w:num>
  <w:num w:numId="17" w16cid:durableId="8492181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C6"/>
    <w:rsid w:val="000F6C81"/>
    <w:rsid w:val="00152CD0"/>
    <w:rsid w:val="001E625B"/>
    <w:rsid w:val="00274A88"/>
    <w:rsid w:val="00451BBD"/>
    <w:rsid w:val="005E32E5"/>
    <w:rsid w:val="009F4867"/>
    <w:rsid w:val="00A1782D"/>
    <w:rsid w:val="00AF5FE0"/>
    <w:rsid w:val="00B067DA"/>
    <w:rsid w:val="00B439C6"/>
    <w:rsid w:val="00EE593D"/>
    <w:rsid w:val="00EF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CBEC3"/>
  <w15:docId w15:val="{16DE33D6-8E0D-4BE9-A1F7-173141CF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2E5496"/>
    </w:rPr>
  </w:style>
  <w:style w:type="paragraph" w:styleId="3">
    <w:name w:val="heading 3"/>
    <w:uiPriority w:val="9"/>
    <w:unhideWhenUsed/>
    <w:qFormat/>
    <w:pPr>
      <w:spacing w:before="140" w:after="100"/>
      <w:outlineLvl w:val="2"/>
    </w:pPr>
    <w:rPr>
      <w:b/>
      <w:bCs/>
      <w:i/>
      <w:i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067D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067DA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B067DA"/>
    <w:pPr>
      <w:spacing w:after="100"/>
      <w:ind w:left="560"/>
    </w:pPr>
  </w:style>
  <w:style w:type="paragraph" w:styleId="ac">
    <w:name w:val="header"/>
    <w:basedOn w:val="a"/>
    <w:link w:val="ad"/>
    <w:uiPriority w:val="99"/>
    <w:unhideWhenUsed/>
    <w:rsid w:val="00B067DA"/>
    <w:pPr>
      <w:tabs>
        <w:tab w:val="center" w:pos="4819"/>
        <w:tab w:val="right" w:pos="9639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B067DA"/>
  </w:style>
  <w:style w:type="paragraph" w:styleId="ae">
    <w:name w:val="footer"/>
    <w:basedOn w:val="a"/>
    <w:link w:val="af"/>
    <w:uiPriority w:val="99"/>
    <w:unhideWhenUsed/>
    <w:rsid w:val="00B067DA"/>
    <w:pPr>
      <w:tabs>
        <w:tab w:val="center" w:pos="4819"/>
        <w:tab w:val="right" w:pos="963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B067DA"/>
  </w:style>
  <w:style w:type="character" w:styleId="af0">
    <w:name w:val="Unresolved Mention"/>
    <w:basedOn w:val="a0"/>
    <w:uiPriority w:val="99"/>
    <w:semiHidden/>
    <w:unhideWhenUsed/>
    <w:rsid w:val="00B067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.dev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nestjs.com" TargetMode="Externa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prisma.io/doc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13765</Words>
  <Characters>7847</Characters>
  <Application>Microsoft Office Word</Application>
  <DocSecurity>0</DocSecurity>
  <Lines>65</Lines>
  <Paragraphs>43</Paragraphs>
  <ScaleCrop>false</ScaleCrop>
  <Company/>
  <LinksUpToDate>false</LinksUpToDate>
  <CharactersWithSpaces>21569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Offitra — Специфікація вимог до програмного забезпечення</dc:title>
  <dc:creator>Курінна Д. С.</dc:creator>
  <cp:lastModifiedBy>Дар'я Курінна</cp:lastModifiedBy>
  <cp:revision>2</cp:revision>
  <dcterms:created xsi:type="dcterms:W3CDTF">2026-06-05T18:21:00Z</dcterms:created>
  <dcterms:modified xsi:type="dcterms:W3CDTF">2026-06-05T18:21:00Z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c80739e6-e7b8-41b8-a9ae-0887be8fd5ef</vt:lpwstr>
  </property>
</Properties>
</file>