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5C119" w14:textId="77777777" w:rsidR="003F7D46" w:rsidRPr="00B26152" w:rsidRDefault="003F7D46" w:rsidP="003F7D46">
      <w:pPr>
        <w:pStyle w:val="ae"/>
        <w:spacing w:before="240" w:beforeAutospacing="0" w:after="720" w:afterAutospacing="0"/>
        <w:jc w:val="right"/>
        <w:rPr>
          <w:lang w:val="uk-UA"/>
        </w:rPr>
      </w:pPr>
      <w:proofErr w:type="spellStart"/>
      <w:r w:rsidRPr="00B26152">
        <w:rPr>
          <w:rFonts w:ascii="Arial" w:hAnsi="Arial" w:cs="Arial"/>
          <w:b/>
          <w:bCs/>
          <w:color w:val="000000"/>
          <w:sz w:val="64"/>
          <w:szCs w:val="64"/>
          <w:lang w:val="uk-UA"/>
        </w:rPr>
        <w:t>Vision</w:t>
      </w:r>
      <w:proofErr w:type="spellEnd"/>
      <w:r w:rsidRPr="00B26152">
        <w:rPr>
          <w:rFonts w:ascii="Arial" w:hAnsi="Arial" w:cs="Arial"/>
          <w:b/>
          <w:bCs/>
          <w:color w:val="000000"/>
          <w:sz w:val="64"/>
          <w:szCs w:val="64"/>
          <w:lang w:val="uk-UA"/>
        </w:rPr>
        <w:t xml:space="preserve"> </w:t>
      </w:r>
      <w:proofErr w:type="spellStart"/>
      <w:r w:rsidRPr="00B26152">
        <w:rPr>
          <w:rFonts w:ascii="Arial" w:hAnsi="Arial" w:cs="Arial"/>
          <w:b/>
          <w:bCs/>
          <w:color w:val="000000"/>
          <w:sz w:val="64"/>
          <w:szCs w:val="64"/>
          <w:lang w:val="uk-UA"/>
        </w:rPr>
        <w:t>and</w:t>
      </w:r>
      <w:proofErr w:type="spellEnd"/>
      <w:r w:rsidRPr="00B26152">
        <w:rPr>
          <w:rFonts w:ascii="Arial" w:hAnsi="Arial" w:cs="Arial"/>
          <w:b/>
          <w:bCs/>
          <w:color w:val="000000"/>
          <w:sz w:val="64"/>
          <w:szCs w:val="64"/>
          <w:lang w:val="uk-UA"/>
        </w:rPr>
        <w:t xml:space="preserve"> </w:t>
      </w:r>
      <w:proofErr w:type="spellStart"/>
      <w:r w:rsidRPr="00B26152">
        <w:rPr>
          <w:rFonts w:ascii="Arial" w:hAnsi="Arial" w:cs="Arial"/>
          <w:b/>
          <w:bCs/>
          <w:color w:val="000000"/>
          <w:sz w:val="64"/>
          <w:szCs w:val="64"/>
          <w:lang w:val="uk-UA"/>
        </w:rPr>
        <w:t>Scope</w:t>
      </w:r>
      <w:proofErr w:type="spellEnd"/>
      <w:r w:rsidRPr="00B26152">
        <w:rPr>
          <w:rFonts w:ascii="Arial" w:hAnsi="Arial" w:cs="Arial"/>
          <w:b/>
          <w:bCs/>
          <w:color w:val="000000"/>
          <w:sz w:val="64"/>
          <w:szCs w:val="64"/>
          <w:lang w:val="uk-UA"/>
        </w:rPr>
        <w:t xml:space="preserve"> </w:t>
      </w:r>
      <w:proofErr w:type="spellStart"/>
      <w:r w:rsidRPr="00B26152">
        <w:rPr>
          <w:rFonts w:ascii="Arial" w:hAnsi="Arial" w:cs="Arial"/>
          <w:b/>
          <w:bCs/>
          <w:color w:val="000000"/>
          <w:sz w:val="64"/>
          <w:szCs w:val="64"/>
          <w:lang w:val="uk-UA"/>
        </w:rPr>
        <w:t>Document</w:t>
      </w:r>
      <w:proofErr w:type="spellEnd"/>
    </w:p>
    <w:p w14:paraId="079DA78A" w14:textId="77777777" w:rsidR="003F7D46" w:rsidRPr="00B26152" w:rsidRDefault="003F7D46" w:rsidP="003F7D46">
      <w:pPr>
        <w:pStyle w:val="ae"/>
        <w:spacing w:before="0" w:beforeAutospacing="0" w:after="400" w:afterAutospacing="0"/>
        <w:jc w:val="right"/>
        <w:rPr>
          <w:lang w:val="uk-UA"/>
        </w:rPr>
      </w:pPr>
      <w:proofErr w:type="spellStart"/>
      <w:r w:rsidRPr="00B26152">
        <w:rPr>
          <w:rFonts w:ascii="Arial" w:hAnsi="Arial" w:cs="Arial"/>
          <w:b/>
          <w:bCs/>
          <w:color w:val="000000"/>
          <w:sz w:val="40"/>
          <w:szCs w:val="40"/>
          <w:lang w:val="uk-UA"/>
        </w:rPr>
        <w:t>for</w:t>
      </w:r>
      <w:proofErr w:type="spellEnd"/>
    </w:p>
    <w:p w14:paraId="4631093D" w14:textId="52DE7046" w:rsidR="003F7D46" w:rsidRPr="00B26152" w:rsidRDefault="00675533" w:rsidP="003F7D46">
      <w:pPr>
        <w:pStyle w:val="ae"/>
        <w:spacing w:before="240" w:beforeAutospacing="0" w:after="720" w:afterAutospacing="0"/>
        <w:jc w:val="right"/>
        <w:rPr>
          <w:rFonts w:ascii="Arial" w:hAnsi="Arial" w:cs="Arial"/>
          <w:b/>
          <w:bCs/>
          <w:color w:val="000000"/>
          <w:sz w:val="36"/>
          <w:szCs w:val="36"/>
          <w:lang w:val="uk-UA"/>
        </w:rPr>
      </w:pPr>
      <w:proofErr w:type="spellStart"/>
      <w:r w:rsidRPr="00B26152">
        <w:rPr>
          <w:rFonts w:ascii="Arial" w:hAnsi="Arial" w:cs="Arial"/>
          <w:b/>
          <w:bCs/>
          <w:color w:val="000000"/>
          <w:sz w:val="36"/>
          <w:szCs w:val="36"/>
          <w:lang w:val="uk-UA"/>
        </w:rPr>
        <w:t>Web-Based</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s</w:t>
      </w:r>
      <w:r w:rsidRPr="00B26152">
        <w:rPr>
          <w:rFonts w:ascii="Arial" w:hAnsi="Arial" w:cs="Arial"/>
          <w:b/>
          <w:bCs/>
          <w:color w:val="000000"/>
          <w:sz w:val="36"/>
          <w:szCs w:val="36"/>
          <w:lang w:val="uk-UA"/>
        </w:rPr>
        <w:t>oftware</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s</w:t>
      </w:r>
      <w:r w:rsidRPr="00B26152">
        <w:rPr>
          <w:rFonts w:ascii="Arial" w:hAnsi="Arial" w:cs="Arial"/>
          <w:b/>
          <w:bCs/>
          <w:color w:val="000000"/>
          <w:sz w:val="36"/>
          <w:szCs w:val="36"/>
          <w:lang w:val="uk-UA"/>
        </w:rPr>
        <w:t>ystem</w:t>
      </w:r>
      <w:proofErr w:type="spellEnd"/>
      <w:r w:rsidRPr="00B26152">
        <w:rPr>
          <w:rFonts w:ascii="Arial" w:hAnsi="Arial" w:cs="Arial"/>
          <w:b/>
          <w:bCs/>
          <w:color w:val="000000"/>
          <w:sz w:val="36"/>
          <w:szCs w:val="36"/>
          <w:lang w:val="uk-UA"/>
        </w:rPr>
        <w:t xml:space="preserve"> </w:t>
      </w:r>
      <w:proofErr w:type="spellStart"/>
      <w:r w:rsidRPr="00B26152">
        <w:rPr>
          <w:rFonts w:ascii="Arial" w:hAnsi="Arial" w:cs="Arial"/>
          <w:b/>
          <w:bCs/>
          <w:color w:val="000000"/>
          <w:sz w:val="36"/>
          <w:szCs w:val="36"/>
          <w:lang w:val="uk-UA"/>
        </w:rPr>
        <w:t>for</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s</w:t>
      </w:r>
      <w:r w:rsidRPr="00B26152">
        <w:rPr>
          <w:rFonts w:ascii="Arial" w:hAnsi="Arial" w:cs="Arial"/>
          <w:b/>
          <w:bCs/>
          <w:color w:val="000000"/>
          <w:sz w:val="36"/>
          <w:szCs w:val="36"/>
          <w:lang w:val="uk-UA"/>
        </w:rPr>
        <w:t>ubscription</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m</w:t>
      </w:r>
      <w:r w:rsidRPr="00B26152">
        <w:rPr>
          <w:rFonts w:ascii="Arial" w:hAnsi="Arial" w:cs="Arial"/>
          <w:b/>
          <w:bCs/>
          <w:color w:val="000000"/>
          <w:sz w:val="36"/>
          <w:szCs w:val="36"/>
          <w:lang w:val="uk-UA"/>
        </w:rPr>
        <w:t>anagement</w:t>
      </w:r>
      <w:proofErr w:type="spellEnd"/>
      <w:r w:rsidRPr="00B26152">
        <w:rPr>
          <w:rFonts w:ascii="Arial" w:hAnsi="Arial" w:cs="Arial"/>
          <w:b/>
          <w:bCs/>
          <w:color w:val="000000"/>
          <w:sz w:val="36"/>
          <w:szCs w:val="36"/>
          <w:lang w:val="uk-UA"/>
        </w:rPr>
        <w:t xml:space="preserve"> </w:t>
      </w:r>
      <w:proofErr w:type="spellStart"/>
      <w:r w:rsidRPr="00B26152">
        <w:rPr>
          <w:rFonts w:ascii="Arial" w:hAnsi="Arial" w:cs="Arial"/>
          <w:b/>
          <w:bCs/>
          <w:color w:val="000000"/>
          <w:sz w:val="36"/>
          <w:szCs w:val="36"/>
          <w:lang w:val="uk-UA"/>
        </w:rPr>
        <w:t>and</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p</w:t>
      </w:r>
      <w:r w:rsidRPr="00B26152">
        <w:rPr>
          <w:rFonts w:ascii="Arial" w:hAnsi="Arial" w:cs="Arial"/>
          <w:b/>
          <w:bCs/>
          <w:color w:val="000000"/>
          <w:sz w:val="36"/>
          <w:szCs w:val="36"/>
          <w:lang w:val="uk-UA"/>
        </w:rPr>
        <w:t>ersonal</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b</w:t>
      </w:r>
      <w:r w:rsidRPr="00B26152">
        <w:rPr>
          <w:rFonts w:ascii="Arial" w:hAnsi="Arial" w:cs="Arial"/>
          <w:b/>
          <w:bCs/>
          <w:color w:val="000000"/>
          <w:sz w:val="36"/>
          <w:szCs w:val="36"/>
          <w:lang w:val="uk-UA"/>
        </w:rPr>
        <w:t>udget</w:t>
      </w:r>
      <w:proofErr w:type="spellEnd"/>
      <w:r w:rsidRPr="00B26152">
        <w:rPr>
          <w:rFonts w:ascii="Arial" w:hAnsi="Arial" w:cs="Arial"/>
          <w:b/>
          <w:bCs/>
          <w:color w:val="000000"/>
          <w:sz w:val="36"/>
          <w:szCs w:val="36"/>
          <w:lang w:val="uk-UA"/>
        </w:rPr>
        <w:t xml:space="preserve"> </w:t>
      </w:r>
      <w:proofErr w:type="spellStart"/>
      <w:r w:rsidR="007423F3" w:rsidRPr="00B26152">
        <w:rPr>
          <w:rFonts w:ascii="Arial" w:hAnsi="Arial" w:cs="Arial"/>
          <w:b/>
          <w:bCs/>
          <w:color w:val="000000"/>
          <w:sz w:val="36"/>
          <w:szCs w:val="36"/>
          <w:lang w:val="uk-UA"/>
        </w:rPr>
        <w:t>p</w:t>
      </w:r>
      <w:r w:rsidRPr="00B26152">
        <w:rPr>
          <w:rFonts w:ascii="Arial" w:hAnsi="Arial" w:cs="Arial"/>
          <w:b/>
          <w:bCs/>
          <w:color w:val="000000"/>
          <w:sz w:val="36"/>
          <w:szCs w:val="36"/>
          <w:lang w:val="uk-UA"/>
        </w:rPr>
        <w:t>lanning</w:t>
      </w:r>
      <w:proofErr w:type="spellEnd"/>
      <w:r w:rsidR="003F7D46" w:rsidRPr="00B26152">
        <w:rPr>
          <w:rFonts w:ascii="Arial" w:hAnsi="Arial" w:cs="Arial"/>
          <w:b/>
          <w:bCs/>
          <w:color w:val="000000"/>
          <w:sz w:val="36"/>
          <w:szCs w:val="36"/>
          <w:lang w:val="uk-UA"/>
        </w:rPr>
        <w:t xml:space="preserve"> “</w:t>
      </w:r>
      <w:proofErr w:type="spellStart"/>
      <w:r w:rsidRPr="00B26152">
        <w:rPr>
          <w:rFonts w:ascii="Arial" w:hAnsi="Arial" w:cs="Arial"/>
          <w:b/>
          <w:bCs/>
          <w:color w:val="000000"/>
          <w:sz w:val="36"/>
          <w:szCs w:val="36"/>
          <w:lang w:val="uk-UA"/>
        </w:rPr>
        <w:t>Moneta</w:t>
      </w:r>
      <w:proofErr w:type="spellEnd"/>
      <w:r w:rsidR="003F7D46" w:rsidRPr="00B26152">
        <w:rPr>
          <w:rFonts w:ascii="Arial" w:hAnsi="Arial" w:cs="Arial"/>
          <w:b/>
          <w:bCs/>
          <w:color w:val="000000"/>
          <w:sz w:val="36"/>
          <w:szCs w:val="36"/>
          <w:lang w:val="uk-UA"/>
        </w:rPr>
        <w:t>”</w:t>
      </w:r>
    </w:p>
    <w:p w14:paraId="623C3429" w14:textId="77777777" w:rsidR="003F7D46" w:rsidRPr="00B26152" w:rsidRDefault="003F7D46" w:rsidP="003F7D46">
      <w:pPr>
        <w:pStyle w:val="ae"/>
        <w:spacing w:before="240" w:beforeAutospacing="0" w:after="720" w:afterAutospacing="0"/>
        <w:jc w:val="right"/>
        <w:rPr>
          <w:rFonts w:ascii="Arial" w:hAnsi="Arial" w:cs="Arial"/>
          <w:b/>
          <w:bCs/>
          <w:color w:val="000000"/>
          <w:sz w:val="28"/>
          <w:szCs w:val="28"/>
          <w:lang w:val="uk-UA"/>
        </w:rPr>
      </w:pPr>
      <w:proofErr w:type="spellStart"/>
      <w:r w:rsidRPr="00B26152">
        <w:rPr>
          <w:rFonts w:ascii="Arial" w:hAnsi="Arial" w:cs="Arial"/>
          <w:b/>
          <w:bCs/>
          <w:color w:val="000000"/>
          <w:sz w:val="28"/>
          <w:szCs w:val="28"/>
          <w:lang w:val="uk-UA"/>
        </w:rPr>
        <w:t>Version</w:t>
      </w:r>
      <w:proofErr w:type="spellEnd"/>
      <w:r w:rsidRPr="00B26152">
        <w:rPr>
          <w:rFonts w:ascii="Arial" w:hAnsi="Arial" w:cs="Arial"/>
          <w:b/>
          <w:bCs/>
          <w:color w:val="000000"/>
          <w:sz w:val="28"/>
          <w:szCs w:val="28"/>
          <w:lang w:val="uk-UA"/>
        </w:rPr>
        <w:t xml:space="preserve"> 1.0</w:t>
      </w:r>
    </w:p>
    <w:p w14:paraId="3AAA0247" w14:textId="77777777" w:rsidR="003F7D46" w:rsidRPr="00B26152" w:rsidRDefault="003F7D46" w:rsidP="003F7D46">
      <w:pPr>
        <w:pStyle w:val="ae"/>
        <w:spacing w:before="240" w:beforeAutospacing="0" w:after="720" w:afterAutospacing="0"/>
        <w:jc w:val="right"/>
        <w:rPr>
          <w:lang w:val="uk-UA"/>
        </w:rPr>
      </w:pPr>
      <w:proofErr w:type="spellStart"/>
      <w:r w:rsidRPr="00B26152">
        <w:rPr>
          <w:rFonts w:ascii="Arial" w:hAnsi="Arial" w:cs="Arial"/>
          <w:b/>
          <w:bCs/>
          <w:color w:val="000000"/>
          <w:sz w:val="28"/>
          <w:szCs w:val="28"/>
          <w:lang w:val="uk-UA"/>
        </w:rPr>
        <w:t>approved</w:t>
      </w:r>
      <w:proofErr w:type="spellEnd"/>
    </w:p>
    <w:p w14:paraId="27264186" w14:textId="77777777" w:rsidR="003F7D46" w:rsidRPr="00B26152" w:rsidRDefault="003F7D46" w:rsidP="003F7D46">
      <w:pPr>
        <w:pStyle w:val="ae"/>
        <w:spacing w:before="240" w:beforeAutospacing="0" w:after="720" w:afterAutospacing="0"/>
        <w:jc w:val="right"/>
        <w:rPr>
          <w:rFonts w:ascii="Arial" w:hAnsi="Arial" w:cs="Arial"/>
          <w:b/>
          <w:bCs/>
          <w:color w:val="000000"/>
          <w:sz w:val="28"/>
          <w:szCs w:val="28"/>
          <w:lang w:val="uk-UA"/>
        </w:rPr>
      </w:pPr>
      <w:proofErr w:type="spellStart"/>
      <w:r w:rsidRPr="00B26152">
        <w:rPr>
          <w:rFonts w:ascii="Arial" w:hAnsi="Arial" w:cs="Arial"/>
          <w:b/>
          <w:bCs/>
          <w:color w:val="000000"/>
          <w:sz w:val="28"/>
          <w:szCs w:val="28"/>
          <w:lang w:val="uk-UA"/>
        </w:rPr>
        <w:t>Prepared</w:t>
      </w:r>
      <w:proofErr w:type="spellEnd"/>
      <w:r w:rsidRPr="00B26152">
        <w:rPr>
          <w:rFonts w:ascii="Arial" w:hAnsi="Arial" w:cs="Arial"/>
          <w:b/>
          <w:bCs/>
          <w:color w:val="000000"/>
          <w:sz w:val="28"/>
          <w:szCs w:val="28"/>
          <w:lang w:val="uk-UA"/>
        </w:rPr>
        <w:t xml:space="preserve"> by</w:t>
      </w:r>
    </w:p>
    <w:p w14:paraId="01AC8275" w14:textId="2316A844" w:rsidR="003F7D46" w:rsidRPr="00B26152" w:rsidRDefault="003F7D46" w:rsidP="003F7D46">
      <w:pPr>
        <w:pStyle w:val="ae"/>
        <w:spacing w:before="240" w:beforeAutospacing="0" w:after="720" w:afterAutospacing="0"/>
        <w:jc w:val="right"/>
        <w:rPr>
          <w:rFonts w:ascii="Arial" w:hAnsi="Arial" w:cs="Arial"/>
          <w:b/>
          <w:bCs/>
          <w:color w:val="000000"/>
          <w:sz w:val="28"/>
          <w:szCs w:val="28"/>
          <w:lang w:val="uk-UA"/>
        </w:rPr>
      </w:pPr>
      <w:proofErr w:type="spellStart"/>
      <w:r w:rsidRPr="00B26152">
        <w:rPr>
          <w:rFonts w:ascii="Arial" w:hAnsi="Arial" w:cs="Arial"/>
          <w:b/>
          <w:bCs/>
          <w:color w:val="000000"/>
          <w:sz w:val="28"/>
          <w:szCs w:val="28"/>
          <w:lang w:val="uk-UA"/>
        </w:rPr>
        <w:t>Kushniruk</w:t>
      </w:r>
      <w:proofErr w:type="spellEnd"/>
      <w:r w:rsidRPr="00B26152">
        <w:rPr>
          <w:rFonts w:ascii="Arial" w:hAnsi="Arial" w:cs="Arial"/>
          <w:b/>
          <w:bCs/>
          <w:color w:val="000000"/>
          <w:sz w:val="28"/>
          <w:szCs w:val="28"/>
          <w:lang w:val="uk-UA"/>
        </w:rPr>
        <w:t xml:space="preserve"> </w:t>
      </w:r>
      <w:proofErr w:type="spellStart"/>
      <w:r w:rsidRPr="00B26152">
        <w:rPr>
          <w:rFonts w:ascii="Arial" w:hAnsi="Arial" w:cs="Arial"/>
          <w:b/>
          <w:bCs/>
          <w:color w:val="000000"/>
          <w:sz w:val="28"/>
          <w:szCs w:val="28"/>
          <w:lang w:val="uk-UA"/>
        </w:rPr>
        <w:t>Denys</w:t>
      </w:r>
      <w:proofErr w:type="spellEnd"/>
    </w:p>
    <w:p w14:paraId="52156EA3" w14:textId="77777777" w:rsidR="003F7D46" w:rsidRPr="00B26152" w:rsidRDefault="003F7D46" w:rsidP="003F7D46">
      <w:pPr>
        <w:pStyle w:val="ae"/>
        <w:spacing w:before="240" w:beforeAutospacing="0" w:after="720" w:afterAutospacing="0"/>
        <w:jc w:val="right"/>
        <w:rPr>
          <w:lang w:val="uk-UA"/>
        </w:rPr>
      </w:pPr>
      <w:r w:rsidRPr="00B26152">
        <w:rPr>
          <w:rFonts w:ascii="Arial" w:hAnsi="Arial" w:cs="Arial"/>
          <w:b/>
          <w:bCs/>
          <w:color w:val="000000"/>
          <w:sz w:val="28"/>
          <w:szCs w:val="28"/>
          <w:lang w:val="uk-UA"/>
        </w:rPr>
        <w:t>NURE</w:t>
      </w:r>
    </w:p>
    <w:p w14:paraId="1B423C89" w14:textId="3705940A" w:rsidR="003F7D46" w:rsidRPr="00B26152" w:rsidRDefault="003F7D46" w:rsidP="003F7D46">
      <w:pPr>
        <w:spacing w:after="160" w:line="259" w:lineRule="auto"/>
        <w:ind w:firstLine="0"/>
        <w:contextualSpacing w:val="0"/>
        <w:jc w:val="right"/>
        <w:rPr>
          <w:rFonts w:ascii="Arial" w:hAnsi="Arial" w:cs="Arial"/>
          <w:b/>
          <w:bCs/>
        </w:rPr>
      </w:pPr>
      <w:r w:rsidRPr="00B26152">
        <w:rPr>
          <w:rFonts w:ascii="Arial" w:hAnsi="Arial" w:cs="Arial"/>
          <w:b/>
          <w:bCs/>
        </w:rPr>
        <w:t>19</w:t>
      </w:r>
      <w:r w:rsidRPr="00B26152">
        <w:rPr>
          <w:rFonts w:ascii="Arial" w:hAnsi="Arial" w:cs="Arial"/>
          <w:b/>
          <w:bCs/>
        </w:rPr>
        <w:t>.06.2024</w:t>
      </w:r>
    </w:p>
    <w:p w14:paraId="57190BAA" w14:textId="77777777" w:rsidR="003F7D46" w:rsidRPr="00B26152" w:rsidRDefault="003F7D46" w:rsidP="003F7D46">
      <w:pPr>
        <w:spacing w:after="160" w:line="259" w:lineRule="auto"/>
        <w:ind w:firstLine="0"/>
        <w:contextualSpacing w:val="0"/>
        <w:jc w:val="left"/>
        <w:rPr>
          <w:b/>
          <w:bCs/>
        </w:rPr>
      </w:pPr>
      <w:r w:rsidRPr="00B26152">
        <w:rPr>
          <w:b/>
          <w:bCs/>
        </w:rPr>
        <w:br w:type="page"/>
      </w:r>
    </w:p>
    <w:p w14:paraId="7F8E64B4" w14:textId="77777777" w:rsidR="00E71724" w:rsidRPr="00B26152" w:rsidRDefault="00E71724" w:rsidP="00583801">
      <w:r w:rsidRPr="00B26152">
        <w:lastRenderedPageBreak/>
        <w:t>1. Загальна характеристика проєкту</w:t>
      </w:r>
    </w:p>
    <w:p w14:paraId="14BA42F5" w14:textId="77777777" w:rsidR="00E71724" w:rsidRPr="00B26152" w:rsidRDefault="00E71724" w:rsidP="00D92CB6">
      <w:r w:rsidRPr="00B26152">
        <w:t>1.1 Передумови створення системи</w:t>
      </w:r>
    </w:p>
    <w:p w14:paraId="48A76454" w14:textId="77777777" w:rsidR="00E71724" w:rsidRPr="00B26152" w:rsidRDefault="00E71724" w:rsidP="00D92CB6">
      <w:r w:rsidRPr="00B26152">
        <w:t>У сучасних умовах користувачі все частіше використовують цифрові сервіси за моделлю підписки, а також стикаються з необхідністю постійного контролю особистих фінансів. Для ведення бюджету, відстеження витрат і контролю регулярних платежів зазвичай використовуються декілька окремих застосунків, що ускладнює отримання цілісної картини фінансового стану.</w:t>
      </w:r>
    </w:p>
    <w:p w14:paraId="58C0D49D" w14:textId="77777777" w:rsidR="00E71724" w:rsidRPr="00B26152" w:rsidRDefault="00E71724" w:rsidP="00D92CB6">
      <w:proofErr w:type="spellStart"/>
      <w:r w:rsidRPr="00B26152">
        <w:t>Вебзастосунок</w:t>
      </w:r>
      <w:proofErr w:type="spellEnd"/>
      <w:r w:rsidRPr="00B26152">
        <w:t xml:space="preserve"> </w:t>
      </w:r>
      <w:proofErr w:type="spellStart"/>
      <w:r w:rsidRPr="00B26152">
        <w:t>Moneta</w:t>
      </w:r>
      <w:proofErr w:type="spellEnd"/>
      <w:r w:rsidRPr="00B26152">
        <w:t xml:space="preserve"> створено для об'єднання функцій обліку доходів і витрат, управління підписками, аналізу фінансових показників та нагадувань про майбутні платежі в межах єдиної інформаційної системи.</w:t>
      </w:r>
    </w:p>
    <w:p w14:paraId="291AC495" w14:textId="77777777" w:rsidR="00E71724" w:rsidRPr="00B26152" w:rsidRDefault="00E71724" w:rsidP="00D92CB6"/>
    <w:p w14:paraId="4AE249F3" w14:textId="77777777" w:rsidR="00E71724" w:rsidRPr="00B26152" w:rsidRDefault="00E71724" w:rsidP="00D92CB6">
      <w:r w:rsidRPr="00B26152">
        <w:t>1.2 Мета проєкту</w:t>
      </w:r>
    </w:p>
    <w:p w14:paraId="663BC871" w14:textId="77777777" w:rsidR="00E71724" w:rsidRPr="00B26152" w:rsidRDefault="00E71724" w:rsidP="00D92CB6">
      <w:r w:rsidRPr="00B26152">
        <w:t xml:space="preserve">Метою проєкту є створення </w:t>
      </w:r>
      <w:proofErr w:type="spellStart"/>
      <w:r w:rsidRPr="00B26152">
        <w:t>вебзастосунку</w:t>
      </w:r>
      <w:proofErr w:type="spellEnd"/>
      <w:r w:rsidRPr="00B26152">
        <w:t xml:space="preserve"> для управління особистими фінансами, який забезпечує централізоване зберігання фінансових даних користувача, контроль регулярних витрат, аналіз бюджету та формування нагадувань про важливі фінансові поді</w:t>
      </w:r>
    </w:p>
    <w:p w14:paraId="73D53EF8" w14:textId="77777777" w:rsidR="00E71724" w:rsidRPr="00B26152" w:rsidRDefault="00E71724" w:rsidP="00D92CB6"/>
    <w:p w14:paraId="2F588F48" w14:textId="77777777" w:rsidR="00E71724" w:rsidRPr="00B26152" w:rsidRDefault="00E71724" w:rsidP="00D92CB6">
      <w:r w:rsidRPr="00B26152">
        <w:t>1.3 Бізнес-цілі</w:t>
      </w:r>
    </w:p>
    <w:p w14:paraId="737D77E6" w14:textId="77777777" w:rsidR="00E71724" w:rsidRPr="00B26152" w:rsidRDefault="00E71724" w:rsidP="00D92CB6">
      <w:r w:rsidRPr="00B26152">
        <w:t>Основними цілями розробки є:</w:t>
      </w:r>
    </w:p>
    <w:p w14:paraId="2F6D9BFB" w14:textId="77777777" w:rsidR="00E71724" w:rsidRPr="00B26152" w:rsidRDefault="00E71724" w:rsidP="00D92CB6">
      <w:pPr>
        <w:numPr>
          <w:ilvl w:val="0"/>
          <w:numId w:val="2"/>
        </w:numPr>
      </w:pPr>
      <w:r w:rsidRPr="00B26152">
        <w:t xml:space="preserve">забезпечення зручного контролю особистого бюджету; </w:t>
      </w:r>
    </w:p>
    <w:p w14:paraId="1B05B58A" w14:textId="77777777" w:rsidR="00E71724" w:rsidRPr="00B26152" w:rsidRDefault="00E71724" w:rsidP="00D92CB6">
      <w:pPr>
        <w:numPr>
          <w:ilvl w:val="0"/>
          <w:numId w:val="2"/>
        </w:numPr>
      </w:pPr>
      <w:r w:rsidRPr="00B26152">
        <w:t xml:space="preserve">автоматизація обліку регулярних платежів і підписок; </w:t>
      </w:r>
    </w:p>
    <w:p w14:paraId="4512424E" w14:textId="77777777" w:rsidR="00E71724" w:rsidRPr="00B26152" w:rsidRDefault="00E71724" w:rsidP="00D92CB6">
      <w:pPr>
        <w:numPr>
          <w:ilvl w:val="0"/>
          <w:numId w:val="2"/>
        </w:numPr>
      </w:pPr>
      <w:r w:rsidRPr="00B26152">
        <w:t xml:space="preserve">підвищення фінансової обізнаності користувачів; </w:t>
      </w:r>
    </w:p>
    <w:p w14:paraId="688675A3" w14:textId="77777777" w:rsidR="00E71724" w:rsidRPr="00B26152" w:rsidRDefault="00E71724" w:rsidP="00D92CB6">
      <w:pPr>
        <w:numPr>
          <w:ilvl w:val="0"/>
          <w:numId w:val="2"/>
        </w:numPr>
      </w:pPr>
      <w:r w:rsidRPr="00B26152">
        <w:t xml:space="preserve">надання інструментів для аналізу доходів та витрат; </w:t>
      </w:r>
    </w:p>
    <w:p w14:paraId="095BDD1D" w14:textId="77777777" w:rsidR="00E71724" w:rsidRPr="00B26152" w:rsidRDefault="00E71724" w:rsidP="00D92CB6">
      <w:pPr>
        <w:numPr>
          <w:ilvl w:val="0"/>
          <w:numId w:val="2"/>
        </w:numPr>
      </w:pPr>
      <w:r w:rsidRPr="00B26152">
        <w:t xml:space="preserve">створення безпечного середовища для роботи з персональними фінансовими даними. </w:t>
      </w:r>
    </w:p>
    <w:p w14:paraId="6A85C56E" w14:textId="77777777" w:rsidR="00E71724" w:rsidRPr="00B26152" w:rsidRDefault="00E71724" w:rsidP="00D92CB6"/>
    <w:p w14:paraId="1717C8C6" w14:textId="77777777" w:rsidR="00D52CFE" w:rsidRPr="00B26152" w:rsidRDefault="00D52CFE" w:rsidP="00583801">
      <w:r w:rsidRPr="00B26152">
        <w:t>2. Бачення рішення</w:t>
      </w:r>
    </w:p>
    <w:p w14:paraId="067E0EE7" w14:textId="77777777" w:rsidR="00D52CFE" w:rsidRPr="00B26152" w:rsidRDefault="00D52CFE" w:rsidP="00D92CB6">
      <w:r w:rsidRPr="00B26152">
        <w:t>2.1 Бачення системи</w:t>
      </w:r>
    </w:p>
    <w:p w14:paraId="2D0E6586" w14:textId="77777777" w:rsidR="00D52CFE" w:rsidRDefault="00D52CFE" w:rsidP="00D92CB6">
      <w:pPr>
        <w:rPr>
          <w:lang w:val="en-US"/>
        </w:rPr>
      </w:pPr>
      <w:proofErr w:type="spellStart"/>
      <w:r w:rsidRPr="00B26152">
        <w:t>Moneta</w:t>
      </w:r>
      <w:proofErr w:type="spellEnd"/>
      <w:r w:rsidRPr="00B26152">
        <w:t xml:space="preserve"> є </w:t>
      </w:r>
      <w:proofErr w:type="spellStart"/>
      <w:r w:rsidRPr="00B26152">
        <w:t>веборієнтованою</w:t>
      </w:r>
      <w:proofErr w:type="spellEnd"/>
      <w:r w:rsidRPr="00B26152">
        <w:t xml:space="preserve"> системою управління особистими фінансами, яка дозволяє користувачам вести облік доходів і витрат, контролювати активні </w:t>
      </w:r>
      <w:r w:rsidRPr="00B26152">
        <w:lastRenderedPageBreak/>
        <w:t>підписки, аналізувати фінансові показники та отримувати нагадування про майбутні платежі через єдиний інтерфейс.</w:t>
      </w:r>
    </w:p>
    <w:p w14:paraId="5315CA9C" w14:textId="77777777" w:rsidR="004E2F37" w:rsidRPr="004E2F37" w:rsidRDefault="004E2F37" w:rsidP="00D92CB6">
      <w:pPr>
        <w:rPr>
          <w:lang w:val="en-US"/>
        </w:rPr>
      </w:pPr>
    </w:p>
    <w:p w14:paraId="51292823" w14:textId="32F5A01B" w:rsidR="004E2F37" w:rsidRDefault="004E2F37" w:rsidP="004E2F37">
      <w:pPr>
        <w:ind w:firstLine="0"/>
        <w:jc w:val="center"/>
        <w:rPr>
          <w:lang w:val="en-US"/>
        </w:rPr>
      </w:pPr>
      <w:r>
        <w:rPr>
          <w:noProof/>
        </w:rPr>
        <w:drawing>
          <wp:inline distT="0" distB="0" distL="0" distR="0" wp14:anchorId="140BFA09" wp14:editId="2A83F706">
            <wp:extent cx="5422604" cy="5874488"/>
            <wp:effectExtent l="0" t="0" r="6985" b="0"/>
            <wp:docPr id="1967993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3014" cy="5885765"/>
                    </a:xfrm>
                    <a:prstGeom prst="rect">
                      <a:avLst/>
                    </a:prstGeom>
                    <a:noFill/>
                    <a:ln>
                      <a:noFill/>
                    </a:ln>
                  </pic:spPr>
                </pic:pic>
              </a:graphicData>
            </a:graphic>
          </wp:inline>
        </w:drawing>
      </w:r>
      <w:r w:rsidRPr="00DE24C2">
        <w:t xml:space="preserve">Рисунок 1 – Головна сторінка </w:t>
      </w:r>
      <w:r>
        <w:t>бюджету</w:t>
      </w:r>
    </w:p>
    <w:p w14:paraId="515697FC" w14:textId="02118BA6" w:rsidR="004E2F37" w:rsidRDefault="004E2F37" w:rsidP="004E2F37">
      <w:pPr>
        <w:ind w:firstLine="0"/>
        <w:jc w:val="center"/>
        <w:rPr>
          <w:lang w:val="en-US"/>
        </w:rPr>
      </w:pPr>
      <w:r>
        <w:rPr>
          <w:noProof/>
        </w:rPr>
        <w:lastRenderedPageBreak/>
        <w:drawing>
          <wp:inline distT="0" distB="0" distL="0" distR="0" wp14:anchorId="762709DC" wp14:editId="52B243B8">
            <wp:extent cx="5911850" cy="5358765"/>
            <wp:effectExtent l="0" t="0" r="0" b="0"/>
            <wp:docPr id="19774888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1850" cy="5358765"/>
                    </a:xfrm>
                    <a:prstGeom prst="rect">
                      <a:avLst/>
                    </a:prstGeom>
                    <a:noFill/>
                    <a:ln>
                      <a:noFill/>
                    </a:ln>
                  </pic:spPr>
                </pic:pic>
              </a:graphicData>
            </a:graphic>
          </wp:inline>
        </w:drawing>
      </w:r>
      <w:r w:rsidRPr="00DE24C2">
        <w:t xml:space="preserve">Рисунок </w:t>
      </w:r>
      <w:r>
        <w:t>2</w:t>
      </w:r>
      <w:r w:rsidRPr="00DE24C2">
        <w:t xml:space="preserve"> – Головна сторінка </w:t>
      </w:r>
      <w:r>
        <w:t>підписки</w:t>
      </w:r>
    </w:p>
    <w:p w14:paraId="6BA7B76F" w14:textId="77777777" w:rsidR="004E2F37" w:rsidRDefault="004E2F37" w:rsidP="004E2F37">
      <w:pPr>
        <w:ind w:firstLine="0"/>
        <w:jc w:val="center"/>
        <w:rPr>
          <w:lang w:val="en-US"/>
        </w:rPr>
      </w:pPr>
    </w:p>
    <w:p w14:paraId="1A36F0A6" w14:textId="77777777" w:rsidR="004E2F37" w:rsidRDefault="004E2F37" w:rsidP="004E2F37">
      <w:pPr>
        <w:ind w:firstLine="0"/>
        <w:jc w:val="center"/>
      </w:pPr>
      <w:r>
        <w:rPr>
          <w:noProof/>
        </w:rPr>
        <w:lastRenderedPageBreak/>
        <w:drawing>
          <wp:inline distT="0" distB="0" distL="0" distR="0" wp14:anchorId="40519D31" wp14:editId="16082969">
            <wp:extent cx="5784215" cy="5262880"/>
            <wp:effectExtent l="0" t="0" r="6985" b="0"/>
            <wp:docPr id="142410412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4215" cy="5262880"/>
                    </a:xfrm>
                    <a:prstGeom prst="rect">
                      <a:avLst/>
                    </a:prstGeom>
                    <a:noFill/>
                    <a:ln>
                      <a:noFill/>
                    </a:ln>
                  </pic:spPr>
                </pic:pic>
              </a:graphicData>
            </a:graphic>
          </wp:inline>
        </w:drawing>
      </w:r>
    </w:p>
    <w:p w14:paraId="48BAC62E" w14:textId="77777777" w:rsidR="004E2F37" w:rsidRPr="00B26152" w:rsidRDefault="004E2F37" w:rsidP="004E2F37">
      <w:pPr>
        <w:ind w:firstLine="0"/>
        <w:jc w:val="center"/>
      </w:pPr>
      <w:r w:rsidRPr="00DE24C2">
        <w:t xml:space="preserve">Рисунок </w:t>
      </w:r>
      <w:r>
        <w:t>3</w:t>
      </w:r>
      <w:r w:rsidRPr="00DE24C2">
        <w:t xml:space="preserve"> – Головна сторінка </w:t>
      </w:r>
      <w:r>
        <w:t>аналітика</w:t>
      </w:r>
    </w:p>
    <w:p w14:paraId="3C1F5CC6" w14:textId="77777777" w:rsidR="004E2F37" w:rsidRPr="004E2F37" w:rsidRDefault="004E2F37" w:rsidP="004E2F37">
      <w:pPr>
        <w:ind w:firstLine="0"/>
        <w:jc w:val="center"/>
        <w:rPr>
          <w:lang w:val="en-US"/>
        </w:rPr>
      </w:pPr>
    </w:p>
    <w:p w14:paraId="4A52053F" w14:textId="77777777" w:rsidR="00D52CFE" w:rsidRPr="00B26152" w:rsidRDefault="00D52CFE" w:rsidP="00D92CB6"/>
    <w:p w14:paraId="1C598299" w14:textId="77777777" w:rsidR="00D52CFE" w:rsidRPr="00B26152" w:rsidRDefault="00D52CFE" w:rsidP="00D92CB6">
      <w:r w:rsidRPr="00B26152">
        <w:t>2.2 Основні переваги</w:t>
      </w:r>
    </w:p>
    <w:p w14:paraId="30F3F4E9" w14:textId="77777777" w:rsidR="00D52CFE" w:rsidRPr="00B26152" w:rsidRDefault="00D52CFE" w:rsidP="00D92CB6">
      <w:r w:rsidRPr="00B26152">
        <w:t>Використання системи забезпечує:</w:t>
      </w:r>
    </w:p>
    <w:p w14:paraId="1A075382" w14:textId="77777777" w:rsidR="00D52CFE" w:rsidRPr="00B26152" w:rsidRDefault="00D52CFE" w:rsidP="00D92CB6">
      <w:pPr>
        <w:numPr>
          <w:ilvl w:val="0"/>
          <w:numId w:val="4"/>
        </w:numPr>
      </w:pPr>
      <w:r w:rsidRPr="00B26152">
        <w:t xml:space="preserve">централізоване управління фінансовою інформацією; </w:t>
      </w:r>
    </w:p>
    <w:p w14:paraId="261B52EF" w14:textId="77777777" w:rsidR="00D52CFE" w:rsidRPr="00B26152" w:rsidRDefault="00D52CFE" w:rsidP="00D92CB6">
      <w:pPr>
        <w:numPr>
          <w:ilvl w:val="0"/>
          <w:numId w:val="4"/>
        </w:numPr>
      </w:pPr>
      <w:r w:rsidRPr="00B26152">
        <w:t xml:space="preserve">контроль регулярних витрат на цифрові сервіси; </w:t>
      </w:r>
    </w:p>
    <w:p w14:paraId="014950DA" w14:textId="77777777" w:rsidR="00D52CFE" w:rsidRPr="00B26152" w:rsidRDefault="00D52CFE" w:rsidP="00D92CB6">
      <w:pPr>
        <w:numPr>
          <w:ilvl w:val="0"/>
          <w:numId w:val="4"/>
        </w:numPr>
      </w:pPr>
      <w:r w:rsidRPr="00B26152">
        <w:t xml:space="preserve">спрощення процесу планування бюджету; </w:t>
      </w:r>
    </w:p>
    <w:p w14:paraId="74AF6D3F" w14:textId="77777777" w:rsidR="00D52CFE" w:rsidRPr="00B26152" w:rsidRDefault="00D52CFE" w:rsidP="00D92CB6">
      <w:pPr>
        <w:numPr>
          <w:ilvl w:val="0"/>
          <w:numId w:val="4"/>
        </w:numPr>
      </w:pPr>
      <w:r w:rsidRPr="00B26152">
        <w:t xml:space="preserve">наочне відображення фінансових показників; </w:t>
      </w:r>
    </w:p>
    <w:p w14:paraId="08FEF09E" w14:textId="77777777" w:rsidR="00D52CFE" w:rsidRPr="00B26152" w:rsidRDefault="00D52CFE" w:rsidP="00D92CB6">
      <w:pPr>
        <w:numPr>
          <w:ilvl w:val="0"/>
          <w:numId w:val="4"/>
        </w:numPr>
      </w:pPr>
      <w:r w:rsidRPr="00B26152">
        <w:t xml:space="preserve">безпечне зберігання персональних даних; </w:t>
      </w:r>
    </w:p>
    <w:p w14:paraId="7CF88BEA" w14:textId="774B63F2" w:rsidR="004E2F37" w:rsidRPr="004E2F37" w:rsidRDefault="00D52CFE" w:rsidP="004E2F37">
      <w:pPr>
        <w:numPr>
          <w:ilvl w:val="0"/>
          <w:numId w:val="4"/>
        </w:numPr>
      </w:pPr>
      <w:r w:rsidRPr="00B26152">
        <w:t xml:space="preserve">підтримку локалізації та різних валют. </w:t>
      </w:r>
    </w:p>
    <w:p w14:paraId="7B84BD93" w14:textId="77777777" w:rsidR="004E2F37" w:rsidRPr="00B26152" w:rsidRDefault="004E2F37" w:rsidP="004E2F37">
      <w:pPr>
        <w:ind w:left="360" w:firstLine="0"/>
      </w:pPr>
    </w:p>
    <w:p w14:paraId="6576D32E" w14:textId="77777777" w:rsidR="00D52CFE" w:rsidRPr="00B26152" w:rsidRDefault="00D52CFE" w:rsidP="00D92CB6">
      <w:pPr>
        <w:ind w:firstLine="0"/>
      </w:pPr>
    </w:p>
    <w:p w14:paraId="0DB942F0" w14:textId="7309AA2B" w:rsidR="00D52CFE" w:rsidRPr="00B26152" w:rsidRDefault="00D52CFE" w:rsidP="00583801">
      <w:pPr>
        <w:ind w:firstLine="0"/>
      </w:pPr>
      <w:r w:rsidRPr="00B26152">
        <w:lastRenderedPageBreak/>
        <w:t>3. Зацікавлені сторони</w:t>
      </w:r>
    </w:p>
    <w:tbl>
      <w:tblPr>
        <w:tblStyle w:val="af"/>
        <w:tblW w:w="0" w:type="auto"/>
        <w:tblLook w:val="04A0" w:firstRow="1" w:lastRow="0" w:firstColumn="1" w:lastColumn="0" w:noHBand="0" w:noVBand="1"/>
      </w:tblPr>
      <w:tblGrid>
        <w:gridCol w:w="4672"/>
        <w:gridCol w:w="4673"/>
      </w:tblGrid>
      <w:tr w:rsidR="00D52CFE" w:rsidRPr="00B26152" w14:paraId="44001F11" w14:textId="77777777" w:rsidTr="006B7E73">
        <w:tc>
          <w:tcPr>
            <w:tcW w:w="4672" w:type="dxa"/>
            <w:vAlign w:val="center"/>
          </w:tcPr>
          <w:p w14:paraId="611D40AA" w14:textId="52F29B5D" w:rsidR="00D52CFE" w:rsidRPr="00B26152" w:rsidRDefault="00D52CFE" w:rsidP="00D92CB6">
            <w:pPr>
              <w:ind w:firstLine="0"/>
            </w:pPr>
            <w:r w:rsidRPr="00B26152">
              <w:t>Зацікавлена сторона</w:t>
            </w:r>
          </w:p>
        </w:tc>
        <w:tc>
          <w:tcPr>
            <w:tcW w:w="4673" w:type="dxa"/>
            <w:vAlign w:val="center"/>
          </w:tcPr>
          <w:p w14:paraId="3A46AA4D" w14:textId="403F206B" w:rsidR="00D52CFE" w:rsidRPr="00B26152" w:rsidRDefault="00D52CFE" w:rsidP="00D92CB6">
            <w:pPr>
              <w:ind w:firstLine="0"/>
            </w:pPr>
            <w:r w:rsidRPr="00B26152">
              <w:t>Роль</w:t>
            </w:r>
          </w:p>
        </w:tc>
      </w:tr>
      <w:tr w:rsidR="00D52CFE" w:rsidRPr="00B26152" w14:paraId="0954466B" w14:textId="77777777" w:rsidTr="006B7E73">
        <w:tc>
          <w:tcPr>
            <w:tcW w:w="4672" w:type="dxa"/>
            <w:vAlign w:val="center"/>
          </w:tcPr>
          <w:p w14:paraId="53B4B9DF" w14:textId="50CB7659" w:rsidR="00D52CFE" w:rsidRPr="00B26152" w:rsidRDefault="00D52CFE" w:rsidP="00D92CB6">
            <w:pPr>
              <w:ind w:firstLine="0"/>
            </w:pPr>
            <w:r w:rsidRPr="00B26152">
              <w:t>Користувачі системи</w:t>
            </w:r>
          </w:p>
        </w:tc>
        <w:tc>
          <w:tcPr>
            <w:tcW w:w="4673" w:type="dxa"/>
            <w:vAlign w:val="center"/>
          </w:tcPr>
          <w:p w14:paraId="574B9307" w14:textId="28880721" w:rsidR="00D52CFE" w:rsidRPr="00B26152" w:rsidRDefault="00D52CFE" w:rsidP="00D92CB6">
            <w:pPr>
              <w:ind w:firstLine="0"/>
            </w:pPr>
            <w:r w:rsidRPr="00B26152">
              <w:t>Використовують застосунок для управління фінансами</w:t>
            </w:r>
          </w:p>
        </w:tc>
      </w:tr>
      <w:tr w:rsidR="00D52CFE" w:rsidRPr="00B26152" w14:paraId="0E542BA9" w14:textId="77777777" w:rsidTr="006B7E73">
        <w:tc>
          <w:tcPr>
            <w:tcW w:w="4672" w:type="dxa"/>
            <w:vAlign w:val="center"/>
          </w:tcPr>
          <w:p w14:paraId="011E264E" w14:textId="05864BD1" w:rsidR="00D52CFE" w:rsidRPr="00B26152" w:rsidRDefault="00D52CFE" w:rsidP="00D92CB6">
            <w:pPr>
              <w:ind w:firstLine="0"/>
            </w:pPr>
            <w:r w:rsidRPr="00B26152">
              <w:t>Розробники</w:t>
            </w:r>
          </w:p>
        </w:tc>
        <w:tc>
          <w:tcPr>
            <w:tcW w:w="4673" w:type="dxa"/>
            <w:vAlign w:val="center"/>
          </w:tcPr>
          <w:p w14:paraId="7CB030FC" w14:textId="0C1747B4" w:rsidR="00D52CFE" w:rsidRPr="00B26152" w:rsidRDefault="00D52CFE" w:rsidP="00D92CB6">
            <w:pPr>
              <w:ind w:firstLine="0"/>
            </w:pPr>
            <w:r w:rsidRPr="00B26152">
              <w:t>Підтримують та розвивають систему</w:t>
            </w:r>
          </w:p>
        </w:tc>
      </w:tr>
      <w:tr w:rsidR="00D52CFE" w:rsidRPr="00B26152" w14:paraId="6DF08580" w14:textId="77777777" w:rsidTr="006B7E73">
        <w:tc>
          <w:tcPr>
            <w:tcW w:w="4672" w:type="dxa"/>
            <w:vAlign w:val="center"/>
          </w:tcPr>
          <w:p w14:paraId="4E1BB801" w14:textId="74266F66" w:rsidR="00D52CFE" w:rsidRPr="00B26152" w:rsidRDefault="00D52CFE" w:rsidP="00D92CB6">
            <w:pPr>
              <w:ind w:firstLine="0"/>
            </w:pPr>
            <w:r w:rsidRPr="00B26152">
              <w:t>Адміністратори</w:t>
            </w:r>
          </w:p>
        </w:tc>
        <w:tc>
          <w:tcPr>
            <w:tcW w:w="4673" w:type="dxa"/>
            <w:vAlign w:val="center"/>
          </w:tcPr>
          <w:p w14:paraId="186ECE64" w14:textId="018C7FF0" w:rsidR="00D52CFE" w:rsidRPr="00B26152" w:rsidRDefault="00D52CFE" w:rsidP="00D92CB6">
            <w:pPr>
              <w:ind w:firstLine="0"/>
            </w:pPr>
            <w:r w:rsidRPr="00B26152">
              <w:t>Забезпечують працездатність інфраструктури</w:t>
            </w:r>
          </w:p>
        </w:tc>
      </w:tr>
      <w:tr w:rsidR="00D52CFE" w:rsidRPr="00B26152" w14:paraId="4807478E" w14:textId="77777777" w:rsidTr="006B7E73">
        <w:tc>
          <w:tcPr>
            <w:tcW w:w="4672" w:type="dxa"/>
            <w:vAlign w:val="center"/>
          </w:tcPr>
          <w:p w14:paraId="3F3E8207" w14:textId="0614D29D" w:rsidR="00D52CFE" w:rsidRPr="00B26152" w:rsidRDefault="00D52CFE" w:rsidP="00D92CB6">
            <w:pPr>
              <w:ind w:firstLine="0"/>
            </w:pPr>
            <w:r w:rsidRPr="00B26152">
              <w:t>Фінансові консультанти</w:t>
            </w:r>
          </w:p>
        </w:tc>
        <w:tc>
          <w:tcPr>
            <w:tcW w:w="4673" w:type="dxa"/>
            <w:vAlign w:val="center"/>
          </w:tcPr>
          <w:p w14:paraId="5C0F0A34" w14:textId="67E07BE5" w:rsidR="00D52CFE" w:rsidRPr="00B26152" w:rsidRDefault="00D52CFE" w:rsidP="00D92CB6">
            <w:pPr>
              <w:ind w:firstLine="0"/>
            </w:pPr>
            <w:r w:rsidRPr="00B26152">
              <w:t>Потенційні користувачі аналітичних можливостей системи</w:t>
            </w:r>
          </w:p>
        </w:tc>
      </w:tr>
    </w:tbl>
    <w:p w14:paraId="01192A18" w14:textId="77777777" w:rsidR="00D52CFE" w:rsidRPr="00B26152" w:rsidRDefault="00D52CFE" w:rsidP="00D92CB6">
      <w:pPr>
        <w:ind w:firstLine="0"/>
      </w:pPr>
    </w:p>
    <w:p w14:paraId="5388757F" w14:textId="77777777" w:rsidR="00D52CFE" w:rsidRPr="00B26152" w:rsidRDefault="00D52CFE" w:rsidP="00D92CB6">
      <w:pPr>
        <w:ind w:firstLine="0"/>
      </w:pPr>
      <w:r w:rsidRPr="00B26152">
        <w:t>4. Цільова аудиторія</w:t>
      </w:r>
    </w:p>
    <w:p w14:paraId="3510685F" w14:textId="77777777" w:rsidR="00D52CFE" w:rsidRPr="00B26152" w:rsidRDefault="00D52CFE" w:rsidP="00D92CB6">
      <w:pPr>
        <w:ind w:firstLine="708"/>
      </w:pPr>
      <w:r w:rsidRPr="00B26152">
        <w:t xml:space="preserve">Основною цільовою аудиторією є користувачі віком від 18 до 55 років, які ведуть облік власних фінансів та прагнуть контролювати витрати. До цієї категорії належать користувачі з великою кількістю активних підписок, </w:t>
      </w:r>
      <w:proofErr w:type="spellStart"/>
      <w:r w:rsidRPr="00B26152">
        <w:t>фрилансери</w:t>
      </w:r>
      <w:proofErr w:type="spellEnd"/>
      <w:r w:rsidRPr="00B26152">
        <w:t>, студенти, молоді спеціалісти та особи, які займаються фінансовим плануванням.</w:t>
      </w:r>
    </w:p>
    <w:p w14:paraId="5180D92E" w14:textId="77777777" w:rsidR="00D52CFE" w:rsidRDefault="00D52CFE" w:rsidP="00D92CB6">
      <w:pPr>
        <w:ind w:firstLine="0"/>
        <w:rPr>
          <w:lang w:val="en-US"/>
        </w:rPr>
      </w:pPr>
      <w:r w:rsidRPr="00B26152">
        <w:t>Додатковою аудиторією можуть виступати фінансові консультанти, бухгалтери та користувачі, які рекомендують систему іншим особам.</w:t>
      </w:r>
    </w:p>
    <w:p w14:paraId="15829AC4" w14:textId="77777777" w:rsidR="00D67C39" w:rsidRPr="00D67C39" w:rsidRDefault="00D67C39" w:rsidP="00D92CB6">
      <w:pPr>
        <w:ind w:firstLine="0"/>
        <w:rPr>
          <w:lang w:val="en-US"/>
        </w:rPr>
      </w:pPr>
    </w:p>
    <w:p w14:paraId="277556B2" w14:textId="77777777" w:rsidR="00D52CFE" w:rsidRPr="00B26152" w:rsidRDefault="00D52CFE" w:rsidP="00583801">
      <w:pPr>
        <w:ind w:firstLine="0"/>
      </w:pPr>
      <w:r w:rsidRPr="00B26152">
        <w:t>5. Межі проєкту</w:t>
      </w:r>
    </w:p>
    <w:p w14:paraId="5B8BBCDC" w14:textId="77777777" w:rsidR="00D52CFE" w:rsidRPr="00B26152" w:rsidRDefault="00D52CFE" w:rsidP="00D92CB6">
      <w:pPr>
        <w:ind w:firstLine="0"/>
      </w:pPr>
      <w:r w:rsidRPr="00B26152">
        <w:t>5.1 Функціональність, що входить до складу системи</w:t>
      </w:r>
    </w:p>
    <w:p w14:paraId="1AD927BB" w14:textId="77777777" w:rsidR="00D52CFE" w:rsidRPr="00B26152" w:rsidRDefault="00D52CFE" w:rsidP="00D92CB6">
      <w:pPr>
        <w:ind w:firstLine="0"/>
      </w:pPr>
      <w:r w:rsidRPr="00B26152">
        <w:t xml:space="preserve">Система </w:t>
      </w:r>
      <w:proofErr w:type="spellStart"/>
      <w:r w:rsidRPr="00B26152">
        <w:t>Moneta</w:t>
      </w:r>
      <w:proofErr w:type="spellEnd"/>
      <w:r w:rsidRPr="00B26152">
        <w:t xml:space="preserve"> забезпечує:</w:t>
      </w:r>
    </w:p>
    <w:p w14:paraId="17D5E250" w14:textId="77777777" w:rsidR="00D52CFE" w:rsidRPr="00B26152" w:rsidRDefault="00D52CFE" w:rsidP="00D92CB6">
      <w:pPr>
        <w:ind w:firstLine="0"/>
      </w:pPr>
      <w:r w:rsidRPr="00B26152">
        <w:t>Управління користувачами</w:t>
      </w:r>
    </w:p>
    <w:p w14:paraId="0357E571" w14:textId="77777777" w:rsidR="00D52CFE" w:rsidRPr="00B26152" w:rsidRDefault="00D52CFE" w:rsidP="00D92CB6">
      <w:pPr>
        <w:numPr>
          <w:ilvl w:val="0"/>
          <w:numId w:val="16"/>
        </w:numPr>
      </w:pPr>
      <w:r w:rsidRPr="00B26152">
        <w:t xml:space="preserve">реєстрацію та авторизацію; </w:t>
      </w:r>
    </w:p>
    <w:p w14:paraId="5E09D360" w14:textId="77777777" w:rsidR="00D52CFE" w:rsidRPr="00B26152" w:rsidRDefault="00D52CFE" w:rsidP="00D92CB6">
      <w:pPr>
        <w:numPr>
          <w:ilvl w:val="0"/>
          <w:numId w:val="16"/>
        </w:numPr>
      </w:pPr>
      <w:r w:rsidRPr="00B26152">
        <w:t xml:space="preserve">керування профілем; </w:t>
      </w:r>
    </w:p>
    <w:p w14:paraId="39FEF3F9" w14:textId="77777777" w:rsidR="00D52CFE" w:rsidRPr="00B26152" w:rsidRDefault="00D52CFE" w:rsidP="00D92CB6">
      <w:pPr>
        <w:numPr>
          <w:ilvl w:val="0"/>
          <w:numId w:val="16"/>
        </w:numPr>
      </w:pPr>
      <w:r w:rsidRPr="00B26152">
        <w:t xml:space="preserve">налаштування персональних параметрів. </w:t>
      </w:r>
    </w:p>
    <w:p w14:paraId="04E27918" w14:textId="77777777" w:rsidR="00D52CFE" w:rsidRPr="00B26152" w:rsidRDefault="00D52CFE" w:rsidP="00D92CB6">
      <w:pPr>
        <w:ind w:firstLine="0"/>
      </w:pPr>
      <w:r w:rsidRPr="00B26152">
        <w:t>Управління бюджетом</w:t>
      </w:r>
    </w:p>
    <w:p w14:paraId="7F4C34D4" w14:textId="77777777" w:rsidR="00D52CFE" w:rsidRPr="00B26152" w:rsidRDefault="00D52CFE" w:rsidP="00D92CB6">
      <w:pPr>
        <w:numPr>
          <w:ilvl w:val="0"/>
          <w:numId w:val="15"/>
        </w:numPr>
      </w:pPr>
      <w:r w:rsidRPr="00B26152">
        <w:t xml:space="preserve">створення записів про доходи та витрати; </w:t>
      </w:r>
    </w:p>
    <w:p w14:paraId="2993A22D" w14:textId="77777777" w:rsidR="00D52CFE" w:rsidRPr="00B26152" w:rsidRDefault="00D52CFE" w:rsidP="00D92CB6">
      <w:pPr>
        <w:numPr>
          <w:ilvl w:val="0"/>
          <w:numId w:val="15"/>
        </w:numPr>
      </w:pPr>
      <w:r w:rsidRPr="00B26152">
        <w:t xml:space="preserve">керування категоріями; </w:t>
      </w:r>
    </w:p>
    <w:p w14:paraId="1FC16740" w14:textId="77777777" w:rsidR="00D52CFE" w:rsidRPr="00B26152" w:rsidRDefault="00D52CFE" w:rsidP="00D92CB6">
      <w:pPr>
        <w:numPr>
          <w:ilvl w:val="0"/>
          <w:numId w:val="15"/>
        </w:numPr>
      </w:pPr>
      <w:r w:rsidRPr="00B26152">
        <w:t xml:space="preserve">встановлення бюджетних лімітів; </w:t>
      </w:r>
    </w:p>
    <w:p w14:paraId="59A2BFFD" w14:textId="77777777" w:rsidR="00D52CFE" w:rsidRPr="00B26152" w:rsidRDefault="00D52CFE" w:rsidP="00D92CB6">
      <w:pPr>
        <w:numPr>
          <w:ilvl w:val="0"/>
          <w:numId w:val="15"/>
        </w:numPr>
      </w:pPr>
      <w:r w:rsidRPr="00B26152">
        <w:lastRenderedPageBreak/>
        <w:t xml:space="preserve">контроль фінансового балансу. </w:t>
      </w:r>
    </w:p>
    <w:p w14:paraId="53AC4086" w14:textId="77777777" w:rsidR="00D52CFE" w:rsidRPr="00B26152" w:rsidRDefault="00D52CFE" w:rsidP="00D92CB6">
      <w:pPr>
        <w:ind w:firstLine="0"/>
      </w:pPr>
      <w:r w:rsidRPr="00B26152">
        <w:t>Управління підписками</w:t>
      </w:r>
    </w:p>
    <w:p w14:paraId="123438F0" w14:textId="77777777" w:rsidR="00D52CFE" w:rsidRPr="00B26152" w:rsidRDefault="00D52CFE" w:rsidP="00D92CB6">
      <w:pPr>
        <w:numPr>
          <w:ilvl w:val="0"/>
          <w:numId w:val="14"/>
        </w:numPr>
      </w:pPr>
      <w:r w:rsidRPr="00B26152">
        <w:t xml:space="preserve">додавання та редагування підписок; </w:t>
      </w:r>
    </w:p>
    <w:p w14:paraId="78790402" w14:textId="77777777" w:rsidR="00D52CFE" w:rsidRPr="00B26152" w:rsidRDefault="00D52CFE" w:rsidP="00D92CB6">
      <w:pPr>
        <w:numPr>
          <w:ilvl w:val="0"/>
          <w:numId w:val="14"/>
        </w:numPr>
      </w:pPr>
      <w:r w:rsidRPr="00B26152">
        <w:t xml:space="preserve">відстеження регулярних платежів; </w:t>
      </w:r>
    </w:p>
    <w:p w14:paraId="559BC31A" w14:textId="77777777" w:rsidR="00D52CFE" w:rsidRPr="00B26152" w:rsidRDefault="00D52CFE" w:rsidP="00D92CB6">
      <w:pPr>
        <w:numPr>
          <w:ilvl w:val="0"/>
          <w:numId w:val="14"/>
        </w:numPr>
      </w:pPr>
      <w:r w:rsidRPr="00B26152">
        <w:t xml:space="preserve">групування підписок за категоріями; </w:t>
      </w:r>
    </w:p>
    <w:p w14:paraId="53989862" w14:textId="77777777" w:rsidR="00D52CFE" w:rsidRPr="00B26152" w:rsidRDefault="00D52CFE" w:rsidP="00D92CB6">
      <w:pPr>
        <w:numPr>
          <w:ilvl w:val="0"/>
          <w:numId w:val="14"/>
        </w:numPr>
      </w:pPr>
      <w:r w:rsidRPr="00B26152">
        <w:t xml:space="preserve">перегляд статистики витрат на підписки. </w:t>
      </w:r>
    </w:p>
    <w:p w14:paraId="201ABC93" w14:textId="77777777" w:rsidR="00D52CFE" w:rsidRPr="00B26152" w:rsidRDefault="00D52CFE" w:rsidP="00D92CB6">
      <w:pPr>
        <w:ind w:firstLine="0"/>
      </w:pPr>
      <w:r w:rsidRPr="00B26152">
        <w:t>Аналітика</w:t>
      </w:r>
    </w:p>
    <w:p w14:paraId="3CC10621" w14:textId="77777777" w:rsidR="00D52CFE" w:rsidRPr="00B26152" w:rsidRDefault="00D52CFE" w:rsidP="00D92CB6">
      <w:pPr>
        <w:numPr>
          <w:ilvl w:val="0"/>
          <w:numId w:val="13"/>
        </w:numPr>
      </w:pPr>
      <w:r w:rsidRPr="00B26152">
        <w:t xml:space="preserve">фінансові </w:t>
      </w:r>
      <w:proofErr w:type="spellStart"/>
      <w:r w:rsidRPr="00B26152">
        <w:t>дашборди</w:t>
      </w:r>
      <w:proofErr w:type="spellEnd"/>
      <w:r w:rsidRPr="00B26152">
        <w:t xml:space="preserve">; </w:t>
      </w:r>
    </w:p>
    <w:p w14:paraId="5414F8B4" w14:textId="77777777" w:rsidR="00D52CFE" w:rsidRPr="00B26152" w:rsidRDefault="00D52CFE" w:rsidP="00D92CB6">
      <w:pPr>
        <w:numPr>
          <w:ilvl w:val="0"/>
          <w:numId w:val="13"/>
        </w:numPr>
      </w:pPr>
      <w:r w:rsidRPr="00B26152">
        <w:t xml:space="preserve">графічне представлення даних; </w:t>
      </w:r>
    </w:p>
    <w:p w14:paraId="4395EDA1" w14:textId="77777777" w:rsidR="00D52CFE" w:rsidRPr="00B26152" w:rsidRDefault="00D52CFE" w:rsidP="00D92CB6">
      <w:pPr>
        <w:numPr>
          <w:ilvl w:val="0"/>
          <w:numId w:val="13"/>
        </w:numPr>
      </w:pPr>
      <w:r w:rsidRPr="00B26152">
        <w:t xml:space="preserve">аналіз витрат та доходів; </w:t>
      </w:r>
    </w:p>
    <w:p w14:paraId="69CA03F7" w14:textId="77777777" w:rsidR="00D52CFE" w:rsidRPr="00B26152" w:rsidRDefault="00D52CFE" w:rsidP="00D92CB6">
      <w:pPr>
        <w:numPr>
          <w:ilvl w:val="0"/>
          <w:numId w:val="13"/>
        </w:numPr>
      </w:pPr>
      <w:r w:rsidRPr="00B26152">
        <w:t xml:space="preserve">формування фінансових звітів. </w:t>
      </w:r>
    </w:p>
    <w:p w14:paraId="060709B4" w14:textId="77777777" w:rsidR="00D52CFE" w:rsidRPr="00B26152" w:rsidRDefault="00D52CFE" w:rsidP="00D92CB6">
      <w:pPr>
        <w:ind w:firstLine="0"/>
      </w:pPr>
      <w:r w:rsidRPr="00B26152">
        <w:t>Система нагадувань</w:t>
      </w:r>
    </w:p>
    <w:p w14:paraId="570BF23D" w14:textId="77777777" w:rsidR="00D52CFE" w:rsidRPr="00B26152" w:rsidRDefault="00D52CFE" w:rsidP="00D92CB6">
      <w:pPr>
        <w:numPr>
          <w:ilvl w:val="0"/>
          <w:numId w:val="12"/>
        </w:numPr>
      </w:pPr>
      <w:r w:rsidRPr="00B26152">
        <w:t xml:space="preserve">нагадування про майбутні платежі; </w:t>
      </w:r>
    </w:p>
    <w:p w14:paraId="005902AE" w14:textId="77777777" w:rsidR="00D52CFE" w:rsidRPr="00B26152" w:rsidRDefault="00D52CFE" w:rsidP="00D92CB6">
      <w:pPr>
        <w:numPr>
          <w:ilvl w:val="0"/>
          <w:numId w:val="12"/>
        </w:numPr>
      </w:pPr>
      <w:r w:rsidRPr="00B26152">
        <w:t xml:space="preserve">нагадування про перевищення лімітів бюджету. </w:t>
      </w:r>
    </w:p>
    <w:p w14:paraId="71C86BA1" w14:textId="77777777" w:rsidR="00D52CFE" w:rsidRPr="00B26152" w:rsidRDefault="00D52CFE" w:rsidP="00D92CB6">
      <w:pPr>
        <w:ind w:firstLine="0"/>
      </w:pPr>
      <w:r w:rsidRPr="00B26152">
        <w:t>Локалізація</w:t>
      </w:r>
    </w:p>
    <w:p w14:paraId="30D5F5F4" w14:textId="77777777" w:rsidR="00D52CFE" w:rsidRPr="00B26152" w:rsidRDefault="00D52CFE" w:rsidP="00D92CB6">
      <w:pPr>
        <w:numPr>
          <w:ilvl w:val="0"/>
          <w:numId w:val="11"/>
        </w:numPr>
      </w:pPr>
      <w:r w:rsidRPr="00B26152">
        <w:t xml:space="preserve">українська та англійська мови; </w:t>
      </w:r>
    </w:p>
    <w:p w14:paraId="1B495A40" w14:textId="77777777" w:rsidR="00D52CFE" w:rsidRPr="00B26152" w:rsidRDefault="00D52CFE" w:rsidP="00D92CB6">
      <w:pPr>
        <w:numPr>
          <w:ilvl w:val="0"/>
          <w:numId w:val="11"/>
        </w:numPr>
      </w:pPr>
      <w:r w:rsidRPr="00B26152">
        <w:t xml:space="preserve">підтримка декількох валют; </w:t>
      </w:r>
    </w:p>
    <w:p w14:paraId="6817FD19" w14:textId="77777777" w:rsidR="00D52CFE" w:rsidRPr="00B26152" w:rsidRDefault="00D52CFE" w:rsidP="00D92CB6">
      <w:pPr>
        <w:numPr>
          <w:ilvl w:val="0"/>
          <w:numId w:val="11"/>
        </w:numPr>
      </w:pPr>
      <w:r w:rsidRPr="00B26152">
        <w:t>локалізовані формати дати й часу.</w:t>
      </w:r>
    </w:p>
    <w:p w14:paraId="705FB801" w14:textId="77777777" w:rsidR="0053755B" w:rsidRPr="00B26152" w:rsidRDefault="0053755B" w:rsidP="00D92CB6">
      <w:pPr>
        <w:ind w:firstLine="0"/>
      </w:pPr>
    </w:p>
    <w:p w14:paraId="53610CF2" w14:textId="36FBAE6F" w:rsidR="0053755B" w:rsidRPr="00B26152" w:rsidRDefault="0053755B" w:rsidP="00D92CB6">
      <w:pPr>
        <w:ind w:firstLine="360"/>
      </w:pPr>
      <w:r w:rsidRPr="00B26152">
        <w:t>5.2 Функціональність поза межами проєкту</w:t>
      </w:r>
    </w:p>
    <w:p w14:paraId="4D3A7854" w14:textId="77777777" w:rsidR="0053755B" w:rsidRPr="00B26152" w:rsidRDefault="0053755B" w:rsidP="00D92CB6">
      <w:r w:rsidRPr="00B26152">
        <w:t>До поточної версії системи не входять:</w:t>
      </w:r>
    </w:p>
    <w:p w14:paraId="5727153E" w14:textId="77777777" w:rsidR="0053755B" w:rsidRPr="00B26152" w:rsidRDefault="0053755B" w:rsidP="00D92CB6">
      <w:pPr>
        <w:numPr>
          <w:ilvl w:val="0"/>
          <w:numId w:val="18"/>
        </w:numPr>
      </w:pPr>
      <w:r w:rsidRPr="00B26152">
        <w:t xml:space="preserve">інтеграція з банківськими рахунками; </w:t>
      </w:r>
    </w:p>
    <w:p w14:paraId="1166C67D" w14:textId="77777777" w:rsidR="0053755B" w:rsidRPr="00B26152" w:rsidRDefault="0053755B" w:rsidP="00D92CB6">
      <w:pPr>
        <w:numPr>
          <w:ilvl w:val="0"/>
          <w:numId w:val="18"/>
        </w:numPr>
      </w:pPr>
      <w:r w:rsidRPr="00B26152">
        <w:t xml:space="preserve">управління інвестиційними портфелями; </w:t>
      </w:r>
    </w:p>
    <w:p w14:paraId="2ED97085" w14:textId="77777777" w:rsidR="0053755B" w:rsidRPr="00B26152" w:rsidRDefault="0053755B" w:rsidP="00D92CB6">
      <w:pPr>
        <w:numPr>
          <w:ilvl w:val="0"/>
          <w:numId w:val="18"/>
        </w:numPr>
      </w:pPr>
      <w:r w:rsidRPr="00B26152">
        <w:t xml:space="preserve">підтримка </w:t>
      </w:r>
      <w:proofErr w:type="spellStart"/>
      <w:r w:rsidRPr="00B26152">
        <w:t>криптовалют</w:t>
      </w:r>
      <w:proofErr w:type="spellEnd"/>
      <w:r w:rsidRPr="00B26152">
        <w:t xml:space="preserve">; </w:t>
      </w:r>
    </w:p>
    <w:p w14:paraId="66BE6040" w14:textId="77777777" w:rsidR="0053755B" w:rsidRPr="00B26152" w:rsidRDefault="0053755B" w:rsidP="00D92CB6">
      <w:pPr>
        <w:numPr>
          <w:ilvl w:val="0"/>
          <w:numId w:val="18"/>
        </w:numPr>
      </w:pPr>
      <w:r w:rsidRPr="00B26152">
        <w:t xml:space="preserve">спільне ведення бюджету кількома користувачами; </w:t>
      </w:r>
    </w:p>
    <w:p w14:paraId="307F7176" w14:textId="77777777" w:rsidR="0053755B" w:rsidRPr="00B26152" w:rsidRDefault="0053755B" w:rsidP="00D92CB6">
      <w:pPr>
        <w:numPr>
          <w:ilvl w:val="0"/>
          <w:numId w:val="18"/>
        </w:numPr>
      </w:pPr>
      <w:r w:rsidRPr="00B26152">
        <w:t xml:space="preserve">мобільні застосунки для </w:t>
      </w:r>
      <w:proofErr w:type="spellStart"/>
      <w:r w:rsidRPr="00B26152">
        <w:t>Android</w:t>
      </w:r>
      <w:proofErr w:type="spellEnd"/>
      <w:r w:rsidRPr="00B26152">
        <w:t xml:space="preserve"> та </w:t>
      </w:r>
      <w:proofErr w:type="spellStart"/>
      <w:r w:rsidRPr="00B26152">
        <w:t>iOS</w:t>
      </w:r>
      <w:proofErr w:type="spellEnd"/>
      <w:r w:rsidRPr="00B26152">
        <w:t xml:space="preserve">; </w:t>
      </w:r>
    </w:p>
    <w:p w14:paraId="24307929" w14:textId="77777777" w:rsidR="0053755B" w:rsidRPr="00B26152" w:rsidRDefault="0053755B" w:rsidP="00D92CB6">
      <w:pPr>
        <w:numPr>
          <w:ilvl w:val="0"/>
          <w:numId w:val="18"/>
        </w:numPr>
      </w:pPr>
      <w:r w:rsidRPr="00B26152">
        <w:t>автоматичне формування податкової звітності.</w:t>
      </w:r>
    </w:p>
    <w:p w14:paraId="6ED898FB" w14:textId="77777777" w:rsidR="0053755B" w:rsidRPr="00B26152" w:rsidRDefault="0053755B" w:rsidP="00D92CB6"/>
    <w:p w14:paraId="20BD89C5" w14:textId="77777777" w:rsidR="00D92CB6" w:rsidRPr="00B26152" w:rsidRDefault="00D92CB6" w:rsidP="00D92CB6">
      <w:pPr>
        <w:ind w:firstLine="0"/>
      </w:pPr>
      <w:r w:rsidRPr="00B26152">
        <w:t>6. Основні функціональні вимоги</w:t>
      </w:r>
    </w:p>
    <w:p w14:paraId="7110C68F" w14:textId="43698700" w:rsidR="00D92CB6" w:rsidRPr="00B26152" w:rsidRDefault="00D92CB6" w:rsidP="00D92CB6">
      <w:pPr>
        <w:ind w:firstLine="708"/>
      </w:pPr>
      <w:r w:rsidRPr="00B26152">
        <w:lastRenderedPageBreak/>
        <w:t>Система повинна забезпечувати можливість реєстрації та авторизації користувачів, ведення обліку доходів і витрат, а також створення та керування категоріями бюджету. Користувач повинен мати змогу встановлювати бюджетні ліміти, контролювати їх виконання та відстежувати поточний фінансовий стан.</w:t>
      </w:r>
    </w:p>
    <w:p w14:paraId="30FFE18C" w14:textId="77777777" w:rsidR="00D92CB6" w:rsidRPr="00B26152" w:rsidRDefault="00D92CB6" w:rsidP="00D92CB6">
      <w:pPr>
        <w:ind w:firstLine="708"/>
      </w:pPr>
      <w:r w:rsidRPr="00B26152">
        <w:t>Однією з ключових функцій системи є управління підписками, що включає додавання, редагування та контроль регулярних платежів. Крім того, застосунок має надавати інструменти для перегляду фінансової аналітики та формування звітів, які допомагають оцінювати структуру доходів і витрат за різні періоди.</w:t>
      </w:r>
    </w:p>
    <w:p w14:paraId="1F21FE2A" w14:textId="72E0B154" w:rsidR="00D92CB6" w:rsidRDefault="00D92CB6" w:rsidP="00D92CB6">
      <w:pPr>
        <w:ind w:firstLine="708"/>
      </w:pPr>
      <w:r w:rsidRPr="00B26152">
        <w:t xml:space="preserve">Система також повинна підтримувати механізм нагадувань про майбутні платежі та інші важливі фінансові події. Для забезпечення зручності використання передбачено можливість зміни </w:t>
      </w:r>
      <w:proofErr w:type="spellStart"/>
      <w:r w:rsidRPr="00B26152">
        <w:t>мовних</w:t>
      </w:r>
      <w:proofErr w:type="spellEnd"/>
      <w:r w:rsidRPr="00B26152">
        <w:t xml:space="preserve"> і валютних налаштувань, а також функції експорту та видалення персональних даних користувача відповідно до вимог конфіденційності.</w:t>
      </w:r>
    </w:p>
    <w:p w14:paraId="63A59F88" w14:textId="77777777" w:rsidR="00DE24C2" w:rsidRDefault="00DE24C2" w:rsidP="00D92CB6">
      <w:pPr>
        <w:ind w:firstLine="708"/>
      </w:pPr>
    </w:p>
    <w:p w14:paraId="729DAAB3" w14:textId="1C1E9430" w:rsidR="00DE24C2" w:rsidRDefault="00DE24C2" w:rsidP="00DE24C2">
      <w:pPr>
        <w:ind w:firstLine="0"/>
      </w:pPr>
      <w:r>
        <w:rPr>
          <w:noProof/>
        </w:rPr>
        <w:lastRenderedPageBreak/>
        <w:drawing>
          <wp:inline distT="0" distB="0" distL="0" distR="0" wp14:anchorId="5C27A8B0" wp14:editId="7271D1D0">
            <wp:extent cx="5613991" cy="4529579"/>
            <wp:effectExtent l="0" t="0" r="6350" b="4445"/>
            <wp:docPr id="341093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8553" cy="4533260"/>
                    </a:xfrm>
                    <a:prstGeom prst="rect">
                      <a:avLst/>
                    </a:prstGeom>
                    <a:noFill/>
                    <a:ln>
                      <a:noFill/>
                    </a:ln>
                  </pic:spPr>
                </pic:pic>
              </a:graphicData>
            </a:graphic>
          </wp:inline>
        </w:drawing>
      </w:r>
    </w:p>
    <w:p w14:paraId="541E8517" w14:textId="59CEEE1F" w:rsidR="00DE24C2" w:rsidRPr="00DE24C2" w:rsidRDefault="00DE24C2" w:rsidP="00DE24C2">
      <w:pPr>
        <w:ind w:firstLine="0"/>
        <w:jc w:val="center"/>
        <w:rPr>
          <w:noProof/>
          <w:lang w:val="ru-RU"/>
        </w:rPr>
      </w:pPr>
      <w:r w:rsidRPr="00DE24C2">
        <w:t xml:space="preserve">Рисунок </w:t>
      </w:r>
      <w:r w:rsidR="00B72D89">
        <w:rPr>
          <w:lang w:val="en-US"/>
        </w:rPr>
        <w:t>4</w:t>
      </w:r>
      <w:r w:rsidRPr="00DE24C2">
        <w:t xml:space="preserve"> – </w:t>
      </w:r>
      <w:proofErr w:type="spellStart"/>
      <w:r w:rsidRPr="00DE24C2">
        <w:t>UseCase</w:t>
      </w:r>
      <w:proofErr w:type="spellEnd"/>
      <w:r w:rsidRPr="00DE24C2">
        <w:t xml:space="preserve"> діаграма </w:t>
      </w:r>
      <w:r>
        <w:rPr>
          <w:lang w:val="en-US"/>
        </w:rPr>
        <w:t>Moneta</w:t>
      </w:r>
    </w:p>
    <w:p w14:paraId="340E0F56" w14:textId="77777777" w:rsidR="005A2EDB" w:rsidRPr="00B26152" w:rsidRDefault="005A2EDB" w:rsidP="00D92CB6">
      <w:pPr>
        <w:ind w:firstLine="0"/>
      </w:pPr>
    </w:p>
    <w:p w14:paraId="51819249" w14:textId="77777777" w:rsidR="005A2EDB" w:rsidRPr="00B26152" w:rsidRDefault="005A2EDB" w:rsidP="00D92CB6">
      <w:pPr>
        <w:ind w:firstLine="0"/>
      </w:pPr>
      <w:r w:rsidRPr="00B26152">
        <w:t>7. Нефункціональні вимоги</w:t>
      </w:r>
    </w:p>
    <w:p w14:paraId="72D5DDDF" w14:textId="77777777" w:rsidR="005A2EDB" w:rsidRPr="00B26152" w:rsidRDefault="005A2EDB" w:rsidP="00D92CB6">
      <w:pPr>
        <w:ind w:firstLine="0"/>
      </w:pPr>
      <w:r w:rsidRPr="00B26152">
        <w:t>Продуктивність</w:t>
      </w:r>
    </w:p>
    <w:p w14:paraId="11ADAEAC" w14:textId="77777777" w:rsidR="005A2EDB" w:rsidRPr="00B26152" w:rsidRDefault="005A2EDB" w:rsidP="00D92CB6">
      <w:pPr>
        <w:numPr>
          <w:ilvl w:val="0"/>
          <w:numId w:val="26"/>
        </w:numPr>
      </w:pPr>
      <w:r w:rsidRPr="00B26152">
        <w:t xml:space="preserve">час завантаження сторінки не більше 3 секунд; </w:t>
      </w:r>
    </w:p>
    <w:p w14:paraId="4F12BD4C" w14:textId="77777777" w:rsidR="005A2EDB" w:rsidRPr="00B26152" w:rsidRDefault="005A2EDB" w:rsidP="00D92CB6">
      <w:pPr>
        <w:numPr>
          <w:ilvl w:val="0"/>
          <w:numId w:val="26"/>
        </w:numPr>
      </w:pPr>
      <w:r w:rsidRPr="00B26152">
        <w:t xml:space="preserve">відображення </w:t>
      </w:r>
      <w:proofErr w:type="spellStart"/>
      <w:r w:rsidRPr="00B26152">
        <w:t>дашборду</w:t>
      </w:r>
      <w:proofErr w:type="spellEnd"/>
      <w:r w:rsidRPr="00B26152">
        <w:t xml:space="preserve"> не більше 2 секунд. </w:t>
      </w:r>
    </w:p>
    <w:p w14:paraId="1CF4EB06" w14:textId="77777777" w:rsidR="005A2EDB" w:rsidRPr="00B26152" w:rsidRDefault="005A2EDB" w:rsidP="00D92CB6">
      <w:pPr>
        <w:ind w:firstLine="0"/>
      </w:pPr>
      <w:r w:rsidRPr="00B26152">
        <w:t>Безпека</w:t>
      </w:r>
    </w:p>
    <w:p w14:paraId="7AE8F38F" w14:textId="77777777" w:rsidR="005A2EDB" w:rsidRPr="00B26152" w:rsidRDefault="005A2EDB" w:rsidP="00D92CB6">
      <w:pPr>
        <w:numPr>
          <w:ilvl w:val="0"/>
          <w:numId w:val="27"/>
        </w:numPr>
      </w:pPr>
      <w:r w:rsidRPr="00B26152">
        <w:t xml:space="preserve">використання HTTPS для всіх з'єднань; </w:t>
      </w:r>
    </w:p>
    <w:p w14:paraId="55D49F7F" w14:textId="77777777" w:rsidR="005A2EDB" w:rsidRPr="00B26152" w:rsidRDefault="005A2EDB" w:rsidP="00D92CB6">
      <w:pPr>
        <w:numPr>
          <w:ilvl w:val="0"/>
          <w:numId w:val="27"/>
        </w:numPr>
      </w:pPr>
      <w:r w:rsidRPr="00B26152">
        <w:t xml:space="preserve">хешування паролів алгоритмом </w:t>
      </w:r>
      <w:proofErr w:type="spellStart"/>
      <w:r w:rsidRPr="00B26152">
        <w:t>bcrypt</w:t>
      </w:r>
      <w:proofErr w:type="spellEnd"/>
      <w:r w:rsidRPr="00B26152">
        <w:t xml:space="preserve">; </w:t>
      </w:r>
    </w:p>
    <w:p w14:paraId="58F7B05D" w14:textId="77777777" w:rsidR="005A2EDB" w:rsidRPr="00B26152" w:rsidRDefault="005A2EDB" w:rsidP="00D92CB6">
      <w:pPr>
        <w:numPr>
          <w:ilvl w:val="0"/>
          <w:numId w:val="27"/>
        </w:numPr>
      </w:pPr>
      <w:r w:rsidRPr="00B26152">
        <w:t xml:space="preserve">доступ до даних лише після автентифікації. </w:t>
      </w:r>
    </w:p>
    <w:p w14:paraId="3135C8D6" w14:textId="77777777" w:rsidR="005A2EDB" w:rsidRPr="00B26152" w:rsidRDefault="005A2EDB" w:rsidP="00D92CB6">
      <w:pPr>
        <w:ind w:firstLine="0"/>
      </w:pPr>
      <w:r w:rsidRPr="00B26152">
        <w:t>Надійність</w:t>
      </w:r>
    </w:p>
    <w:p w14:paraId="7766868A" w14:textId="77777777" w:rsidR="005A2EDB" w:rsidRPr="00B26152" w:rsidRDefault="005A2EDB" w:rsidP="00D92CB6">
      <w:pPr>
        <w:numPr>
          <w:ilvl w:val="0"/>
          <w:numId w:val="28"/>
        </w:numPr>
      </w:pPr>
      <w:r w:rsidRPr="00B26152">
        <w:t xml:space="preserve">доступність системи не менше 99,5%; </w:t>
      </w:r>
    </w:p>
    <w:p w14:paraId="3344634E" w14:textId="77777777" w:rsidR="005A2EDB" w:rsidRPr="00B26152" w:rsidRDefault="005A2EDB" w:rsidP="00D92CB6">
      <w:pPr>
        <w:numPr>
          <w:ilvl w:val="0"/>
          <w:numId w:val="28"/>
        </w:numPr>
      </w:pPr>
      <w:r w:rsidRPr="00B26152">
        <w:t xml:space="preserve">щоденне резервне копіювання даних. </w:t>
      </w:r>
    </w:p>
    <w:p w14:paraId="61A274E3" w14:textId="77777777" w:rsidR="005A2EDB" w:rsidRPr="00B26152" w:rsidRDefault="005A2EDB" w:rsidP="00D92CB6">
      <w:pPr>
        <w:ind w:firstLine="0"/>
      </w:pPr>
      <w:r w:rsidRPr="00B26152">
        <w:t>Масштабованість</w:t>
      </w:r>
    </w:p>
    <w:p w14:paraId="306B023B" w14:textId="77777777" w:rsidR="005A2EDB" w:rsidRPr="00B26152" w:rsidRDefault="005A2EDB" w:rsidP="00D92CB6">
      <w:pPr>
        <w:numPr>
          <w:ilvl w:val="0"/>
          <w:numId w:val="29"/>
        </w:numPr>
      </w:pPr>
      <w:r w:rsidRPr="00B26152">
        <w:t xml:space="preserve">підтримка горизонтального масштабування; </w:t>
      </w:r>
    </w:p>
    <w:p w14:paraId="14415C24" w14:textId="77777777" w:rsidR="005A2EDB" w:rsidRPr="00B26152" w:rsidRDefault="005A2EDB" w:rsidP="00D92CB6">
      <w:pPr>
        <w:numPr>
          <w:ilvl w:val="0"/>
          <w:numId w:val="29"/>
        </w:numPr>
      </w:pPr>
      <w:r w:rsidRPr="00B26152">
        <w:lastRenderedPageBreak/>
        <w:t xml:space="preserve">можливість обслуговування щонайменше 10 000 користувачів. </w:t>
      </w:r>
    </w:p>
    <w:p w14:paraId="2A78883A" w14:textId="77777777" w:rsidR="005A2EDB" w:rsidRPr="00B26152" w:rsidRDefault="005A2EDB" w:rsidP="00D92CB6">
      <w:pPr>
        <w:ind w:firstLine="0"/>
      </w:pPr>
      <w:r w:rsidRPr="00B26152">
        <w:t>Зручність використання</w:t>
      </w:r>
    </w:p>
    <w:p w14:paraId="6D0EE6EB" w14:textId="77777777" w:rsidR="005A2EDB" w:rsidRPr="00B26152" w:rsidRDefault="005A2EDB" w:rsidP="00D92CB6">
      <w:pPr>
        <w:numPr>
          <w:ilvl w:val="0"/>
          <w:numId w:val="30"/>
        </w:numPr>
      </w:pPr>
      <w:r w:rsidRPr="00B26152">
        <w:t xml:space="preserve">адаптивний інтерфейс; </w:t>
      </w:r>
    </w:p>
    <w:p w14:paraId="6FBDBB02" w14:textId="77777777" w:rsidR="005A2EDB" w:rsidRPr="00B26152" w:rsidRDefault="005A2EDB" w:rsidP="00D92CB6">
      <w:pPr>
        <w:numPr>
          <w:ilvl w:val="0"/>
          <w:numId w:val="30"/>
        </w:numPr>
      </w:pPr>
      <w:r w:rsidRPr="00B26152">
        <w:t xml:space="preserve">підтримка сучасних браузерів; </w:t>
      </w:r>
    </w:p>
    <w:p w14:paraId="5CBC1C75" w14:textId="77777777" w:rsidR="005A2EDB" w:rsidRPr="00B26152" w:rsidRDefault="005A2EDB" w:rsidP="00D92CB6">
      <w:pPr>
        <w:numPr>
          <w:ilvl w:val="0"/>
          <w:numId w:val="30"/>
        </w:numPr>
      </w:pPr>
      <w:r w:rsidRPr="00B26152">
        <w:t>інтуїтивно зрозуміла навігація.</w:t>
      </w:r>
    </w:p>
    <w:p w14:paraId="337B0AFF" w14:textId="77777777" w:rsidR="005A2EDB" w:rsidRPr="00B26152" w:rsidRDefault="005A2EDB" w:rsidP="00D92CB6">
      <w:pPr>
        <w:ind w:firstLine="0"/>
      </w:pPr>
    </w:p>
    <w:p w14:paraId="3553D847" w14:textId="77777777" w:rsidR="005A2EDB" w:rsidRPr="00B26152" w:rsidRDefault="005A2EDB" w:rsidP="00D92CB6">
      <w:pPr>
        <w:ind w:firstLine="0"/>
      </w:pPr>
      <w:r w:rsidRPr="00B26152">
        <w:t>8. Залежності та припущення</w:t>
      </w:r>
    </w:p>
    <w:p w14:paraId="52EC222C" w14:textId="0ABE69FA" w:rsidR="005A2EDB" w:rsidRPr="00B26152" w:rsidRDefault="00D92CB6" w:rsidP="00D92CB6">
      <w:pPr>
        <w:ind w:firstLine="708"/>
      </w:pPr>
      <w:r w:rsidRPr="00B26152">
        <w:t xml:space="preserve">Робота системи залежить від доступності сервера бази даних </w:t>
      </w:r>
      <w:proofErr w:type="spellStart"/>
      <w:r w:rsidRPr="00B26152">
        <w:t>MongoDB</w:t>
      </w:r>
      <w:proofErr w:type="spellEnd"/>
      <w:r w:rsidRPr="00B26152">
        <w:t xml:space="preserve">, оскільки саме в ньому зберігаються всі основні дані користувачів та фінансових операцій. Також важливою є працездатність сервісу отримання валютних курсів, який використовується для перерахунку фінансових даних у різних валютах. Окремо система залежить від коректної роботи платіжної системи </w:t>
      </w:r>
      <w:proofErr w:type="spellStart"/>
      <w:r w:rsidRPr="00B26152">
        <w:t>LiqPay</w:t>
      </w:r>
      <w:proofErr w:type="spellEnd"/>
      <w:r w:rsidRPr="00B26152">
        <w:t xml:space="preserve">, що забезпечує обробку платежів і підписок. Крім того, стабільне функціонування </w:t>
      </w:r>
      <w:proofErr w:type="spellStart"/>
      <w:r w:rsidRPr="00B26152">
        <w:t>вебзастосунку</w:t>
      </w:r>
      <w:proofErr w:type="spellEnd"/>
      <w:r w:rsidRPr="00B26152">
        <w:t xml:space="preserve"> передбачає наявність надійного інтернет-з’єднання у кінцевого користувача.</w:t>
      </w:r>
    </w:p>
    <w:p w14:paraId="1A6B2D05" w14:textId="77777777" w:rsidR="00D92CB6" w:rsidRPr="00B26152" w:rsidRDefault="00D92CB6" w:rsidP="00D92CB6">
      <w:pPr>
        <w:ind w:firstLine="708"/>
      </w:pPr>
    </w:p>
    <w:p w14:paraId="54B5911D" w14:textId="77777777" w:rsidR="005A2EDB" w:rsidRPr="00B26152" w:rsidRDefault="005A2EDB" w:rsidP="00D92CB6">
      <w:pPr>
        <w:ind w:firstLine="0"/>
      </w:pPr>
      <w:r w:rsidRPr="00B26152">
        <w:t>9. Ризики проєкту</w:t>
      </w:r>
    </w:p>
    <w:p w14:paraId="638C6C08" w14:textId="10E438E3" w:rsidR="005A2EDB" w:rsidRPr="00B26152" w:rsidRDefault="00D92CB6" w:rsidP="00D92CB6">
      <w:pPr>
        <w:ind w:firstLine="708"/>
      </w:pPr>
      <w:r w:rsidRPr="00B26152">
        <w:t>До основних ризиків належать можливі зміни в API зовнішніх сервісів, які можуть вплинути на стабільність інтеграцій у системі. Також існує ризик недоступності платіжного сервісу або перебоїв у роботі сервісів отримання валютних курсів, що може обмежити коректну обробку фінансових операцій. Окремим фактором є зростання навантаження на систему при збільшенні кількості користувачів, що потребує врахування масштабованості архітектури. Крім того, важливим ризиком залишаються потенційні загрози інформаційній безпеці, пов’язані з обробкою та зберіганням персональних фінансових даних.</w:t>
      </w:r>
    </w:p>
    <w:p w14:paraId="19BA60E6" w14:textId="77777777" w:rsidR="00D92CB6" w:rsidRPr="00B26152" w:rsidRDefault="00D92CB6" w:rsidP="00D92CB6">
      <w:pPr>
        <w:ind w:firstLine="708"/>
      </w:pPr>
    </w:p>
    <w:p w14:paraId="1D196B3C" w14:textId="77777777" w:rsidR="005A2EDB" w:rsidRPr="00B26152" w:rsidRDefault="005A2EDB" w:rsidP="00D92CB6">
      <w:pPr>
        <w:ind w:firstLine="0"/>
      </w:pPr>
      <w:r w:rsidRPr="00B26152">
        <w:t>10. Критерії успішності</w:t>
      </w:r>
    </w:p>
    <w:p w14:paraId="0D3D8668" w14:textId="5B332314" w:rsidR="005A2EDB" w:rsidRPr="00B26152" w:rsidRDefault="00D92CB6" w:rsidP="00D92CB6">
      <w:pPr>
        <w:ind w:firstLine="708"/>
      </w:pPr>
      <w:r w:rsidRPr="00B26152">
        <w:t xml:space="preserve">Проєкт вважається успішним за умови, що користувач може ефективно вести облік доходів і витрат, система </w:t>
      </w:r>
      <w:proofErr w:type="spellStart"/>
      <w:r w:rsidRPr="00B26152">
        <w:t>коректно</w:t>
      </w:r>
      <w:proofErr w:type="spellEnd"/>
      <w:r w:rsidRPr="00B26152">
        <w:t xml:space="preserve"> відображає фінансову аналітику, а підписки та регулярні платежі автоматизовано контролюються без </w:t>
      </w:r>
      <w:r w:rsidRPr="00B26152">
        <w:lastRenderedPageBreak/>
        <w:t>помилок. Важливим критерієм також є коректна робота системи нагадувань відповідно до налаштувань користувача, забезпечення стабільної та безпечної роботи всього застосунку, а також збереження зручності та інтуїтивності інтерфейсу для кінцевого користувача.</w:t>
      </w:r>
    </w:p>
    <w:p w14:paraId="66F383A4" w14:textId="77777777" w:rsidR="00D92CB6" w:rsidRPr="00B26152" w:rsidRDefault="00D92CB6" w:rsidP="00D92CB6">
      <w:pPr>
        <w:ind w:firstLine="708"/>
      </w:pPr>
    </w:p>
    <w:p w14:paraId="73B8C80D" w14:textId="424C3A0C" w:rsidR="005A2EDB" w:rsidRPr="00B26152" w:rsidRDefault="005A2EDB" w:rsidP="00D92CB6">
      <w:pPr>
        <w:ind w:firstLine="0"/>
      </w:pPr>
      <w:r w:rsidRPr="00B26152">
        <w:t xml:space="preserve">11. </w:t>
      </w:r>
      <w:r w:rsidRPr="00B26152">
        <w:t>Висновок</w:t>
      </w:r>
    </w:p>
    <w:p w14:paraId="12DF8E0A" w14:textId="77777777" w:rsidR="005A2EDB" w:rsidRPr="00B26152" w:rsidRDefault="005A2EDB" w:rsidP="00D92CB6">
      <w:pPr>
        <w:ind w:firstLine="708"/>
      </w:pPr>
      <w:proofErr w:type="spellStart"/>
      <w:r w:rsidRPr="00B26152">
        <w:t>Moneta</w:t>
      </w:r>
      <w:proofErr w:type="spellEnd"/>
      <w:r w:rsidRPr="00B26152">
        <w:t xml:space="preserve"> є </w:t>
      </w:r>
      <w:proofErr w:type="spellStart"/>
      <w:r w:rsidRPr="00B26152">
        <w:t>веборієнтованою</w:t>
      </w:r>
      <w:proofErr w:type="spellEnd"/>
      <w:r w:rsidRPr="00B26152">
        <w:t xml:space="preserve"> програмною системою для управління особистими фінансами, яка поєднує облік бюджету, контроль підписок, аналітичні інструменти та систему нагадувань. Реалізовані функціональні можливості дозволяють користувачам отримати повну картину власного фінансового стану та ефективніше планувати особисті витрати в межах єдиного програмного рішення.</w:t>
      </w:r>
    </w:p>
    <w:p w14:paraId="43014127" w14:textId="77777777" w:rsidR="005A2EDB" w:rsidRPr="00E71724" w:rsidRDefault="005A2EDB" w:rsidP="00D52CFE">
      <w:pPr>
        <w:ind w:firstLine="0"/>
        <w:rPr>
          <w:lang w:val="ru-RU"/>
        </w:rPr>
      </w:pPr>
    </w:p>
    <w:sectPr w:rsidR="005A2EDB" w:rsidRPr="00E7172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0F94"/>
    <w:multiLevelType w:val="multilevel"/>
    <w:tmpl w:val="0FB0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27E8"/>
    <w:multiLevelType w:val="multilevel"/>
    <w:tmpl w:val="659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2753"/>
    <w:multiLevelType w:val="multilevel"/>
    <w:tmpl w:val="9AE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36C8"/>
    <w:multiLevelType w:val="multilevel"/>
    <w:tmpl w:val="C43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147B5"/>
    <w:multiLevelType w:val="multilevel"/>
    <w:tmpl w:val="F6C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23D7F"/>
    <w:multiLevelType w:val="multilevel"/>
    <w:tmpl w:val="C12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D5B87"/>
    <w:multiLevelType w:val="multilevel"/>
    <w:tmpl w:val="E7E4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A6962"/>
    <w:multiLevelType w:val="multilevel"/>
    <w:tmpl w:val="710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E1A32"/>
    <w:multiLevelType w:val="multilevel"/>
    <w:tmpl w:val="118A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10ECE"/>
    <w:multiLevelType w:val="multilevel"/>
    <w:tmpl w:val="380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F50AE"/>
    <w:multiLevelType w:val="multilevel"/>
    <w:tmpl w:val="063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A3585"/>
    <w:multiLevelType w:val="multilevel"/>
    <w:tmpl w:val="B4F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64B0E"/>
    <w:multiLevelType w:val="multilevel"/>
    <w:tmpl w:val="3C54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52798"/>
    <w:multiLevelType w:val="multilevel"/>
    <w:tmpl w:val="33E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81666"/>
    <w:multiLevelType w:val="multilevel"/>
    <w:tmpl w:val="E38A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A63E9"/>
    <w:multiLevelType w:val="multilevel"/>
    <w:tmpl w:val="7FF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B4DEE"/>
    <w:multiLevelType w:val="multilevel"/>
    <w:tmpl w:val="41E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2F2C"/>
    <w:multiLevelType w:val="multilevel"/>
    <w:tmpl w:val="C264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B5541"/>
    <w:multiLevelType w:val="multilevel"/>
    <w:tmpl w:val="2DB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21E06"/>
    <w:multiLevelType w:val="multilevel"/>
    <w:tmpl w:val="97C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66692"/>
    <w:multiLevelType w:val="multilevel"/>
    <w:tmpl w:val="2EB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A674F"/>
    <w:multiLevelType w:val="multilevel"/>
    <w:tmpl w:val="3D5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45A35"/>
    <w:multiLevelType w:val="multilevel"/>
    <w:tmpl w:val="866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2001D"/>
    <w:multiLevelType w:val="multilevel"/>
    <w:tmpl w:val="47C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D4ABF"/>
    <w:multiLevelType w:val="multilevel"/>
    <w:tmpl w:val="870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54E3C"/>
    <w:multiLevelType w:val="multilevel"/>
    <w:tmpl w:val="3DB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71499"/>
    <w:multiLevelType w:val="multilevel"/>
    <w:tmpl w:val="B08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467D3"/>
    <w:multiLevelType w:val="multilevel"/>
    <w:tmpl w:val="E17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75533"/>
    <w:multiLevelType w:val="multilevel"/>
    <w:tmpl w:val="4822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41C32"/>
    <w:multiLevelType w:val="multilevel"/>
    <w:tmpl w:val="BAB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07A73"/>
    <w:multiLevelType w:val="multilevel"/>
    <w:tmpl w:val="DB98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60116"/>
    <w:multiLevelType w:val="multilevel"/>
    <w:tmpl w:val="CB0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106F0"/>
    <w:multiLevelType w:val="multilevel"/>
    <w:tmpl w:val="8C0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E4335"/>
    <w:multiLevelType w:val="multilevel"/>
    <w:tmpl w:val="279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B30F5"/>
    <w:multiLevelType w:val="multilevel"/>
    <w:tmpl w:val="322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21697"/>
    <w:multiLevelType w:val="multilevel"/>
    <w:tmpl w:val="8D0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998268">
    <w:abstractNumId w:val="15"/>
  </w:num>
  <w:num w:numId="2" w16cid:durableId="799760838">
    <w:abstractNumId w:val="7"/>
  </w:num>
  <w:num w:numId="3" w16cid:durableId="1003555967">
    <w:abstractNumId w:val="17"/>
  </w:num>
  <w:num w:numId="4" w16cid:durableId="1823571559">
    <w:abstractNumId w:val="10"/>
  </w:num>
  <w:num w:numId="5" w16cid:durableId="660549622">
    <w:abstractNumId w:val="5"/>
  </w:num>
  <w:num w:numId="6" w16cid:durableId="2056343550">
    <w:abstractNumId w:val="13"/>
  </w:num>
  <w:num w:numId="7" w16cid:durableId="1874151064">
    <w:abstractNumId w:val="1"/>
  </w:num>
  <w:num w:numId="8" w16cid:durableId="1813054991">
    <w:abstractNumId w:val="33"/>
  </w:num>
  <w:num w:numId="9" w16cid:durableId="1666662046">
    <w:abstractNumId w:val="9"/>
  </w:num>
  <w:num w:numId="10" w16cid:durableId="1473715962">
    <w:abstractNumId w:val="30"/>
  </w:num>
  <w:num w:numId="11" w16cid:durableId="1480540563">
    <w:abstractNumId w:val="31"/>
  </w:num>
  <w:num w:numId="12" w16cid:durableId="1492019554">
    <w:abstractNumId w:val="18"/>
  </w:num>
  <w:num w:numId="13" w16cid:durableId="1279491500">
    <w:abstractNumId w:val="27"/>
  </w:num>
  <w:num w:numId="14" w16cid:durableId="1017998133">
    <w:abstractNumId w:val="28"/>
  </w:num>
  <w:num w:numId="15" w16cid:durableId="1777095028">
    <w:abstractNumId w:val="16"/>
  </w:num>
  <w:num w:numId="16" w16cid:durableId="71779323">
    <w:abstractNumId w:val="23"/>
  </w:num>
  <w:num w:numId="17" w16cid:durableId="2058043335">
    <w:abstractNumId w:val="29"/>
  </w:num>
  <w:num w:numId="18" w16cid:durableId="700476733">
    <w:abstractNumId w:val="20"/>
  </w:num>
  <w:num w:numId="19" w16cid:durableId="1543323932">
    <w:abstractNumId w:val="3"/>
  </w:num>
  <w:num w:numId="20" w16cid:durableId="1372261878">
    <w:abstractNumId w:val="2"/>
  </w:num>
  <w:num w:numId="21" w16cid:durableId="696665383">
    <w:abstractNumId w:val="26"/>
  </w:num>
  <w:num w:numId="22" w16cid:durableId="287200469">
    <w:abstractNumId w:val="12"/>
  </w:num>
  <w:num w:numId="23" w16cid:durableId="1467820687">
    <w:abstractNumId w:val="14"/>
  </w:num>
  <w:num w:numId="24" w16cid:durableId="915045070">
    <w:abstractNumId w:val="25"/>
  </w:num>
  <w:num w:numId="25" w16cid:durableId="603609081">
    <w:abstractNumId w:val="32"/>
  </w:num>
  <w:num w:numId="26" w16cid:durableId="633292413">
    <w:abstractNumId w:val="4"/>
  </w:num>
  <w:num w:numId="27" w16cid:durableId="1538348097">
    <w:abstractNumId w:val="0"/>
  </w:num>
  <w:num w:numId="28" w16cid:durableId="612596109">
    <w:abstractNumId w:val="6"/>
  </w:num>
  <w:num w:numId="29" w16cid:durableId="1207596888">
    <w:abstractNumId w:val="24"/>
  </w:num>
  <w:num w:numId="30" w16cid:durableId="1579094247">
    <w:abstractNumId w:val="34"/>
  </w:num>
  <w:num w:numId="31" w16cid:durableId="1452548929">
    <w:abstractNumId w:val="21"/>
  </w:num>
  <w:num w:numId="32" w16cid:durableId="721321748">
    <w:abstractNumId w:val="8"/>
  </w:num>
  <w:num w:numId="33" w16cid:durableId="1860049368">
    <w:abstractNumId w:val="35"/>
  </w:num>
  <w:num w:numId="34" w16cid:durableId="1658995122">
    <w:abstractNumId w:val="11"/>
  </w:num>
  <w:num w:numId="35" w16cid:durableId="1919093508">
    <w:abstractNumId w:val="19"/>
  </w:num>
  <w:num w:numId="36" w16cid:durableId="17575535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28"/>
    <w:rsid w:val="00287828"/>
    <w:rsid w:val="003F7D46"/>
    <w:rsid w:val="004951AD"/>
    <w:rsid w:val="004E2F37"/>
    <w:rsid w:val="0053755B"/>
    <w:rsid w:val="00583801"/>
    <w:rsid w:val="005A2EDB"/>
    <w:rsid w:val="00675533"/>
    <w:rsid w:val="007423F3"/>
    <w:rsid w:val="00775E9A"/>
    <w:rsid w:val="008126D2"/>
    <w:rsid w:val="009177CF"/>
    <w:rsid w:val="009A112E"/>
    <w:rsid w:val="00B26152"/>
    <w:rsid w:val="00B72D89"/>
    <w:rsid w:val="00B77616"/>
    <w:rsid w:val="00D52CFE"/>
    <w:rsid w:val="00D67C39"/>
    <w:rsid w:val="00D92CB6"/>
    <w:rsid w:val="00DA462D"/>
    <w:rsid w:val="00DE24C2"/>
    <w:rsid w:val="00E71724"/>
    <w:rsid w:val="00F73322"/>
    <w:rsid w:val="00FB67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984E"/>
  <w15:chartTrackingRefBased/>
  <w15:docId w15:val="{A6A74925-44DF-414B-B642-186D035B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D46"/>
    <w:pPr>
      <w:spacing w:after="0" w:line="360" w:lineRule="auto"/>
      <w:ind w:firstLine="709"/>
      <w:contextualSpacing/>
      <w:jc w:val="both"/>
    </w:pPr>
    <w:rPr>
      <w:rFonts w:ascii="Times New Roman" w:hAnsi="Times New Roman" w:cs="Times New Roman"/>
      <w:kern w:val="0"/>
      <w:sz w:val="28"/>
      <w:szCs w:val="28"/>
      <w:lang w:val="uk-UA"/>
      <w14:ligatures w14:val="none"/>
    </w:rPr>
  </w:style>
  <w:style w:type="paragraph" w:styleId="1">
    <w:name w:val="heading 1"/>
    <w:basedOn w:val="a"/>
    <w:next w:val="a"/>
    <w:link w:val="10"/>
    <w:uiPriority w:val="9"/>
    <w:qFormat/>
    <w:rsid w:val="00287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87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87828"/>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28782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782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782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782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782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782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7828"/>
    <w:rPr>
      <w:rFonts w:asciiTheme="majorHAnsi" w:eastAsiaTheme="majorEastAsia" w:hAnsiTheme="majorHAnsi" w:cstheme="majorBidi"/>
      <w:color w:val="0F4761" w:themeColor="accent1" w:themeShade="BF"/>
      <w:sz w:val="40"/>
      <w:szCs w:val="40"/>
      <w:lang w:val="uk-UA"/>
    </w:rPr>
  </w:style>
  <w:style w:type="character" w:customStyle="1" w:styleId="20">
    <w:name w:val="Заголовок 2 Знак"/>
    <w:basedOn w:val="a0"/>
    <w:link w:val="2"/>
    <w:uiPriority w:val="9"/>
    <w:rsid w:val="00287828"/>
    <w:rPr>
      <w:rFonts w:asciiTheme="majorHAnsi" w:eastAsiaTheme="majorEastAsia" w:hAnsiTheme="majorHAnsi" w:cstheme="majorBidi"/>
      <w:color w:val="0F4761" w:themeColor="accent1" w:themeShade="BF"/>
      <w:sz w:val="32"/>
      <w:szCs w:val="32"/>
      <w:lang w:val="uk-UA"/>
    </w:rPr>
  </w:style>
  <w:style w:type="character" w:customStyle="1" w:styleId="30">
    <w:name w:val="Заголовок 3 Знак"/>
    <w:basedOn w:val="a0"/>
    <w:link w:val="3"/>
    <w:uiPriority w:val="9"/>
    <w:semiHidden/>
    <w:rsid w:val="00287828"/>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287828"/>
    <w:rPr>
      <w:rFonts w:eastAsiaTheme="majorEastAsia" w:cstheme="majorBidi"/>
      <w:i/>
      <w:iCs/>
      <w:color w:val="0F4761" w:themeColor="accent1" w:themeShade="BF"/>
      <w:lang w:val="uk-UA"/>
    </w:rPr>
  </w:style>
  <w:style w:type="character" w:customStyle="1" w:styleId="50">
    <w:name w:val="Заголовок 5 Знак"/>
    <w:basedOn w:val="a0"/>
    <w:link w:val="5"/>
    <w:uiPriority w:val="9"/>
    <w:semiHidden/>
    <w:rsid w:val="00287828"/>
    <w:rPr>
      <w:rFonts w:eastAsiaTheme="majorEastAsia" w:cstheme="majorBidi"/>
      <w:color w:val="0F4761" w:themeColor="accent1" w:themeShade="BF"/>
      <w:lang w:val="uk-UA"/>
    </w:rPr>
  </w:style>
  <w:style w:type="character" w:customStyle="1" w:styleId="60">
    <w:name w:val="Заголовок 6 Знак"/>
    <w:basedOn w:val="a0"/>
    <w:link w:val="6"/>
    <w:uiPriority w:val="9"/>
    <w:semiHidden/>
    <w:rsid w:val="00287828"/>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287828"/>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287828"/>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287828"/>
    <w:rPr>
      <w:rFonts w:eastAsiaTheme="majorEastAsia" w:cstheme="majorBidi"/>
      <w:color w:val="272727" w:themeColor="text1" w:themeTint="D8"/>
      <w:lang w:val="uk-UA"/>
    </w:rPr>
  </w:style>
  <w:style w:type="paragraph" w:styleId="a3">
    <w:name w:val="Title"/>
    <w:basedOn w:val="a"/>
    <w:next w:val="a"/>
    <w:link w:val="a4"/>
    <w:uiPriority w:val="10"/>
    <w:qFormat/>
    <w:rsid w:val="00287828"/>
    <w:pPr>
      <w:spacing w:after="80" w:line="240" w:lineRule="auto"/>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87828"/>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287828"/>
    <w:pPr>
      <w:numPr>
        <w:ilvl w:val="1"/>
      </w:numPr>
      <w:ind w:firstLine="709"/>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287828"/>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287828"/>
    <w:pPr>
      <w:spacing w:before="160"/>
      <w:jc w:val="center"/>
    </w:pPr>
    <w:rPr>
      <w:i/>
      <w:iCs/>
      <w:color w:val="404040" w:themeColor="text1" w:themeTint="BF"/>
    </w:rPr>
  </w:style>
  <w:style w:type="character" w:customStyle="1" w:styleId="a8">
    <w:name w:val="Цитата Знак"/>
    <w:basedOn w:val="a0"/>
    <w:link w:val="a7"/>
    <w:uiPriority w:val="29"/>
    <w:rsid w:val="00287828"/>
    <w:rPr>
      <w:i/>
      <w:iCs/>
      <w:color w:val="404040" w:themeColor="text1" w:themeTint="BF"/>
      <w:lang w:val="uk-UA"/>
    </w:rPr>
  </w:style>
  <w:style w:type="paragraph" w:styleId="a9">
    <w:name w:val="List Paragraph"/>
    <w:basedOn w:val="a"/>
    <w:uiPriority w:val="34"/>
    <w:qFormat/>
    <w:rsid w:val="00287828"/>
    <w:pPr>
      <w:ind w:left="720"/>
    </w:pPr>
  </w:style>
  <w:style w:type="character" w:styleId="aa">
    <w:name w:val="Intense Emphasis"/>
    <w:basedOn w:val="a0"/>
    <w:uiPriority w:val="21"/>
    <w:qFormat/>
    <w:rsid w:val="00287828"/>
    <w:rPr>
      <w:i/>
      <w:iCs/>
      <w:color w:val="0F4761" w:themeColor="accent1" w:themeShade="BF"/>
    </w:rPr>
  </w:style>
  <w:style w:type="paragraph" w:styleId="ab">
    <w:name w:val="Intense Quote"/>
    <w:basedOn w:val="a"/>
    <w:next w:val="a"/>
    <w:link w:val="ac"/>
    <w:uiPriority w:val="30"/>
    <w:qFormat/>
    <w:rsid w:val="00287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87828"/>
    <w:rPr>
      <w:i/>
      <w:iCs/>
      <w:color w:val="0F4761" w:themeColor="accent1" w:themeShade="BF"/>
      <w:lang w:val="uk-UA"/>
    </w:rPr>
  </w:style>
  <w:style w:type="character" w:styleId="ad">
    <w:name w:val="Intense Reference"/>
    <w:basedOn w:val="a0"/>
    <w:uiPriority w:val="32"/>
    <w:qFormat/>
    <w:rsid w:val="00287828"/>
    <w:rPr>
      <w:b/>
      <w:bCs/>
      <w:smallCaps/>
      <w:color w:val="0F4761" w:themeColor="accent1" w:themeShade="BF"/>
      <w:spacing w:val="5"/>
    </w:rPr>
  </w:style>
  <w:style w:type="paragraph" w:styleId="ae">
    <w:name w:val="Normal (Web)"/>
    <w:basedOn w:val="a"/>
    <w:uiPriority w:val="99"/>
    <w:unhideWhenUsed/>
    <w:rsid w:val="003F7D46"/>
    <w:pPr>
      <w:spacing w:before="100" w:beforeAutospacing="1" w:after="100" w:afterAutospacing="1" w:line="240" w:lineRule="auto"/>
      <w:ind w:firstLine="0"/>
      <w:contextualSpacing w:val="0"/>
      <w:jc w:val="left"/>
    </w:pPr>
    <w:rPr>
      <w:rFonts w:eastAsia="Times New Roman"/>
      <w:sz w:val="24"/>
      <w:szCs w:val="24"/>
      <w:lang w:val="en-US"/>
    </w:rPr>
  </w:style>
  <w:style w:type="table" w:styleId="af">
    <w:name w:val="Table Grid"/>
    <w:basedOn w:val="a1"/>
    <w:uiPriority w:val="39"/>
    <w:rsid w:val="00D52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Кушнирук</dc:creator>
  <cp:keywords/>
  <dc:description/>
  <cp:lastModifiedBy>Денис Кушнирук</cp:lastModifiedBy>
  <cp:revision>26</cp:revision>
  <dcterms:created xsi:type="dcterms:W3CDTF">2026-06-19T12:42:00Z</dcterms:created>
  <dcterms:modified xsi:type="dcterms:W3CDTF">2026-06-19T13:31:00Z</dcterms:modified>
</cp:coreProperties>
</file>