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62FD6" w14:textId="77777777" w:rsidR="00B413B5" w:rsidRDefault="00B413B5" w:rsidP="00B413B5">
      <w:pPr>
        <w:spacing w:before="240" w:line="360" w:lineRule="auto"/>
        <w:jc w:val="center"/>
        <w:rPr>
          <w:b/>
          <w:sz w:val="28"/>
          <w:szCs w:val="28"/>
        </w:rPr>
      </w:pPr>
      <w:r>
        <w:rPr>
          <w:b/>
          <w:sz w:val="28"/>
          <w:szCs w:val="28"/>
        </w:rPr>
        <w:t>Специфікація програмного забезпечення</w:t>
      </w:r>
    </w:p>
    <w:p w14:paraId="34361762" w14:textId="77777777" w:rsidR="00B413B5" w:rsidRDefault="00B413B5" w:rsidP="00B413B5">
      <w:pPr>
        <w:spacing w:before="240" w:line="360" w:lineRule="auto"/>
        <w:jc w:val="center"/>
        <w:rPr>
          <w:b/>
          <w:sz w:val="28"/>
          <w:szCs w:val="28"/>
        </w:rPr>
      </w:pPr>
      <w:r>
        <w:rPr>
          <w:b/>
          <w:sz w:val="28"/>
          <w:szCs w:val="28"/>
        </w:rPr>
        <w:t xml:space="preserve"> </w:t>
      </w:r>
    </w:p>
    <w:p w14:paraId="1A2BE125" w14:textId="77777777" w:rsidR="00B413B5" w:rsidRDefault="00B413B5" w:rsidP="00B413B5">
      <w:pPr>
        <w:spacing w:before="240" w:line="360" w:lineRule="auto"/>
        <w:jc w:val="center"/>
        <w:rPr>
          <w:b/>
          <w:sz w:val="28"/>
          <w:szCs w:val="28"/>
        </w:rPr>
      </w:pPr>
      <w:proofErr w:type="spellStart"/>
      <w:r>
        <w:rPr>
          <w:b/>
          <w:sz w:val="28"/>
          <w:szCs w:val="28"/>
        </w:rPr>
        <w:t>Вебсистема</w:t>
      </w:r>
      <w:proofErr w:type="spellEnd"/>
      <w:r>
        <w:rPr>
          <w:b/>
          <w:sz w:val="28"/>
          <w:szCs w:val="28"/>
        </w:rPr>
        <w:t xml:space="preserve"> для рецензій фільмів</w:t>
      </w:r>
    </w:p>
    <w:p w14:paraId="20691A6A" w14:textId="77777777" w:rsidR="00B413B5" w:rsidRDefault="00B413B5" w:rsidP="00B413B5">
      <w:pPr>
        <w:spacing w:before="240" w:line="360" w:lineRule="auto"/>
        <w:jc w:val="center"/>
        <w:rPr>
          <w:b/>
          <w:sz w:val="28"/>
          <w:szCs w:val="28"/>
        </w:rPr>
      </w:pPr>
      <w:r>
        <w:rPr>
          <w:b/>
          <w:sz w:val="28"/>
          <w:szCs w:val="28"/>
        </w:rPr>
        <w:t xml:space="preserve"> </w:t>
      </w:r>
    </w:p>
    <w:p w14:paraId="7B272367" w14:textId="77777777" w:rsidR="00B413B5" w:rsidRDefault="00B413B5" w:rsidP="00B413B5">
      <w:pPr>
        <w:spacing w:before="240" w:line="360" w:lineRule="auto"/>
        <w:jc w:val="center"/>
        <w:rPr>
          <w:b/>
          <w:sz w:val="28"/>
          <w:szCs w:val="28"/>
        </w:rPr>
      </w:pPr>
      <w:proofErr w:type="spellStart"/>
      <w:r>
        <w:rPr>
          <w:b/>
          <w:sz w:val="28"/>
          <w:szCs w:val="28"/>
        </w:rPr>
        <w:t>Software</w:t>
      </w:r>
      <w:proofErr w:type="spellEnd"/>
      <w:r>
        <w:rPr>
          <w:b/>
          <w:sz w:val="28"/>
          <w:szCs w:val="28"/>
        </w:rPr>
        <w:t xml:space="preserve"> </w:t>
      </w:r>
      <w:proofErr w:type="spellStart"/>
      <w:r>
        <w:rPr>
          <w:b/>
          <w:sz w:val="28"/>
          <w:szCs w:val="28"/>
        </w:rPr>
        <w:t>Requirements</w:t>
      </w:r>
      <w:proofErr w:type="spellEnd"/>
      <w:r>
        <w:rPr>
          <w:b/>
          <w:sz w:val="28"/>
          <w:szCs w:val="28"/>
        </w:rPr>
        <w:t xml:space="preserve"> </w:t>
      </w:r>
      <w:proofErr w:type="spellStart"/>
      <w:r>
        <w:rPr>
          <w:b/>
          <w:sz w:val="28"/>
          <w:szCs w:val="28"/>
        </w:rPr>
        <w:t>Specification</w:t>
      </w:r>
      <w:proofErr w:type="spellEnd"/>
    </w:p>
    <w:p w14:paraId="278630E3" w14:textId="77777777" w:rsidR="00B413B5" w:rsidRDefault="00B413B5" w:rsidP="00B413B5">
      <w:pPr>
        <w:spacing w:before="240" w:line="360" w:lineRule="auto"/>
        <w:jc w:val="center"/>
        <w:rPr>
          <w:b/>
          <w:sz w:val="28"/>
          <w:szCs w:val="28"/>
        </w:rPr>
      </w:pPr>
      <w:r>
        <w:rPr>
          <w:b/>
          <w:sz w:val="28"/>
          <w:szCs w:val="28"/>
        </w:rPr>
        <w:t xml:space="preserve"> </w:t>
      </w:r>
    </w:p>
    <w:p w14:paraId="620E41B7" w14:textId="77777777" w:rsidR="00B413B5" w:rsidRDefault="00B413B5" w:rsidP="00B413B5">
      <w:pPr>
        <w:spacing w:before="240" w:line="360" w:lineRule="auto"/>
        <w:jc w:val="center"/>
        <w:rPr>
          <w:b/>
          <w:sz w:val="28"/>
          <w:szCs w:val="28"/>
        </w:rPr>
      </w:pPr>
      <w:r>
        <w:rPr>
          <w:b/>
          <w:sz w:val="28"/>
          <w:szCs w:val="28"/>
        </w:rPr>
        <w:t>1.0</w:t>
      </w:r>
    </w:p>
    <w:p w14:paraId="57FBEDBC" w14:textId="77777777" w:rsidR="00B413B5" w:rsidRDefault="00B413B5" w:rsidP="00B413B5">
      <w:pPr>
        <w:spacing w:before="240" w:line="360" w:lineRule="auto"/>
        <w:jc w:val="center"/>
        <w:rPr>
          <w:b/>
          <w:sz w:val="28"/>
          <w:szCs w:val="28"/>
        </w:rPr>
      </w:pPr>
      <w:r>
        <w:rPr>
          <w:b/>
          <w:sz w:val="28"/>
          <w:szCs w:val="28"/>
        </w:rPr>
        <w:t xml:space="preserve"> </w:t>
      </w:r>
    </w:p>
    <w:p w14:paraId="76DC207B" w14:textId="77777777" w:rsidR="00B413B5" w:rsidRDefault="00B413B5" w:rsidP="00B413B5">
      <w:pPr>
        <w:spacing w:before="240" w:line="360" w:lineRule="auto"/>
        <w:jc w:val="center"/>
        <w:rPr>
          <w:b/>
          <w:sz w:val="28"/>
          <w:szCs w:val="28"/>
        </w:rPr>
      </w:pPr>
      <w:r>
        <w:rPr>
          <w:b/>
          <w:sz w:val="28"/>
          <w:szCs w:val="28"/>
        </w:rPr>
        <w:t>19.03.2025</w:t>
      </w:r>
    </w:p>
    <w:p w14:paraId="75D7110E" w14:textId="77777777" w:rsidR="00B413B5" w:rsidRDefault="00B413B5" w:rsidP="00B413B5">
      <w:pPr>
        <w:spacing w:before="240" w:line="360" w:lineRule="auto"/>
        <w:ind w:firstLine="700"/>
        <w:jc w:val="center"/>
        <w:rPr>
          <w:b/>
          <w:sz w:val="28"/>
          <w:szCs w:val="28"/>
        </w:rPr>
      </w:pPr>
      <w:r>
        <w:rPr>
          <w:b/>
          <w:sz w:val="28"/>
          <w:szCs w:val="28"/>
        </w:rPr>
        <w:t xml:space="preserve"> </w:t>
      </w:r>
    </w:p>
    <w:p w14:paraId="56B64863" w14:textId="77777777" w:rsidR="00B413B5" w:rsidRDefault="00B413B5" w:rsidP="00B413B5">
      <w:pPr>
        <w:spacing w:before="240" w:line="360" w:lineRule="auto"/>
        <w:jc w:val="center"/>
        <w:rPr>
          <w:b/>
          <w:sz w:val="28"/>
          <w:szCs w:val="28"/>
        </w:rPr>
      </w:pPr>
      <w:proofErr w:type="spellStart"/>
      <w:r>
        <w:rPr>
          <w:b/>
          <w:sz w:val="28"/>
          <w:szCs w:val="28"/>
        </w:rPr>
        <w:t>Решетняк</w:t>
      </w:r>
      <w:proofErr w:type="spellEnd"/>
      <w:r>
        <w:rPr>
          <w:b/>
          <w:sz w:val="28"/>
          <w:szCs w:val="28"/>
        </w:rPr>
        <w:t xml:space="preserve"> Антон Олексійович</w:t>
      </w:r>
    </w:p>
    <w:p w14:paraId="2A03D303" w14:textId="77777777" w:rsidR="00B413B5" w:rsidRDefault="00B413B5" w:rsidP="00B413B5">
      <w:pPr>
        <w:spacing w:before="240" w:line="360" w:lineRule="auto"/>
        <w:jc w:val="center"/>
        <w:rPr>
          <w:b/>
          <w:sz w:val="28"/>
          <w:szCs w:val="28"/>
        </w:rPr>
      </w:pPr>
      <w:proofErr w:type="spellStart"/>
      <w:r>
        <w:rPr>
          <w:b/>
          <w:sz w:val="28"/>
          <w:szCs w:val="28"/>
        </w:rPr>
        <w:t>Голоха</w:t>
      </w:r>
      <w:proofErr w:type="spellEnd"/>
      <w:r>
        <w:rPr>
          <w:b/>
          <w:sz w:val="28"/>
          <w:szCs w:val="28"/>
        </w:rPr>
        <w:t xml:space="preserve"> Нікіта Едуардович</w:t>
      </w:r>
    </w:p>
    <w:p w14:paraId="6FC2D3C8" w14:textId="77777777" w:rsidR="00B413B5" w:rsidRDefault="00B413B5" w:rsidP="00B413B5">
      <w:pPr>
        <w:spacing w:before="240" w:line="360" w:lineRule="auto"/>
        <w:jc w:val="center"/>
        <w:rPr>
          <w:b/>
          <w:sz w:val="28"/>
          <w:szCs w:val="28"/>
        </w:rPr>
      </w:pPr>
      <w:r>
        <w:rPr>
          <w:b/>
          <w:sz w:val="28"/>
          <w:szCs w:val="28"/>
        </w:rPr>
        <w:t xml:space="preserve">Рубаненко Марія Сергіївна </w:t>
      </w:r>
    </w:p>
    <w:p w14:paraId="20439A9E" w14:textId="77777777" w:rsidR="00B413B5" w:rsidRDefault="00B413B5" w:rsidP="00B413B5">
      <w:pPr>
        <w:rPr>
          <w:b/>
          <w:sz w:val="28"/>
          <w:szCs w:val="28"/>
        </w:rPr>
      </w:pPr>
      <w:r>
        <w:rPr>
          <w:b/>
          <w:sz w:val="28"/>
          <w:szCs w:val="28"/>
        </w:rPr>
        <w:br w:type="page"/>
      </w:r>
    </w:p>
    <w:p w14:paraId="5C8F55B8" w14:textId="77777777" w:rsidR="00B413B5" w:rsidRDefault="00B413B5" w:rsidP="00B413B5">
      <w:pPr>
        <w:spacing w:before="240" w:after="240" w:line="360" w:lineRule="auto"/>
        <w:jc w:val="center"/>
        <w:rPr>
          <w:b/>
          <w:sz w:val="28"/>
          <w:szCs w:val="28"/>
        </w:rPr>
      </w:pPr>
      <w:r>
        <w:rPr>
          <w:b/>
          <w:sz w:val="28"/>
          <w:szCs w:val="28"/>
        </w:rPr>
        <w:lastRenderedPageBreak/>
        <w:t>ІСТОРІЯ ЗМІН</w:t>
      </w:r>
    </w:p>
    <w:p w14:paraId="01D86823" w14:textId="77777777" w:rsidR="00B413B5" w:rsidRDefault="00B413B5" w:rsidP="00B413B5">
      <w:pPr>
        <w:spacing w:before="240" w:line="360" w:lineRule="auto"/>
        <w:ind w:firstLine="700"/>
        <w:jc w:val="both"/>
        <w:rPr>
          <w:b/>
          <w:sz w:val="28"/>
          <w:szCs w:val="28"/>
        </w:rPr>
      </w:pPr>
      <w:r>
        <w:rPr>
          <w:b/>
          <w:sz w:val="28"/>
          <w:szCs w:val="28"/>
        </w:rPr>
        <w:t xml:space="preserve"> </w:t>
      </w:r>
    </w:p>
    <w:tbl>
      <w:tblPr>
        <w:tblW w:w="10065" w:type="dxa"/>
        <w:tblInd w:w="-575" w:type="dxa"/>
        <w:tblBorders>
          <w:top w:val="nil"/>
          <w:left w:val="nil"/>
          <w:bottom w:val="nil"/>
          <w:right w:val="nil"/>
          <w:insideH w:val="nil"/>
          <w:insideV w:val="nil"/>
        </w:tblBorders>
        <w:tblLayout w:type="fixed"/>
        <w:tblLook w:val="0600" w:firstRow="0" w:lastRow="0" w:firstColumn="0" w:lastColumn="0" w:noHBand="1" w:noVBand="1"/>
      </w:tblPr>
      <w:tblGrid>
        <w:gridCol w:w="1843"/>
        <w:gridCol w:w="3544"/>
        <w:gridCol w:w="3260"/>
        <w:gridCol w:w="1418"/>
      </w:tblGrid>
      <w:tr w:rsidR="00B413B5" w14:paraId="3B0DA26D" w14:textId="77777777" w:rsidTr="00B413B5">
        <w:trPr>
          <w:trHeight w:val="435"/>
        </w:trPr>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1FB698" w14:textId="77777777" w:rsidR="00B413B5" w:rsidRPr="003F7CC3" w:rsidRDefault="00B413B5" w:rsidP="00F23332">
            <w:pPr>
              <w:spacing w:line="360" w:lineRule="auto"/>
              <w:ind w:right="-60"/>
              <w:jc w:val="center"/>
              <w:rPr>
                <w:bCs/>
                <w:sz w:val="28"/>
                <w:szCs w:val="28"/>
              </w:rPr>
            </w:pPr>
            <w:r w:rsidRPr="003F7CC3">
              <w:rPr>
                <w:bCs/>
                <w:sz w:val="28"/>
                <w:szCs w:val="28"/>
              </w:rPr>
              <w:t>Дата</w:t>
            </w:r>
          </w:p>
        </w:tc>
        <w:tc>
          <w:tcPr>
            <w:tcW w:w="354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9ACC1AE" w14:textId="77777777" w:rsidR="00B413B5" w:rsidRPr="003F7CC3" w:rsidRDefault="00B413B5" w:rsidP="00F23332">
            <w:pPr>
              <w:spacing w:line="360" w:lineRule="auto"/>
              <w:ind w:right="-60"/>
              <w:jc w:val="center"/>
              <w:rPr>
                <w:bCs/>
                <w:sz w:val="28"/>
                <w:szCs w:val="28"/>
              </w:rPr>
            </w:pPr>
            <w:r w:rsidRPr="003F7CC3">
              <w:rPr>
                <w:bCs/>
                <w:sz w:val="28"/>
                <w:szCs w:val="28"/>
              </w:rPr>
              <w:t>Опис</w:t>
            </w:r>
          </w:p>
        </w:tc>
        <w:tc>
          <w:tcPr>
            <w:tcW w:w="32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38F269A" w14:textId="77777777" w:rsidR="00B413B5" w:rsidRPr="003F7CC3" w:rsidRDefault="00B413B5" w:rsidP="00F23332">
            <w:pPr>
              <w:spacing w:line="360" w:lineRule="auto"/>
              <w:ind w:right="-60"/>
              <w:jc w:val="center"/>
              <w:rPr>
                <w:bCs/>
                <w:sz w:val="28"/>
                <w:szCs w:val="28"/>
              </w:rPr>
            </w:pPr>
            <w:r w:rsidRPr="003F7CC3">
              <w:rPr>
                <w:bCs/>
                <w:sz w:val="28"/>
                <w:szCs w:val="28"/>
              </w:rPr>
              <w:t>Автор</w:t>
            </w:r>
          </w:p>
        </w:tc>
        <w:tc>
          <w:tcPr>
            <w:tcW w:w="141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5C8951F" w14:textId="77777777" w:rsidR="00B413B5" w:rsidRPr="003F7CC3" w:rsidRDefault="00B413B5" w:rsidP="00F23332">
            <w:pPr>
              <w:spacing w:line="360" w:lineRule="auto"/>
              <w:ind w:right="-60"/>
              <w:jc w:val="center"/>
              <w:rPr>
                <w:bCs/>
                <w:sz w:val="28"/>
                <w:szCs w:val="28"/>
              </w:rPr>
            </w:pPr>
            <w:r w:rsidRPr="003F7CC3">
              <w:rPr>
                <w:bCs/>
                <w:sz w:val="28"/>
                <w:szCs w:val="28"/>
              </w:rPr>
              <w:t>Коментарі</w:t>
            </w:r>
          </w:p>
        </w:tc>
      </w:tr>
      <w:tr w:rsidR="00B413B5" w14:paraId="3A9A5F2D" w14:textId="77777777" w:rsidTr="00B413B5">
        <w:trPr>
          <w:trHeight w:val="855"/>
        </w:trPr>
        <w:tc>
          <w:tcPr>
            <w:tcW w:w="184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1CF31C" w14:textId="77777777" w:rsidR="00B413B5" w:rsidRPr="003F7CC3" w:rsidRDefault="00B413B5" w:rsidP="00F23332">
            <w:pPr>
              <w:spacing w:line="360" w:lineRule="auto"/>
              <w:ind w:left="100"/>
              <w:jc w:val="center"/>
              <w:rPr>
                <w:bCs/>
                <w:sz w:val="28"/>
                <w:szCs w:val="28"/>
              </w:rPr>
            </w:pPr>
            <w:r w:rsidRPr="003F7CC3">
              <w:rPr>
                <w:bCs/>
                <w:sz w:val="28"/>
                <w:szCs w:val="28"/>
              </w:rPr>
              <w:t>20.03.2025</w:t>
            </w: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12A745E7" w14:textId="77777777" w:rsidR="00B413B5" w:rsidRPr="003F7CC3" w:rsidRDefault="00B413B5" w:rsidP="00F23332">
            <w:pPr>
              <w:spacing w:line="360" w:lineRule="auto"/>
              <w:ind w:left="100"/>
              <w:jc w:val="center"/>
              <w:rPr>
                <w:bCs/>
                <w:sz w:val="28"/>
                <w:szCs w:val="28"/>
              </w:rPr>
            </w:pPr>
            <w:r w:rsidRPr="003F7CC3">
              <w:rPr>
                <w:bCs/>
                <w:sz w:val="28"/>
                <w:szCs w:val="28"/>
              </w:rPr>
              <w:t>Створено пункти 1.1 - 1.3</w:t>
            </w:r>
          </w:p>
        </w:tc>
        <w:tc>
          <w:tcPr>
            <w:tcW w:w="3260" w:type="dxa"/>
            <w:tcBorders>
              <w:top w:val="nil"/>
              <w:left w:val="nil"/>
              <w:bottom w:val="single" w:sz="6" w:space="0" w:color="000000"/>
              <w:right w:val="single" w:sz="6" w:space="0" w:color="000000"/>
            </w:tcBorders>
            <w:tcMar>
              <w:top w:w="0" w:type="dxa"/>
              <w:left w:w="100" w:type="dxa"/>
              <w:bottom w:w="0" w:type="dxa"/>
              <w:right w:w="100" w:type="dxa"/>
            </w:tcMar>
          </w:tcPr>
          <w:p w14:paraId="36316265" w14:textId="77777777" w:rsidR="00B413B5" w:rsidRPr="003F7CC3" w:rsidRDefault="00B413B5" w:rsidP="00F23332">
            <w:pPr>
              <w:spacing w:before="240" w:line="360" w:lineRule="auto"/>
              <w:jc w:val="center"/>
              <w:rPr>
                <w:bCs/>
                <w:sz w:val="28"/>
                <w:szCs w:val="28"/>
              </w:rPr>
            </w:pPr>
            <w:r w:rsidRPr="003F7CC3">
              <w:rPr>
                <w:bCs/>
                <w:sz w:val="28"/>
                <w:szCs w:val="28"/>
              </w:rPr>
              <w:t xml:space="preserve">Рубаненко Марія Сергіївна </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1F988E5E" w14:textId="77777777" w:rsidR="00B413B5" w:rsidRPr="003F7CC3" w:rsidRDefault="00B413B5" w:rsidP="00F23332">
            <w:pPr>
              <w:spacing w:before="240" w:after="240" w:line="360" w:lineRule="auto"/>
              <w:jc w:val="center"/>
              <w:rPr>
                <w:bCs/>
                <w:sz w:val="28"/>
                <w:szCs w:val="28"/>
              </w:rPr>
            </w:pPr>
          </w:p>
        </w:tc>
      </w:tr>
      <w:tr w:rsidR="00B413B5" w14:paraId="68DA6AB0" w14:textId="77777777" w:rsidTr="00B413B5">
        <w:trPr>
          <w:trHeight w:val="855"/>
        </w:trPr>
        <w:tc>
          <w:tcPr>
            <w:tcW w:w="184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420F92" w14:textId="77777777" w:rsidR="00B413B5" w:rsidRPr="003F7CC3" w:rsidRDefault="00B413B5" w:rsidP="00F23332">
            <w:pPr>
              <w:spacing w:line="360" w:lineRule="auto"/>
              <w:ind w:left="100"/>
              <w:jc w:val="center"/>
              <w:rPr>
                <w:bCs/>
                <w:sz w:val="28"/>
                <w:szCs w:val="28"/>
              </w:rPr>
            </w:pPr>
            <w:r w:rsidRPr="003F7CC3">
              <w:rPr>
                <w:bCs/>
                <w:sz w:val="28"/>
                <w:szCs w:val="28"/>
              </w:rPr>
              <w:t>01.04.2025</w:t>
            </w: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345C4628" w14:textId="77777777" w:rsidR="00B413B5" w:rsidRPr="003F7CC3" w:rsidRDefault="00B413B5" w:rsidP="00F23332">
            <w:pPr>
              <w:spacing w:before="240" w:line="360" w:lineRule="auto"/>
              <w:jc w:val="center"/>
              <w:rPr>
                <w:bCs/>
                <w:sz w:val="28"/>
                <w:szCs w:val="28"/>
              </w:rPr>
            </w:pPr>
            <w:r w:rsidRPr="003F7CC3">
              <w:rPr>
                <w:bCs/>
                <w:sz w:val="28"/>
                <w:szCs w:val="28"/>
              </w:rPr>
              <w:t>Створено пункти 1.4 - 1.5, 2.1 - 2.3</w:t>
            </w:r>
          </w:p>
        </w:tc>
        <w:tc>
          <w:tcPr>
            <w:tcW w:w="3260" w:type="dxa"/>
            <w:tcBorders>
              <w:top w:val="nil"/>
              <w:left w:val="nil"/>
              <w:bottom w:val="single" w:sz="6" w:space="0" w:color="000000"/>
              <w:right w:val="single" w:sz="6" w:space="0" w:color="000000"/>
            </w:tcBorders>
            <w:tcMar>
              <w:top w:w="0" w:type="dxa"/>
              <w:left w:w="100" w:type="dxa"/>
              <w:bottom w:w="0" w:type="dxa"/>
              <w:right w:w="100" w:type="dxa"/>
            </w:tcMar>
          </w:tcPr>
          <w:p w14:paraId="52FC3882" w14:textId="77777777" w:rsidR="00B413B5" w:rsidRPr="003F7CC3" w:rsidRDefault="00B413B5" w:rsidP="00B413B5">
            <w:pPr>
              <w:spacing w:before="240" w:line="360" w:lineRule="auto"/>
              <w:jc w:val="center"/>
              <w:rPr>
                <w:bCs/>
                <w:sz w:val="28"/>
                <w:szCs w:val="28"/>
              </w:rPr>
            </w:pPr>
            <w:proofErr w:type="spellStart"/>
            <w:r w:rsidRPr="003F7CC3">
              <w:rPr>
                <w:bCs/>
                <w:sz w:val="28"/>
                <w:szCs w:val="28"/>
              </w:rPr>
              <w:t>Голоха</w:t>
            </w:r>
            <w:proofErr w:type="spellEnd"/>
            <w:r w:rsidRPr="003F7CC3">
              <w:rPr>
                <w:bCs/>
                <w:sz w:val="28"/>
                <w:szCs w:val="28"/>
              </w:rPr>
              <w:t xml:space="preserve"> Нікіта Едуардович</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3110B41C" w14:textId="77777777" w:rsidR="00B413B5" w:rsidRPr="003F7CC3" w:rsidRDefault="00B413B5" w:rsidP="00F23332">
            <w:pPr>
              <w:spacing w:line="360" w:lineRule="auto"/>
              <w:ind w:left="100"/>
              <w:jc w:val="both"/>
              <w:rPr>
                <w:bCs/>
                <w:sz w:val="28"/>
                <w:szCs w:val="28"/>
              </w:rPr>
            </w:pPr>
            <w:r w:rsidRPr="003F7CC3">
              <w:rPr>
                <w:bCs/>
                <w:sz w:val="28"/>
                <w:szCs w:val="28"/>
              </w:rPr>
              <w:t xml:space="preserve"> </w:t>
            </w:r>
          </w:p>
        </w:tc>
      </w:tr>
      <w:tr w:rsidR="00B413B5" w14:paraId="2A882D4C" w14:textId="77777777" w:rsidTr="00B413B5">
        <w:trPr>
          <w:trHeight w:val="855"/>
        </w:trPr>
        <w:tc>
          <w:tcPr>
            <w:tcW w:w="184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3BDDF2" w14:textId="77777777" w:rsidR="00B413B5" w:rsidRPr="003F7CC3" w:rsidRDefault="00B413B5" w:rsidP="00F23332">
            <w:pPr>
              <w:spacing w:line="360" w:lineRule="auto"/>
              <w:ind w:left="100"/>
              <w:jc w:val="center"/>
              <w:rPr>
                <w:bCs/>
                <w:sz w:val="28"/>
                <w:szCs w:val="28"/>
              </w:rPr>
            </w:pPr>
            <w:r w:rsidRPr="003F7CC3">
              <w:rPr>
                <w:bCs/>
                <w:sz w:val="28"/>
                <w:szCs w:val="28"/>
              </w:rPr>
              <w:t>05.04.2025</w:t>
            </w:r>
          </w:p>
        </w:tc>
        <w:tc>
          <w:tcPr>
            <w:tcW w:w="3544" w:type="dxa"/>
            <w:tcBorders>
              <w:top w:val="nil"/>
              <w:left w:val="nil"/>
              <w:bottom w:val="single" w:sz="6" w:space="0" w:color="000000"/>
              <w:right w:val="single" w:sz="6" w:space="0" w:color="000000"/>
            </w:tcBorders>
            <w:tcMar>
              <w:top w:w="0" w:type="dxa"/>
              <w:left w:w="100" w:type="dxa"/>
              <w:bottom w:w="0" w:type="dxa"/>
              <w:right w:w="100" w:type="dxa"/>
            </w:tcMar>
          </w:tcPr>
          <w:p w14:paraId="79BE57FD" w14:textId="77777777" w:rsidR="00B413B5" w:rsidRPr="003F7CC3" w:rsidRDefault="00B413B5" w:rsidP="00F23332">
            <w:pPr>
              <w:spacing w:before="240" w:line="360" w:lineRule="auto"/>
              <w:jc w:val="center"/>
              <w:rPr>
                <w:bCs/>
                <w:sz w:val="28"/>
                <w:szCs w:val="28"/>
              </w:rPr>
            </w:pPr>
            <w:r w:rsidRPr="003F7CC3">
              <w:rPr>
                <w:bCs/>
                <w:sz w:val="28"/>
                <w:szCs w:val="28"/>
              </w:rPr>
              <w:t>Створено пункти 2.4, 2.5, 3.1 - 3.2</w:t>
            </w:r>
          </w:p>
        </w:tc>
        <w:tc>
          <w:tcPr>
            <w:tcW w:w="3260" w:type="dxa"/>
            <w:tcBorders>
              <w:top w:val="nil"/>
              <w:left w:val="nil"/>
              <w:bottom w:val="single" w:sz="6" w:space="0" w:color="000000"/>
              <w:right w:val="single" w:sz="6" w:space="0" w:color="000000"/>
            </w:tcBorders>
            <w:tcMar>
              <w:top w:w="0" w:type="dxa"/>
              <w:left w:w="100" w:type="dxa"/>
              <w:bottom w:w="0" w:type="dxa"/>
              <w:right w:w="100" w:type="dxa"/>
            </w:tcMar>
          </w:tcPr>
          <w:p w14:paraId="16428544" w14:textId="77777777" w:rsidR="00B413B5" w:rsidRPr="003F7CC3" w:rsidRDefault="00B413B5" w:rsidP="00F23332">
            <w:pPr>
              <w:spacing w:before="240" w:line="360" w:lineRule="auto"/>
              <w:jc w:val="center"/>
              <w:rPr>
                <w:bCs/>
                <w:sz w:val="28"/>
                <w:szCs w:val="28"/>
              </w:rPr>
            </w:pPr>
            <w:proofErr w:type="spellStart"/>
            <w:r w:rsidRPr="003F7CC3">
              <w:rPr>
                <w:bCs/>
                <w:sz w:val="28"/>
                <w:szCs w:val="28"/>
              </w:rPr>
              <w:t>Решетняк</w:t>
            </w:r>
            <w:proofErr w:type="spellEnd"/>
            <w:r w:rsidRPr="003F7CC3">
              <w:rPr>
                <w:bCs/>
                <w:sz w:val="28"/>
                <w:szCs w:val="28"/>
              </w:rPr>
              <w:t xml:space="preserve"> Антон Олексійович</w:t>
            </w:r>
          </w:p>
        </w:tc>
        <w:tc>
          <w:tcPr>
            <w:tcW w:w="1418" w:type="dxa"/>
            <w:tcBorders>
              <w:top w:val="nil"/>
              <w:left w:val="nil"/>
              <w:bottom w:val="single" w:sz="6" w:space="0" w:color="000000"/>
              <w:right w:val="single" w:sz="6" w:space="0" w:color="000000"/>
            </w:tcBorders>
            <w:tcMar>
              <w:top w:w="0" w:type="dxa"/>
              <w:left w:w="100" w:type="dxa"/>
              <w:bottom w:w="0" w:type="dxa"/>
              <w:right w:w="100" w:type="dxa"/>
            </w:tcMar>
          </w:tcPr>
          <w:p w14:paraId="10FF3B07" w14:textId="77777777" w:rsidR="00B413B5" w:rsidRPr="003F7CC3" w:rsidRDefault="00B413B5" w:rsidP="00F23332">
            <w:pPr>
              <w:spacing w:before="240" w:after="240" w:line="360" w:lineRule="auto"/>
              <w:jc w:val="center"/>
              <w:rPr>
                <w:bCs/>
                <w:sz w:val="28"/>
                <w:szCs w:val="28"/>
              </w:rPr>
            </w:pPr>
          </w:p>
        </w:tc>
      </w:tr>
    </w:tbl>
    <w:p w14:paraId="453E8776" w14:textId="77777777" w:rsidR="00B413B5" w:rsidRDefault="00B413B5" w:rsidP="00B413B5">
      <w:pPr>
        <w:spacing w:before="240" w:line="360" w:lineRule="auto"/>
        <w:ind w:firstLine="700"/>
        <w:jc w:val="both"/>
        <w:rPr>
          <w:b/>
          <w:sz w:val="28"/>
          <w:szCs w:val="28"/>
        </w:rPr>
      </w:pPr>
      <w:r>
        <w:rPr>
          <w:b/>
          <w:sz w:val="28"/>
          <w:szCs w:val="28"/>
        </w:rPr>
        <w:t xml:space="preserve"> </w:t>
      </w:r>
    </w:p>
    <w:p w14:paraId="0ADFA551" w14:textId="77777777" w:rsidR="00B413B5" w:rsidRPr="002155D7" w:rsidRDefault="00B413B5" w:rsidP="00B413B5">
      <w:pPr>
        <w:spacing w:before="240" w:line="360" w:lineRule="auto"/>
        <w:jc w:val="center"/>
        <w:rPr>
          <w:b/>
          <w:sz w:val="28"/>
          <w:szCs w:val="28"/>
        </w:rPr>
      </w:pPr>
      <w:r>
        <w:rPr>
          <w:b/>
          <w:sz w:val="28"/>
          <w:szCs w:val="28"/>
        </w:rPr>
        <w:br w:type="column"/>
      </w:r>
      <w:r w:rsidRPr="002155D7">
        <w:rPr>
          <w:b/>
          <w:sz w:val="28"/>
          <w:szCs w:val="28"/>
        </w:rPr>
        <w:lastRenderedPageBreak/>
        <w:t>ЗМІСТ</w:t>
      </w:r>
    </w:p>
    <w:sdt>
      <w:sdtPr>
        <w:rPr>
          <w:rFonts w:ascii="Arial" w:eastAsia="Arial" w:hAnsi="Arial" w:cs="Arial"/>
          <w:color w:val="auto"/>
          <w:sz w:val="28"/>
          <w:szCs w:val="28"/>
        </w:rPr>
        <w:id w:val="-993709543"/>
        <w:docPartObj>
          <w:docPartGallery w:val="Table of Contents"/>
          <w:docPartUnique/>
        </w:docPartObj>
      </w:sdtPr>
      <w:sdtEndPr>
        <w:rPr>
          <w:rFonts w:ascii="Times New Roman" w:eastAsia="Times New Roman" w:hAnsi="Times New Roman" w:cs="Times New Roman"/>
          <w:b/>
          <w:bCs/>
        </w:rPr>
      </w:sdtEndPr>
      <w:sdtContent>
        <w:p w14:paraId="40D5DA09" w14:textId="77777777" w:rsidR="00B413B5" w:rsidRPr="002155D7" w:rsidRDefault="00B413B5" w:rsidP="00B413B5">
          <w:pPr>
            <w:pStyle w:val="af1"/>
            <w:ind w:right="-2"/>
            <w:rPr>
              <w:sz w:val="28"/>
              <w:szCs w:val="28"/>
            </w:rPr>
          </w:pPr>
        </w:p>
        <w:p w14:paraId="671A5B4A" w14:textId="4114B4E0" w:rsidR="00B413B5" w:rsidRPr="002155D7" w:rsidRDefault="00B413B5" w:rsidP="00B413B5">
          <w:pPr>
            <w:pStyle w:val="11"/>
            <w:rPr>
              <w:rFonts w:eastAsiaTheme="minorEastAsia"/>
              <w:kern w:val="2"/>
              <w14:ligatures w14:val="standardContextual"/>
            </w:rPr>
          </w:pPr>
          <w:r w:rsidRPr="002155D7">
            <w:rPr>
              <w:rFonts w:eastAsia="Times New Roman"/>
              <w:lang w:val="uk"/>
            </w:rPr>
            <w:fldChar w:fldCharType="begin"/>
          </w:r>
          <w:r w:rsidRPr="002155D7">
            <w:instrText xml:space="preserve"> TOC \o "1-3" \h \z \u </w:instrText>
          </w:r>
          <w:r w:rsidRPr="002155D7">
            <w:rPr>
              <w:rFonts w:eastAsia="Times New Roman"/>
              <w:lang w:val="uk"/>
            </w:rPr>
            <w:fldChar w:fldCharType="separate"/>
          </w:r>
          <w:hyperlink w:anchor="_Toc201936911" w:history="1">
            <w:r w:rsidRPr="002155D7">
              <w:rPr>
                <w:rStyle w:val="af0"/>
              </w:rPr>
              <w:t>1 Вступ</w:t>
            </w:r>
            <w:r w:rsidRPr="002155D7">
              <w:rPr>
                <w:webHidden/>
              </w:rPr>
              <w:tab/>
            </w:r>
            <w:r w:rsidRPr="002155D7">
              <w:rPr>
                <w:webHidden/>
              </w:rPr>
              <w:fldChar w:fldCharType="begin"/>
            </w:r>
            <w:r w:rsidRPr="002155D7">
              <w:rPr>
                <w:webHidden/>
              </w:rPr>
              <w:instrText xml:space="preserve"> PAGEREF _Toc201936911 \h </w:instrText>
            </w:r>
            <w:r w:rsidRPr="002155D7">
              <w:rPr>
                <w:webHidden/>
              </w:rPr>
            </w:r>
            <w:r w:rsidRPr="002155D7">
              <w:rPr>
                <w:webHidden/>
              </w:rPr>
              <w:fldChar w:fldCharType="separate"/>
            </w:r>
            <w:r>
              <w:rPr>
                <w:webHidden/>
              </w:rPr>
              <w:t>5</w:t>
            </w:r>
            <w:r w:rsidRPr="002155D7">
              <w:rPr>
                <w:webHidden/>
              </w:rPr>
              <w:fldChar w:fldCharType="end"/>
            </w:r>
          </w:hyperlink>
        </w:p>
        <w:p w14:paraId="792D25C8" w14:textId="47109462" w:rsidR="00B413B5" w:rsidRPr="002155D7" w:rsidRDefault="00B413B5" w:rsidP="00B413B5">
          <w:pPr>
            <w:pStyle w:val="21"/>
            <w:rPr>
              <w:rFonts w:eastAsiaTheme="minorEastAsia"/>
              <w:noProof/>
              <w:kern w:val="2"/>
              <w14:ligatures w14:val="standardContextual"/>
            </w:rPr>
          </w:pPr>
          <w:hyperlink w:anchor="_Toc201936912" w:history="1">
            <w:r w:rsidRPr="002155D7">
              <w:rPr>
                <w:rStyle w:val="af0"/>
                <w:noProof/>
                <w:sz w:val="28"/>
                <w:szCs w:val="28"/>
              </w:rPr>
              <w:t>1.1 Огляд продукту.</w:t>
            </w:r>
            <w:r w:rsidRPr="002155D7">
              <w:rPr>
                <w:noProof/>
                <w:webHidden/>
              </w:rPr>
              <w:tab/>
            </w:r>
            <w:r w:rsidRPr="002155D7">
              <w:rPr>
                <w:noProof/>
                <w:webHidden/>
              </w:rPr>
              <w:fldChar w:fldCharType="begin"/>
            </w:r>
            <w:r w:rsidRPr="002155D7">
              <w:rPr>
                <w:noProof/>
                <w:webHidden/>
              </w:rPr>
              <w:instrText xml:space="preserve"> PAGEREF _Toc201936912 \h </w:instrText>
            </w:r>
            <w:r w:rsidRPr="002155D7">
              <w:rPr>
                <w:noProof/>
                <w:webHidden/>
              </w:rPr>
            </w:r>
            <w:r w:rsidRPr="002155D7">
              <w:rPr>
                <w:noProof/>
                <w:webHidden/>
              </w:rPr>
              <w:fldChar w:fldCharType="separate"/>
            </w:r>
            <w:r>
              <w:rPr>
                <w:noProof/>
                <w:webHidden/>
              </w:rPr>
              <w:t>5</w:t>
            </w:r>
            <w:r w:rsidRPr="002155D7">
              <w:rPr>
                <w:noProof/>
                <w:webHidden/>
              </w:rPr>
              <w:fldChar w:fldCharType="end"/>
            </w:r>
          </w:hyperlink>
        </w:p>
        <w:p w14:paraId="540F6C2E" w14:textId="05F36B40" w:rsidR="00B413B5" w:rsidRPr="002155D7" w:rsidRDefault="00B413B5" w:rsidP="00B413B5">
          <w:pPr>
            <w:pStyle w:val="21"/>
            <w:rPr>
              <w:rFonts w:eastAsiaTheme="minorEastAsia"/>
              <w:noProof/>
              <w:kern w:val="2"/>
              <w14:ligatures w14:val="standardContextual"/>
            </w:rPr>
          </w:pPr>
          <w:hyperlink w:anchor="_Toc201936913" w:history="1">
            <w:r w:rsidRPr="002155D7">
              <w:rPr>
                <w:rStyle w:val="af0"/>
                <w:noProof/>
                <w:sz w:val="28"/>
                <w:szCs w:val="28"/>
              </w:rPr>
              <w:t>1.2 Мета</w:t>
            </w:r>
            <w:r>
              <w:rPr>
                <w:rStyle w:val="af0"/>
                <w:noProof/>
                <w:sz w:val="28"/>
                <w:szCs w:val="28"/>
              </w:rPr>
              <w:tab/>
            </w:r>
            <w:r w:rsidRPr="002155D7">
              <w:rPr>
                <w:noProof/>
                <w:webHidden/>
              </w:rPr>
              <w:fldChar w:fldCharType="begin"/>
            </w:r>
            <w:r w:rsidRPr="002155D7">
              <w:rPr>
                <w:noProof/>
                <w:webHidden/>
              </w:rPr>
              <w:instrText xml:space="preserve"> PAGEREF _Toc201936913 \h </w:instrText>
            </w:r>
            <w:r w:rsidRPr="002155D7">
              <w:rPr>
                <w:noProof/>
                <w:webHidden/>
              </w:rPr>
            </w:r>
            <w:r w:rsidRPr="002155D7">
              <w:rPr>
                <w:noProof/>
                <w:webHidden/>
              </w:rPr>
              <w:fldChar w:fldCharType="separate"/>
            </w:r>
            <w:r>
              <w:rPr>
                <w:noProof/>
                <w:webHidden/>
              </w:rPr>
              <w:t>6</w:t>
            </w:r>
            <w:r w:rsidRPr="002155D7">
              <w:rPr>
                <w:noProof/>
                <w:webHidden/>
              </w:rPr>
              <w:fldChar w:fldCharType="end"/>
            </w:r>
          </w:hyperlink>
        </w:p>
        <w:p w14:paraId="6EB60ABB" w14:textId="46AF4629" w:rsidR="00B413B5" w:rsidRPr="002155D7" w:rsidRDefault="00B413B5" w:rsidP="00B413B5">
          <w:pPr>
            <w:pStyle w:val="21"/>
            <w:rPr>
              <w:rFonts w:eastAsiaTheme="minorEastAsia"/>
              <w:noProof/>
              <w:kern w:val="2"/>
              <w14:ligatures w14:val="standardContextual"/>
            </w:rPr>
          </w:pPr>
          <w:hyperlink w:anchor="_Toc201936914" w:history="1">
            <w:r w:rsidRPr="002155D7">
              <w:rPr>
                <w:rStyle w:val="af0"/>
                <w:noProof/>
                <w:sz w:val="28"/>
                <w:szCs w:val="28"/>
              </w:rPr>
              <w:t>1.3 Межі</w:t>
            </w:r>
            <w:r w:rsidRPr="002155D7">
              <w:rPr>
                <w:noProof/>
                <w:webHidden/>
              </w:rPr>
              <w:tab/>
            </w:r>
            <w:r w:rsidRPr="002155D7">
              <w:rPr>
                <w:noProof/>
                <w:webHidden/>
              </w:rPr>
              <w:fldChar w:fldCharType="begin"/>
            </w:r>
            <w:r w:rsidRPr="002155D7">
              <w:rPr>
                <w:noProof/>
                <w:webHidden/>
              </w:rPr>
              <w:instrText xml:space="preserve"> PAGEREF _Toc201936914 \h </w:instrText>
            </w:r>
            <w:r w:rsidRPr="002155D7">
              <w:rPr>
                <w:noProof/>
                <w:webHidden/>
              </w:rPr>
            </w:r>
            <w:r w:rsidRPr="002155D7">
              <w:rPr>
                <w:noProof/>
                <w:webHidden/>
              </w:rPr>
              <w:fldChar w:fldCharType="separate"/>
            </w:r>
            <w:r>
              <w:rPr>
                <w:noProof/>
                <w:webHidden/>
              </w:rPr>
              <w:t>7</w:t>
            </w:r>
            <w:r w:rsidRPr="002155D7">
              <w:rPr>
                <w:noProof/>
                <w:webHidden/>
              </w:rPr>
              <w:fldChar w:fldCharType="end"/>
            </w:r>
          </w:hyperlink>
        </w:p>
        <w:p w14:paraId="58C6A8F5" w14:textId="0196B3FF" w:rsidR="00B413B5" w:rsidRPr="002155D7" w:rsidRDefault="00B413B5" w:rsidP="00B413B5">
          <w:pPr>
            <w:pStyle w:val="21"/>
            <w:rPr>
              <w:rFonts w:eastAsiaTheme="minorEastAsia"/>
              <w:noProof/>
              <w:kern w:val="2"/>
              <w14:ligatures w14:val="standardContextual"/>
            </w:rPr>
          </w:pPr>
          <w:hyperlink w:anchor="_Toc201936915" w:history="1">
            <w:r w:rsidRPr="002155D7">
              <w:rPr>
                <w:rStyle w:val="af0"/>
                <w:noProof/>
                <w:sz w:val="28"/>
                <w:szCs w:val="28"/>
              </w:rPr>
              <w:t>1.4 Посилання.</w:t>
            </w:r>
            <w:r w:rsidRPr="002155D7">
              <w:rPr>
                <w:noProof/>
                <w:webHidden/>
              </w:rPr>
              <w:tab/>
            </w:r>
            <w:r w:rsidRPr="002155D7">
              <w:rPr>
                <w:noProof/>
                <w:webHidden/>
              </w:rPr>
              <w:fldChar w:fldCharType="begin"/>
            </w:r>
            <w:r w:rsidRPr="002155D7">
              <w:rPr>
                <w:noProof/>
                <w:webHidden/>
              </w:rPr>
              <w:instrText xml:space="preserve"> PAGEREF _Toc201936915 \h </w:instrText>
            </w:r>
            <w:r w:rsidRPr="002155D7">
              <w:rPr>
                <w:noProof/>
                <w:webHidden/>
              </w:rPr>
            </w:r>
            <w:r w:rsidRPr="002155D7">
              <w:rPr>
                <w:noProof/>
                <w:webHidden/>
              </w:rPr>
              <w:fldChar w:fldCharType="separate"/>
            </w:r>
            <w:r>
              <w:rPr>
                <w:noProof/>
                <w:webHidden/>
              </w:rPr>
              <w:t>9</w:t>
            </w:r>
            <w:r w:rsidRPr="002155D7">
              <w:rPr>
                <w:noProof/>
                <w:webHidden/>
              </w:rPr>
              <w:fldChar w:fldCharType="end"/>
            </w:r>
          </w:hyperlink>
        </w:p>
        <w:p w14:paraId="584CB71D" w14:textId="33C164AC" w:rsidR="00B413B5" w:rsidRPr="002155D7" w:rsidRDefault="00B413B5" w:rsidP="00B413B5">
          <w:pPr>
            <w:pStyle w:val="21"/>
            <w:rPr>
              <w:rFonts w:eastAsiaTheme="minorEastAsia"/>
              <w:noProof/>
              <w:kern w:val="2"/>
              <w14:ligatures w14:val="standardContextual"/>
            </w:rPr>
          </w:pPr>
          <w:hyperlink w:anchor="_Toc201936916" w:history="1">
            <w:r w:rsidRPr="002155D7">
              <w:rPr>
                <w:rStyle w:val="af0"/>
                <w:noProof/>
                <w:sz w:val="28"/>
                <w:szCs w:val="28"/>
              </w:rPr>
              <w:t>1.5 Означення та абревіатури.</w:t>
            </w:r>
            <w:r w:rsidRPr="002155D7">
              <w:rPr>
                <w:noProof/>
                <w:webHidden/>
              </w:rPr>
              <w:tab/>
            </w:r>
            <w:r w:rsidRPr="002155D7">
              <w:rPr>
                <w:noProof/>
                <w:webHidden/>
              </w:rPr>
              <w:fldChar w:fldCharType="begin"/>
            </w:r>
            <w:r w:rsidRPr="002155D7">
              <w:rPr>
                <w:noProof/>
                <w:webHidden/>
              </w:rPr>
              <w:instrText xml:space="preserve"> PAGEREF _Toc201936916 \h </w:instrText>
            </w:r>
            <w:r w:rsidRPr="002155D7">
              <w:rPr>
                <w:noProof/>
                <w:webHidden/>
              </w:rPr>
            </w:r>
            <w:r w:rsidRPr="002155D7">
              <w:rPr>
                <w:noProof/>
                <w:webHidden/>
              </w:rPr>
              <w:fldChar w:fldCharType="separate"/>
            </w:r>
            <w:r>
              <w:rPr>
                <w:noProof/>
                <w:webHidden/>
              </w:rPr>
              <w:t>11</w:t>
            </w:r>
            <w:r w:rsidRPr="002155D7">
              <w:rPr>
                <w:noProof/>
                <w:webHidden/>
              </w:rPr>
              <w:fldChar w:fldCharType="end"/>
            </w:r>
          </w:hyperlink>
        </w:p>
        <w:p w14:paraId="1219B3E5" w14:textId="5A12BD9B" w:rsidR="00B413B5" w:rsidRPr="002155D7" w:rsidRDefault="00B413B5" w:rsidP="00B413B5">
          <w:pPr>
            <w:pStyle w:val="11"/>
            <w:rPr>
              <w:rFonts w:eastAsiaTheme="minorEastAsia"/>
              <w:kern w:val="2"/>
              <w14:ligatures w14:val="standardContextual"/>
            </w:rPr>
          </w:pPr>
          <w:hyperlink w:anchor="_Toc201936917" w:history="1">
            <w:r w:rsidRPr="002155D7">
              <w:rPr>
                <w:rStyle w:val="af0"/>
              </w:rPr>
              <w:t>2 Загальний опис</w:t>
            </w:r>
            <w:r w:rsidRPr="002155D7">
              <w:rPr>
                <w:webHidden/>
              </w:rPr>
              <w:tab/>
            </w:r>
            <w:r w:rsidRPr="002155D7">
              <w:rPr>
                <w:webHidden/>
              </w:rPr>
              <w:fldChar w:fldCharType="begin"/>
            </w:r>
            <w:r w:rsidRPr="002155D7">
              <w:rPr>
                <w:webHidden/>
              </w:rPr>
              <w:instrText xml:space="preserve"> PAGEREF _Toc201936917 \h </w:instrText>
            </w:r>
            <w:r w:rsidRPr="002155D7">
              <w:rPr>
                <w:webHidden/>
              </w:rPr>
            </w:r>
            <w:r w:rsidRPr="002155D7">
              <w:rPr>
                <w:webHidden/>
              </w:rPr>
              <w:fldChar w:fldCharType="separate"/>
            </w:r>
            <w:r>
              <w:rPr>
                <w:webHidden/>
              </w:rPr>
              <w:t>13</w:t>
            </w:r>
            <w:r w:rsidRPr="002155D7">
              <w:rPr>
                <w:webHidden/>
              </w:rPr>
              <w:fldChar w:fldCharType="end"/>
            </w:r>
          </w:hyperlink>
        </w:p>
        <w:p w14:paraId="7F17224B" w14:textId="3D143DD3" w:rsidR="00B413B5" w:rsidRPr="002155D7" w:rsidRDefault="00B413B5" w:rsidP="00B413B5">
          <w:pPr>
            <w:pStyle w:val="21"/>
            <w:rPr>
              <w:rFonts w:eastAsiaTheme="minorEastAsia"/>
              <w:noProof/>
              <w:kern w:val="2"/>
              <w14:ligatures w14:val="standardContextual"/>
            </w:rPr>
          </w:pPr>
          <w:hyperlink w:anchor="_Toc201936918" w:history="1">
            <w:r w:rsidRPr="002155D7">
              <w:rPr>
                <w:rStyle w:val="af0"/>
                <w:noProof/>
                <w:sz w:val="28"/>
                <w:szCs w:val="28"/>
              </w:rPr>
              <w:t>2.1 Перспективи продукту</w:t>
            </w:r>
            <w:r w:rsidRPr="002155D7">
              <w:rPr>
                <w:noProof/>
                <w:webHidden/>
              </w:rPr>
              <w:tab/>
            </w:r>
            <w:r w:rsidRPr="002155D7">
              <w:rPr>
                <w:noProof/>
                <w:webHidden/>
              </w:rPr>
              <w:fldChar w:fldCharType="begin"/>
            </w:r>
            <w:r w:rsidRPr="002155D7">
              <w:rPr>
                <w:noProof/>
                <w:webHidden/>
              </w:rPr>
              <w:instrText xml:space="preserve"> PAGEREF _Toc201936918 \h </w:instrText>
            </w:r>
            <w:r w:rsidRPr="002155D7">
              <w:rPr>
                <w:noProof/>
                <w:webHidden/>
              </w:rPr>
            </w:r>
            <w:r w:rsidRPr="002155D7">
              <w:rPr>
                <w:noProof/>
                <w:webHidden/>
              </w:rPr>
              <w:fldChar w:fldCharType="separate"/>
            </w:r>
            <w:r>
              <w:rPr>
                <w:noProof/>
                <w:webHidden/>
              </w:rPr>
              <w:t>13</w:t>
            </w:r>
            <w:r w:rsidRPr="002155D7">
              <w:rPr>
                <w:noProof/>
                <w:webHidden/>
              </w:rPr>
              <w:fldChar w:fldCharType="end"/>
            </w:r>
          </w:hyperlink>
        </w:p>
        <w:p w14:paraId="358B89BD" w14:textId="46D73925" w:rsidR="00B413B5" w:rsidRPr="002155D7" w:rsidRDefault="00B413B5" w:rsidP="00B413B5">
          <w:pPr>
            <w:pStyle w:val="21"/>
            <w:rPr>
              <w:rFonts w:eastAsiaTheme="minorEastAsia"/>
              <w:noProof/>
              <w:kern w:val="2"/>
              <w14:ligatures w14:val="standardContextual"/>
            </w:rPr>
          </w:pPr>
          <w:hyperlink w:anchor="_Toc201936919" w:history="1">
            <w:r w:rsidRPr="002155D7">
              <w:rPr>
                <w:rStyle w:val="af0"/>
                <w:noProof/>
                <w:sz w:val="28"/>
                <w:szCs w:val="28"/>
              </w:rPr>
              <w:t>2.2 Функції продукту</w:t>
            </w:r>
            <w:r w:rsidRPr="002155D7">
              <w:rPr>
                <w:noProof/>
                <w:webHidden/>
              </w:rPr>
              <w:tab/>
            </w:r>
            <w:r w:rsidRPr="002155D7">
              <w:rPr>
                <w:noProof/>
                <w:webHidden/>
              </w:rPr>
              <w:fldChar w:fldCharType="begin"/>
            </w:r>
            <w:r w:rsidRPr="002155D7">
              <w:rPr>
                <w:noProof/>
                <w:webHidden/>
              </w:rPr>
              <w:instrText xml:space="preserve"> PAGEREF _Toc201936919 \h </w:instrText>
            </w:r>
            <w:r w:rsidRPr="002155D7">
              <w:rPr>
                <w:noProof/>
                <w:webHidden/>
              </w:rPr>
            </w:r>
            <w:r w:rsidRPr="002155D7">
              <w:rPr>
                <w:noProof/>
                <w:webHidden/>
              </w:rPr>
              <w:fldChar w:fldCharType="separate"/>
            </w:r>
            <w:r>
              <w:rPr>
                <w:noProof/>
                <w:webHidden/>
              </w:rPr>
              <w:t>13</w:t>
            </w:r>
            <w:r w:rsidRPr="002155D7">
              <w:rPr>
                <w:noProof/>
                <w:webHidden/>
              </w:rPr>
              <w:fldChar w:fldCharType="end"/>
            </w:r>
          </w:hyperlink>
        </w:p>
        <w:p w14:paraId="452FE01E" w14:textId="1B61464F" w:rsidR="00B413B5" w:rsidRPr="002155D7" w:rsidRDefault="00B413B5" w:rsidP="00B413B5">
          <w:pPr>
            <w:pStyle w:val="21"/>
            <w:rPr>
              <w:rFonts w:eastAsiaTheme="minorEastAsia"/>
              <w:noProof/>
              <w:kern w:val="2"/>
              <w14:ligatures w14:val="standardContextual"/>
            </w:rPr>
          </w:pPr>
          <w:hyperlink w:anchor="_Toc201936920" w:history="1">
            <w:r w:rsidRPr="002155D7">
              <w:rPr>
                <w:rStyle w:val="af0"/>
                <w:noProof/>
                <w:sz w:val="28"/>
                <w:szCs w:val="28"/>
              </w:rPr>
              <w:t>2.3 Характеристики користувачів</w:t>
            </w:r>
            <w:r w:rsidRPr="002155D7">
              <w:rPr>
                <w:noProof/>
                <w:webHidden/>
              </w:rPr>
              <w:tab/>
            </w:r>
            <w:r w:rsidRPr="002155D7">
              <w:rPr>
                <w:noProof/>
                <w:webHidden/>
              </w:rPr>
              <w:fldChar w:fldCharType="begin"/>
            </w:r>
            <w:r w:rsidRPr="002155D7">
              <w:rPr>
                <w:noProof/>
                <w:webHidden/>
              </w:rPr>
              <w:instrText xml:space="preserve"> PAGEREF _Toc201936920 \h </w:instrText>
            </w:r>
            <w:r w:rsidRPr="002155D7">
              <w:rPr>
                <w:noProof/>
                <w:webHidden/>
              </w:rPr>
            </w:r>
            <w:r w:rsidRPr="002155D7">
              <w:rPr>
                <w:noProof/>
                <w:webHidden/>
              </w:rPr>
              <w:fldChar w:fldCharType="separate"/>
            </w:r>
            <w:r>
              <w:rPr>
                <w:noProof/>
                <w:webHidden/>
              </w:rPr>
              <w:t>13</w:t>
            </w:r>
            <w:r w:rsidRPr="002155D7">
              <w:rPr>
                <w:noProof/>
                <w:webHidden/>
              </w:rPr>
              <w:fldChar w:fldCharType="end"/>
            </w:r>
          </w:hyperlink>
        </w:p>
        <w:p w14:paraId="58B5AB2D" w14:textId="70609E48" w:rsidR="00B413B5" w:rsidRPr="002155D7" w:rsidRDefault="00B413B5" w:rsidP="00B413B5">
          <w:pPr>
            <w:pStyle w:val="21"/>
            <w:rPr>
              <w:rFonts w:eastAsiaTheme="minorEastAsia"/>
              <w:noProof/>
              <w:kern w:val="2"/>
              <w14:ligatures w14:val="standardContextual"/>
            </w:rPr>
          </w:pPr>
          <w:hyperlink w:anchor="_Toc201936921" w:history="1">
            <w:r w:rsidRPr="002155D7">
              <w:rPr>
                <w:rStyle w:val="af0"/>
                <w:noProof/>
                <w:sz w:val="28"/>
                <w:szCs w:val="28"/>
              </w:rPr>
              <w:t>2.4 Загальні обмеження</w:t>
            </w:r>
            <w:r w:rsidRPr="002155D7">
              <w:rPr>
                <w:noProof/>
                <w:webHidden/>
              </w:rPr>
              <w:tab/>
            </w:r>
            <w:r w:rsidRPr="002155D7">
              <w:rPr>
                <w:noProof/>
                <w:webHidden/>
              </w:rPr>
              <w:fldChar w:fldCharType="begin"/>
            </w:r>
            <w:r w:rsidRPr="002155D7">
              <w:rPr>
                <w:noProof/>
                <w:webHidden/>
              </w:rPr>
              <w:instrText xml:space="preserve"> PAGEREF _Toc201936921 \h </w:instrText>
            </w:r>
            <w:r w:rsidRPr="002155D7">
              <w:rPr>
                <w:noProof/>
                <w:webHidden/>
              </w:rPr>
            </w:r>
            <w:r w:rsidRPr="002155D7">
              <w:rPr>
                <w:noProof/>
                <w:webHidden/>
              </w:rPr>
              <w:fldChar w:fldCharType="separate"/>
            </w:r>
            <w:r>
              <w:rPr>
                <w:noProof/>
                <w:webHidden/>
              </w:rPr>
              <w:t>14</w:t>
            </w:r>
            <w:r w:rsidRPr="002155D7">
              <w:rPr>
                <w:noProof/>
                <w:webHidden/>
              </w:rPr>
              <w:fldChar w:fldCharType="end"/>
            </w:r>
          </w:hyperlink>
        </w:p>
        <w:p w14:paraId="4C74B3BD" w14:textId="53B0D6E2" w:rsidR="00B413B5" w:rsidRPr="002155D7" w:rsidRDefault="00B413B5" w:rsidP="00B413B5">
          <w:pPr>
            <w:pStyle w:val="21"/>
            <w:rPr>
              <w:rFonts w:eastAsiaTheme="minorEastAsia"/>
              <w:noProof/>
              <w:kern w:val="2"/>
              <w14:ligatures w14:val="standardContextual"/>
            </w:rPr>
          </w:pPr>
          <w:hyperlink w:anchor="_Toc201936922" w:history="1">
            <w:r w:rsidRPr="002155D7">
              <w:rPr>
                <w:rStyle w:val="af0"/>
                <w:noProof/>
                <w:sz w:val="28"/>
                <w:szCs w:val="28"/>
              </w:rPr>
              <w:t>2.5 Припущення і залежності</w:t>
            </w:r>
            <w:r w:rsidRPr="002155D7">
              <w:rPr>
                <w:noProof/>
                <w:webHidden/>
              </w:rPr>
              <w:tab/>
            </w:r>
            <w:r w:rsidRPr="002155D7">
              <w:rPr>
                <w:noProof/>
                <w:webHidden/>
              </w:rPr>
              <w:fldChar w:fldCharType="begin"/>
            </w:r>
            <w:r w:rsidRPr="002155D7">
              <w:rPr>
                <w:noProof/>
                <w:webHidden/>
              </w:rPr>
              <w:instrText xml:space="preserve"> PAGEREF _Toc201936922 \h </w:instrText>
            </w:r>
            <w:r w:rsidRPr="002155D7">
              <w:rPr>
                <w:noProof/>
                <w:webHidden/>
              </w:rPr>
            </w:r>
            <w:r w:rsidRPr="002155D7">
              <w:rPr>
                <w:noProof/>
                <w:webHidden/>
              </w:rPr>
              <w:fldChar w:fldCharType="separate"/>
            </w:r>
            <w:r>
              <w:rPr>
                <w:noProof/>
                <w:webHidden/>
              </w:rPr>
              <w:t>14</w:t>
            </w:r>
            <w:r w:rsidRPr="002155D7">
              <w:rPr>
                <w:noProof/>
                <w:webHidden/>
              </w:rPr>
              <w:fldChar w:fldCharType="end"/>
            </w:r>
          </w:hyperlink>
        </w:p>
        <w:p w14:paraId="3420440F" w14:textId="5CAB3F76" w:rsidR="00B413B5" w:rsidRPr="002155D7" w:rsidRDefault="00B413B5" w:rsidP="00B413B5">
          <w:pPr>
            <w:pStyle w:val="11"/>
            <w:rPr>
              <w:rFonts w:eastAsiaTheme="minorEastAsia"/>
              <w:kern w:val="2"/>
              <w14:ligatures w14:val="standardContextual"/>
            </w:rPr>
          </w:pPr>
          <w:hyperlink w:anchor="_Toc201936923" w:history="1">
            <w:r w:rsidRPr="002155D7">
              <w:rPr>
                <w:rStyle w:val="af0"/>
              </w:rPr>
              <w:t>3 Конкретні Вимоги</w:t>
            </w:r>
            <w:r w:rsidRPr="002155D7">
              <w:rPr>
                <w:webHidden/>
              </w:rPr>
              <w:tab/>
            </w:r>
            <w:r w:rsidRPr="002155D7">
              <w:rPr>
                <w:webHidden/>
              </w:rPr>
              <w:fldChar w:fldCharType="begin"/>
            </w:r>
            <w:r w:rsidRPr="002155D7">
              <w:rPr>
                <w:webHidden/>
              </w:rPr>
              <w:instrText xml:space="preserve"> PAGEREF _Toc201936923 \h </w:instrText>
            </w:r>
            <w:r w:rsidRPr="002155D7">
              <w:rPr>
                <w:webHidden/>
              </w:rPr>
            </w:r>
            <w:r w:rsidRPr="002155D7">
              <w:rPr>
                <w:webHidden/>
              </w:rPr>
              <w:fldChar w:fldCharType="separate"/>
            </w:r>
            <w:r>
              <w:rPr>
                <w:webHidden/>
              </w:rPr>
              <w:t>15</w:t>
            </w:r>
            <w:r w:rsidRPr="002155D7">
              <w:rPr>
                <w:webHidden/>
              </w:rPr>
              <w:fldChar w:fldCharType="end"/>
            </w:r>
          </w:hyperlink>
        </w:p>
        <w:p w14:paraId="54DFCA97" w14:textId="006BC7F2" w:rsidR="00B413B5" w:rsidRPr="002155D7" w:rsidRDefault="00B413B5" w:rsidP="00B413B5">
          <w:pPr>
            <w:pStyle w:val="21"/>
            <w:rPr>
              <w:rFonts w:eastAsiaTheme="minorEastAsia"/>
              <w:noProof/>
              <w:kern w:val="2"/>
              <w14:ligatures w14:val="standardContextual"/>
            </w:rPr>
          </w:pPr>
          <w:hyperlink w:anchor="_Toc201936924" w:history="1">
            <w:r w:rsidRPr="002155D7">
              <w:rPr>
                <w:rStyle w:val="af0"/>
                <w:noProof/>
                <w:sz w:val="28"/>
                <w:szCs w:val="28"/>
              </w:rPr>
              <w:t>3.1 Вимоги до зовнішніх інтерфейсів</w:t>
            </w:r>
            <w:r w:rsidRPr="002155D7">
              <w:rPr>
                <w:noProof/>
                <w:webHidden/>
              </w:rPr>
              <w:tab/>
            </w:r>
            <w:r w:rsidRPr="002155D7">
              <w:rPr>
                <w:noProof/>
                <w:webHidden/>
              </w:rPr>
              <w:fldChar w:fldCharType="begin"/>
            </w:r>
            <w:r w:rsidRPr="002155D7">
              <w:rPr>
                <w:noProof/>
                <w:webHidden/>
              </w:rPr>
              <w:instrText xml:space="preserve"> PAGEREF _Toc201936924 \h </w:instrText>
            </w:r>
            <w:r w:rsidRPr="002155D7">
              <w:rPr>
                <w:noProof/>
                <w:webHidden/>
              </w:rPr>
            </w:r>
            <w:r w:rsidRPr="002155D7">
              <w:rPr>
                <w:noProof/>
                <w:webHidden/>
              </w:rPr>
              <w:fldChar w:fldCharType="separate"/>
            </w:r>
            <w:r>
              <w:rPr>
                <w:noProof/>
                <w:webHidden/>
              </w:rPr>
              <w:t>15</w:t>
            </w:r>
            <w:r w:rsidRPr="002155D7">
              <w:rPr>
                <w:noProof/>
                <w:webHidden/>
              </w:rPr>
              <w:fldChar w:fldCharType="end"/>
            </w:r>
          </w:hyperlink>
        </w:p>
        <w:p w14:paraId="286BE636" w14:textId="3EFD8A7A" w:rsidR="00B413B5" w:rsidRPr="002155D7" w:rsidRDefault="00B413B5" w:rsidP="00B413B5">
          <w:pPr>
            <w:pStyle w:val="31"/>
            <w:ind w:firstLine="567"/>
            <w:rPr>
              <w:noProof/>
              <w:kern w:val="2"/>
              <w:sz w:val="28"/>
              <w:szCs w:val="28"/>
              <w14:ligatures w14:val="standardContextual"/>
            </w:rPr>
          </w:pPr>
          <w:hyperlink w:anchor="_Toc201936925" w:history="1">
            <w:r w:rsidRPr="002155D7">
              <w:rPr>
                <w:rStyle w:val="af0"/>
                <w:noProof/>
                <w:sz w:val="28"/>
                <w:szCs w:val="28"/>
              </w:rPr>
              <w:t>3.1.1 Інтерфейс користувача.</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_Toc201936925 \h </w:instrText>
            </w:r>
            <w:r w:rsidRPr="002155D7">
              <w:rPr>
                <w:noProof/>
                <w:webHidden/>
                <w:sz w:val="28"/>
                <w:szCs w:val="28"/>
              </w:rPr>
            </w:r>
            <w:r w:rsidRPr="002155D7">
              <w:rPr>
                <w:noProof/>
                <w:webHidden/>
                <w:sz w:val="28"/>
                <w:szCs w:val="28"/>
              </w:rPr>
              <w:fldChar w:fldCharType="separate"/>
            </w:r>
            <w:r>
              <w:rPr>
                <w:noProof/>
                <w:webHidden/>
                <w:sz w:val="28"/>
                <w:szCs w:val="28"/>
              </w:rPr>
              <w:t>15</w:t>
            </w:r>
            <w:r w:rsidRPr="002155D7">
              <w:rPr>
                <w:noProof/>
                <w:webHidden/>
                <w:sz w:val="28"/>
                <w:szCs w:val="28"/>
              </w:rPr>
              <w:fldChar w:fldCharType="end"/>
            </w:r>
          </w:hyperlink>
        </w:p>
        <w:p w14:paraId="4E6B79E9" w14:textId="65F61FAE" w:rsidR="00B413B5" w:rsidRPr="002155D7" w:rsidRDefault="00B413B5" w:rsidP="00B413B5">
          <w:pPr>
            <w:pStyle w:val="31"/>
            <w:ind w:firstLine="567"/>
            <w:rPr>
              <w:noProof/>
              <w:kern w:val="2"/>
              <w:sz w:val="28"/>
              <w:szCs w:val="28"/>
              <w14:ligatures w14:val="standardContextual"/>
            </w:rPr>
          </w:pPr>
          <w:hyperlink w:anchor="_Toc201936926" w:history="1">
            <w:r w:rsidRPr="002155D7">
              <w:rPr>
                <w:rStyle w:val="af0"/>
                <w:noProof/>
                <w:sz w:val="28"/>
                <w:szCs w:val="28"/>
              </w:rPr>
              <w:t>3.1.2 Апаратний інтерфейс</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_Toc201936926 \h </w:instrText>
            </w:r>
            <w:r w:rsidRPr="002155D7">
              <w:rPr>
                <w:noProof/>
                <w:webHidden/>
                <w:sz w:val="28"/>
                <w:szCs w:val="28"/>
              </w:rPr>
            </w:r>
            <w:r w:rsidRPr="002155D7">
              <w:rPr>
                <w:noProof/>
                <w:webHidden/>
                <w:sz w:val="28"/>
                <w:szCs w:val="28"/>
              </w:rPr>
              <w:fldChar w:fldCharType="separate"/>
            </w:r>
            <w:r>
              <w:rPr>
                <w:noProof/>
                <w:webHidden/>
                <w:sz w:val="28"/>
                <w:szCs w:val="28"/>
              </w:rPr>
              <w:t>16</w:t>
            </w:r>
            <w:r w:rsidRPr="002155D7">
              <w:rPr>
                <w:noProof/>
                <w:webHidden/>
                <w:sz w:val="28"/>
                <w:szCs w:val="28"/>
              </w:rPr>
              <w:fldChar w:fldCharType="end"/>
            </w:r>
          </w:hyperlink>
        </w:p>
        <w:p w14:paraId="0C30C6C0" w14:textId="4016B047" w:rsidR="00B413B5" w:rsidRPr="002155D7" w:rsidRDefault="00B413B5" w:rsidP="00B413B5">
          <w:pPr>
            <w:pStyle w:val="31"/>
            <w:ind w:firstLine="567"/>
            <w:rPr>
              <w:noProof/>
              <w:kern w:val="2"/>
              <w:sz w:val="28"/>
              <w:szCs w:val="28"/>
              <w14:ligatures w14:val="standardContextual"/>
            </w:rPr>
          </w:pPr>
          <w:hyperlink w:anchor="_Toc201936927" w:history="1">
            <w:r w:rsidRPr="002155D7">
              <w:rPr>
                <w:rStyle w:val="af0"/>
                <w:noProof/>
                <w:sz w:val="28"/>
                <w:szCs w:val="28"/>
              </w:rPr>
              <w:t>3.1.3 Програмний інтерфейс</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_Toc201936927 \h </w:instrText>
            </w:r>
            <w:r w:rsidRPr="002155D7">
              <w:rPr>
                <w:noProof/>
                <w:webHidden/>
                <w:sz w:val="28"/>
                <w:szCs w:val="28"/>
              </w:rPr>
            </w:r>
            <w:r w:rsidRPr="002155D7">
              <w:rPr>
                <w:noProof/>
                <w:webHidden/>
                <w:sz w:val="28"/>
                <w:szCs w:val="28"/>
              </w:rPr>
              <w:fldChar w:fldCharType="separate"/>
            </w:r>
            <w:r>
              <w:rPr>
                <w:noProof/>
                <w:webHidden/>
                <w:sz w:val="28"/>
                <w:szCs w:val="28"/>
              </w:rPr>
              <w:t>17</w:t>
            </w:r>
            <w:r w:rsidRPr="002155D7">
              <w:rPr>
                <w:noProof/>
                <w:webHidden/>
                <w:sz w:val="28"/>
                <w:szCs w:val="28"/>
              </w:rPr>
              <w:fldChar w:fldCharType="end"/>
            </w:r>
          </w:hyperlink>
        </w:p>
        <w:p w14:paraId="464564D4" w14:textId="23F96C8F" w:rsidR="00B413B5" w:rsidRPr="002155D7" w:rsidRDefault="00B413B5" w:rsidP="00B413B5">
          <w:pPr>
            <w:pStyle w:val="31"/>
            <w:ind w:firstLine="567"/>
            <w:rPr>
              <w:noProof/>
              <w:kern w:val="2"/>
              <w:sz w:val="28"/>
              <w:szCs w:val="28"/>
              <w14:ligatures w14:val="standardContextual"/>
            </w:rPr>
          </w:pPr>
          <w:hyperlink w:anchor="_Toc201936928" w:history="1">
            <w:r w:rsidRPr="002155D7">
              <w:rPr>
                <w:rStyle w:val="af0"/>
                <w:noProof/>
                <w:sz w:val="28"/>
                <w:szCs w:val="28"/>
              </w:rPr>
              <w:t>3.1.4 Комунікаційний протокол</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_Toc201936928 \h </w:instrText>
            </w:r>
            <w:r w:rsidRPr="002155D7">
              <w:rPr>
                <w:noProof/>
                <w:webHidden/>
                <w:sz w:val="28"/>
                <w:szCs w:val="28"/>
              </w:rPr>
            </w:r>
            <w:r w:rsidRPr="002155D7">
              <w:rPr>
                <w:noProof/>
                <w:webHidden/>
                <w:sz w:val="28"/>
                <w:szCs w:val="28"/>
              </w:rPr>
              <w:fldChar w:fldCharType="separate"/>
            </w:r>
            <w:r>
              <w:rPr>
                <w:noProof/>
                <w:webHidden/>
                <w:sz w:val="28"/>
                <w:szCs w:val="28"/>
              </w:rPr>
              <w:t>19</w:t>
            </w:r>
            <w:r w:rsidRPr="002155D7">
              <w:rPr>
                <w:noProof/>
                <w:webHidden/>
                <w:sz w:val="28"/>
                <w:szCs w:val="28"/>
              </w:rPr>
              <w:fldChar w:fldCharType="end"/>
            </w:r>
          </w:hyperlink>
        </w:p>
        <w:p w14:paraId="6F39F1E1" w14:textId="5B1914C7" w:rsidR="00B413B5" w:rsidRPr="002155D7" w:rsidRDefault="00B413B5" w:rsidP="00B413B5">
          <w:pPr>
            <w:pStyle w:val="31"/>
            <w:ind w:firstLine="567"/>
            <w:rPr>
              <w:noProof/>
              <w:kern w:val="2"/>
              <w:sz w:val="28"/>
              <w:szCs w:val="28"/>
              <w14:ligatures w14:val="standardContextual"/>
            </w:rPr>
          </w:pPr>
          <w:hyperlink w:anchor="_Toc201936929" w:history="1">
            <w:r w:rsidRPr="002155D7">
              <w:rPr>
                <w:rStyle w:val="af0"/>
                <w:noProof/>
                <w:sz w:val="28"/>
                <w:szCs w:val="28"/>
              </w:rPr>
              <w:t>3.1.5 Обмеження пам’яті</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_Toc201936929 \h </w:instrText>
            </w:r>
            <w:r w:rsidRPr="002155D7">
              <w:rPr>
                <w:noProof/>
                <w:webHidden/>
                <w:sz w:val="28"/>
                <w:szCs w:val="28"/>
              </w:rPr>
            </w:r>
            <w:r w:rsidRPr="002155D7">
              <w:rPr>
                <w:noProof/>
                <w:webHidden/>
                <w:sz w:val="28"/>
                <w:szCs w:val="28"/>
              </w:rPr>
              <w:fldChar w:fldCharType="separate"/>
            </w:r>
            <w:r>
              <w:rPr>
                <w:noProof/>
                <w:webHidden/>
                <w:sz w:val="28"/>
                <w:szCs w:val="28"/>
              </w:rPr>
              <w:t>21</w:t>
            </w:r>
            <w:r w:rsidRPr="002155D7">
              <w:rPr>
                <w:noProof/>
                <w:webHidden/>
                <w:sz w:val="28"/>
                <w:szCs w:val="28"/>
              </w:rPr>
              <w:fldChar w:fldCharType="end"/>
            </w:r>
          </w:hyperlink>
        </w:p>
        <w:p w14:paraId="1D012EEA" w14:textId="13CE3AF1" w:rsidR="00B413B5" w:rsidRPr="002155D7" w:rsidRDefault="00B413B5" w:rsidP="00B413B5">
          <w:pPr>
            <w:pStyle w:val="31"/>
            <w:ind w:firstLine="567"/>
            <w:rPr>
              <w:noProof/>
              <w:kern w:val="2"/>
              <w:sz w:val="28"/>
              <w:szCs w:val="28"/>
              <w14:ligatures w14:val="standardContextual"/>
            </w:rPr>
          </w:pPr>
          <w:hyperlink w:anchor="_Toc201936930" w:history="1">
            <w:r w:rsidRPr="002155D7">
              <w:rPr>
                <w:rStyle w:val="af0"/>
                <w:noProof/>
                <w:sz w:val="28"/>
                <w:szCs w:val="28"/>
              </w:rPr>
              <w:t>3.1.6 Операції</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_Toc201936930 \h </w:instrText>
            </w:r>
            <w:r w:rsidRPr="002155D7">
              <w:rPr>
                <w:noProof/>
                <w:webHidden/>
                <w:sz w:val="28"/>
                <w:szCs w:val="28"/>
              </w:rPr>
            </w:r>
            <w:r w:rsidRPr="002155D7">
              <w:rPr>
                <w:noProof/>
                <w:webHidden/>
                <w:sz w:val="28"/>
                <w:szCs w:val="28"/>
              </w:rPr>
              <w:fldChar w:fldCharType="separate"/>
            </w:r>
            <w:r>
              <w:rPr>
                <w:noProof/>
                <w:webHidden/>
                <w:sz w:val="28"/>
                <w:szCs w:val="28"/>
              </w:rPr>
              <w:t>22</w:t>
            </w:r>
            <w:r w:rsidRPr="002155D7">
              <w:rPr>
                <w:noProof/>
                <w:webHidden/>
                <w:sz w:val="28"/>
                <w:szCs w:val="28"/>
              </w:rPr>
              <w:fldChar w:fldCharType="end"/>
            </w:r>
          </w:hyperlink>
        </w:p>
        <w:p w14:paraId="51718952" w14:textId="5A12F07D" w:rsidR="00B413B5" w:rsidRPr="002155D7" w:rsidRDefault="00B413B5" w:rsidP="00B413B5">
          <w:pPr>
            <w:pStyle w:val="31"/>
            <w:ind w:firstLine="567"/>
            <w:rPr>
              <w:noProof/>
              <w:kern w:val="2"/>
              <w:sz w:val="28"/>
              <w:szCs w:val="28"/>
              <w14:ligatures w14:val="standardContextual"/>
            </w:rPr>
          </w:pPr>
          <w:hyperlink w:anchor="_Toc201936931" w:history="1">
            <w:r w:rsidRPr="002155D7">
              <w:rPr>
                <w:rStyle w:val="af0"/>
                <w:noProof/>
                <w:sz w:val="28"/>
                <w:szCs w:val="28"/>
              </w:rPr>
              <w:t>3.1.7 Функції продукту.</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_Toc201936931 \h </w:instrText>
            </w:r>
            <w:r w:rsidRPr="002155D7">
              <w:rPr>
                <w:noProof/>
                <w:webHidden/>
                <w:sz w:val="28"/>
                <w:szCs w:val="28"/>
              </w:rPr>
            </w:r>
            <w:r w:rsidRPr="002155D7">
              <w:rPr>
                <w:noProof/>
                <w:webHidden/>
                <w:sz w:val="28"/>
                <w:szCs w:val="28"/>
              </w:rPr>
              <w:fldChar w:fldCharType="separate"/>
            </w:r>
            <w:r>
              <w:rPr>
                <w:noProof/>
                <w:webHidden/>
                <w:sz w:val="28"/>
                <w:szCs w:val="28"/>
              </w:rPr>
              <w:t>24</w:t>
            </w:r>
            <w:r w:rsidRPr="002155D7">
              <w:rPr>
                <w:noProof/>
                <w:webHidden/>
                <w:sz w:val="28"/>
                <w:szCs w:val="28"/>
              </w:rPr>
              <w:fldChar w:fldCharType="end"/>
            </w:r>
          </w:hyperlink>
        </w:p>
        <w:p w14:paraId="0BADDF1E" w14:textId="04122AE8" w:rsidR="00B413B5" w:rsidRPr="002155D7" w:rsidRDefault="00B413B5" w:rsidP="00B413B5">
          <w:pPr>
            <w:pStyle w:val="31"/>
            <w:ind w:firstLine="567"/>
            <w:rPr>
              <w:noProof/>
              <w:kern w:val="2"/>
              <w:sz w:val="28"/>
              <w:szCs w:val="28"/>
              <w14:ligatures w14:val="standardContextual"/>
            </w:rPr>
          </w:pPr>
          <w:hyperlink w:anchor="_Toc201936932" w:history="1">
            <w:r w:rsidRPr="002155D7">
              <w:rPr>
                <w:rStyle w:val="af0"/>
                <w:noProof/>
                <w:sz w:val="28"/>
                <w:szCs w:val="28"/>
              </w:rPr>
              <w:t>3.1.8 Припущення й залежності</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_Toc201936932 \h </w:instrText>
            </w:r>
            <w:r w:rsidRPr="002155D7">
              <w:rPr>
                <w:noProof/>
                <w:webHidden/>
                <w:sz w:val="28"/>
                <w:szCs w:val="28"/>
              </w:rPr>
            </w:r>
            <w:r w:rsidRPr="002155D7">
              <w:rPr>
                <w:noProof/>
                <w:webHidden/>
                <w:sz w:val="28"/>
                <w:szCs w:val="28"/>
              </w:rPr>
              <w:fldChar w:fldCharType="separate"/>
            </w:r>
            <w:r>
              <w:rPr>
                <w:noProof/>
                <w:webHidden/>
                <w:sz w:val="28"/>
                <w:szCs w:val="28"/>
              </w:rPr>
              <w:t>26</w:t>
            </w:r>
            <w:r w:rsidRPr="002155D7">
              <w:rPr>
                <w:noProof/>
                <w:webHidden/>
                <w:sz w:val="28"/>
                <w:szCs w:val="28"/>
              </w:rPr>
              <w:fldChar w:fldCharType="end"/>
            </w:r>
          </w:hyperlink>
        </w:p>
        <w:p w14:paraId="28552A96" w14:textId="6DB0A1E1" w:rsidR="00B413B5" w:rsidRPr="002155D7" w:rsidRDefault="00B413B5" w:rsidP="00B413B5">
          <w:pPr>
            <w:pStyle w:val="21"/>
            <w:rPr>
              <w:rFonts w:eastAsiaTheme="minorEastAsia"/>
              <w:noProof/>
              <w:kern w:val="2"/>
              <w14:ligatures w14:val="standardContextual"/>
            </w:rPr>
          </w:pPr>
          <w:hyperlink w:anchor="_Toc201936933" w:history="1">
            <w:r w:rsidRPr="002155D7">
              <w:rPr>
                <w:rStyle w:val="af0"/>
                <w:noProof/>
                <w:sz w:val="28"/>
                <w:szCs w:val="28"/>
              </w:rPr>
              <w:t>3.2 Властивості програмного продукту</w:t>
            </w:r>
            <w:r w:rsidRPr="002155D7">
              <w:rPr>
                <w:noProof/>
                <w:webHidden/>
              </w:rPr>
              <w:tab/>
            </w:r>
            <w:r w:rsidRPr="002155D7">
              <w:rPr>
                <w:noProof/>
                <w:webHidden/>
              </w:rPr>
              <w:fldChar w:fldCharType="begin"/>
            </w:r>
            <w:r w:rsidRPr="002155D7">
              <w:rPr>
                <w:noProof/>
                <w:webHidden/>
              </w:rPr>
              <w:instrText xml:space="preserve"> PAGEREF _Toc201936933 \h </w:instrText>
            </w:r>
            <w:r w:rsidRPr="002155D7">
              <w:rPr>
                <w:noProof/>
                <w:webHidden/>
              </w:rPr>
            </w:r>
            <w:r w:rsidRPr="002155D7">
              <w:rPr>
                <w:noProof/>
                <w:webHidden/>
              </w:rPr>
              <w:fldChar w:fldCharType="separate"/>
            </w:r>
            <w:r>
              <w:rPr>
                <w:noProof/>
                <w:webHidden/>
              </w:rPr>
              <w:t>27</w:t>
            </w:r>
            <w:r w:rsidRPr="002155D7">
              <w:rPr>
                <w:noProof/>
                <w:webHidden/>
              </w:rPr>
              <w:fldChar w:fldCharType="end"/>
            </w:r>
          </w:hyperlink>
        </w:p>
        <w:p w14:paraId="664F882B" w14:textId="7AF8199E" w:rsidR="00B413B5" w:rsidRPr="002155D7" w:rsidRDefault="00B413B5" w:rsidP="00B413B5">
          <w:pPr>
            <w:pStyle w:val="21"/>
            <w:rPr>
              <w:rFonts w:eastAsiaTheme="minorEastAsia"/>
              <w:noProof/>
              <w:kern w:val="2"/>
              <w14:ligatures w14:val="standardContextual"/>
            </w:rPr>
          </w:pPr>
          <w:hyperlink w:anchor="_Toc201936934" w:history="1">
            <w:r w:rsidRPr="002155D7">
              <w:rPr>
                <w:rStyle w:val="af0"/>
                <w:noProof/>
                <w:sz w:val="28"/>
                <w:szCs w:val="28"/>
              </w:rPr>
              <w:t>3.3 Атрибути програмного продукту</w:t>
            </w:r>
            <w:r w:rsidRPr="002155D7">
              <w:rPr>
                <w:noProof/>
                <w:webHidden/>
              </w:rPr>
              <w:tab/>
            </w:r>
            <w:r w:rsidRPr="002155D7">
              <w:rPr>
                <w:noProof/>
                <w:webHidden/>
              </w:rPr>
              <w:fldChar w:fldCharType="begin"/>
            </w:r>
            <w:r w:rsidRPr="002155D7">
              <w:rPr>
                <w:noProof/>
                <w:webHidden/>
              </w:rPr>
              <w:instrText xml:space="preserve"> PAGEREF _Toc201936934 \h </w:instrText>
            </w:r>
            <w:r w:rsidRPr="002155D7">
              <w:rPr>
                <w:noProof/>
                <w:webHidden/>
              </w:rPr>
            </w:r>
            <w:r w:rsidRPr="002155D7">
              <w:rPr>
                <w:noProof/>
                <w:webHidden/>
              </w:rPr>
              <w:fldChar w:fldCharType="separate"/>
            </w:r>
            <w:r>
              <w:rPr>
                <w:noProof/>
                <w:webHidden/>
              </w:rPr>
              <w:t>29</w:t>
            </w:r>
            <w:r w:rsidRPr="002155D7">
              <w:rPr>
                <w:noProof/>
                <w:webHidden/>
              </w:rPr>
              <w:fldChar w:fldCharType="end"/>
            </w:r>
          </w:hyperlink>
        </w:p>
        <w:p w14:paraId="1427C4FF" w14:textId="4C0023DF" w:rsidR="00B413B5" w:rsidRPr="002155D7" w:rsidRDefault="00B413B5" w:rsidP="00B413B5">
          <w:pPr>
            <w:pStyle w:val="31"/>
            <w:ind w:firstLine="567"/>
            <w:rPr>
              <w:noProof/>
              <w:kern w:val="2"/>
              <w:sz w:val="28"/>
              <w:szCs w:val="28"/>
              <w14:ligatures w14:val="standardContextual"/>
            </w:rPr>
          </w:pPr>
          <w:hyperlink w:anchor="_Toc201936935" w:history="1">
            <w:r w:rsidRPr="002155D7">
              <w:rPr>
                <w:rStyle w:val="af0"/>
                <w:noProof/>
                <w:sz w:val="28"/>
                <w:szCs w:val="28"/>
              </w:rPr>
              <w:t>3.3.1 Надійність</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_Toc201936935 \h </w:instrText>
            </w:r>
            <w:r w:rsidRPr="002155D7">
              <w:rPr>
                <w:noProof/>
                <w:webHidden/>
                <w:sz w:val="28"/>
                <w:szCs w:val="28"/>
              </w:rPr>
            </w:r>
            <w:r w:rsidRPr="002155D7">
              <w:rPr>
                <w:noProof/>
                <w:webHidden/>
                <w:sz w:val="28"/>
                <w:szCs w:val="28"/>
              </w:rPr>
              <w:fldChar w:fldCharType="separate"/>
            </w:r>
            <w:r>
              <w:rPr>
                <w:noProof/>
                <w:webHidden/>
                <w:sz w:val="28"/>
                <w:szCs w:val="28"/>
              </w:rPr>
              <w:t>29</w:t>
            </w:r>
            <w:r w:rsidRPr="002155D7">
              <w:rPr>
                <w:noProof/>
                <w:webHidden/>
                <w:sz w:val="28"/>
                <w:szCs w:val="28"/>
              </w:rPr>
              <w:fldChar w:fldCharType="end"/>
            </w:r>
          </w:hyperlink>
        </w:p>
        <w:p w14:paraId="54BD2947" w14:textId="52E2AD1B" w:rsidR="00B413B5" w:rsidRPr="002155D7" w:rsidRDefault="00B413B5" w:rsidP="00B413B5">
          <w:pPr>
            <w:pStyle w:val="31"/>
            <w:ind w:firstLine="567"/>
            <w:rPr>
              <w:noProof/>
              <w:kern w:val="2"/>
              <w:sz w:val="28"/>
              <w:szCs w:val="28"/>
              <w14:ligatures w14:val="standardContextual"/>
            </w:rPr>
          </w:pPr>
          <w:hyperlink w:anchor="_Toc201936936" w:history="1">
            <w:r w:rsidRPr="002155D7">
              <w:rPr>
                <w:rStyle w:val="af0"/>
                <w:noProof/>
                <w:sz w:val="28"/>
                <w:szCs w:val="28"/>
              </w:rPr>
              <w:t>3.3.2 Доступність</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_Toc201936936 \h </w:instrText>
            </w:r>
            <w:r w:rsidRPr="002155D7">
              <w:rPr>
                <w:noProof/>
                <w:webHidden/>
                <w:sz w:val="28"/>
                <w:szCs w:val="28"/>
              </w:rPr>
            </w:r>
            <w:r w:rsidRPr="002155D7">
              <w:rPr>
                <w:noProof/>
                <w:webHidden/>
                <w:sz w:val="28"/>
                <w:szCs w:val="28"/>
              </w:rPr>
              <w:fldChar w:fldCharType="separate"/>
            </w:r>
            <w:r>
              <w:rPr>
                <w:noProof/>
                <w:webHidden/>
                <w:sz w:val="28"/>
                <w:szCs w:val="28"/>
              </w:rPr>
              <w:t>30</w:t>
            </w:r>
            <w:r w:rsidRPr="002155D7">
              <w:rPr>
                <w:noProof/>
                <w:webHidden/>
                <w:sz w:val="28"/>
                <w:szCs w:val="28"/>
              </w:rPr>
              <w:fldChar w:fldCharType="end"/>
            </w:r>
          </w:hyperlink>
        </w:p>
        <w:p w14:paraId="77E55CEF" w14:textId="0AD25335" w:rsidR="00B413B5" w:rsidRPr="002155D7" w:rsidRDefault="00B413B5" w:rsidP="00B413B5">
          <w:pPr>
            <w:pStyle w:val="31"/>
            <w:ind w:firstLine="567"/>
            <w:rPr>
              <w:noProof/>
              <w:kern w:val="2"/>
              <w:sz w:val="28"/>
              <w:szCs w:val="28"/>
              <w14:ligatures w14:val="standardContextual"/>
            </w:rPr>
          </w:pPr>
          <w:hyperlink w:anchor="_Toc201936937" w:history="1">
            <w:r w:rsidRPr="002155D7">
              <w:rPr>
                <w:rStyle w:val="af0"/>
                <w:noProof/>
                <w:sz w:val="28"/>
                <w:szCs w:val="28"/>
              </w:rPr>
              <w:t>3.3.3 Безпека</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_Toc201936937 \h </w:instrText>
            </w:r>
            <w:r w:rsidRPr="002155D7">
              <w:rPr>
                <w:noProof/>
                <w:webHidden/>
                <w:sz w:val="28"/>
                <w:szCs w:val="28"/>
              </w:rPr>
            </w:r>
            <w:r w:rsidRPr="002155D7">
              <w:rPr>
                <w:noProof/>
                <w:webHidden/>
                <w:sz w:val="28"/>
                <w:szCs w:val="28"/>
              </w:rPr>
              <w:fldChar w:fldCharType="separate"/>
            </w:r>
            <w:r>
              <w:rPr>
                <w:noProof/>
                <w:webHidden/>
                <w:sz w:val="28"/>
                <w:szCs w:val="28"/>
              </w:rPr>
              <w:t>30</w:t>
            </w:r>
            <w:r w:rsidRPr="002155D7">
              <w:rPr>
                <w:noProof/>
                <w:webHidden/>
                <w:sz w:val="28"/>
                <w:szCs w:val="28"/>
              </w:rPr>
              <w:fldChar w:fldCharType="end"/>
            </w:r>
          </w:hyperlink>
        </w:p>
        <w:p w14:paraId="352B3C5A" w14:textId="77195F4D" w:rsidR="00B413B5" w:rsidRPr="002155D7" w:rsidRDefault="00B413B5" w:rsidP="00B413B5">
          <w:pPr>
            <w:pStyle w:val="31"/>
            <w:ind w:firstLine="567"/>
            <w:rPr>
              <w:noProof/>
              <w:kern w:val="2"/>
              <w:sz w:val="28"/>
              <w:szCs w:val="28"/>
              <w14:ligatures w14:val="standardContextual"/>
            </w:rPr>
          </w:pPr>
          <w:hyperlink w:anchor="_Toc201936938" w:history="1">
            <w:r w:rsidRPr="002155D7">
              <w:rPr>
                <w:rStyle w:val="af0"/>
                <w:noProof/>
                <w:sz w:val="28"/>
                <w:szCs w:val="28"/>
              </w:rPr>
              <w:t>3.3.4 Супроводжуваність</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_Toc201936938 \h </w:instrText>
            </w:r>
            <w:r w:rsidRPr="002155D7">
              <w:rPr>
                <w:noProof/>
                <w:webHidden/>
                <w:sz w:val="28"/>
                <w:szCs w:val="28"/>
              </w:rPr>
            </w:r>
            <w:r w:rsidRPr="002155D7">
              <w:rPr>
                <w:noProof/>
                <w:webHidden/>
                <w:sz w:val="28"/>
                <w:szCs w:val="28"/>
              </w:rPr>
              <w:fldChar w:fldCharType="separate"/>
            </w:r>
            <w:r>
              <w:rPr>
                <w:noProof/>
                <w:webHidden/>
                <w:sz w:val="28"/>
                <w:szCs w:val="28"/>
              </w:rPr>
              <w:t>30</w:t>
            </w:r>
            <w:r w:rsidRPr="002155D7">
              <w:rPr>
                <w:noProof/>
                <w:webHidden/>
                <w:sz w:val="28"/>
                <w:szCs w:val="28"/>
              </w:rPr>
              <w:fldChar w:fldCharType="end"/>
            </w:r>
          </w:hyperlink>
        </w:p>
        <w:p w14:paraId="56B72887" w14:textId="08CD86FF" w:rsidR="00B413B5" w:rsidRPr="002155D7" w:rsidRDefault="00B413B5" w:rsidP="00B413B5">
          <w:pPr>
            <w:pStyle w:val="31"/>
            <w:ind w:firstLine="567"/>
            <w:rPr>
              <w:noProof/>
              <w:kern w:val="2"/>
              <w:sz w:val="28"/>
              <w:szCs w:val="28"/>
              <w14:ligatures w14:val="standardContextual"/>
            </w:rPr>
          </w:pPr>
          <w:hyperlink w:anchor="_Toc201936939" w:history="1">
            <w:r w:rsidRPr="002155D7">
              <w:rPr>
                <w:rStyle w:val="af0"/>
                <w:noProof/>
                <w:sz w:val="28"/>
                <w:szCs w:val="28"/>
              </w:rPr>
              <w:t>3.3.5 Переносимість</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_Toc201936939 \h </w:instrText>
            </w:r>
            <w:r w:rsidRPr="002155D7">
              <w:rPr>
                <w:noProof/>
                <w:webHidden/>
                <w:sz w:val="28"/>
                <w:szCs w:val="28"/>
              </w:rPr>
            </w:r>
            <w:r w:rsidRPr="002155D7">
              <w:rPr>
                <w:noProof/>
                <w:webHidden/>
                <w:sz w:val="28"/>
                <w:szCs w:val="28"/>
              </w:rPr>
              <w:fldChar w:fldCharType="separate"/>
            </w:r>
            <w:r>
              <w:rPr>
                <w:noProof/>
                <w:webHidden/>
                <w:sz w:val="28"/>
                <w:szCs w:val="28"/>
              </w:rPr>
              <w:t>31</w:t>
            </w:r>
            <w:r w:rsidRPr="002155D7">
              <w:rPr>
                <w:noProof/>
                <w:webHidden/>
                <w:sz w:val="28"/>
                <w:szCs w:val="28"/>
              </w:rPr>
              <w:fldChar w:fldCharType="end"/>
            </w:r>
          </w:hyperlink>
        </w:p>
        <w:p w14:paraId="4B9AA918" w14:textId="30047D67" w:rsidR="00B413B5" w:rsidRPr="002155D7" w:rsidRDefault="00B413B5" w:rsidP="00B413B5">
          <w:pPr>
            <w:pStyle w:val="31"/>
            <w:ind w:firstLine="567"/>
            <w:rPr>
              <w:noProof/>
              <w:kern w:val="2"/>
              <w:sz w:val="28"/>
              <w:szCs w:val="28"/>
              <w14:ligatures w14:val="standardContextual"/>
            </w:rPr>
          </w:pPr>
          <w:hyperlink w:anchor="_Toc201936940" w:history="1">
            <w:r w:rsidRPr="002155D7">
              <w:rPr>
                <w:rStyle w:val="af0"/>
                <w:noProof/>
                <w:sz w:val="28"/>
                <w:szCs w:val="28"/>
              </w:rPr>
              <w:t>3.3.6 Продуктивність</w:t>
            </w:r>
            <w:r w:rsidRPr="002155D7">
              <w:rPr>
                <w:noProof/>
                <w:webHidden/>
                <w:sz w:val="28"/>
                <w:szCs w:val="28"/>
              </w:rPr>
              <w:tab/>
            </w:r>
            <w:r w:rsidRPr="002155D7">
              <w:rPr>
                <w:noProof/>
                <w:webHidden/>
                <w:sz w:val="28"/>
                <w:szCs w:val="28"/>
              </w:rPr>
              <w:fldChar w:fldCharType="begin"/>
            </w:r>
            <w:r w:rsidRPr="002155D7">
              <w:rPr>
                <w:noProof/>
                <w:webHidden/>
                <w:sz w:val="28"/>
                <w:szCs w:val="28"/>
              </w:rPr>
              <w:instrText xml:space="preserve"> PAGEREF _Toc201936940 \h </w:instrText>
            </w:r>
            <w:r w:rsidRPr="002155D7">
              <w:rPr>
                <w:noProof/>
                <w:webHidden/>
                <w:sz w:val="28"/>
                <w:szCs w:val="28"/>
              </w:rPr>
            </w:r>
            <w:r w:rsidRPr="002155D7">
              <w:rPr>
                <w:noProof/>
                <w:webHidden/>
                <w:sz w:val="28"/>
                <w:szCs w:val="28"/>
              </w:rPr>
              <w:fldChar w:fldCharType="separate"/>
            </w:r>
            <w:r>
              <w:rPr>
                <w:noProof/>
                <w:webHidden/>
                <w:sz w:val="28"/>
                <w:szCs w:val="28"/>
              </w:rPr>
              <w:t>31</w:t>
            </w:r>
            <w:r w:rsidRPr="002155D7">
              <w:rPr>
                <w:noProof/>
                <w:webHidden/>
                <w:sz w:val="28"/>
                <w:szCs w:val="28"/>
              </w:rPr>
              <w:fldChar w:fldCharType="end"/>
            </w:r>
          </w:hyperlink>
        </w:p>
        <w:p w14:paraId="0755E6B2" w14:textId="73620565" w:rsidR="00B413B5" w:rsidRPr="002155D7" w:rsidRDefault="00B413B5" w:rsidP="00B413B5">
          <w:pPr>
            <w:pStyle w:val="21"/>
            <w:rPr>
              <w:rFonts w:eastAsiaTheme="minorEastAsia"/>
              <w:noProof/>
              <w:kern w:val="2"/>
              <w14:ligatures w14:val="standardContextual"/>
            </w:rPr>
          </w:pPr>
          <w:hyperlink w:anchor="_Toc201936941" w:history="1">
            <w:r w:rsidRPr="002155D7">
              <w:rPr>
                <w:rStyle w:val="af0"/>
                <w:noProof/>
                <w:sz w:val="28"/>
                <w:szCs w:val="28"/>
              </w:rPr>
              <w:t>3.4 Вимоги бази даних.</w:t>
            </w:r>
            <w:r w:rsidRPr="002155D7">
              <w:rPr>
                <w:noProof/>
                <w:webHidden/>
              </w:rPr>
              <w:tab/>
            </w:r>
            <w:r w:rsidRPr="002155D7">
              <w:rPr>
                <w:noProof/>
                <w:webHidden/>
              </w:rPr>
              <w:fldChar w:fldCharType="begin"/>
            </w:r>
            <w:r w:rsidRPr="002155D7">
              <w:rPr>
                <w:noProof/>
                <w:webHidden/>
              </w:rPr>
              <w:instrText xml:space="preserve"> PAGEREF _Toc201936941 \h </w:instrText>
            </w:r>
            <w:r w:rsidRPr="002155D7">
              <w:rPr>
                <w:noProof/>
                <w:webHidden/>
              </w:rPr>
            </w:r>
            <w:r w:rsidRPr="002155D7">
              <w:rPr>
                <w:noProof/>
                <w:webHidden/>
              </w:rPr>
              <w:fldChar w:fldCharType="separate"/>
            </w:r>
            <w:r>
              <w:rPr>
                <w:noProof/>
                <w:webHidden/>
              </w:rPr>
              <w:t>31</w:t>
            </w:r>
            <w:r w:rsidRPr="002155D7">
              <w:rPr>
                <w:noProof/>
                <w:webHidden/>
              </w:rPr>
              <w:fldChar w:fldCharType="end"/>
            </w:r>
          </w:hyperlink>
        </w:p>
        <w:p w14:paraId="05800080" w14:textId="6EA8CF57" w:rsidR="00B413B5" w:rsidRPr="002155D7" w:rsidRDefault="00B413B5" w:rsidP="00B413B5">
          <w:pPr>
            <w:pStyle w:val="21"/>
            <w:rPr>
              <w:rFonts w:eastAsiaTheme="minorEastAsia"/>
              <w:noProof/>
              <w:kern w:val="2"/>
              <w14:ligatures w14:val="standardContextual"/>
            </w:rPr>
          </w:pPr>
          <w:hyperlink w:anchor="_Toc201936942" w:history="1">
            <w:r w:rsidRPr="002155D7">
              <w:rPr>
                <w:rStyle w:val="af0"/>
                <w:noProof/>
                <w:sz w:val="28"/>
                <w:szCs w:val="28"/>
              </w:rPr>
              <w:t>3.5 Інші вимоги.</w:t>
            </w:r>
            <w:r w:rsidRPr="002155D7">
              <w:rPr>
                <w:noProof/>
                <w:webHidden/>
              </w:rPr>
              <w:tab/>
            </w:r>
            <w:r w:rsidRPr="002155D7">
              <w:rPr>
                <w:noProof/>
                <w:webHidden/>
              </w:rPr>
              <w:fldChar w:fldCharType="begin"/>
            </w:r>
            <w:r w:rsidRPr="002155D7">
              <w:rPr>
                <w:noProof/>
                <w:webHidden/>
              </w:rPr>
              <w:instrText xml:space="preserve"> PAGEREF _Toc201936942 \h </w:instrText>
            </w:r>
            <w:r w:rsidRPr="002155D7">
              <w:rPr>
                <w:noProof/>
                <w:webHidden/>
              </w:rPr>
            </w:r>
            <w:r w:rsidRPr="002155D7">
              <w:rPr>
                <w:noProof/>
                <w:webHidden/>
              </w:rPr>
              <w:fldChar w:fldCharType="separate"/>
            </w:r>
            <w:r>
              <w:rPr>
                <w:noProof/>
                <w:webHidden/>
              </w:rPr>
              <w:t>32</w:t>
            </w:r>
            <w:r w:rsidRPr="002155D7">
              <w:rPr>
                <w:noProof/>
                <w:webHidden/>
              </w:rPr>
              <w:fldChar w:fldCharType="end"/>
            </w:r>
          </w:hyperlink>
        </w:p>
        <w:p w14:paraId="1A9FED11" w14:textId="05F832F7" w:rsidR="00B413B5" w:rsidRPr="002155D7" w:rsidRDefault="00B413B5" w:rsidP="00B413B5">
          <w:pPr>
            <w:pStyle w:val="11"/>
            <w:tabs>
              <w:tab w:val="clear" w:pos="9345"/>
              <w:tab w:val="right" w:leader="dot" w:pos="9921"/>
            </w:tabs>
            <w:rPr>
              <w:rFonts w:eastAsiaTheme="minorEastAsia"/>
              <w:kern w:val="2"/>
              <w14:ligatures w14:val="standardContextual"/>
            </w:rPr>
          </w:pPr>
          <w:hyperlink w:anchor="_Toc201936943" w:history="1">
            <w:r w:rsidRPr="002155D7">
              <w:rPr>
                <w:rStyle w:val="af0"/>
              </w:rPr>
              <w:t>4 Додаткові матеріали</w:t>
            </w:r>
            <w:r w:rsidRPr="002155D7">
              <w:rPr>
                <w:webHidden/>
              </w:rPr>
              <w:tab/>
            </w:r>
            <w:r w:rsidRPr="002155D7">
              <w:rPr>
                <w:webHidden/>
              </w:rPr>
              <w:fldChar w:fldCharType="begin"/>
            </w:r>
            <w:r w:rsidRPr="002155D7">
              <w:rPr>
                <w:webHidden/>
              </w:rPr>
              <w:instrText xml:space="preserve"> PAGEREF _Toc201936943 \h </w:instrText>
            </w:r>
            <w:r w:rsidRPr="002155D7">
              <w:rPr>
                <w:webHidden/>
              </w:rPr>
            </w:r>
            <w:r w:rsidRPr="002155D7">
              <w:rPr>
                <w:webHidden/>
              </w:rPr>
              <w:fldChar w:fldCharType="separate"/>
            </w:r>
            <w:r>
              <w:rPr>
                <w:webHidden/>
              </w:rPr>
              <w:t>35</w:t>
            </w:r>
            <w:r w:rsidRPr="002155D7">
              <w:rPr>
                <w:webHidden/>
              </w:rPr>
              <w:fldChar w:fldCharType="end"/>
            </w:r>
          </w:hyperlink>
        </w:p>
        <w:p w14:paraId="0456725B" w14:textId="77777777" w:rsidR="00B413B5" w:rsidRPr="002155D7" w:rsidRDefault="00B413B5" w:rsidP="00B413B5">
          <w:pPr>
            <w:ind w:right="-2"/>
            <w:rPr>
              <w:b/>
              <w:bCs/>
              <w:sz w:val="28"/>
              <w:szCs w:val="28"/>
              <w:lang w:val="ru-RU"/>
            </w:rPr>
          </w:pPr>
          <w:r w:rsidRPr="002155D7">
            <w:rPr>
              <w:sz w:val="28"/>
              <w:szCs w:val="28"/>
              <w:lang w:val="ru-RU"/>
            </w:rPr>
            <w:fldChar w:fldCharType="end"/>
          </w:r>
        </w:p>
      </w:sdtContent>
    </w:sdt>
    <w:p w14:paraId="036DC3FC" w14:textId="77777777" w:rsidR="00B413B5" w:rsidRPr="00FA34EA" w:rsidRDefault="00B413B5" w:rsidP="00B413B5">
      <w:pPr>
        <w:pStyle w:val="1"/>
        <w:spacing w:before="0" w:after="0" w:line="360" w:lineRule="auto"/>
        <w:jc w:val="center"/>
        <w:rPr>
          <w:rFonts w:ascii="Times New Roman" w:hAnsi="Times New Roman" w:cs="Times New Roman"/>
          <w:sz w:val="28"/>
          <w:szCs w:val="28"/>
          <w:lang w:val="ru-RU"/>
        </w:rPr>
      </w:pPr>
      <w:r w:rsidRPr="002155D7">
        <w:rPr>
          <w:rFonts w:ascii="Times New Roman" w:eastAsia="Times New Roman" w:hAnsi="Times New Roman" w:cs="Times New Roman"/>
          <w:b/>
          <w:sz w:val="28"/>
          <w:szCs w:val="28"/>
        </w:rPr>
        <w:br w:type="column"/>
      </w:r>
      <w:bookmarkStart w:id="0" w:name="_Toc201936911"/>
      <w:r w:rsidRPr="00B91870">
        <w:rPr>
          <w:rFonts w:ascii="Times New Roman" w:eastAsia="Times New Roman" w:hAnsi="Times New Roman" w:cs="Times New Roman"/>
          <w:b/>
          <w:color w:val="000000" w:themeColor="text1"/>
          <w:sz w:val="28"/>
          <w:szCs w:val="28"/>
        </w:rPr>
        <w:lastRenderedPageBreak/>
        <w:t>1 ВСТУП</w:t>
      </w:r>
      <w:bookmarkEnd w:id="0"/>
    </w:p>
    <w:p w14:paraId="2504537F" w14:textId="77777777" w:rsidR="00B413B5" w:rsidRPr="00752F2E" w:rsidRDefault="00B413B5" w:rsidP="00B413B5">
      <w:pPr>
        <w:pStyle w:val="2"/>
        <w:spacing w:before="0" w:after="240" w:line="360" w:lineRule="auto"/>
        <w:ind w:left="709"/>
        <w:rPr>
          <w:rFonts w:ascii="Times New Roman" w:eastAsia="Times New Roman" w:hAnsi="Times New Roman" w:cs="Times New Roman"/>
          <w:color w:val="000000" w:themeColor="text1"/>
          <w:sz w:val="28"/>
          <w:szCs w:val="28"/>
        </w:rPr>
      </w:pPr>
      <w:bookmarkStart w:id="1" w:name="_Toc201936912"/>
      <w:r w:rsidRPr="00752F2E">
        <w:rPr>
          <w:rFonts w:ascii="Times New Roman" w:eastAsia="Times New Roman" w:hAnsi="Times New Roman" w:cs="Times New Roman"/>
          <w:color w:val="000000" w:themeColor="text1"/>
          <w:sz w:val="28"/>
          <w:szCs w:val="28"/>
        </w:rPr>
        <w:t>1.1 Огляд продукту.</w:t>
      </w:r>
      <w:bookmarkEnd w:id="1"/>
      <w:r w:rsidRPr="00752F2E">
        <w:rPr>
          <w:rFonts w:ascii="Times New Roman" w:eastAsia="Times New Roman" w:hAnsi="Times New Roman" w:cs="Times New Roman"/>
          <w:color w:val="000000" w:themeColor="text1"/>
          <w:sz w:val="28"/>
          <w:szCs w:val="28"/>
        </w:rPr>
        <w:t xml:space="preserve"> </w:t>
      </w:r>
    </w:p>
    <w:p w14:paraId="3203E469"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Сучасні бізнеси, особливо у сфері електронної комерції, щодня накопичують великі обсяги подій користувацької активності. Проте ці дані часто залишаються неструктурованими, розрізненими та малопридатними для системного аналізу. Без централізованої обробки, надійного збереження та автоматизації обчислювальних процесів бізнес втрачає змогу </w:t>
      </w:r>
      <w:proofErr w:type="spellStart"/>
      <w:r>
        <w:rPr>
          <w:sz w:val="28"/>
          <w:szCs w:val="28"/>
        </w:rPr>
        <w:t>оперативно</w:t>
      </w:r>
      <w:proofErr w:type="spellEnd"/>
      <w:r>
        <w:rPr>
          <w:sz w:val="28"/>
          <w:szCs w:val="28"/>
        </w:rPr>
        <w:t xml:space="preserve"> реагувати на зміни в поведінці користувачів, оцінювати ефективність маркетингових кампаній або приймати обґрунтовані рішення на основі даних.</w:t>
      </w:r>
    </w:p>
    <w:p w14:paraId="5A5E6F9A"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У відповідь на ці виклики буде створено хмарну аналітичну дата-платформу, яка забезпечить наскрізний шлях обробки даних — від збору </w:t>
      </w:r>
      <w:proofErr w:type="spellStart"/>
      <w:r>
        <w:rPr>
          <w:sz w:val="28"/>
          <w:szCs w:val="28"/>
        </w:rPr>
        <w:t>raw</w:t>
      </w:r>
      <w:proofErr w:type="spellEnd"/>
      <w:r>
        <w:rPr>
          <w:sz w:val="28"/>
          <w:szCs w:val="28"/>
        </w:rPr>
        <w:t xml:space="preserve">-подій до формування бізнес-метрик у форматі, придатному для візуалізації. </w:t>
      </w:r>
      <w:proofErr w:type="spellStart"/>
      <w:r>
        <w:rPr>
          <w:sz w:val="28"/>
          <w:szCs w:val="28"/>
        </w:rPr>
        <w:t>Проєкт</w:t>
      </w:r>
      <w:proofErr w:type="spellEnd"/>
      <w:r>
        <w:rPr>
          <w:sz w:val="28"/>
          <w:szCs w:val="28"/>
        </w:rPr>
        <w:t xml:space="preserve"> фокусується на впровадженні автоматизованого ELT-конвеєра у хмарному середовищі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Platform</w:t>
      </w:r>
      <w:proofErr w:type="spellEnd"/>
      <w:r>
        <w:rPr>
          <w:sz w:val="28"/>
          <w:szCs w:val="28"/>
        </w:rPr>
        <w:t>, що дозволить побудувати прозору, масштабовану та адаптивну інфраструктуру для аналітики.</w:t>
      </w:r>
    </w:p>
    <w:p w14:paraId="73EC5084" w14:textId="77777777" w:rsidR="00B413B5" w:rsidRDefault="00B413B5" w:rsidP="00B413B5">
      <w:pPr>
        <w:pBdr>
          <w:top w:val="nil"/>
          <w:left w:val="nil"/>
          <w:bottom w:val="nil"/>
          <w:right w:val="nil"/>
          <w:between w:val="nil"/>
        </w:pBdr>
        <w:spacing w:line="360" w:lineRule="auto"/>
        <w:ind w:firstLine="720"/>
        <w:jc w:val="both"/>
        <w:rPr>
          <w:sz w:val="28"/>
          <w:szCs w:val="28"/>
        </w:rPr>
      </w:pPr>
      <w:r w:rsidRPr="00D029E1">
        <w:rPr>
          <w:sz w:val="28"/>
          <w:szCs w:val="28"/>
        </w:rPr>
        <w:t>Платформа буде базуватися на сучасній архітектурі медальйонного типу (</w:t>
      </w:r>
      <w:proofErr w:type="spellStart"/>
      <w:r w:rsidRPr="00D029E1">
        <w:rPr>
          <w:sz w:val="28"/>
          <w:szCs w:val="28"/>
        </w:rPr>
        <w:t>bronze</w:t>
      </w:r>
      <w:proofErr w:type="spellEnd"/>
      <w:r w:rsidRPr="00D029E1">
        <w:rPr>
          <w:sz w:val="28"/>
          <w:szCs w:val="28"/>
        </w:rPr>
        <w:t xml:space="preserve"> → </w:t>
      </w:r>
      <w:proofErr w:type="spellStart"/>
      <w:r w:rsidRPr="00D029E1">
        <w:rPr>
          <w:sz w:val="28"/>
          <w:szCs w:val="28"/>
        </w:rPr>
        <w:t>silver</w:t>
      </w:r>
      <w:proofErr w:type="spellEnd"/>
      <w:r w:rsidRPr="00D029E1">
        <w:rPr>
          <w:sz w:val="28"/>
          <w:szCs w:val="28"/>
        </w:rPr>
        <w:t xml:space="preserve"> → </w:t>
      </w:r>
      <w:proofErr w:type="spellStart"/>
      <w:r w:rsidRPr="00D029E1">
        <w:rPr>
          <w:sz w:val="28"/>
          <w:szCs w:val="28"/>
        </w:rPr>
        <w:t>gold</w:t>
      </w:r>
      <w:proofErr w:type="spellEnd"/>
      <w:r w:rsidRPr="00D029E1">
        <w:rPr>
          <w:sz w:val="28"/>
          <w:szCs w:val="28"/>
        </w:rPr>
        <w:t>), у якій:</w:t>
      </w:r>
    </w:p>
    <w:p w14:paraId="4BD9D588"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bronze</w:t>
      </w:r>
      <w:proofErr w:type="spellEnd"/>
      <w:r w:rsidRPr="00D029E1">
        <w:rPr>
          <w:bCs/>
          <w:sz w:val="28"/>
          <w:szCs w:val="28"/>
        </w:rPr>
        <w:t xml:space="preserve">-рівень зберігатиме необроблені </w:t>
      </w:r>
      <w:proofErr w:type="spellStart"/>
      <w:r w:rsidRPr="00D029E1">
        <w:rPr>
          <w:bCs/>
          <w:sz w:val="28"/>
          <w:szCs w:val="28"/>
        </w:rPr>
        <w:t>raw</w:t>
      </w:r>
      <w:proofErr w:type="spellEnd"/>
      <w:r w:rsidRPr="00D029E1">
        <w:rPr>
          <w:bCs/>
          <w:sz w:val="28"/>
          <w:szCs w:val="28"/>
        </w:rPr>
        <w:t>-події;</w:t>
      </w:r>
    </w:p>
    <w:p w14:paraId="7EE1ACBA"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silver</w:t>
      </w:r>
      <w:proofErr w:type="spellEnd"/>
      <w:r w:rsidRPr="00D029E1">
        <w:rPr>
          <w:bCs/>
          <w:sz w:val="28"/>
          <w:szCs w:val="28"/>
        </w:rPr>
        <w:t>-рівень формуватиме нормалізовані сутності (сесії, події, транзакції);</w:t>
      </w:r>
    </w:p>
    <w:p w14:paraId="32AC521C"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gold</w:t>
      </w:r>
      <w:proofErr w:type="spellEnd"/>
      <w:r w:rsidRPr="00D029E1">
        <w:rPr>
          <w:bCs/>
          <w:sz w:val="28"/>
          <w:szCs w:val="28"/>
        </w:rPr>
        <w:t xml:space="preserve">-рівень </w:t>
      </w:r>
      <w:proofErr w:type="spellStart"/>
      <w:r w:rsidRPr="00D029E1">
        <w:rPr>
          <w:bCs/>
          <w:sz w:val="28"/>
          <w:szCs w:val="28"/>
        </w:rPr>
        <w:t>агрегуватиме</w:t>
      </w:r>
      <w:proofErr w:type="spellEnd"/>
      <w:r w:rsidRPr="00D029E1">
        <w:rPr>
          <w:bCs/>
          <w:sz w:val="28"/>
          <w:szCs w:val="28"/>
        </w:rPr>
        <w:t xml:space="preserve"> метрики для аналітичного використання.</w:t>
      </w:r>
    </w:p>
    <w:p w14:paraId="17D6BD70"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Керування даними в цій системі здійснюватиметься за допомогою </w:t>
      </w:r>
      <w:proofErr w:type="spellStart"/>
      <w:r>
        <w:rPr>
          <w:sz w:val="28"/>
          <w:szCs w:val="28"/>
        </w:rPr>
        <w:t>оркестратора</w:t>
      </w:r>
      <w:proofErr w:type="spellEnd"/>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xml:space="preserve">, а основним інструментом трансформації буде </w:t>
      </w:r>
      <w:proofErr w:type="spellStart"/>
      <w:r>
        <w:rPr>
          <w:sz w:val="28"/>
          <w:szCs w:val="28"/>
        </w:rPr>
        <w:t>dbt</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Build</w:t>
      </w:r>
      <w:proofErr w:type="spellEnd"/>
      <w:r>
        <w:rPr>
          <w:sz w:val="28"/>
          <w:szCs w:val="28"/>
        </w:rPr>
        <w:t xml:space="preserve"> </w:t>
      </w:r>
      <w:proofErr w:type="spellStart"/>
      <w:r>
        <w:rPr>
          <w:sz w:val="28"/>
          <w:szCs w:val="28"/>
        </w:rPr>
        <w:t>Tool</w:t>
      </w:r>
      <w:proofErr w:type="spellEnd"/>
      <w:r>
        <w:rPr>
          <w:sz w:val="28"/>
          <w:szCs w:val="28"/>
        </w:rPr>
        <w:t xml:space="preserve">). Для побудови інтерфейсів візуалізації буде використано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що забезпечить зручну взаємодію бізнес-користувачів із системою.</w:t>
      </w:r>
    </w:p>
    <w:p w14:paraId="242E2D2F"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У результаті реалізації платформи буде досягнуто:</w:t>
      </w:r>
    </w:p>
    <w:p w14:paraId="1A882018"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t xml:space="preserve">автоматизоване перетворення сирих GA4-подій у структуровані </w:t>
      </w:r>
      <w:proofErr w:type="spellStart"/>
      <w:r w:rsidRPr="00D029E1">
        <w:rPr>
          <w:bCs/>
          <w:sz w:val="28"/>
          <w:szCs w:val="28"/>
        </w:rPr>
        <w:t>датамарти</w:t>
      </w:r>
      <w:proofErr w:type="spellEnd"/>
      <w:r w:rsidRPr="00D029E1">
        <w:rPr>
          <w:bCs/>
          <w:sz w:val="28"/>
          <w:szCs w:val="28"/>
        </w:rPr>
        <w:t>;</w:t>
      </w:r>
    </w:p>
    <w:p w14:paraId="7343FF26"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lastRenderedPageBreak/>
        <w:t>підтримку щоденної побудови метрик із деталізацією за SKU, брендом, країною тощо;</w:t>
      </w:r>
    </w:p>
    <w:p w14:paraId="12A04B1F"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t xml:space="preserve">гнучку фільтрацію та адаптацію </w:t>
      </w:r>
      <w:proofErr w:type="spellStart"/>
      <w:r w:rsidRPr="00D029E1">
        <w:rPr>
          <w:bCs/>
          <w:sz w:val="28"/>
          <w:szCs w:val="28"/>
        </w:rPr>
        <w:t>дашбордів</w:t>
      </w:r>
      <w:proofErr w:type="spellEnd"/>
      <w:r w:rsidRPr="00D029E1">
        <w:rPr>
          <w:bCs/>
          <w:sz w:val="28"/>
          <w:szCs w:val="28"/>
        </w:rPr>
        <w:t xml:space="preserve"> під запити продуктових, маркетингових та бізнес-аналітиків;</w:t>
      </w:r>
    </w:p>
    <w:p w14:paraId="2A6E908C"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t>високу прозорість і повторюваність усіх етапів обробки даних.</w:t>
      </w:r>
    </w:p>
    <w:p w14:paraId="6EAC0BBF" w14:textId="77777777" w:rsidR="00B413B5" w:rsidRPr="00752F2E"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2" w:name="_Toc201936913"/>
      <w:r w:rsidRPr="00752F2E">
        <w:rPr>
          <w:rFonts w:ascii="Times New Roman" w:eastAsia="Times New Roman" w:hAnsi="Times New Roman" w:cs="Times New Roman"/>
          <w:color w:val="000000" w:themeColor="text1"/>
          <w:sz w:val="28"/>
          <w:szCs w:val="28"/>
        </w:rPr>
        <w:t>1.2 Мета</w:t>
      </w:r>
      <w:bookmarkEnd w:id="2"/>
    </w:p>
    <w:p w14:paraId="594B83C3"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Метою </w:t>
      </w:r>
      <w:proofErr w:type="spellStart"/>
      <w:r>
        <w:rPr>
          <w:sz w:val="28"/>
          <w:szCs w:val="28"/>
        </w:rPr>
        <w:t>проєкту</w:t>
      </w:r>
      <w:proofErr w:type="spellEnd"/>
      <w:r>
        <w:rPr>
          <w:sz w:val="28"/>
          <w:szCs w:val="28"/>
        </w:rPr>
        <w:t xml:space="preserve"> буде розробка хмарної аналітичної дата-платформи, яка забезпечить повний цикл обробки подій користувачів — від отримання сирих даних до вивантаження агрегованих метрик у BI-інтерфейс. Система буде орієнтована на потреби електронної комерції та дозволить реалізувати прозору, масштабовану й автоматизовану інфраструктуру аналітики на базі хмарних сервісів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Platform</w:t>
      </w:r>
      <w:proofErr w:type="spellEnd"/>
      <w:r>
        <w:rPr>
          <w:sz w:val="28"/>
          <w:szCs w:val="28"/>
        </w:rPr>
        <w:t xml:space="preserve"> (GCP).</w:t>
      </w:r>
    </w:p>
    <w:p w14:paraId="410AC6E7"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Платформа буде реалізована за допомогою наступних технологій:</w:t>
      </w:r>
    </w:p>
    <w:p w14:paraId="557D5772"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Airflow</w:t>
      </w:r>
      <w:proofErr w:type="spellEnd"/>
      <w:r w:rsidRPr="00D029E1">
        <w:rPr>
          <w:bCs/>
          <w:sz w:val="28"/>
          <w:szCs w:val="28"/>
        </w:rPr>
        <w:t xml:space="preserve"> як </w:t>
      </w:r>
      <w:proofErr w:type="spellStart"/>
      <w:r w:rsidRPr="00D029E1">
        <w:rPr>
          <w:bCs/>
          <w:sz w:val="28"/>
          <w:szCs w:val="28"/>
        </w:rPr>
        <w:t>оркестратора</w:t>
      </w:r>
      <w:proofErr w:type="spellEnd"/>
      <w:r w:rsidRPr="00D029E1">
        <w:rPr>
          <w:bCs/>
          <w:sz w:val="28"/>
          <w:szCs w:val="28"/>
        </w:rPr>
        <w:t xml:space="preserve"> для побудови автоматизованих DAG-процесів;</w:t>
      </w:r>
    </w:p>
    <w:p w14:paraId="44908DDA"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t>DLT (</w:t>
      </w:r>
      <w:proofErr w:type="spellStart"/>
      <w:r w:rsidRPr="00D029E1">
        <w:rPr>
          <w:bCs/>
          <w:sz w:val="28"/>
          <w:szCs w:val="28"/>
        </w:rPr>
        <w:t>Data</w:t>
      </w:r>
      <w:proofErr w:type="spellEnd"/>
      <w:r w:rsidRPr="00D029E1">
        <w:rPr>
          <w:bCs/>
          <w:sz w:val="28"/>
          <w:szCs w:val="28"/>
        </w:rPr>
        <w:t xml:space="preserve"> </w:t>
      </w:r>
      <w:proofErr w:type="spellStart"/>
      <w:r w:rsidRPr="00D029E1">
        <w:rPr>
          <w:bCs/>
          <w:sz w:val="28"/>
          <w:szCs w:val="28"/>
        </w:rPr>
        <w:t>Loading</w:t>
      </w:r>
      <w:proofErr w:type="spellEnd"/>
      <w:r w:rsidRPr="00D029E1">
        <w:rPr>
          <w:bCs/>
          <w:sz w:val="28"/>
          <w:szCs w:val="28"/>
        </w:rPr>
        <w:t xml:space="preserve"> </w:t>
      </w:r>
      <w:proofErr w:type="spellStart"/>
      <w:r w:rsidRPr="00D029E1">
        <w:rPr>
          <w:bCs/>
          <w:sz w:val="28"/>
          <w:szCs w:val="28"/>
        </w:rPr>
        <w:t>Tool</w:t>
      </w:r>
      <w:proofErr w:type="spellEnd"/>
      <w:r w:rsidRPr="00D029E1">
        <w:rPr>
          <w:bCs/>
          <w:sz w:val="28"/>
          <w:szCs w:val="28"/>
        </w:rPr>
        <w:t xml:space="preserve">) для </w:t>
      </w:r>
      <w:proofErr w:type="spellStart"/>
      <w:r w:rsidRPr="00D029E1">
        <w:rPr>
          <w:bCs/>
          <w:sz w:val="28"/>
          <w:szCs w:val="28"/>
        </w:rPr>
        <w:t>інкрементального</w:t>
      </w:r>
      <w:proofErr w:type="spellEnd"/>
      <w:r w:rsidRPr="00D029E1">
        <w:rPr>
          <w:bCs/>
          <w:sz w:val="28"/>
          <w:szCs w:val="28"/>
        </w:rPr>
        <w:t xml:space="preserve"> завантаження </w:t>
      </w:r>
      <w:proofErr w:type="spellStart"/>
      <w:r w:rsidRPr="00D029E1">
        <w:rPr>
          <w:bCs/>
          <w:sz w:val="28"/>
          <w:szCs w:val="28"/>
        </w:rPr>
        <w:t>raw</w:t>
      </w:r>
      <w:proofErr w:type="spellEnd"/>
      <w:r w:rsidRPr="00D029E1">
        <w:rPr>
          <w:bCs/>
          <w:sz w:val="28"/>
          <w:szCs w:val="28"/>
        </w:rPr>
        <w:t xml:space="preserve">-даних із зовнішніх джерел (зокрема GA4, </w:t>
      </w:r>
      <w:proofErr w:type="spellStart"/>
      <w:r w:rsidRPr="00D029E1">
        <w:rPr>
          <w:bCs/>
          <w:sz w:val="28"/>
          <w:szCs w:val="28"/>
        </w:rPr>
        <w:t>Stripe</w:t>
      </w:r>
      <w:proofErr w:type="spellEnd"/>
      <w:r w:rsidRPr="00D029E1">
        <w:rPr>
          <w:bCs/>
          <w:sz w:val="28"/>
          <w:szCs w:val="28"/>
        </w:rPr>
        <w:t xml:space="preserve">, </w:t>
      </w:r>
      <w:proofErr w:type="spellStart"/>
      <w:r w:rsidRPr="00D029E1">
        <w:rPr>
          <w:bCs/>
          <w:sz w:val="28"/>
          <w:szCs w:val="28"/>
        </w:rPr>
        <w:t>Adyen</w:t>
      </w:r>
      <w:proofErr w:type="spellEnd"/>
      <w:r w:rsidRPr="00D029E1">
        <w:rPr>
          <w:bCs/>
          <w:sz w:val="28"/>
          <w:szCs w:val="28"/>
        </w:rPr>
        <w:t>);</w:t>
      </w:r>
    </w:p>
    <w:p w14:paraId="789EAB13"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dbt</w:t>
      </w:r>
      <w:proofErr w:type="spellEnd"/>
      <w:r w:rsidRPr="00D029E1">
        <w:rPr>
          <w:bCs/>
          <w:sz w:val="28"/>
          <w:szCs w:val="28"/>
        </w:rPr>
        <w:t xml:space="preserve"> (</w:t>
      </w:r>
      <w:proofErr w:type="spellStart"/>
      <w:r w:rsidRPr="00D029E1">
        <w:rPr>
          <w:bCs/>
          <w:sz w:val="28"/>
          <w:szCs w:val="28"/>
        </w:rPr>
        <w:t>Data</w:t>
      </w:r>
      <w:proofErr w:type="spellEnd"/>
      <w:r w:rsidRPr="00D029E1">
        <w:rPr>
          <w:bCs/>
          <w:sz w:val="28"/>
          <w:szCs w:val="28"/>
        </w:rPr>
        <w:t xml:space="preserve"> </w:t>
      </w:r>
      <w:proofErr w:type="spellStart"/>
      <w:r w:rsidRPr="00D029E1">
        <w:rPr>
          <w:bCs/>
          <w:sz w:val="28"/>
          <w:szCs w:val="28"/>
        </w:rPr>
        <w:t>Build</w:t>
      </w:r>
      <w:proofErr w:type="spellEnd"/>
      <w:r w:rsidRPr="00D029E1">
        <w:rPr>
          <w:bCs/>
          <w:sz w:val="28"/>
          <w:szCs w:val="28"/>
        </w:rPr>
        <w:t xml:space="preserve"> </w:t>
      </w:r>
      <w:proofErr w:type="spellStart"/>
      <w:r w:rsidRPr="00D029E1">
        <w:rPr>
          <w:bCs/>
          <w:sz w:val="28"/>
          <w:szCs w:val="28"/>
        </w:rPr>
        <w:t>Tool</w:t>
      </w:r>
      <w:proofErr w:type="spellEnd"/>
      <w:r w:rsidRPr="00D029E1">
        <w:rPr>
          <w:bCs/>
          <w:sz w:val="28"/>
          <w:szCs w:val="28"/>
        </w:rPr>
        <w:t xml:space="preserve">) як основного інструмента для розробки SQL- та </w:t>
      </w:r>
      <w:proofErr w:type="spellStart"/>
      <w:r w:rsidRPr="00D029E1">
        <w:rPr>
          <w:bCs/>
          <w:sz w:val="28"/>
          <w:szCs w:val="28"/>
        </w:rPr>
        <w:t>Python</w:t>
      </w:r>
      <w:proofErr w:type="spellEnd"/>
      <w:r w:rsidRPr="00D029E1">
        <w:rPr>
          <w:bCs/>
          <w:sz w:val="28"/>
          <w:szCs w:val="28"/>
        </w:rPr>
        <w:t>-моделей у шарі трансформацій;</w:t>
      </w:r>
    </w:p>
    <w:p w14:paraId="7A15F1A8"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BigQuery</w:t>
      </w:r>
      <w:proofErr w:type="spellEnd"/>
      <w:r w:rsidRPr="00D029E1">
        <w:rPr>
          <w:bCs/>
          <w:sz w:val="28"/>
          <w:szCs w:val="28"/>
        </w:rPr>
        <w:t xml:space="preserve"> як аналітичного сховища, яке забезпечить швидке виконання запитів і гнучке масштабування;</w:t>
      </w:r>
    </w:p>
    <w:p w14:paraId="36E4C0AE"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для побудови інтерактивних </w:t>
      </w:r>
      <w:proofErr w:type="spellStart"/>
      <w:r w:rsidRPr="00D029E1">
        <w:rPr>
          <w:bCs/>
          <w:sz w:val="28"/>
          <w:szCs w:val="28"/>
        </w:rPr>
        <w:t>дашбордів</w:t>
      </w:r>
      <w:proofErr w:type="spellEnd"/>
      <w:r w:rsidRPr="00D029E1">
        <w:rPr>
          <w:bCs/>
          <w:sz w:val="28"/>
          <w:szCs w:val="28"/>
        </w:rPr>
        <w:t xml:space="preserve"> і візуалізації бізнес-метрик.</w:t>
      </w:r>
    </w:p>
    <w:p w14:paraId="00C0966D"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У межах </w:t>
      </w:r>
      <w:proofErr w:type="spellStart"/>
      <w:r>
        <w:rPr>
          <w:sz w:val="28"/>
          <w:szCs w:val="28"/>
        </w:rPr>
        <w:t>проєкту</w:t>
      </w:r>
      <w:proofErr w:type="spellEnd"/>
      <w:r>
        <w:rPr>
          <w:sz w:val="28"/>
          <w:szCs w:val="28"/>
        </w:rPr>
        <w:t xml:space="preserve"> буде реалізовано:</w:t>
      </w:r>
    </w:p>
    <w:p w14:paraId="77578473"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t>автоматизований ELT-конвеєр, який щоденно оброблятиме події у форматі GA4;</w:t>
      </w:r>
    </w:p>
    <w:p w14:paraId="73811A19"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t xml:space="preserve">медальйонну архітектуру даних із розмежуванням на </w:t>
      </w:r>
      <w:proofErr w:type="spellStart"/>
      <w:r w:rsidRPr="00D029E1">
        <w:rPr>
          <w:bCs/>
          <w:sz w:val="28"/>
          <w:szCs w:val="28"/>
        </w:rPr>
        <w:t>bronze</w:t>
      </w:r>
      <w:proofErr w:type="spellEnd"/>
      <w:r w:rsidRPr="00D029E1">
        <w:rPr>
          <w:bCs/>
          <w:sz w:val="28"/>
          <w:szCs w:val="28"/>
        </w:rPr>
        <w:t xml:space="preserve">, </w:t>
      </w:r>
      <w:proofErr w:type="spellStart"/>
      <w:r w:rsidRPr="00D029E1">
        <w:rPr>
          <w:bCs/>
          <w:sz w:val="28"/>
          <w:szCs w:val="28"/>
        </w:rPr>
        <w:t>silver</w:t>
      </w:r>
      <w:proofErr w:type="spellEnd"/>
      <w:r w:rsidRPr="00D029E1">
        <w:rPr>
          <w:bCs/>
          <w:sz w:val="28"/>
          <w:szCs w:val="28"/>
        </w:rPr>
        <w:t xml:space="preserve"> та </w:t>
      </w:r>
      <w:proofErr w:type="spellStart"/>
      <w:r w:rsidRPr="00D029E1">
        <w:rPr>
          <w:bCs/>
          <w:sz w:val="28"/>
          <w:szCs w:val="28"/>
        </w:rPr>
        <w:t>gold</w:t>
      </w:r>
      <w:proofErr w:type="spellEnd"/>
      <w:r w:rsidRPr="00D029E1">
        <w:rPr>
          <w:bCs/>
          <w:sz w:val="28"/>
          <w:szCs w:val="28"/>
        </w:rPr>
        <w:t xml:space="preserve"> рівні;</w:t>
      </w:r>
    </w:p>
    <w:p w14:paraId="3AD3333C" w14:textId="77777777" w:rsidR="00B413B5" w:rsidRPr="00D029E1" w:rsidRDefault="00B413B5" w:rsidP="00B413B5">
      <w:pPr>
        <w:numPr>
          <w:ilvl w:val="0"/>
          <w:numId w:val="5"/>
        </w:numPr>
        <w:suppressAutoHyphens w:val="0"/>
        <w:spacing w:line="360" w:lineRule="auto"/>
        <w:ind w:left="1066" w:hanging="357"/>
        <w:jc w:val="both"/>
        <w:rPr>
          <w:bCs/>
          <w:sz w:val="28"/>
          <w:szCs w:val="28"/>
        </w:rPr>
      </w:pPr>
      <w:r w:rsidRPr="00D029E1">
        <w:rPr>
          <w:bCs/>
          <w:sz w:val="28"/>
          <w:szCs w:val="28"/>
        </w:rPr>
        <w:lastRenderedPageBreak/>
        <w:t>аналітичні моделі, що охоплюватимуть ключові бізнес-напрямки: продуктову, маркетингову й комерційну аналітику;</w:t>
      </w:r>
    </w:p>
    <w:p w14:paraId="53614BE7" w14:textId="77777777" w:rsidR="00B413B5" w:rsidRPr="00D029E1" w:rsidRDefault="00B413B5" w:rsidP="00B413B5">
      <w:pPr>
        <w:numPr>
          <w:ilvl w:val="0"/>
          <w:numId w:val="5"/>
        </w:numPr>
        <w:suppressAutoHyphens w:val="0"/>
        <w:spacing w:line="360" w:lineRule="auto"/>
        <w:ind w:left="1066" w:hanging="357"/>
        <w:jc w:val="both"/>
        <w:rPr>
          <w:bCs/>
          <w:sz w:val="28"/>
          <w:szCs w:val="28"/>
        </w:rPr>
      </w:pPr>
      <w:proofErr w:type="spellStart"/>
      <w:r w:rsidRPr="00D029E1">
        <w:rPr>
          <w:bCs/>
          <w:sz w:val="28"/>
          <w:szCs w:val="28"/>
        </w:rPr>
        <w:t>дашборди</w:t>
      </w:r>
      <w:proofErr w:type="spellEnd"/>
      <w:r w:rsidRPr="00D029E1">
        <w:rPr>
          <w:bCs/>
          <w:sz w:val="28"/>
          <w:szCs w:val="28"/>
        </w:rPr>
        <w:t xml:space="preserve"> в </w:t>
      </w:r>
      <w:proofErr w:type="spellStart"/>
      <w:r w:rsidRPr="00D029E1">
        <w:rPr>
          <w:bCs/>
          <w:sz w:val="28"/>
          <w:szCs w:val="28"/>
        </w:rPr>
        <w:t>Superset</w:t>
      </w:r>
      <w:proofErr w:type="spellEnd"/>
      <w:r w:rsidRPr="00D029E1">
        <w:rPr>
          <w:bCs/>
          <w:sz w:val="28"/>
          <w:szCs w:val="28"/>
        </w:rPr>
        <w:t>, що підтримуватимуть фільтрацію за країнами, брендами, SKU, типами пристроїв тощо.</w:t>
      </w:r>
    </w:p>
    <w:p w14:paraId="56A9C538" w14:textId="77777777" w:rsidR="00B413B5" w:rsidRDefault="00B413B5" w:rsidP="00B413B5">
      <w:pPr>
        <w:pBdr>
          <w:top w:val="nil"/>
          <w:left w:val="nil"/>
          <w:bottom w:val="nil"/>
          <w:right w:val="nil"/>
          <w:between w:val="nil"/>
        </w:pBdr>
        <w:spacing w:line="360" w:lineRule="auto"/>
        <w:ind w:firstLine="720"/>
        <w:jc w:val="both"/>
        <w:rPr>
          <w:sz w:val="28"/>
          <w:szCs w:val="28"/>
          <w:shd w:val="clear" w:color="auto" w:fill="C9DAF8"/>
        </w:rPr>
      </w:pPr>
      <w:r>
        <w:rPr>
          <w:sz w:val="28"/>
          <w:szCs w:val="28"/>
        </w:rPr>
        <w:t>Основною метою буде побудова надійного аналітичного середовища, яке забезпечить повторюваність обробки, прозорість трансформацій, гнучкість адаптації до нових бізнес-вимог і зручний доступ до метрик для різних команд.</w:t>
      </w:r>
    </w:p>
    <w:p w14:paraId="49FFC930" w14:textId="77777777" w:rsidR="00B413B5" w:rsidRPr="00752F2E"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3" w:name="_Toc201936914"/>
      <w:r w:rsidRPr="00752F2E">
        <w:rPr>
          <w:rFonts w:ascii="Times New Roman" w:eastAsia="Times New Roman" w:hAnsi="Times New Roman" w:cs="Times New Roman"/>
          <w:color w:val="000000" w:themeColor="text1"/>
          <w:sz w:val="28"/>
          <w:szCs w:val="28"/>
        </w:rPr>
        <w:t>1.3 Межі</w:t>
      </w:r>
      <w:bookmarkEnd w:id="3"/>
      <w:r w:rsidRPr="00752F2E">
        <w:rPr>
          <w:rFonts w:ascii="Times New Roman" w:eastAsia="Times New Roman" w:hAnsi="Times New Roman" w:cs="Times New Roman"/>
          <w:color w:val="000000" w:themeColor="text1"/>
          <w:sz w:val="28"/>
          <w:szCs w:val="28"/>
        </w:rPr>
        <w:t xml:space="preserve"> </w:t>
      </w:r>
    </w:p>
    <w:p w14:paraId="74D61A17"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Розробка хмарної аналітичної дата-платформи передбачає чітке окреслення її меж функціональності, інфраструктури, зони відповідальності окремих компонентів, а також умов доступу, масштабування та експлуатації. Такий підхід дозволяє уникнути </w:t>
      </w:r>
      <w:proofErr w:type="spellStart"/>
      <w:r>
        <w:rPr>
          <w:sz w:val="28"/>
          <w:szCs w:val="28"/>
        </w:rPr>
        <w:t>неузгодженостей</w:t>
      </w:r>
      <w:proofErr w:type="spellEnd"/>
      <w:r>
        <w:rPr>
          <w:sz w:val="28"/>
          <w:szCs w:val="28"/>
        </w:rPr>
        <w:t xml:space="preserve"> між компонентами системи, забезпечити правильний розподіл обов’язків і стабільну роботу платформи навіть при зростанні навантаження.</w:t>
      </w:r>
    </w:p>
    <w:p w14:paraId="54B3D486"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Розгортання системи відбуватиметься виключно у хмарному середовищі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Platform</w:t>
      </w:r>
      <w:proofErr w:type="spellEnd"/>
      <w:r>
        <w:rPr>
          <w:sz w:val="28"/>
          <w:szCs w:val="28"/>
        </w:rPr>
        <w:t xml:space="preserve"> (GCP), із дотриманням принципів </w:t>
      </w:r>
      <w:proofErr w:type="spellStart"/>
      <w:r>
        <w:rPr>
          <w:sz w:val="28"/>
          <w:szCs w:val="28"/>
        </w:rPr>
        <w:t>Infrastructure</w:t>
      </w:r>
      <w:proofErr w:type="spellEnd"/>
      <w:r>
        <w:rPr>
          <w:sz w:val="28"/>
          <w:szCs w:val="28"/>
        </w:rPr>
        <w:t xml:space="preserve"> </w:t>
      </w:r>
      <w:proofErr w:type="spellStart"/>
      <w:r>
        <w:rPr>
          <w:sz w:val="28"/>
          <w:szCs w:val="28"/>
        </w:rPr>
        <w:t>as</w:t>
      </w:r>
      <w:proofErr w:type="spellEnd"/>
      <w:r>
        <w:rPr>
          <w:sz w:val="28"/>
          <w:szCs w:val="28"/>
        </w:rPr>
        <w:t xml:space="preserve"> </w:t>
      </w:r>
      <w:proofErr w:type="spellStart"/>
      <w:r>
        <w:rPr>
          <w:sz w:val="28"/>
          <w:szCs w:val="28"/>
        </w:rPr>
        <w:t>Code</w:t>
      </w:r>
      <w:proofErr w:type="spellEnd"/>
      <w:r>
        <w:rPr>
          <w:sz w:val="28"/>
          <w:szCs w:val="28"/>
        </w:rPr>
        <w:t xml:space="preserve">. Інфраструктура буде створюватися та керуватися за допомогою </w:t>
      </w:r>
      <w:proofErr w:type="spellStart"/>
      <w:r>
        <w:rPr>
          <w:sz w:val="28"/>
          <w:szCs w:val="28"/>
        </w:rPr>
        <w:t>Terraform</w:t>
      </w:r>
      <w:proofErr w:type="spellEnd"/>
      <w:r>
        <w:rPr>
          <w:sz w:val="28"/>
          <w:szCs w:val="28"/>
        </w:rPr>
        <w:t xml:space="preserve"> або іншого відповідного інструменту </w:t>
      </w:r>
      <w:proofErr w:type="spellStart"/>
      <w:r>
        <w:rPr>
          <w:sz w:val="28"/>
          <w:szCs w:val="28"/>
        </w:rPr>
        <w:t>IaC</w:t>
      </w:r>
      <w:proofErr w:type="spellEnd"/>
      <w:r>
        <w:rPr>
          <w:sz w:val="28"/>
          <w:szCs w:val="28"/>
        </w:rPr>
        <w:t>. Всі компоненти платформи будуть ізольовані в межах окремого GCP-</w:t>
      </w:r>
      <w:proofErr w:type="spellStart"/>
      <w:r>
        <w:rPr>
          <w:sz w:val="28"/>
          <w:szCs w:val="28"/>
        </w:rPr>
        <w:t>проєкту</w:t>
      </w:r>
      <w:proofErr w:type="spellEnd"/>
      <w:r>
        <w:rPr>
          <w:sz w:val="28"/>
          <w:szCs w:val="28"/>
        </w:rPr>
        <w:t xml:space="preserve"> з чітко визначеними правами доступу відповідно до ролей. </w:t>
      </w:r>
      <w:proofErr w:type="spellStart"/>
      <w:r>
        <w:rPr>
          <w:sz w:val="28"/>
          <w:szCs w:val="28"/>
        </w:rPr>
        <w:t>Оркестрація</w:t>
      </w:r>
      <w:proofErr w:type="spellEnd"/>
      <w:r>
        <w:rPr>
          <w:sz w:val="28"/>
          <w:szCs w:val="28"/>
        </w:rPr>
        <w:t xml:space="preserve"> процесів ETL буде реалізована через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xml:space="preserve">, розгорнутий на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або </w:t>
      </w:r>
      <w:proofErr w:type="spellStart"/>
      <w:r>
        <w:rPr>
          <w:sz w:val="28"/>
          <w:szCs w:val="28"/>
        </w:rPr>
        <w:t>Kubernetes</w:t>
      </w:r>
      <w:proofErr w:type="spellEnd"/>
      <w:r>
        <w:rPr>
          <w:sz w:val="28"/>
          <w:szCs w:val="28"/>
        </w:rPr>
        <w:t xml:space="preserve">-кластері для забезпечення масштабованості. Всі DAG-файли, </w:t>
      </w:r>
      <w:proofErr w:type="spellStart"/>
      <w:r>
        <w:rPr>
          <w:sz w:val="28"/>
          <w:szCs w:val="28"/>
        </w:rPr>
        <w:t>dbt</w:t>
      </w:r>
      <w:proofErr w:type="spellEnd"/>
      <w:r>
        <w:rPr>
          <w:sz w:val="28"/>
          <w:szCs w:val="28"/>
        </w:rPr>
        <w:t xml:space="preserve">-моделі та конфігурації зберігатимуться у централізованому </w:t>
      </w:r>
      <w:proofErr w:type="spellStart"/>
      <w:r>
        <w:rPr>
          <w:sz w:val="28"/>
          <w:szCs w:val="28"/>
        </w:rPr>
        <w:t>Git</w:t>
      </w:r>
      <w:proofErr w:type="spellEnd"/>
      <w:r>
        <w:rPr>
          <w:sz w:val="28"/>
          <w:szCs w:val="28"/>
        </w:rPr>
        <w:t xml:space="preserve">-репозиторії, а їхнє розгортання відбуватиметься через CI/CD </w:t>
      </w:r>
      <w:proofErr w:type="spellStart"/>
      <w:r>
        <w:rPr>
          <w:sz w:val="28"/>
          <w:szCs w:val="28"/>
        </w:rPr>
        <w:t>пайплайни</w:t>
      </w:r>
      <w:proofErr w:type="spellEnd"/>
      <w:r>
        <w:rPr>
          <w:sz w:val="28"/>
          <w:szCs w:val="28"/>
        </w:rPr>
        <w:t xml:space="preserve">. Доступ до аналітичних </w:t>
      </w:r>
      <w:proofErr w:type="spellStart"/>
      <w:r>
        <w:rPr>
          <w:sz w:val="28"/>
          <w:szCs w:val="28"/>
        </w:rPr>
        <w:t>дашбордів</w:t>
      </w:r>
      <w:proofErr w:type="spellEnd"/>
      <w:r>
        <w:rPr>
          <w:sz w:val="28"/>
          <w:szCs w:val="28"/>
        </w:rPr>
        <w:t xml:space="preserve"> у </w:t>
      </w:r>
      <w:proofErr w:type="spellStart"/>
      <w:r>
        <w:rPr>
          <w:sz w:val="28"/>
          <w:szCs w:val="28"/>
        </w:rPr>
        <w:t>Superset</w:t>
      </w:r>
      <w:proofErr w:type="spellEnd"/>
      <w:r>
        <w:rPr>
          <w:sz w:val="28"/>
          <w:szCs w:val="28"/>
        </w:rPr>
        <w:t xml:space="preserve"> буде дозволено лише авторизованим користувачам через інтеграцію з GCP IAM або SSO.</w:t>
      </w:r>
    </w:p>
    <w:p w14:paraId="11ECEF60"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Інфраструктурні та архітектурні межі передбачають обмеження джерел даних — лише ті сервіси, які експортують дані у GCP. Це, зокрема, </w:t>
      </w:r>
      <w:proofErr w:type="spellStart"/>
      <w:r>
        <w:rPr>
          <w:sz w:val="28"/>
          <w:szCs w:val="28"/>
        </w:rPr>
        <w:t>Google</w:t>
      </w:r>
      <w:proofErr w:type="spellEnd"/>
      <w:r>
        <w:rPr>
          <w:sz w:val="28"/>
          <w:szCs w:val="28"/>
        </w:rPr>
        <w:t xml:space="preserve"> </w:t>
      </w:r>
      <w:proofErr w:type="spellStart"/>
      <w:r>
        <w:rPr>
          <w:sz w:val="28"/>
          <w:szCs w:val="28"/>
        </w:rPr>
        <w:lastRenderedPageBreak/>
        <w:t>Analytics</w:t>
      </w:r>
      <w:proofErr w:type="spellEnd"/>
      <w:r>
        <w:rPr>
          <w:sz w:val="28"/>
          <w:szCs w:val="28"/>
        </w:rPr>
        <w:t xml:space="preserve"> 4 (через </w:t>
      </w:r>
      <w:proofErr w:type="spellStart"/>
      <w:r>
        <w:rPr>
          <w:sz w:val="28"/>
          <w:szCs w:val="28"/>
        </w:rPr>
        <w:t>BigQuery</w:t>
      </w:r>
      <w:proofErr w:type="spellEnd"/>
      <w:r>
        <w:rPr>
          <w:sz w:val="28"/>
          <w:szCs w:val="28"/>
        </w:rPr>
        <w:t xml:space="preserve"> </w:t>
      </w:r>
      <w:proofErr w:type="spellStart"/>
      <w:r>
        <w:rPr>
          <w:sz w:val="28"/>
          <w:szCs w:val="28"/>
        </w:rPr>
        <w:t>Export</w:t>
      </w:r>
      <w:proofErr w:type="spellEnd"/>
      <w:r>
        <w:rPr>
          <w:sz w:val="28"/>
          <w:szCs w:val="28"/>
        </w:rPr>
        <w:t xml:space="preserve">), платіжні сервіси на кшталт </w:t>
      </w:r>
      <w:proofErr w:type="spellStart"/>
      <w:r>
        <w:rPr>
          <w:sz w:val="28"/>
          <w:szCs w:val="28"/>
        </w:rPr>
        <w:t>Stripe</w:t>
      </w:r>
      <w:proofErr w:type="spellEnd"/>
      <w:r>
        <w:rPr>
          <w:sz w:val="28"/>
          <w:szCs w:val="28"/>
        </w:rPr>
        <w:t xml:space="preserve"> чи </w:t>
      </w:r>
      <w:proofErr w:type="spellStart"/>
      <w:r>
        <w:rPr>
          <w:sz w:val="28"/>
          <w:szCs w:val="28"/>
        </w:rPr>
        <w:t>Adyen</w:t>
      </w:r>
      <w:proofErr w:type="spellEnd"/>
      <w:r>
        <w:rPr>
          <w:sz w:val="28"/>
          <w:szCs w:val="28"/>
        </w:rPr>
        <w:t xml:space="preserve"> (через </w:t>
      </w:r>
      <w:proofErr w:type="spellStart"/>
      <w:r>
        <w:rPr>
          <w:sz w:val="28"/>
          <w:szCs w:val="28"/>
        </w:rPr>
        <w:t>webhooks</w:t>
      </w:r>
      <w:proofErr w:type="spellEnd"/>
      <w:r>
        <w:rPr>
          <w:sz w:val="28"/>
          <w:szCs w:val="28"/>
        </w:rPr>
        <w:t xml:space="preserve"> і їхню подальшу обробку), а також інші події, що можуть </w:t>
      </w:r>
      <w:proofErr w:type="spellStart"/>
      <w:r>
        <w:rPr>
          <w:sz w:val="28"/>
          <w:szCs w:val="28"/>
        </w:rPr>
        <w:t>логуватися</w:t>
      </w:r>
      <w:proofErr w:type="spellEnd"/>
      <w:r>
        <w:rPr>
          <w:sz w:val="28"/>
          <w:szCs w:val="28"/>
        </w:rPr>
        <w:t xml:space="preserve"> у </w:t>
      </w:r>
      <w:proofErr w:type="spellStart"/>
      <w:r>
        <w:rPr>
          <w:sz w:val="28"/>
          <w:szCs w:val="28"/>
        </w:rPr>
        <w:t>Cloud</w:t>
      </w:r>
      <w:proofErr w:type="spellEnd"/>
      <w:r>
        <w:rPr>
          <w:sz w:val="28"/>
          <w:szCs w:val="28"/>
        </w:rPr>
        <w:t xml:space="preserve"> </w:t>
      </w:r>
      <w:proofErr w:type="spellStart"/>
      <w:r>
        <w:rPr>
          <w:sz w:val="28"/>
          <w:szCs w:val="28"/>
        </w:rPr>
        <w:t>Storage</w:t>
      </w:r>
      <w:proofErr w:type="spellEnd"/>
      <w:r>
        <w:rPr>
          <w:sz w:val="28"/>
          <w:szCs w:val="28"/>
        </w:rPr>
        <w:t xml:space="preserve"> у форматі JSON. Архітектура буде поділена на три рівні: на </w:t>
      </w:r>
      <w:proofErr w:type="spellStart"/>
      <w:r>
        <w:rPr>
          <w:sz w:val="28"/>
          <w:szCs w:val="28"/>
        </w:rPr>
        <w:t>bronze</w:t>
      </w:r>
      <w:proofErr w:type="spellEnd"/>
      <w:r>
        <w:rPr>
          <w:sz w:val="28"/>
          <w:szCs w:val="28"/>
        </w:rPr>
        <w:t xml:space="preserve">-рівні зберігатимуться сирі події без змін, </w:t>
      </w:r>
      <w:proofErr w:type="spellStart"/>
      <w:r>
        <w:rPr>
          <w:sz w:val="28"/>
          <w:szCs w:val="28"/>
        </w:rPr>
        <w:t>silver</w:t>
      </w:r>
      <w:proofErr w:type="spellEnd"/>
      <w:r>
        <w:rPr>
          <w:sz w:val="28"/>
          <w:szCs w:val="28"/>
        </w:rPr>
        <w:t xml:space="preserve">-рівень включатиме нормалізацію, об’єднання, фільтрацію та очищення даних, а </w:t>
      </w:r>
      <w:proofErr w:type="spellStart"/>
      <w:r>
        <w:rPr>
          <w:sz w:val="28"/>
          <w:szCs w:val="28"/>
        </w:rPr>
        <w:t>gold</w:t>
      </w:r>
      <w:proofErr w:type="spellEnd"/>
      <w:r>
        <w:rPr>
          <w:sz w:val="28"/>
          <w:szCs w:val="28"/>
        </w:rPr>
        <w:t xml:space="preserve">-рівень — це агреговані таблиці з основними метриками для аналітики. Система не виконуватиме модифікації сирих даних, не оброблятиме зовнішні API-запити та не реалізовуватиме </w:t>
      </w:r>
      <w:proofErr w:type="spellStart"/>
      <w:r>
        <w:rPr>
          <w:sz w:val="28"/>
          <w:szCs w:val="28"/>
        </w:rPr>
        <w:t>live</w:t>
      </w:r>
      <w:proofErr w:type="spellEnd"/>
      <w:r>
        <w:rPr>
          <w:sz w:val="28"/>
          <w:szCs w:val="28"/>
        </w:rPr>
        <w:t>-аналітику в реальному часі — передбачена щогодинна або щоденна обробка.</w:t>
      </w:r>
    </w:p>
    <w:p w14:paraId="49A7EF6B"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Аналітичне сховище буде побудовано виключно на основі </w:t>
      </w:r>
      <w:proofErr w:type="spellStart"/>
      <w:r>
        <w:rPr>
          <w:sz w:val="28"/>
          <w:szCs w:val="28"/>
        </w:rPr>
        <w:t>Google</w:t>
      </w:r>
      <w:proofErr w:type="spellEnd"/>
      <w:r>
        <w:rPr>
          <w:sz w:val="28"/>
          <w:szCs w:val="28"/>
        </w:rPr>
        <w:t xml:space="preserve"> </w:t>
      </w:r>
      <w:proofErr w:type="spellStart"/>
      <w:r>
        <w:rPr>
          <w:sz w:val="28"/>
          <w:szCs w:val="28"/>
        </w:rPr>
        <w:t>BigQuery</w:t>
      </w:r>
      <w:proofErr w:type="spellEnd"/>
      <w:r>
        <w:rPr>
          <w:sz w:val="28"/>
          <w:szCs w:val="28"/>
        </w:rPr>
        <w:t xml:space="preserve">, без інтеграції з іншими OLAP або </w:t>
      </w:r>
      <w:proofErr w:type="spellStart"/>
      <w:r>
        <w:rPr>
          <w:sz w:val="28"/>
          <w:szCs w:val="28"/>
        </w:rPr>
        <w:t>NoSQL</w:t>
      </w:r>
      <w:proofErr w:type="spellEnd"/>
      <w:r>
        <w:rPr>
          <w:sz w:val="28"/>
          <w:szCs w:val="28"/>
        </w:rPr>
        <w:t xml:space="preserve"> системами. Зберігання даних буде реалізовано у форматі </w:t>
      </w:r>
      <w:proofErr w:type="spellStart"/>
      <w:r>
        <w:rPr>
          <w:sz w:val="28"/>
          <w:szCs w:val="28"/>
        </w:rPr>
        <w:t>денормалізованих</w:t>
      </w:r>
      <w:proofErr w:type="spellEnd"/>
      <w:r>
        <w:rPr>
          <w:sz w:val="28"/>
          <w:szCs w:val="28"/>
        </w:rPr>
        <w:t xml:space="preserve"> таблиць, що розділятимуться на </w:t>
      </w:r>
      <w:proofErr w:type="spellStart"/>
      <w:r>
        <w:rPr>
          <w:sz w:val="28"/>
          <w:szCs w:val="28"/>
        </w:rPr>
        <w:t>raw</w:t>
      </w:r>
      <w:proofErr w:type="spellEnd"/>
      <w:r>
        <w:rPr>
          <w:sz w:val="28"/>
          <w:szCs w:val="28"/>
        </w:rPr>
        <w:t xml:space="preserve">-, </w:t>
      </w:r>
      <w:proofErr w:type="spellStart"/>
      <w:r>
        <w:rPr>
          <w:sz w:val="28"/>
          <w:szCs w:val="28"/>
        </w:rPr>
        <w:t>silver</w:t>
      </w:r>
      <w:proofErr w:type="spellEnd"/>
      <w:r>
        <w:rPr>
          <w:sz w:val="28"/>
          <w:szCs w:val="28"/>
        </w:rPr>
        <w:t xml:space="preserve">- та </w:t>
      </w:r>
      <w:proofErr w:type="spellStart"/>
      <w:r>
        <w:rPr>
          <w:sz w:val="28"/>
          <w:szCs w:val="28"/>
        </w:rPr>
        <w:t>gold</w:t>
      </w:r>
      <w:proofErr w:type="spellEnd"/>
      <w:r>
        <w:rPr>
          <w:sz w:val="28"/>
          <w:szCs w:val="28"/>
        </w:rPr>
        <w:t xml:space="preserve">-рівні, кожен з яких представлений окремими моделями у </w:t>
      </w:r>
      <w:proofErr w:type="spellStart"/>
      <w:r>
        <w:rPr>
          <w:sz w:val="28"/>
          <w:szCs w:val="28"/>
        </w:rPr>
        <w:t>dbt</w:t>
      </w:r>
      <w:proofErr w:type="spellEnd"/>
      <w:r>
        <w:rPr>
          <w:sz w:val="28"/>
          <w:szCs w:val="28"/>
        </w:rPr>
        <w:t xml:space="preserve">. Дані не зберігатимуться довше встановленого терміну (наприклад, 18 місяців для GA4). Доступ до сховища регулюватиметься за допомогою ACL та конфігурацій </w:t>
      </w:r>
      <w:proofErr w:type="spellStart"/>
      <w:r>
        <w:rPr>
          <w:sz w:val="28"/>
          <w:szCs w:val="28"/>
        </w:rPr>
        <w:t>dbt-permissions</w:t>
      </w:r>
      <w:proofErr w:type="spellEnd"/>
      <w:r>
        <w:rPr>
          <w:sz w:val="28"/>
          <w:szCs w:val="28"/>
        </w:rPr>
        <w:t xml:space="preserve">. Таблиці, які використовуються для візуалізації, будуть оптимізовані за розміром і структурою завдяки використанню </w:t>
      </w:r>
      <w:proofErr w:type="spellStart"/>
      <w:r>
        <w:rPr>
          <w:sz w:val="28"/>
          <w:szCs w:val="28"/>
        </w:rPr>
        <w:t>ephemeral</w:t>
      </w:r>
      <w:proofErr w:type="spellEnd"/>
      <w:r>
        <w:rPr>
          <w:sz w:val="28"/>
          <w:szCs w:val="28"/>
        </w:rPr>
        <w:t xml:space="preserve">-моделей, CTE або </w:t>
      </w:r>
      <w:proofErr w:type="spellStart"/>
      <w:r>
        <w:rPr>
          <w:sz w:val="28"/>
          <w:szCs w:val="28"/>
        </w:rPr>
        <w:t>view</w:t>
      </w:r>
      <w:proofErr w:type="spellEnd"/>
      <w:r>
        <w:rPr>
          <w:sz w:val="28"/>
          <w:szCs w:val="28"/>
        </w:rPr>
        <w:t>-моделей.</w:t>
      </w:r>
    </w:p>
    <w:p w14:paraId="4A98C8E4"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Трансформації та обробка даних будуть реалізовуватися виключно засобами </w:t>
      </w:r>
      <w:proofErr w:type="spellStart"/>
      <w:r>
        <w:rPr>
          <w:sz w:val="28"/>
          <w:szCs w:val="28"/>
        </w:rPr>
        <w:t>dbt</w:t>
      </w:r>
      <w:proofErr w:type="spellEnd"/>
      <w:r>
        <w:rPr>
          <w:sz w:val="28"/>
          <w:szCs w:val="28"/>
        </w:rPr>
        <w:t xml:space="preserve"> — за допомогою SQL- і </w:t>
      </w:r>
      <w:proofErr w:type="spellStart"/>
      <w:r>
        <w:rPr>
          <w:sz w:val="28"/>
          <w:szCs w:val="28"/>
        </w:rPr>
        <w:t>Python</w:t>
      </w:r>
      <w:proofErr w:type="spellEnd"/>
      <w:r>
        <w:rPr>
          <w:sz w:val="28"/>
          <w:szCs w:val="28"/>
        </w:rPr>
        <w:t>-моделей. Система не включатиме повноцінну бізнес-логіку або ML-рішення, однак зосередиться на відтворюваних трансформаціях (</w:t>
      </w:r>
      <w:proofErr w:type="spellStart"/>
      <w:r>
        <w:rPr>
          <w:sz w:val="28"/>
          <w:szCs w:val="28"/>
        </w:rPr>
        <w:t>reproducible</w:t>
      </w:r>
      <w:proofErr w:type="spellEnd"/>
      <w:r>
        <w:rPr>
          <w:sz w:val="28"/>
          <w:szCs w:val="28"/>
        </w:rPr>
        <w:t xml:space="preserve"> </w:t>
      </w:r>
      <w:proofErr w:type="spellStart"/>
      <w:r>
        <w:rPr>
          <w:sz w:val="28"/>
          <w:szCs w:val="28"/>
        </w:rPr>
        <w:t>transformations</w:t>
      </w:r>
      <w:proofErr w:type="spellEnd"/>
      <w:r>
        <w:rPr>
          <w:sz w:val="28"/>
          <w:szCs w:val="28"/>
        </w:rPr>
        <w:t xml:space="preserve">), які можна повністю оновлювати. Усі складні обчислення (наприклад, </w:t>
      </w:r>
      <w:proofErr w:type="spellStart"/>
      <w:r>
        <w:rPr>
          <w:sz w:val="28"/>
          <w:szCs w:val="28"/>
        </w:rPr>
        <w:t>retention</w:t>
      </w:r>
      <w:proofErr w:type="spellEnd"/>
      <w:r>
        <w:rPr>
          <w:sz w:val="28"/>
          <w:szCs w:val="28"/>
        </w:rPr>
        <w:t xml:space="preserve">, </w:t>
      </w:r>
      <w:proofErr w:type="spellStart"/>
      <w:r>
        <w:rPr>
          <w:sz w:val="28"/>
          <w:szCs w:val="28"/>
        </w:rPr>
        <w:t>conversion</w:t>
      </w:r>
      <w:proofErr w:type="spellEnd"/>
      <w:r>
        <w:rPr>
          <w:sz w:val="28"/>
          <w:szCs w:val="28"/>
        </w:rPr>
        <w:t xml:space="preserve">, </w:t>
      </w:r>
      <w:proofErr w:type="spellStart"/>
      <w:r>
        <w:rPr>
          <w:sz w:val="28"/>
          <w:szCs w:val="28"/>
        </w:rPr>
        <w:t>revenue</w:t>
      </w:r>
      <w:proofErr w:type="spellEnd"/>
      <w:r>
        <w:rPr>
          <w:sz w:val="28"/>
          <w:szCs w:val="28"/>
        </w:rPr>
        <w:t xml:space="preserve"> </w:t>
      </w:r>
      <w:proofErr w:type="spellStart"/>
      <w:r>
        <w:rPr>
          <w:sz w:val="28"/>
          <w:szCs w:val="28"/>
        </w:rPr>
        <w:t>per</w:t>
      </w:r>
      <w:proofErr w:type="spellEnd"/>
      <w:r>
        <w:rPr>
          <w:sz w:val="28"/>
          <w:szCs w:val="28"/>
        </w:rPr>
        <w:t xml:space="preserve"> </w:t>
      </w:r>
      <w:proofErr w:type="spellStart"/>
      <w:r>
        <w:rPr>
          <w:sz w:val="28"/>
          <w:szCs w:val="28"/>
        </w:rPr>
        <w:t>session</w:t>
      </w:r>
      <w:proofErr w:type="spellEnd"/>
      <w:r>
        <w:rPr>
          <w:sz w:val="28"/>
          <w:szCs w:val="28"/>
        </w:rPr>
        <w:t xml:space="preserve">) будуть реалізовані на рівні </w:t>
      </w:r>
      <w:proofErr w:type="spellStart"/>
      <w:r>
        <w:rPr>
          <w:sz w:val="28"/>
          <w:szCs w:val="28"/>
        </w:rPr>
        <w:t>gold</w:t>
      </w:r>
      <w:proofErr w:type="spellEnd"/>
      <w:r>
        <w:rPr>
          <w:sz w:val="28"/>
          <w:szCs w:val="28"/>
        </w:rPr>
        <w:t>.</w:t>
      </w:r>
    </w:p>
    <w:p w14:paraId="625FB7AE"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Візуалізація даних буде обмежена інтерфейсом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xml:space="preserve"> без інтеграції з іншими BI-інструментами. Платформа не буде автоматично генерувати звіти або презентації, надсилати сповіщення чи дозволяти завантаження повних </w:t>
      </w:r>
      <w:proofErr w:type="spellStart"/>
      <w:r>
        <w:rPr>
          <w:sz w:val="28"/>
          <w:szCs w:val="28"/>
        </w:rPr>
        <w:t>дампів</w:t>
      </w:r>
      <w:proofErr w:type="spellEnd"/>
      <w:r>
        <w:rPr>
          <w:sz w:val="28"/>
          <w:szCs w:val="28"/>
        </w:rPr>
        <w:t xml:space="preserve"> даних через інтерфейс. </w:t>
      </w:r>
      <w:proofErr w:type="spellStart"/>
      <w:r>
        <w:rPr>
          <w:sz w:val="28"/>
          <w:szCs w:val="28"/>
        </w:rPr>
        <w:t>Superset</w:t>
      </w:r>
      <w:proofErr w:type="spellEnd"/>
      <w:r>
        <w:rPr>
          <w:sz w:val="28"/>
          <w:szCs w:val="28"/>
        </w:rPr>
        <w:t xml:space="preserve"> працюватиме виключно з попередньо агрегованими моделями з </w:t>
      </w:r>
      <w:proofErr w:type="spellStart"/>
      <w:r>
        <w:rPr>
          <w:sz w:val="28"/>
          <w:szCs w:val="28"/>
        </w:rPr>
        <w:t>gold</w:t>
      </w:r>
      <w:proofErr w:type="spellEnd"/>
      <w:r>
        <w:rPr>
          <w:sz w:val="28"/>
          <w:szCs w:val="28"/>
        </w:rPr>
        <w:t xml:space="preserve">-шару, підтримуватиме </w:t>
      </w:r>
      <w:r>
        <w:rPr>
          <w:sz w:val="28"/>
          <w:szCs w:val="28"/>
        </w:rPr>
        <w:lastRenderedPageBreak/>
        <w:t xml:space="preserve">фільтри на рівні </w:t>
      </w:r>
      <w:proofErr w:type="spellStart"/>
      <w:r>
        <w:rPr>
          <w:sz w:val="28"/>
          <w:szCs w:val="28"/>
        </w:rPr>
        <w:t>дашбордів</w:t>
      </w:r>
      <w:proofErr w:type="spellEnd"/>
      <w:r>
        <w:rPr>
          <w:sz w:val="28"/>
          <w:szCs w:val="28"/>
        </w:rPr>
        <w:t xml:space="preserve">, блоки KPI, часові ряди, таблиці, воронки, </w:t>
      </w:r>
      <w:proofErr w:type="spellStart"/>
      <w:r>
        <w:rPr>
          <w:sz w:val="28"/>
          <w:szCs w:val="28"/>
        </w:rPr>
        <w:t>теплокарти</w:t>
      </w:r>
      <w:proofErr w:type="spellEnd"/>
      <w:r>
        <w:rPr>
          <w:sz w:val="28"/>
          <w:szCs w:val="28"/>
        </w:rPr>
        <w:t xml:space="preserve"> та карти.</w:t>
      </w:r>
    </w:p>
    <w:p w14:paraId="3AB440BF" w14:textId="26A9B249" w:rsidR="00B413B5" w:rsidRP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Такий підхід до визначення меж дозволяє забезпечити чітку структуру, масштабованість, контроль доступу і високу якість аналітики в рамках розгортання дата-платформи.</w:t>
      </w:r>
    </w:p>
    <w:p w14:paraId="3024BE8C" w14:textId="77777777" w:rsidR="00B413B5" w:rsidRPr="00752F2E"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4" w:name="_Toc201936915"/>
      <w:r w:rsidRPr="00752F2E">
        <w:rPr>
          <w:rFonts w:ascii="Times New Roman" w:eastAsia="Times New Roman" w:hAnsi="Times New Roman" w:cs="Times New Roman"/>
          <w:color w:val="000000" w:themeColor="text1"/>
          <w:sz w:val="28"/>
          <w:szCs w:val="28"/>
        </w:rPr>
        <w:t>1.4 Посилання</w:t>
      </w:r>
      <w:bookmarkEnd w:id="4"/>
    </w:p>
    <w:p w14:paraId="0CAECE90"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У цій специфікації згадуються такі нормативні документи, стандарти та технічні ресурси:</w:t>
      </w:r>
    </w:p>
    <w:p w14:paraId="29372BA7" w14:textId="77777777" w:rsidR="00B413B5" w:rsidRDefault="00B413B5" w:rsidP="00B413B5">
      <w:pPr>
        <w:spacing w:line="360" w:lineRule="auto"/>
        <w:ind w:firstLine="700"/>
        <w:jc w:val="both"/>
        <w:rPr>
          <w:sz w:val="28"/>
          <w:szCs w:val="28"/>
        </w:rPr>
      </w:pPr>
      <w:r>
        <w:rPr>
          <w:sz w:val="28"/>
          <w:szCs w:val="28"/>
        </w:rPr>
        <w:t>1.</w:t>
      </w:r>
      <w:r>
        <w:rPr>
          <w:sz w:val="14"/>
          <w:szCs w:val="14"/>
        </w:rPr>
        <w:tab/>
      </w:r>
      <w:proofErr w:type="spellStart"/>
      <w:r>
        <w:rPr>
          <w:sz w:val="28"/>
          <w:szCs w:val="28"/>
        </w:rPr>
        <w:t>Adobe</w:t>
      </w:r>
      <w:proofErr w:type="spellEnd"/>
      <w:r>
        <w:rPr>
          <w:sz w:val="28"/>
          <w:szCs w:val="28"/>
        </w:rPr>
        <w:t xml:space="preserve"> </w:t>
      </w:r>
      <w:proofErr w:type="spellStart"/>
      <w:r>
        <w:rPr>
          <w:sz w:val="28"/>
          <w:szCs w:val="28"/>
        </w:rPr>
        <w:t>experience</w:t>
      </w:r>
      <w:proofErr w:type="spellEnd"/>
      <w:r>
        <w:rPr>
          <w:sz w:val="28"/>
          <w:szCs w:val="28"/>
        </w:rPr>
        <w:t xml:space="preserve"> </w:t>
      </w:r>
      <w:proofErr w:type="spellStart"/>
      <w:r>
        <w:rPr>
          <w:sz w:val="28"/>
          <w:szCs w:val="28"/>
        </w:rPr>
        <w:t>platform</w:t>
      </w:r>
      <w:proofErr w:type="spellEnd"/>
      <w:r>
        <w:rPr>
          <w:sz w:val="28"/>
          <w:szCs w:val="28"/>
        </w:rPr>
        <w:t xml:space="preserve"> </w:t>
      </w:r>
      <w:proofErr w:type="spellStart"/>
      <w:r>
        <w:rPr>
          <w:sz w:val="28"/>
          <w:szCs w:val="28"/>
        </w:rPr>
        <w:t>documentation</w:t>
      </w:r>
      <w:proofErr w:type="spellEnd"/>
      <w:r>
        <w:rPr>
          <w:sz w:val="28"/>
          <w:szCs w:val="28"/>
        </w:rPr>
        <w:t xml:space="preserve">. </w:t>
      </w:r>
      <w:proofErr w:type="spellStart"/>
      <w:r>
        <w:rPr>
          <w:sz w:val="28"/>
          <w:szCs w:val="28"/>
        </w:rPr>
        <w:t>Experience</w:t>
      </w:r>
      <w:proofErr w:type="spellEnd"/>
      <w:r>
        <w:rPr>
          <w:sz w:val="28"/>
          <w:szCs w:val="28"/>
        </w:rPr>
        <w:t xml:space="preserve"> </w:t>
      </w:r>
      <w:proofErr w:type="spellStart"/>
      <w:r>
        <w:rPr>
          <w:sz w:val="28"/>
          <w:szCs w:val="28"/>
        </w:rPr>
        <w:t>League</w:t>
      </w:r>
      <w:proofErr w:type="spellEnd"/>
      <w:r>
        <w:rPr>
          <w:sz w:val="28"/>
          <w:szCs w:val="28"/>
        </w:rPr>
        <w:t xml:space="preserve"> | </w:t>
      </w:r>
      <w:proofErr w:type="spellStart"/>
      <w:r>
        <w:rPr>
          <w:sz w:val="28"/>
          <w:szCs w:val="28"/>
        </w:rPr>
        <w:t>Adobe</w:t>
      </w:r>
      <w:proofErr w:type="spellEnd"/>
      <w:r>
        <w:rPr>
          <w:sz w:val="28"/>
          <w:szCs w:val="28"/>
        </w:rPr>
        <w:t xml:space="preserve">. URL: </w:t>
      </w:r>
      <w:hyperlink r:id="rId8">
        <w:r>
          <w:rPr>
            <w:color w:val="1155CC"/>
            <w:sz w:val="28"/>
            <w:szCs w:val="28"/>
            <w:u w:val="single"/>
          </w:rPr>
          <w:t>https://experienceleague.adobe.com/en/docs/experience-platform</w:t>
        </w:r>
      </w:hyperlink>
      <w:r>
        <w:rPr>
          <w:sz w:val="28"/>
          <w:szCs w:val="28"/>
        </w:rPr>
        <w:t xml:space="preserve"> (дата звернення: 20.03.2025).</w:t>
      </w:r>
    </w:p>
    <w:p w14:paraId="44926821" w14:textId="77777777" w:rsidR="00B413B5" w:rsidRDefault="00B413B5" w:rsidP="00B413B5">
      <w:pPr>
        <w:spacing w:line="360" w:lineRule="auto"/>
        <w:ind w:firstLine="700"/>
        <w:jc w:val="both"/>
        <w:rPr>
          <w:sz w:val="28"/>
          <w:szCs w:val="28"/>
        </w:rPr>
      </w:pPr>
      <w:r>
        <w:rPr>
          <w:sz w:val="28"/>
          <w:szCs w:val="28"/>
        </w:rPr>
        <w:t>2.</w:t>
      </w:r>
      <w:r>
        <w:rPr>
          <w:sz w:val="14"/>
          <w:szCs w:val="14"/>
        </w:rPr>
        <w:tab/>
      </w:r>
      <w:proofErr w:type="spellStart"/>
      <w:r>
        <w:rPr>
          <w:sz w:val="28"/>
          <w:szCs w:val="28"/>
        </w:rPr>
        <w:t>Marketing</w:t>
      </w:r>
      <w:proofErr w:type="spellEnd"/>
      <w:r>
        <w:rPr>
          <w:sz w:val="28"/>
          <w:szCs w:val="28"/>
        </w:rPr>
        <w:t xml:space="preserve"> </w:t>
      </w:r>
      <w:proofErr w:type="spellStart"/>
      <w:r>
        <w:rPr>
          <w:sz w:val="28"/>
          <w:szCs w:val="28"/>
        </w:rPr>
        <w:t>cloud</w:t>
      </w:r>
      <w:proofErr w:type="spellEnd"/>
      <w:r>
        <w:rPr>
          <w:sz w:val="28"/>
          <w:szCs w:val="28"/>
        </w:rPr>
        <w:t xml:space="preserve"> | </w:t>
      </w:r>
      <w:proofErr w:type="spellStart"/>
      <w:r>
        <w:rPr>
          <w:sz w:val="28"/>
          <w:szCs w:val="28"/>
        </w:rPr>
        <w:t>salesforce</w:t>
      </w:r>
      <w:proofErr w:type="spellEnd"/>
      <w:r>
        <w:rPr>
          <w:sz w:val="28"/>
          <w:szCs w:val="28"/>
        </w:rPr>
        <w:t xml:space="preserve"> </w:t>
      </w:r>
      <w:proofErr w:type="spellStart"/>
      <w:r>
        <w:rPr>
          <w:sz w:val="28"/>
          <w:szCs w:val="28"/>
        </w:rPr>
        <w:t>developer</w:t>
      </w:r>
      <w:proofErr w:type="spellEnd"/>
      <w:r>
        <w:rPr>
          <w:sz w:val="28"/>
          <w:szCs w:val="28"/>
        </w:rPr>
        <w:t xml:space="preserve"> </w:t>
      </w:r>
      <w:proofErr w:type="spellStart"/>
      <w:r>
        <w:rPr>
          <w:sz w:val="28"/>
          <w:szCs w:val="28"/>
        </w:rPr>
        <w:t>center</w:t>
      </w:r>
      <w:proofErr w:type="spellEnd"/>
      <w:r>
        <w:rPr>
          <w:sz w:val="28"/>
          <w:szCs w:val="28"/>
        </w:rPr>
        <w:t xml:space="preserve">. </w:t>
      </w:r>
      <w:proofErr w:type="spellStart"/>
      <w:r>
        <w:rPr>
          <w:sz w:val="28"/>
          <w:szCs w:val="28"/>
        </w:rPr>
        <w:t>Developer</w:t>
      </w:r>
      <w:proofErr w:type="spellEnd"/>
      <w:r>
        <w:rPr>
          <w:sz w:val="28"/>
          <w:szCs w:val="28"/>
        </w:rPr>
        <w:t xml:space="preserve"> </w:t>
      </w:r>
      <w:proofErr w:type="spellStart"/>
      <w:r>
        <w:rPr>
          <w:sz w:val="28"/>
          <w:szCs w:val="28"/>
        </w:rPr>
        <w:t>Portal</w:t>
      </w:r>
      <w:proofErr w:type="spellEnd"/>
      <w:r>
        <w:rPr>
          <w:sz w:val="28"/>
          <w:szCs w:val="28"/>
        </w:rPr>
        <w:t xml:space="preserve"> | </w:t>
      </w:r>
      <w:proofErr w:type="spellStart"/>
      <w:r>
        <w:rPr>
          <w:sz w:val="28"/>
          <w:szCs w:val="28"/>
        </w:rPr>
        <w:t>Salesforce</w:t>
      </w:r>
      <w:proofErr w:type="spellEnd"/>
      <w:r>
        <w:rPr>
          <w:sz w:val="28"/>
          <w:szCs w:val="28"/>
        </w:rPr>
        <w:t xml:space="preserve"> </w:t>
      </w:r>
      <w:proofErr w:type="spellStart"/>
      <w:r>
        <w:rPr>
          <w:sz w:val="28"/>
          <w:szCs w:val="28"/>
        </w:rPr>
        <w:t>Developers</w:t>
      </w:r>
      <w:proofErr w:type="spellEnd"/>
      <w:r>
        <w:rPr>
          <w:sz w:val="28"/>
          <w:szCs w:val="28"/>
        </w:rPr>
        <w:t xml:space="preserve">. URL: </w:t>
      </w:r>
      <w:hyperlink r:id="rId9">
        <w:r>
          <w:rPr>
            <w:color w:val="1155CC"/>
            <w:sz w:val="28"/>
            <w:szCs w:val="28"/>
            <w:u w:val="single"/>
          </w:rPr>
          <w:t>https://developer.salesforce.com/developer-centers/marketing-cloud</w:t>
        </w:r>
      </w:hyperlink>
      <w:r>
        <w:rPr>
          <w:sz w:val="28"/>
          <w:szCs w:val="28"/>
        </w:rPr>
        <w:t xml:space="preserve"> (дата звернення: 21.03.2025).</w:t>
      </w:r>
    </w:p>
    <w:p w14:paraId="3FB19840" w14:textId="77777777" w:rsidR="00B413B5" w:rsidRDefault="00B413B5" w:rsidP="00B413B5">
      <w:pPr>
        <w:spacing w:line="360" w:lineRule="auto"/>
        <w:ind w:firstLine="700"/>
        <w:jc w:val="both"/>
        <w:rPr>
          <w:sz w:val="28"/>
          <w:szCs w:val="28"/>
        </w:rPr>
      </w:pPr>
      <w:r>
        <w:rPr>
          <w:sz w:val="28"/>
          <w:szCs w:val="28"/>
        </w:rPr>
        <w:t>3.</w:t>
      </w:r>
      <w:r>
        <w:rPr>
          <w:sz w:val="14"/>
          <w:szCs w:val="14"/>
        </w:rPr>
        <w:tab/>
        <w:t xml:space="preserve"> </w:t>
      </w:r>
      <w:proofErr w:type="spellStart"/>
      <w:r>
        <w:rPr>
          <w:sz w:val="28"/>
          <w:szCs w:val="28"/>
        </w:rPr>
        <w:t>Google</w:t>
      </w:r>
      <w:proofErr w:type="spellEnd"/>
      <w:r>
        <w:rPr>
          <w:sz w:val="28"/>
          <w:szCs w:val="28"/>
        </w:rPr>
        <w:t xml:space="preserve"> </w:t>
      </w:r>
      <w:proofErr w:type="spellStart"/>
      <w:r>
        <w:rPr>
          <w:sz w:val="28"/>
          <w:szCs w:val="28"/>
        </w:rPr>
        <w:t>analytics</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developers</w:t>
      </w:r>
      <w:proofErr w:type="spellEnd"/>
      <w:r>
        <w:rPr>
          <w:sz w:val="28"/>
          <w:szCs w:val="28"/>
        </w:rPr>
        <w:t xml:space="preserve"> | </w:t>
      </w:r>
      <w:proofErr w:type="spellStart"/>
      <w:r>
        <w:rPr>
          <w:sz w:val="28"/>
          <w:szCs w:val="28"/>
        </w:rPr>
        <w:t>google</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developers</w:t>
      </w:r>
      <w:proofErr w:type="spellEnd"/>
      <w:r>
        <w:rPr>
          <w:sz w:val="28"/>
          <w:szCs w:val="28"/>
        </w:rPr>
        <w:t xml:space="preserve">. </w:t>
      </w:r>
      <w:proofErr w:type="spellStart"/>
      <w:r>
        <w:rPr>
          <w:sz w:val="28"/>
          <w:szCs w:val="28"/>
        </w:rPr>
        <w:t>Google</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Developers</w:t>
      </w:r>
      <w:proofErr w:type="spellEnd"/>
      <w:r>
        <w:rPr>
          <w:sz w:val="28"/>
          <w:szCs w:val="28"/>
        </w:rPr>
        <w:t xml:space="preserve">. URL: </w:t>
      </w:r>
      <w:hyperlink r:id="rId10">
        <w:r>
          <w:rPr>
            <w:color w:val="1155CC"/>
            <w:sz w:val="28"/>
            <w:szCs w:val="28"/>
            <w:u w:val="single"/>
          </w:rPr>
          <w:t>https://developers.google.com/analytics/devguides/collection/ga4?hl=en</w:t>
        </w:r>
      </w:hyperlink>
      <w:r>
        <w:rPr>
          <w:sz w:val="28"/>
          <w:szCs w:val="28"/>
        </w:rPr>
        <w:t xml:space="preserve"> (дата звернення: 20.03.2025).</w:t>
      </w:r>
    </w:p>
    <w:p w14:paraId="1B2A960F" w14:textId="77777777" w:rsidR="00B413B5" w:rsidRDefault="00B413B5" w:rsidP="00B413B5">
      <w:pPr>
        <w:spacing w:line="360" w:lineRule="auto"/>
        <w:ind w:firstLine="700"/>
        <w:jc w:val="both"/>
        <w:rPr>
          <w:sz w:val="28"/>
          <w:szCs w:val="28"/>
        </w:rPr>
      </w:pPr>
      <w:r>
        <w:rPr>
          <w:sz w:val="28"/>
          <w:szCs w:val="28"/>
        </w:rPr>
        <w:t>4.</w:t>
      </w:r>
      <w:r>
        <w:rPr>
          <w:sz w:val="28"/>
          <w:szCs w:val="28"/>
        </w:rPr>
        <w:tab/>
      </w:r>
      <w:proofErr w:type="spellStart"/>
      <w:r>
        <w:rPr>
          <w:sz w:val="28"/>
          <w:szCs w:val="28"/>
        </w:rPr>
        <w:t>Build</w:t>
      </w:r>
      <w:proofErr w:type="spellEnd"/>
      <w:r>
        <w:rPr>
          <w:sz w:val="28"/>
          <w:szCs w:val="28"/>
        </w:rPr>
        <w:t xml:space="preserve"> a </w:t>
      </w:r>
      <w:proofErr w:type="spellStart"/>
      <w:r>
        <w:rPr>
          <w:sz w:val="28"/>
          <w:szCs w:val="28"/>
        </w:rPr>
        <w:t>dlt</w:t>
      </w:r>
      <w:proofErr w:type="spellEnd"/>
      <w:r>
        <w:rPr>
          <w:sz w:val="28"/>
          <w:szCs w:val="28"/>
        </w:rPr>
        <w:t xml:space="preserve"> </w:t>
      </w:r>
      <w:proofErr w:type="spellStart"/>
      <w:r>
        <w:rPr>
          <w:sz w:val="28"/>
          <w:szCs w:val="28"/>
        </w:rPr>
        <w:t>pipeline</w:t>
      </w:r>
      <w:proofErr w:type="spellEnd"/>
      <w:r>
        <w:rPr>
          <w:sz w:val="28"/>
          <w:szCs w:val="28"/>
        </w:rPr>
        <w:t xml:space="preserve"> | </w:t>
      </w:r>
      <w:proofErr w:type="spellStart"/>
      <w:r>
        <w:rPr>
          <w:sz w:val="28"/>
          <w:szCs w:val="28"/>
        </w:rPr>
        <w:t>dlt</w:t>
      </w:r>
      <w:proofErr w:type="spellEnd"/>
      <w:r>
        <w:rPr>
          <w:sz w:val="28"/>
          <w:szCs w:val="28"/>
        </w:rPr>
        <w:t xml:space="preserve"> </w:t>
      </w:r>
      <w:proofErr w:type="spellStart"/>
      <w:r>
        <w:rPr>
          <w:sz w:val="28"/>
          <w:szCs w:val="28"/>
        </w:rPr>
        <w:t>Docs</w:t>
      </w:r>
      <w:proofErr w:type="spellEnd"/>
      <w:r>
        <w:rPr>
          <w:sz w:val="28"/>
          <w:szCs w:val="28"/>
        </w:rPr>
        <w:t xml:space="preserve">. </w:t>
      </w:r>
      <w:proofErr w:type="spellStart"/>
      <w:r>
        <w:rPr>
          <w:sz w:val="28"/>
          <w:szCs w:val="28"/>
        </w:rPr>
        <w:t>dltHub</w:t>
      </w:r>
      <w:proofErr w:type="spellEnd"/>
      <w:r>
        <w:rPr>
          <w:sz w:val="28"/>
          <w:szCs w:val="28"/>
        </w:rPr>
        <w:t xml:space="preserve">: ELT </w:t>
      </w:r>
      <w:proofErr w:type="spellStart"/>
      <w:r>
        <w:rPr>
          <w:sz w:val="28"/>
          <w:szCs w:val="28"/>
        </w:rPr>
        <w:t>as</w:t>
      </w:r>
      <w:proofErr w:type="spellEnd"/>
      <w:r>
        <w:rPr>
          <w:sz w:val="28"/>
          <w:szCs w:val="28"/>
        </w:rPr>
        <w:t xml:space="preserve"> </w:t>
      </w:r>
      <w:proofErr w:type="spellStart"/>
      <w:r>
        <w:rPr>
          <w:sz w:val="28"/>
          <w:szCs w:val="28"/>
        </w:rPr>
        <w:t>Python</w:t>
      </w:r>
      <w:proofErr w:type="spellEnd"/>
      <w:r>
        <w:rPr>
          <w:sz w:val="28"/>
          <w:szCs w:val="28"/>
        </w:rPr>
        <w:t xml:space="preserve"> </w:t>
      </w:r>
      <w:proofErr w:type="spellStart"/>
      <w:r>
        <w:rPr>
          <w:sz w:val="28"/>
          <w:szCs w:val="28"/>
        </w:rPr>
        <w:t>Code</w:t>
      </w:r>
      <w:proofErr w:type="spellEnd"/>
      <w:r>
        <w:rPr>
          <w:sz w:val="28"/>
          <w:szCs w:val="28"/>
        </w:rPr>
        <w:t xml:space="preserve">. URL: </w:t>
      </w:r>
      <w:hyperlink r:id="rId11">
        <w:r>
          <w:rPr>
            <w:color w:val="1155CC"/>
            <w:sz w:val="28"/>
            <w:szCs w:val="28"/>
            <w:u w:val="single"/>
          </w:rPr>
          <w:t>https://dlthub.com/docs/tutorial/load-data-from-an-api</w:t>
        </w:r>
      </w:hyperlink>
      <w:r>
        <w:rPr>
          <w:sz w:val="28"/>
          <w:szCs w:val="28"/>
        </w:rPr>
        <w:t xml:space="preserve"> (дата звернення: 25.03.2025).</w:t>
      </w:r>
    </w:p>
    <w:p w14:paraId="4BCB89E0" w14:textId="77777777" w:rsidR="00B413B5" w:rsidRDefault="00B413B5" w:rsidP="00B413B5">
      <w:pPr>
        <w:spacing w:line="360" w:lineRule="auto"/>
        <w:ind w:firstLine="700"/>
        <w:jc w:val="both"/>
        <w:rPr>
          <w:sz w:val="28"/>
          <w:szCs w:val="28"/>
        </w:rPr>
      </w:pPr>
      <w:r>
        <w:rPr>
          <w:sz w:val="28"/>
          <w:szCs w:val="28"/>
        </w:rPr>
        <w:t>5.</w:t>
      </w:r>
      <w:r>
        <w:rPr>
          <w:sz w:val="28"/>
          <w:szCs w:val="28"/>
        </w:rPr>
        <w:tab/>
      </w:r>
      <w:proofErr w:type="spellStart"/>
      <w:r>
        <w:rPr>
          <w:sz w:val="28"/>
          <w:szCs w:val="28"/>
        </w:rPr>
        <w:t>Quick</w:t>
      </w:r>
      <w:proofErr w:type="spellEnd"/>
      <w:r>
        <w:rPr>
          <w:sz w:val="28"/>
          <w:szCs w:val="28"/>
        </w:rPr>
        <w:t xml:space="preserve"> </w:t>
      </w:r>
      <w:proofErr w:type="spellStart"/>
      <w:r>
        <w:rPr>
          <w:sz w:val="28"/>
          <w:szCs w:val="28"/>
        </w:rPr>
        <w:t>start</w:t>
      </w:r>
      <w:proofErr w:type="spellEnd"/>
      <w:r>
        <w:rPr>
          <w:sz w:val="28"/>
          <w:szCs w:val="28"/>
        </w:rPr>
        <w:t xml:space="preserve"> – </w:t>
      </w:r>
      <w:proofErr w:type="spellStart"/>
      <w:r>
        <w:rPr>
          <w:sz w:val="28"/>
          <w:szCs w:val="28"/>
        </w:rPr>
        <w:t>airflow</w:t>
      </w:r>
      <w:proofErr w:type="spellEnd"/>
      <w:r>
        <w:rPr>
          <w:sz w:val="28"/>
          <w:szCs w:val="28"/>
        </w:rPr>
        <w:t xml:space="preserve"> </w:t>
      </w:r>
      <w:proofErr w:type="spellStart"/>
      <w:r>
        <w:rPr>
          <w:sz w:val="28"/>
          <w:szCs w:val="28"/>
        </w:rPr>
        <w:t>documentation</w:t>
      </w:r>
      <w:proofErr w:type="spellEnd"/>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xml:space="preserve">. URL: </w:t>
      </w:r>
      <w:hyperlink r:id="rId12">
        <w:r>
          <w:rPr>
            <w:color w:val="1155CC"/>
            <w:sz w:val="28"/>
            <w:szCs w:val="28"/>
            <w:u w:val="single"/>
          </w:rPr>
          <w:t>https://airflow.apache.org/docs/apache-airflow/2.10.5/start.html</w:t>
        </w:r>
      </w:hyperlink>
      <w:r>
        <w:rPr>
          <w:sz w:val="28"/>
          <w:szCs w:val="28"/>
        </w:rPr>
        <w:t xml:space="preserve"> (дата звернення: 28.03.2025).</w:t>
      </w:r>
    </w:p>
    <w:p w14:paraId="5A753AB4" w14:textId="77777777" w:rsidR="00B413B5" w:rsidRDefault="00B413B5" w:rsidP="00B413B5">
      <w:pPr>
        <w:spacing w:line="360" w:lineRule="auto"/>
        <w:ind w:firstLine="700"/>
        <w:jc w:val="both"/>
        <w:rPr>
          <w:sz w:val="28"/>
          <w:szCs w:val="28"/>
        </w:rPr>
      </w:pPr>
      <w:r>
        <w:rPr>
          <w:sz w:val="28"/>
          <w:szCs w:val="28"/>
        </w:rPr>
        <w:t>6.</w:t>
      </w:r>
      <w:r>
        <w:rPr>
          <w:sz w:val="28"/>
          <w:szCs w:val="28"/>
        </w:rPr>
        <w:tab/>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w:t>
      </w:r>
      <w:proofErr w:type="spellStart"/>
      <w:r>
        <w:rPr>
          <w:sz w:val="28"/>
          <w:szCs w:val="28"/>
        </w:rPr>
        <w:t>overview</w:t>
      </w:r>
      <w:proofErr w:type="spellEnd"/>
      <w:r>
        <w:rPr>
          <w:sz w:val="28"/>
          <w:szCs w:val="28"/>
        </w:rPr>
        <w:t xml:space="preserve"> |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URL: </w:t>
      </w:r>
      <w:hyperlink r:id="rId13">
        <w:r>
          <w:rPr>
            <w:color w:val="1155CC"/>
            <w:sz w:val="28"/>
            <w:szCs w:val="28"/>
            <w:u w:val="single"/>
          </w:rPr>
          <w:t>https://cloud.google.com/composer/docs/composer-3/composer-overview</w:t>
        </w:r>
      </w:hyperlink>
      <w:r>
        <w:rPr>
          <w:sz w:val="28"/>
          <w:szCs w:val="28"/>
        </w:rPr>
        <w:t xml:space="preserve"> (дата звернення: 28.03.2025).</w:t>
      </w:r>
    </w:p>
    <w:p w14:paraId="5E59ED8C" w14:textId="77777777" w:rsidR="00B413B5" w:rsidRDefault="00B413B5" w:rsidP="00B413B5">
      <w:pPr>
        <w:spacing w:line="360" w:lineRule="auto"/>
        <w:ind w:firstLine="700"/>
        <w:jc w:val="both"/>
        <w:rPr>
          <w:sz w:val="28"/>
          <w:szCs w:val="28"/>
        </w:rPr>
      </w:pPr>
      <w:r>
        <w:rPr>
          <w:sz w:val="28"/>
          <w:szCs w:val="28"/>
        </w:rPr>
        <w:lastRenderedPageBreak/>
        <w:t>7.</w:t>
      </w:r>
      <w:r>
        <w:rPr>
          <w:sz w:val="28"/>
          <w:szCs w:val="28"/>
        </w:rPr>
        <w:tab/>
      </w:r>
      <w:proofErr w:type="spellStart"/>
      <w:r>
        <w:rPr>
          <w:sz w:val="28"/>
          <w:szCs w:val="28"/>
        </w:rPr>
        <w:t>BigQuery</w:t>
      </w:r>
      <w:proofErr w:type="spellEnd"/>
      <w:r>
        <w:rPr>
          <w:sz w:val="28"/>
          <w:szCs w:val="28"/>
        </w:rPr>
        <w:t xml:space="preserve"> </w:t>
      </w:r>
      <w:proofErr w:type="spellStart"/>
      <w:r>
        <w:rPr>
          <w:sz w:val="28"/>
          <w:szCs w:val="28"/>
        </w:rPr>
        <w:t>overview</w:t>
      </w:r>
      <w:proofErr w:type="spellEnd"/>
      <w:r>
        <w:rPr>
          <w:sz w:val="28"/>
          <w:szCs w:val="28"/>
        </w:rPr>
        <w:t xml:space="preserve"> |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URL: </w:t>
      </w:r>
      <w:hyperlink r:id="rId14">
        <w:r>
          <w:rPr>
            <w:color w:val="1155CC"/>
            <w:sz w:val="28"/>
            <w:szCs w:val="28"/>
            <w:u w:val="single"/>
          </w:rPr>
          <w:t>https://cloud.google.com/bigquery/docs/introduction</w:t>
        </w:r>
      </w:hyperlink>
      <w:r>
        <w:rPr>
          <w:sz w:val="28"/>
          <w:szCs w:val="28"/>
        </w:rPr>
        <w:t xml:space="preserve"> (дата звернення: 29.03.2025).</w:t>
      </w:r>
    </w:p>
    <w:p w14:paraId="3AFAEBC0" w14:textId="77777777" w:rsidR="00B413B5" w:rsidRDefault="00B413B5" w:rsidP="00B413B5">
      <w:pPr>
        <w:spacing w:line="360" w:lineRule="auto"/>
        <w:ind w:firstLine="700"/>
        <w:jc w:val="both"/>
        <w:rPr>
          <w:sz w:val="28"/>
          <w:szCs w:val="28"/>
        </w:rPr>
      </w:pPr>
      <w:r>
        <w:rPr>
          <w:sz w:val="28"/>
          <w:szCs w:val="28"/>
        </w:rPr>
        <w:t>8.</w:t>
      </w:r>
      <w:r>
        <w:rPr>
          <w:sz w:val="28"/>
          <w:szCs w:val="28"/>
        </w:rPr>
        <w:tab/>
      </w:r>
      <w:proofErr w:type="spellStart"/>
      <w:r>
        <w:rPr>
          <w:sz w:val="28"/>
          <w:szCs w:val="28"/>
        </w:rPr>
        <w:t>BigQuery</w:t>
      </w:r>
      <w:proofErr w:type="spellEnd"/>
      <w:r>
        <w:rPr>
          <w:sz w:val="28"/>
          <w:szCs w:val="28"/>
        </w:rPr>
        <w:t xml:space="preserve"> </w:t>
      </w:r>
      <w:proofErr w:type="spellStart"/>
      <w:r>
        <w:rPr>
          <w:sz w:val="28"/>
          <w:szCs w:val="28"/>
        </w:rPr>
        <w:t>setup</w:t>
      </w:r>
      <w:proofErr w:type="spellEnd"/>
      <w:r>
        <w:rPr>
          <w:sz w:val="28"/>
          <w:szCs w:val="28"/>
        </w:rPr>
        <w:t xml:space="preserve"> | </w:t>
      </w:r>
      <w:proofErr w:type="spellStart"/>
      <w:r>
        <w:rPr>
          <w:sz w:val="28"/>
          <w:szCs w:val="28"/>
        </w:rPr>
        <w:t>dbt</w:t>
      </w:r>
      <w:proofErr w:type="spellEnd"/>
      <w:r>
        <w:rPr>
          <w:sz w:val="28"/>
          <w:szCs w:val="28"/>
        </w:rPr>
        <w:t xml:space="preserve"> </w:t>
      </w:r>
      <w:proofErr w:type="spellStart"/>
      <w:r>
        <w:rPr>
          <w:sz w:val="28"/>
          <w:szCs w:val="28"/>
        </w:rPr>
        <w:t>Developer</w:t>
      </w:r>
      <w:proofErr w:type="spellEnd"/>
      <w:r>
        <w:rPr>
          <w:sz w:val="28"/>
          <w:szCs w:val="28"/>
        </w:rPr>
        <w:t xml:space="preserve"> </w:t>
      </w:r>
      <w:proofErr w:type="spellStart"/>
      <w:r>
        <w:rPr>
          <w:sz w:val="28"/>
          <w:szCs w:val="28"/>
        </w:rPr>
        <w:t>Hub</w:t>
      </w:r>
      <w:proofErr w:type="spellEnd"/>
      <w:r>
        <w:rPr>
          <w:sz w:val="28"/>
          <w:szCs w:val="28"/>
        </w:rPr>
        <w:t xml:space="preserve">. </w:t>
      </w:r>
      <w:proofErr w:type="spellStart"/>
      <w:r>
        <w:rPr>
          <w:sz w:val="28"/>
          <w:szCs w:val="28"/>
        </w:rPr>
        <w:t>dbt</w:t>
      </w:r>
      <w:proofErr w:type="spellEnd"/>
      <w:r>
        <w:rPr>
          <w:sz w:val="28"/>
          <w:szCs w:val="28"/>
        </w:rPr>
        <w:t xml:space="preserve"> </w:t>
      </w:r>
      <w:proofErr w:type="spellStart"/>
      <w:r>
        <w:rPr>
          <w:sz w:val="28"/>
          <w:szCs w:val="28"/>
        </w:rPr>
        <w:t>Developer</w:t>
      </w:r>
      <w:proofErr w:type="spellEnd"/>
      <w:r>
        <w:rPr>
          <w:sz w:val="28"/>
          <w:szCs w:val="28"/>
        </w:rPr>
        <w:t xml:space="preserve"> </w:t>
      </w:r>
      <w:proofErr w:type="spellStart"/>
      <w:r>
        <w:rPr>
          <w:sz w:val="28"/>
          <w:szCs w:val="28"/>
        </w:rPr>
        <w:t>Hub</w:t>
      </w:r>
      <w:proofErr w:type="spellEnd"/>
      <w:r>
        <w:rPr>
          <w:sz w:val="28"/>
          <w:szCs w:val="28"/>
        </w:rPr>
        <w:t xml:space="preserve">. URL: </w:t>
      </w:r>
      <w:hyperlink r:id="rId15">
        <w:r>
          <w:rPr>
            <w:color w:val="1155CC"/>
            <w:sz w:val="28"/>
            <w:szCs w:val="28"/>
            <w:u w:val="single"/>
          </w:rPr>
          <w:t>https://docs.getdbt.com/docs/core/connect-data-platform/bigquery-setup</w:t>
        </w:r>
      </w:hyperlink>
      <w:r>
        <w:rPr>
          <w:sz w:val="28"/>
          <w:szCs w:val="28"/>
        </w:rPr>
        <w:t xml:space="preserve"> (дата звернення: 30.03.2025).</w:t>
      </w:r>
    </w:p>
    <w:p w14:paraId="47330110" w14:textId="77777777" w:rsidR="00B413B5" w:rsidRDefault="00B413B5" w:rsidP="00B413B5">
      <w:pPr>
        <w:spacing w:line="360" w:lineRule="auto"/>
        <w:ind w:firstLine="700"/>
        <w:jc w:val="both"/>
        <w:rPr>
          <w:sz w:val="28"/>
          <w:szCs w:val="28"/>
        </w:rPr>
      </w:pPr>
      <w:r>
        <w:rPr>
          <w:sz w:val="28"/>
          <w:szCs w:val="28"/>
        </w:rPr>
        <w:t>9.</w:t>
      </w:r>
      <w:r>
        <w:rPr>
          <w:sz w:val="28"/>
          <w:szCs w:val="28"/>
        </w:rPr>
        <w:tab/>
      </w:r>
      <w:proofErr w:type="spellStart"/>
      <w:r>
        <w:rPr>
          <w:sz w:val="28"/>
          <w:szCs w:val="28"/>
        </w:rPr>
        <w:t>DAGs</w:t>
      </w:r>
      <w:proofErr w:type="spellEnd"/>
      <w:r>
        <w:rPr>
          <w:sz w:val="28"/>
          <w:szCs w:val="28"/>
        </w:rPr>
        <w:t xml:space="preserve"> – </w:t>
      </w:r>
      <w:proofErr w:type="spellStart"/>
      <w:r>
        <w:rPr>
          <w:sz w:val="28"/>
          <w:szCs w:val="28"/>
        </w:rPr>
        <w:t>airflow</w:t>
      </w:r>
      <w:proofErr w:type="spellEnd"/>
      <w:r>
        <w:rPr>
          <w:sz w:val="28"/>
          <w:szCs w:val="28"/>
        </w:rPr>
        <w:t xml:space="preserve"> </w:t>
      </w:r>
      <w:proofErr w:type="spellStart"/>
      <w:r>
        <w:rPr>
          <w:sz w:val="28"/>
          <w:szCs w:val="28"/>
        </w:rPr>
        <w:t>documentation</w:t>
      </w:r>
      <w:proofErr w:type="spellEnd"/>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xml:space="preserve">. URL: </w:t>
      </w:r>
      <w:hyperlink r:id="rId16">
        <w:r>
          <w:rPr>
            <w:color w:val="1155CC"/>
            <w:sz w:val="28"/>
            <w:szCs w:val="28"/>
            <w:u w:val="single"/>
          </w:rPr>
          <w:t>https://airflow.apache.org/docs/apache-airflow/2.10.5/core-concepts/dags.html</w:t>
        </w:r>
      </w:hyperlink>
      <w:r>
        <w:rPr>
          <w:sz w:val="28"/>
          <w:szCs w:val="28"/>
        </w:rPr>
        <w:t xml:space="preserve"> (дата звернення: 01.04.2025).</w:t>
      </w:r>
    </w:p>
    <w:p w14:paraId="0ABC9443" w14:textId="77777777" w:rsidR="00B413B5" w:rsidRDefault="00B413B5" w:rsidP="00B413B5">
      <w:pPr>
        <w:spacing w:line="360" w:lineRule="auto"/>
        <w:ind w:firstLine="700"/>
        <w:jc w:val="both"/>
        <w:rPr>
          <w:sz w:val="28"/>
          <w:szCs w:val="28"/>
        </w:rPr>
      </w:pPr>
      <w:r>
        <w:rPr>
          <w:sz w:val="28"/>
          <w:szCs w:val="28"/>
        </w:rPr>
        <w:t>10.</w:t>
      </w:r>
      <w:r>
        <w:rPr>
          <w:sz w:val="28"/>
          <w:szCs w:val="28"/>
        </w:rPr>
        <w:tab/>
      </w:r>
      <w:proofErr w:type="spellStart"/>
      <w:r>
        <w:rPr>
          <w:sz w:val="28"/>
          <w:szCs w:val="28"/>
        </w:rPr>
        <w:t>Intro</w:t>
      </w:r>
      <w:proofErr w:type="spellEnd"/>
      <w:r>
        <w:rPr>
          <w:sz w:val="28"/>
          <w:szCs w:val="28"/>
        </w:rPr>
        <w:t xml:space="preserve"> | </w:t>
      </w:r>
      <w:proofErr w:type="spellStart"/>
      <w:r>
        <w:rPr>
          <w:sz w:val="28"/>
          <w:szCs w:val="28"/>
        </w:rPr>
        <w:t>superset</w:t>
      </w:r>
      <w:proofErr w:type="spellEnd"/>
      <w:r>
        <w:rPr>
          <w:sz w:val="28"/>
          <w:szCs w:val="28"/>
        </w:rPr>
        <w:t xml:space="preserve">. </w:t>
      </w:r>
      <w:proofErr w:type="spellStart"/>
      <w:r>
        <w:rPr>
          <w:sz w:val="28"/>
          <w:szCs w:val="28"/>
        </w:rPr>
        <w:t>Welcome</w:t>
      </w:r>
      <w:proofErr w:type="spellEnd"/>
      <w:r>
        <w:rPr>
          <w:sz w:val="28"/>
          <w:szCs w:val="28"/>
        </w:rPr>
        <w:t xml:space="preserve"> | </w:t>
      </w:r>
      <w:proofErr w:type="spellStart"/>
      <w:r>
        <w:rPr>
          <w:sz w:val="28"/>
          <w:szCs w:val="28"/>
        </w:rPr>
        <w:t>Superset</w:t>
      </w:r>
      <w:proofErr w:type="spellEnd"/>
      <w:r>
        <w:rPr>
          <w:sz w:val="28"/>
          <w:szCs w:val="28"/>
        </w:rPr>
        <w:t xml:space="preserve">. URL: </w:t>
      </w:r>
      <w:hyperlink r:id="rId17">
        <w:r>
          <w:rPr>
            <w:color w:val="1155CC"/>
            <w:sz w:val="28"/>
            <w:szCs w:val="28"/>
            <w:u w:val="single"/>
          </w:rPr>
          <w:t>https://superset.apache.org/docs/intro/</w:t>
        </w:r>
      </w:hyperlink>
      <w:r>
        <w:rPr>
          <w:sz w:val="28"/>
          <w:szCs w:val="28"/>
        </w:rPr>
        <w:t xml:space="preserve"> (дата звернення: 31.03.2025).</w:t>
      </w:r>
    </w:p>
    <w:p w14:paraId="7F9092D2" w14:textId="77777777" w:rsidR="00B413B5" w:rsidRDefault="00B413B5" w:rsidP="00B413B5">
      <w:pPr>
        <w:spacing w:line="360" w:lineRule="auto"/>
        <w:ind w:firstLine="700"/>
        <w:jc w:val="both"/>
        <w:rPr>
          <w:sz w:val="28"/>
          <w:szCs w:val="28"/>
        </w:rPr>
      </w:pPr>
      <w:r>
        <w:rPr>
          <w:sz w:val="28"/>
          <w:szCs w:val="28"/>
        </w:rPr>
        <w:t>11.</w:t>
      </w:r>
      <w:r>
        <w:rPr>
          <w:sz w:val="28"/>
          <w:szCs w:val="28"/>
        </w:rPr>
        <w:tab/>
      </w:r>
      <w:proofErr w:type="spellStart"/>
      <w:r>
        <w:rPr>
          <w:sz w:val="28"/>
          <w:szCs w:val="28"/>
        </w:rPr>
        <w:t>What</w:t>
      </w:r>
      <w:proofErr w:type="spellEnd"/>
      <w:r>
        <w:rPr>
          <w:sz w:val="28"/>
          <w:szCs w:val="28"/>
        </w:rPr>
        <w:t xml:space="preserve"> </w:t>
      </w:r>
      <w:proofErr w:type="spellStart"/>
      <w:r>
        <w:rPr>
          <w:sz w:val="28"/>
          <w:szCs w:val="28"/>
        </w:rPr>
        <w:t>is</w:t>
      </w:r>
      <w:proofErr w:type="spellEnd"/>
      <w:r>
        <w:rPr>
          <w:sz w:val="28"/>
          <w:szCs w:val="28"/>
        </w:rPr>
        <w:t xml:space="preserve"> a </w:t>
      </w:r>
      <w:proofErr w:type="spellStart"/>
      <w:r>
        <w:rPr>
          <w:sz w:val="28"/>
          <w:szCs w:val="28"/>
        </w:rPr>
        <w:t>medallion</w:t>
      </w:r>
      <w:proofErr w:type="spellEnd"/>
      <w:r>
        <w:rPr>
          <w:sz w:val="28"/>
          <w:szCs w:val="28"/>
        </w:rPr>
        <w:t xml:space="preserve"> </w:t>
      </w:r>
      <w:proofErr w:type="spellStart"/>
      <w:r>
        <w:rPr>
          <w:sz w:val="28"/>
          <w:szCs w:val="28"/>
        </w:rPr>
        <w:t>architecture</w:t>
      </w:r>
      <w:proofErr w:type="spellEnd"/>
      <w:r>
        <w:rPr>
          <w:sz w:val="28"/>
          <w:szCs w:val="28"/>
        </w:rPr>
        <w:t xml:space="preserve">?. </w:t>
      </w:r>
      <w:proofErr w:type="spellStart"/>
      <w:r>
        <w:rPr>
          <w:sz w:val="28"/>
          <w:szCs w:val="28"/>
        </w:rPr>
        <w:t>Databricks</w:t>
      </w:r>
      <w:proofErr w:type="spellEnd"/>
      <w:r>
        <w:rPr>
          <w:sz w:val="28"/>
          <w:szCs w:val="28"/>
        </w:rPr>
        <w:t xml:space="preserve">. URL: </w:t>
      </w:r>
      <w:hyperlink r:id="rId18">
        <w:r>
          <w:rPr>
            <w:color w:val="1155CC"/>
            <w:sz w:val="28"/>
            <w:szCs w:val="28"/>
            <w:u w:val="single"/>
          </w:rPr>
          <w:t>https://www.databricks.com/glossary/medallion-architecture</w:t>
        </w:r>
      </w:hyperlink>
      <w:r>
        <w:rPr>
          <w:sz w:val="28"/>
          <w:szCs w:val="28"/>
        </w:rPr>
        <w:t xml:space="preserve"> (дата звернення: 30.03.2025).</w:t>
      </w:r>
    </w:p>
    <w:p w14:paraId="685D833D" w14:textId="77777777" w:rsidR="00B413B5" w:rsidRDefault="00B413B5" w:rsidP="00B413B5">
      <w:pPr>
        <w:spacing w:line="360" w:lineRule="auto"/>
        <w:ind w:firstLine="700"/>
        <w:jc w:val="both"/>
        <w:rPr>
          <w:sz w:val="28"/>
          <w:szCs w:val="28"/>
        </w:rPr>
      </w:pPr>
      <w:r>
        <w:rPr>
          <w:sz w:val="28"/>
          <w:szCs w:val="28"/>
        </w:rPr>
        <w:t>12.</w:t>
      </w:r>
      <w:r>
        <w:rPr>
          <w:sz w:val="28"/>
          <w:szCs w:val="28"/>
        </w:rPr>
        <w:tab/>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overview</w:t>
      </w:r>
      <w:proofErr w:type="spellEnd"/>
      <w:r>
        <w:rPr>
          <w:sz w:val="28"/>
          <w:szCs w:val="28"/>
        </w:rPr>
        <w:t xml:space="preserve"> | </w:t>
      </w:r>
      <w:proofErr w:type="spellStart"/>
      <w:r>
        <w:rPr>
          <w:sz w:val="28"/>
          <w:szCs w:val="28"/>
        </w:rPr>
        <w:t>overview</w:t>
      </w:r>
      <w:proofErr w:type="spellEnd"/>
      <w:r>
        <w:rPr>
          <w:sz w:val="28"/>
          <w:szCs w:val="28"/>
        </w:rPr>
        <w:t xml:space="preserve">.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URL: </w:t>
      </w:r>
      <w:hyperlink r:id="rId19">
        <w:r>
          <w:rPr>
            <w:color w:val="1155CC"/>
            <w:sz w:val="28"/>
            <w:szCs w:val="28"/>
            <w:u w:val="single"/>
          </w:rPr>
          <w:t>https://cloud.google.com/docs/overview</w:t>
        </w:r>
      </w:hyperlink>
      <w:r>
        <w:rPr>
          <w:sz w:val="28"/>
          <w:szCs w:val="28"/>
        </w:rPr>
        <w:t xml:space="preserve"> (дата звернення: 20.03.2025).</w:t>
      </w:r>
    </w:p>
    <w:p w14:paraId="6680AC3A" w14:textId="77777777" w:rsidR="00B413B5" w:rsidRDefault="00B413B5" w:rsidP="00B413B5">
      <w:pPr>
        <w:spacing w:line="360" w:lineRule="auto"/>
        <w:ind w:firstLine="700"/>
        <w:jc w:val="both"/>
        <w:rPr>
          <w:sz w:val="28"/>
          <w:szCs w:val="28"/>
        </w:rPr>
      </w:pPr>
      <w:r>
        <w:rPr>
          <w:sz w:val="28"/>
          <w:szCs w:val="28"/>
        </w:rPr>
        <w:t>13.</w:t>
      </w:r>
      <w:r>
        <w:rPr>
          <w:sz w:val="28"/>
          <w:szCs w:val="28"/>
        </w:rPr>
        <w:tab/>
      </w:r>
      <w:proofErr w:type="spellStart"/>
      <w:r>
        <w:rPr>
          <w:sz w:val="28"/>
          <w:szCs w:val="28"/>
        </w:rPr>
        <w:t>Airflow.sensors.external_task_sensor</w:t>
      </w:r>
      <w:proofErr w:type="spellEnd"/>
      <w:r>
        <w:rPr>
          <w:sz w:val="28"/>
          <w:szCs w:val="28"/>
        </w:rPr>
        <w:t xml:space="preserve"> – </w:t>
      </w:r>
      <w:proofErr w:type="spellStart"/>
      <w:r>
        <w:rPr>
          <w:sz w:val="28"/>
          <w:szCs w:val="28"/>
        </w:rPr>
        <w:t>airflow</w:t>
      </w:r>
      <w:proofErr w:type="spellEnd"/>
      <w:r>
        <w:rPr>
          <w:sz w:val="28"/>
          <w:szCs w:val="28"/>
        </w:rPr>
        <w:t xml:space="preserve"> </w:t>
      </w:r>
      <w:proofErr w:type="spellStart"/>
      <w:r>
        <w:rPr>
          <w:sz w:val="28"/>
          <w:szCs w:val="28"/>
        </w:rPr>
        <w:t>documentation</w:t>
      </w:r>
      <w:proofErr w:type="spellEnd"/>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xml:space="preserve">. URL: </w:t>
      </w:r>
      <w:hyperlink r:id="rId20">
        <w:r>
          <w:rPr>
            <w:color w:val="1155CC"/>
            <w:sz w:val="28"/>
            <w:szCs w:val="28"/>
            <w:u w:val="single"/>
          </w:rPr>
          <w:t>https://airflow.apache.org/docs/apache-airflow/1.10.8/_api/airflow/sensors/external_task_sensor/index.html</w:t>
        </w:r>
      </w:hyperlink>
      <w:r>
        <w:rPr>
          <w:sz w:val="28"/>
          <w:szCs w:val="28"/>
        </w:rPr>
        <w:t xml:space="preserve"> (дата звернення: 06.04.2025).</w:t>
      </w:r>
    </w:p>
    <w:p w14:paraId="715C0A94" w14:textId="77777777" w:rsidR="00B413B5" w:rsidRDefault="00B413B5" w:rsidP="00B413B5">
      <w:pPr>
        <w:spacing w:line="360" w:lineRule="auto"/>
        <w:ind w:firstLine="700"/>
        <w:jc w:val="both"/>
        <w:rPr>
          <w:sz w:val="28"/>
          <w:szCs w:val="28"/>
        </w:rPr>
      </w:pPr>
      <w:r>
        <w:rPr>
          <w:sz w:val="28"/>
          <w:szCs w:val="28"/>
        </w:rPr>
        <w:t>14.</w:t>
      </w:r>
      <w:r>
        <w:rPr>
          <w:sz w:val="28"/>
          <w:szCs w:val="28"/>
        </w:rPr>
        <w:tab/>
      </w:r>
      <w:proofErr w:type="spellStart"/>
      <w:r>
        <w:rPr>
          <w:sz w:val="28"/>
          <w:szCs w:val="28"/>
        </w:rPr>
        <w:t>What</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astronomer</w:t>
      </w:r>
      <w:proofErr w:type="spellEnd"/>
      <w:r>
        <w:rPr>
          <w:sz w:val="28"/>
          <w:szCs w:val="28"/>
        </w:rPr>
        <w:t xml:space="preserve"> </w:t>
      </w:r>
      <w:proofErr w:type="spellStart"/>
      <w:r>
        <w:rPr>
          <w:sz w:val="28"/>
          <w:szCs w:val="28"/>
        </w:rPr>
        <w:t>cosmos</w:t>
      </w:r>
      <w:proofErr w:type="spellEnd"/>
      <w:r>
        <w:rPr>
          <w:sz w:val="28"/>
          <w:szCs w:val="28"/>
        </w:rPr>
        <w:t xml:space="preserve">? – </w:t>
      </w:r>
      <w:proofErr w:type="spellStart"/>
      <w:r>
        <w:rPr>
          <w:sz w:val="28"/>
          <w:szCs w:val="28"/>
        </w:rPr>
        <w:t>astronomer</w:t>
      </w:r>
      <w:proofErr w:type="spellEnd"/>
      <w:r>
        <w:rPr>
          <w:sz w:val="28"/>
          <w:szCs w:val="28"/>
        </w:rPr>
        <w:t xml:space="preserve"> </w:t>
      </w:r>
      <w:proofErr w:type="spellStart"/>
      <w:r>
        <w:rPr>
          <w:sz w:val="28"/>
          <w:szCs w:val="28"/>
        </w:rPr>
        <w:t>cosmos</w:t>
      </w:r>
      <w:proofErr w:type="spellEnd"/>
      <w:r>
        <w:rPr>
          <w:sz w:val="28"/>
          <w:szCs w:val="28"/>
        </w:rPr>
        <w:t xml:space="preserve"> </w:t>
      </w:r>
      <w:proofErr w:type="spellStart"/>
      <w:r>
        <w:rPr>
          <w:sz w:val="28"/>
          <w:szCs w:val="28"/>
        </w:rPr>
        <w:t>documentation</w:t>
      </w:r>
      <w:proofErr w:type="spellEnd"/>
      <w:r>
        <w:rPr>
          <w:sz w:val="28"/>
          <w:szCs w:val="28"/>
        </w:rPr>
        <w:t xml:space="preserve">. URL: </w:t>
      </w:r>
      <w:hyperlink r:id="rId21">
        <w:r>
          <w:rPr>
            <w:color w:val="1155CC"/>
            <w:sz w:val="28"/>
            <w:szCs w:val="28"/>
            <w:u w:val="single"/>
          </w:rPr>
          <w:t>https://astronomer.github.io/astronomer-cosmos/</w:t>
        </w:r>
      </w:hyperlink>
      <w:r>
        <w:rPr>
          <w:sz w:val="28"/>
          <w:szCs w:val="28"/>
        </w:rPr>
        <w:t xml:space="preserve"> (дата звернення: 08.04.2025).</w:t>
      </w:r>
    </w:p>
    <w:p w14:paraId="730EC3FA" w14:textId="77777777" w:rsidR="00B413B5" w:rsidRDefault="00B413B5" w:rsidP="00B413B5">
      <w:pPr>
        <w:spacing w:line="360" w:lineRule="auto"/>
        <w:ind w:firstLine="700"/>
        <w:jc w:val="both"/>
        <w:rPr>
          <w:sz w:val="28"/>
          <w:szCs w:val="28"/>
        </w:rPr>
      </w:pPr>
      <w:r>
        <w:rPr>
          <w:sz w:val="28"/>
          <w:szCs w:val="28"/>
        </w:rPr>
        <w:t>15.</w:t>
      </w:r>
      <w:r>
        <w:rPr>
          <w:sz w:val="28"/>
          <w:szCs w:val="28"/>
        </w:rPr>
        <w:tab/>
      </w:r>
      <w:proofErr w:type="spellStart"/>
      <w:r>
        <w:rPr>
          <w:sz w:val="28"/>
          <w:szCs w:val="28"/>
        </w:rPr>
        <w:t>Testing</w:t>
      </w:r>
      <w:proofErr w:type="spellEnd"/>
      <w:r>
        <w:rPr>
          <w:sz w:val="28"/>
          <w:szCs w:val="28"/>
        </w:rPr>
        <w:t xml:space="preserve"> </w:t>
      </w:r>
      <w:proofErr w:type="spellStart"/>
      <w:r>
        <w:rPr>
          <w:sz w:val="28"/>
          <w:szCs w:val="28"/>
        </w:rPr>
        <w:t>behavior</w:t>
      </w:r>
      <w:proofErr w:type="spellEnd"/>
      <w:r>
        <w:rPr>
          <w:sz w:val="28"/>
          <w:szCs w:val="28"/>
        </w:rPr>
        <w:t xml:space="preserve"> – </w:t>
      </w:r>
      <w:proofErr w:type="spellStart"/>
      <w:r>
        <w:rPr>
          <w:sz w:val="28"/>
          <w:szCs w:val="28"/>
        </w:rPr>
        <w:t>astronomer</w:t>
      </w:r>
      <w:proofErr w:type="spellEnd"/>
      <w:r>
        <w:rPr>
          <w:sz w:val="28"/>
          <w:szCs w:val="28"/>
        </w:rPr>
        <w:t xml:space="preserve"> </w:t>
      </w:r>
      <w:proofErr w:type="spellStart"/>
      <w:r>
        <w:rPr>
          <w:sz w:val="28"/>
          <w:szCs w:val="28"/>
        </w:rPr>
        <w:t>cosmos</w:t>
      </w:r>
      <w:proofErr w:type="spellEnd"/>
      <w:r>
        <w:rPr>
          <w:sz w:val="28"/>
          <w:szCs w:val="28"/>
        </w:rPr>
        <w:t xml:space="preserve"> </w:t>
      </w:r>
      <w:proofErr w:type="spellStart"/>
      <w:r>
        <w:rPr>
          <w:sz w:val="28"/>
          <w:szCs w:val="28"/>
        </w:rPr>
        <w:t>documentation</w:t>
      </w:r>
      <w:proofErr w:type="spellEnd"/>
      <w:r>
        <w:rPr>
          <w:sz w:val="28"/>
          <w:szCs w:val="28"/>
        </w:rPr>
        <w:t xml:space="preserve">. URL: </w:t>
      </w:r>
      <w:hyperlink r:id="rId22">
        <w:r>
          <w:rPr>
            <w:color w:val="1155CC"/>
            <w:sz w:val="28"/>
            <w:szCs w:val="28"/>
            <w:u w:val="single"/>
          </w:rPr>
          <w:t>https://astronomer.github.io/astronomer-cosmos/configuration/testing-behavior.html</w:t>
        </w:r>
      </w:hyperlink>
      <w:r>
        <w:rPr>
          <w:sz w:val="28"/>
          <w:szCs w:val="28"/>
        </w:rPr>
        <w:t xml:space="preserve"> (дата звернення: 11.04.2025).</w:t>
      </w:r>
    </w:p>
    <w:p w14:paraId="18814389" w14:textId="77777777" w:rsidR="00B413B5" w:rsidRDefault="00B413B5" w:rsidP="00B413B5">
      <w:pPr>
        <w:spacing w:line="360" w:lineRule="auto"/>
        <w:ind w:firstLine="700"/>
        <w:jc w:val="both"/>
        <w:rPr>
          <w:sz w:val="28"/>
          <w:szCs w:val="28"/>
        </w:rPr>
      </w:pPr>
      <w:r>
        <w:rPr>
          <w:sz w:val="28"/>
          <w:szCs w:val="28"/>
        </w:rPr>
        <w:t>16.</w:t>
      </w:r>
      <w:r>
        <w:rPr>
          <w:sz w:val="14"/>
          <w:szCs w:val="14"/>
        </w:rPr>
        <w:tab/>
      </w:r>
      <w:proofErr w:type="spellStart"/>
      <w:r>
        <w:rPr>
          <w:sz w:val="28"/>
          <w:szCs w:val="28"/>
        </w:rPr>
        <w:t>Airflow</w:t>
      </w:r>
      <w:proofErr w:type="spellEnd"/>
      <w:r>
        <w:rPr>
          <w:sz w:val="28"/>
          <w:szCs w:val="28"/>
        </w:rPr>
        <w:t xml:space="preserve"> </w:t>
      </w:r>
      <w:proofErr w:type="spellStart"/>
      <w:r>
        <w:rPr>
          <w:sz w:val="28"/>
          <w:szCs w:val="28"/>
        </w:rPr>
        <w:t>trigger</w:t>
      </w:r>
      <w:proofErr w:type="spellEnd"/>
      <w:r>
        <w:rPr>
          <w:sz w:val="28"/>
          <w:szCs w:val="28"/>
        </w:rPr>
        <w:t xml:space="preserve"> </w:t>
      </w:r>
      <w:proofErr w:type="spellStart"/>
      <w:r>
        <w:rPr>
          <w:sz w:val="28"/>
          <w:szCs w:val="28"/>
        </w:rPr>
        <w:t>rules</w:t>
      </w:r>
      <w:proofErr w:type="spellEnd"/>
      <w:r>
        <w:rPr>
          <w:sz w:val="28"/>
          <w:szCs w:val="28"/>
        </w:rPr>
        <w:t xml:space="preserve"> | </w:t>
      </w:r>
      <w:proofErr w:type="spellStart"/>
      <w:r>
        <w:rPr>
          <w:sz w:val="28"/>
          <w:szCs w:val="28"/>
        </w:rPr>
        <w:t>Astronomer</w:t>
      </w:r>
      <w:proofErr w:type="spellEnd"/>
      <w:r>
        <w:rPr>
          <w:sz w:val="28"/>
          <w:szCs w:val="28"/>
        </w:rPr>
        <w:t xml:space="preserve"> </w:t>
      </w:r>
      <w:proofErr w:type="spellStart"/>
      <w:r>
        <w:rPr>
          <w:sz w:val="28"/>
          <w:szCs w:val="28"/>
        </w:rPr>
        <w:t>Documentation</w:t>
      </w:r>
      <w:proofErr w:type="spellEnd"/>
      <w:r>
        <w:rPr>
          <w:sz w:val="28"/>
          <w:szCs w:val="28"/>
        </w:rPr>
        <w:t xml:space="preserve">. </w:t>
      </w:r>
      <w:proofErr w:type="spellStart"/>
      <w:r>
        <w:rPr>
          <w:sz w:val="28"/>
          <w:szCs w:val="28"/>
        </w:rPr>
        <w:t>Astronomer</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Best</w:t>
      </w:r>
      <w:proofErr w:type="spellEnd"/>
      <w:r>
        <w:rPr>
          <w:sz w:val="28"/>
          <w:szCs w:val="28"/>
        </w:rPr>
        <w:t xml:space="preserve"> </w:t>
      </w:r>
      <w:proofErr w:type="spellStart"/>
      <w:r>
        <w:rPr>
          <w:sz w:val="28"/>
          <w:szCs w:val="28"/>
        </w:rPr>
        <w:t>Place</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Run</w:t>
      </w:r>
      <w:proofErr w:type="spellEnd"/>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xml:space="preserve">®. URL: </w:t>
      </w:r>
      <w:hyperlink r:id="rId23">
        <w:r>
          <w:rPr>
            <w:color w:val="1155CC"/>
            <w:sz w:val="28"/>
            <w:szCs w:val="28"/>
            <w:u w:val="single"/>
          </w:rPr>
          <w:t>https://www.astronomer.io/docs/learn/airflow-trigger-rules/</w:t>
        </w:r>
      </w:hyperlink>
      <w:r>
        <w:rPr>
          <w:sz w:val="28"/>
          <w:szCs w:val="28"/>
        </w:rPr>
        <w:t xml:space="preserve"> (дата звернення: 02.05.2025).</w:t>
      </w:r>
    </w:p>
    <w:p w14:paraId="3208A009" w14:textId="77777777" w:rsidR="00B413B5" w:rsidRDefault="00B413B5" w:rsidP="00B413B5">
      <w:pPr>
        <w:spacing w:line="360" w:lineRule="auto"/>
        <w:ind w:firstLine="700"/>
        <w:jc w:val="both"/>
        <w:rPr>
          <w:sz w:val="28"/>
          <w:szCs w:val="28"/>
        </w:rPr>
      </w:pPr>
      <w:r>
        <w:rPr>
          <w:sz w:val="28"/>
          <w:szCs w:val="28"/>
        </w:rPr>
        <w:lastRenderedPageBreak/>
        <w:t>17.</w:t>
      </w:r>
      <w:r>
        <w:rPr>
          <w:sz w:val="14"/>
          <w:szCs w:val="14"/>
        </w:rPr>
        <w:tab/>
      </w:r>
      <w:proofErr w:type="spellStart"/>
      <w:r>
        <w:rPr>
          <w:sz w:val="28"/>
          <w:szCs w:val="28"/>
        </w:rPr>
        <w:t>Orchestrate</w:t>
      </w:r>
      <w:proofErr w:type="spellEnd"/>
      <w:r>
        <w:rPr>
          <w:sz w:val="28"/>
          <w:szCs w:val="28"/>
        </w:rPr>
        <w:t xml:space="preserve"> </w:t>
      </w:r>
      <w:proofErr w:type="spellStart"/>
      <w:r>
        <w:rPr>
          <w:sz w:val="28"/>
          <w:szCs w:val="28"/>
        </w:rPr>
        <w:t>dbt</w:t>
      </w:r>
      <w:proofErr w:type="spellEnd"/>
      <w:r>
        <w:rPr>
          <w:sz w:val="28"/>
          <w:szCs w:val="28"/>
        </w:rPr>
        <w:t xml:space="preserve"> </w:t>
      </w:r>
      <w:proofErr w:type="spellStart"/>
      <w:r>
        <w:rPr>
          <w:sz w:val="28"/>
          <w:szCs w:val="28"/>
        </w:rPr>
        <w:t>core</w:t>
      </w:r>
      <w:proofErr w:type="spellEnd"/>
      <w:r>
        <w:rPr>
          <w:sz w:val="28"/>
          <w:szCs w:val="28"/>
        </w:rPr>
        <w:t xml:space="preserve"> </w:t>
      </w:r>
      <w:proofErr w:type="spellStart"/>
      <w:r>
        <w:rPr>
          <w:sz w:val="28"/>
          <w:szCs w:val="28"/>
        </w:rPr>
        <w:t>projects</w:t>
      </w:r>
      <w:proofErr w:type="spellEnd"/>
      <w:r>
        <w:rPr>
          <w:sz w:val="28"/>
          <w:szCs w:val="28"/>
        </w:rPr>
        <w:t xml:space="preserve"> </w:t>
      </w:r>
      <w:proofErr w:type="spellStart"/>
      <w:r>
        <w:rPr>
          <w:sz w:val="28"/>
          <w:szCs w:val="28"/>
        </w:rPr>
        <w:t>with</w:t>
      </w:r>
      <w:proofErr w:type="spellEnd"/>
      <w:r>
        <w:rPr>
          <w:sz w:val="28"/>
          <w:szCs w:val="28"/>
        </w:rPr>
        <w:t xml:space="preserve"> </w:t>
      </w:r>
      <w:proofErr w:type="spellStart"/>
      <w:r>
        <w:rPr>
          <w:sz w:val="28"/>
          <w:szCs w:val="28"/>
        </w:rPr>
        <w:t>airflow</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cosmos</w:t>
      </w:r>
      <w:proofErr w:type="spellEnd"/>
      <w:r>
        <w:rPr>
          <w:sz w:val="28"/>
          <w:szCs w:val="28"/>
        </w:rPr>
        <w:t xml:space="preserve"> | </w:t>
      </w:r>
      <w:proofErr w:type="spellStart"/>
      <w:r>
        <w:rPr>
          <w:sz w:val="28"/>
          <w:szCs w:val="28"/>
        </w:rPr>
        <w:t>astronomer</w:t>
      </w:r>
      <w:proofErr w:type="spellEnd"/>
      <w:r>
        <w:rPr>
          <w:sz w:val="28"/>
          <w:szCs w:val="28"/>
        </w:rPr>
        <w:t xml:space="preserve"> </w:t>
      </w:r>
      <w:proofErr w:type="spellStart"/>
      <w:r>
        <w:rPr>
          <w:sz w:val="28"/>
          <w:szCs w:val="28"/>
        </w:rPr>
        <w:t>documentation</w:t>
      </w:r>
      <w:proofErr w:type="spellEnd"/>
      <w:r>
        <w:rPr>
          <w:sz w:val="28"/>
          <w:szCs w:val="28"/>
        </w:rPr>
        <w:t xml:space="preserve">. </w:t>
      </w:r>
      <w:proofErr w:type="spellStart"/>
      <w:r>
        <w:rPr>
          <w:sz w:val="28"/>
          <w:szCs w:val="28"/>
        </w:rPr>
        <w:t>Astronomer</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Best</w:t>
      </w:r>
      <w:proofErr w:type="spellEnd"/>
      <w:r>
        <w:rPr>
          <w:sz w:val="28"/>
          <w:szCs w:val="28"/>
        </w:rPr>
        <w:t xml:space="preserve"> </w:t>
      </w:r>
      <w:proofErr w:type="spellStart"/>
      <w:r>
        <w:rPr>
          <w:sz w:val="28"/>
          <w:szCs w:val="28"/>
        </w:rPr>
        <w:t>Place</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Run</w:t>
      </w:r>
      <w:proofErr w:type="spellEnd"/>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xml:space="preserve">®. URL: </w:t>
      </w:r>
      <w:hyperlink r:id="rId24">
        <w:r>
          <w:rPr>
            <w:color w:val="1155CC"/>
            <w:sz w:val="28"/>
            <w:szCs w:val="28"/>
            <w:u w:val="single"/>
          </w:rPr>
          <w:t>https://www.astronomer.io/docs/learn/airflow-dbt/</w:t>
        </w:r>
      </w:hyperlink>
      <w:r>
        <w:rPr>
          <w:sz w:val="28"/>
          <w:szCs w:val="28"/>
        </w:rPr>
        <w:t xml:space="preserve"> (дата звернення: 01.05.2025).</w:t>
      </w:r>
    </w:p>
    <w:p w14:paraId="0FF034C4" w14:textId="77777777" w:rsidR="00B413B5" w:rsidRDefault="00B413B5" w:rsidP="00B413B5">
      <w:pPr>
        <w:spacing w:line="360" w:lineRule="auto"/>
        <w:ind w:firstLine="700"/>
        <w:jc w:val="both"/>
        <w:rPr>
          <w:sz w:val="28"/>
          <w:szCs w:val="28"/>
        </w:rPr>
      </w:pPr>
      <w:r>
        <w:rPr>
          <w:sz w:val="28"/>
          <w:szCs w:val="28"/>
        </w:rPr>
        <w:t>18.</w:t>
      </w:r>
      <w:r>
        <w:rPr>
          <w:sz w:val="14"/>
          <w:szCs w:val="14"/>
        </w:rPr>
        <w:tab/>
      </w:r>
      <w:proofErr w:type="spellStart"/>
      <w:r>
        <w:rPr>
          <w:sz w:val="28"/>
          <w:szCs w:val="28"/>
        </w:rPr>
        <w:t>Welcome</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pydantic</w:t>
      </w:r>
      <w:proofErr w:type="spellEnd"/>
      <w:r>
        <w:rPr>
          <w:sz w:val="28"/>
          <w:szCs w:val="28"/>
        </w:rPr>
        <w:t xml:space="preserve"> - </w:t>
      </w:r>
      <w:proofErr w:type="spellStart"/>
      <w:r>
        <w:rPr>
          <w:sz w:val="28"/>
          <w:szCs w:val="28"/>
        </w:rPr>
        <w:t>pydantic</w:t>
      </w:r>
      <w:proofErr w:type="spellEnd"/>
      <w:r>
        <w:rPr>
          <w:sz w:val="28"/>
          <w:szCs w:val="28"/>
        </w:rPr>
        <w:t xml:space="preserve">. </w:t>
      </w:r>
      <w:proofErr w:type="spellStart"/>
      <w:r>
        <w:rPr>
          <w:sz w:val="28"/>
          <w:szCs w:val="28"/>
        </w:rPr>
        <w:t>Welcome</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Pydantic</w:t>
      </w:r>
      <w:proofErr w:type="spellEnd"/>
      <w:r>
        <w:rPr>
          <w:sz w:val="28"/>
          <w:szCs w:val="28"/>
        </w:rPr>
        <w:t xml:space="preserve"> - </w:t>
      </w:r>
      <w:proofErr w:type="spellStart"/>
      <w:r>
        <w:rPr>
          <w:sz w:val="28"/>
          <w:szCs w:val="28"/>
        </w:rPr>
        <w:t>Pydantic</w:t>
      </w:r>
      <w:proofErr w:type="spellEnd"/>
      <w:r>
        <w:rPr>
          <w:sz w:val="28"/>
          <w:szCs w:val="28"/>
        </w:rPr>
        <w:t xml:space="preserve">. URL: </w:t>
      </w:r>
      <w:hyperlink r:id="rId25">
        <w:r>
          <w:rPr>
            <w:color w:val="1155CC"/>
            <w:sz w:val="28"/>
            <w:szCs w:val="28"/>
            <w:u w:val="single"/>
          </w:rPr>
          <w:t>https://docs.pydantic.dev/latest/</w:t>
        </w:r>
      </w:hyperlink>
      <w:r>
        <w:rPr>
          <w:sz w:val="28"/>
          <w:szCs w:val="28"/>
        </w:rPr>
        <w:t xml:space="preserve"> (дата звернення: 13.05.2025).</w:t>
      </w:r>
    </w:p>
    <w:p w14:paraId="0D24FF39" w14:textId="77777777" w:rsidR="00B413B5" w:rsidRDefault="00B413B5" w:rsidP="00B413B5">
      <w:pPr>
        <w:spacing w:line="360" w:lineRule="auto"/>
        <w:ind w:firstLine="700"/>
        <w:jc w:val="both"/>
        <w:rPr>
          <w:sz w:val="28"/>
          <w:szCs w:val="28"/>
          <w:shd w:val="clear" w:color="auto" w:fill="C9DAF8"/>
        </w:rPr>
      </w:pPr>
      <w:r>
        <w:rPr>
          <w:sz w:val="28"/>
          <w:szCs w:val="28"/>
        </w:rPr>
        <w:t>19.</w:t>
      </w:r>
      <w:r>
        <w:rPr>
          <w:sz w:val="14"/>
          <w:szCs w:val="14"/>
        </w:rPr>
        <w:tab/>
      </w:r>
      <w:proofErr w:type="spellStart"/>
      <w:r>
        <w:rPr>
          <w:sz w:val="28"/>
          <w:szCs w:val="28"/>
        </w:rPr>
        <w:t>Big</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Principles</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best</w:t>
      </w:r>
      <w:proofErr w:type="spellEnd"/>
      <w:r>
        <w:rPr>
          <w:sz w:val="28"/>
          <w:szCs w:val="28"/>
        </w:rPr>
        <w:t xml:space="preserve"> </w:t>
      </w:r>
      <w:proofErr w:type="spellStart"/>
      <w:r>
        <w:rPr>
          <w:sz w:val="28"/>
          <w:szCs w:val="28"/>
        </w:rPr>
        <w:t>practices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scalable</w:t>
      </w:r>
      <w:proofErr w:type="spellEnd"/>
      <w:r>
        <w:rPr>
          <w:sz w:val="28"/>
          <w:szCs w:val="28"/>
        </w:rPr>
        <w:t xml:space="preserve"> </w:t>
      </w:r>
      <w:proofErr w:type="spellStart"/>
      <w:r>
        <w:rPr>
          <w:sz w:val="28"/>
          <w:szCs w:val="28"/>
        </w:rPr>
        <w:t>real-time</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systems</w:t>
      </w:r>
      <w:proofErr w:type="spellEnd"/>
      <w:r>
        <w:rPr>
          <w:sz w:val="28"/>
          <w:szCs w:val="28"/>
        </w:rPr>
        <w:t xml:space="preserve">. </w:t>
      </w:r>
      <w:proofErr w:type="spellStart"/>
      <w:r>
        <w:rPr>
          <w:sz w:val="28"/>
          <w:szCs w:val="28"/>
        </w:rPr>
        <w:t>Shelter</w:t>
      </w:r>
      <w:proofErr w:type="spellEnd"/>
      <w:r>
        <w:rPr>
          <w:sz w:val="28"/>
          <w:szCs w:val="28"/>
        </w:rPr>
        <w:t xml:space="preserve"> </w:t>
      </w:r>
      <w:proofErr w:type="spellStart"/>
      <w:r>
        <w:rPr>
          <w:sz w:val="28"/>
          <w:szCs w:val="28"/>
        </w:rPr>
        <w:t>Island</w:t>
      </w:r>
      <w:proofErr w:type="spellEnd"/>
      <w:r>
        <w:rPr>
          <w:sz w:val="28"/>
          <w:szCs w:val="28"/>
        </w:rPr>
        <w:t xml:space="preserve">, NY : </w:t>
      </w:r>
      <w:proofErr w:type="spellStart"/>
      <w:r>
        <w:rPr>
          <w:sz w:val="28"/>
          <w:szCs w:val="28"/>
        </w:rPr>
        <w:t>Manning</w:t>
      </w:r>
      <w:proofErr w:type="spellEnd"/>
      <w:r>
        <w:rPr>
          <w:sz w:val="28"/>
          <w:szCs w:val="28"/>
        </w:rPr>
        <w:t>, 2015. 308 p. (дата звернення: 13.03.2025)</w:t>
      </w:r>
    </w:p>
    <w:p w14:paraId="5F5FF423" w14:textId="77777777" w:rsidR="00B413B5" w:rsidRPr="00752F2E"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5" w:name="_Toc201936916"/>
      <w:r w:rsidRPr="00752F2E">
        <w:rPr>
          <w:rFonts w:ascii="Times New Roman" w:eastAsia="Times New Roman" w:hAnsi="Times New Roman" w:cs="Times New Roman"/>
          <w:color w:val="000000" w:themeColor="text1"/>
          <w:sz w:val="28"/>
          <w:szCs w:val="28"/>
        </w:rPr>
        <w:t>1.5 Означення та абревіатури</w:t>
      </w:r>
      <w:bookmarkEnd w:id="5"/>
    </w:p>
    <w:p w14:paraId="7F25D906"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У цьому документі використовуються наступні терміни та скорочення:</w:t>
      </w:r>
    </w:p>
    <w:p w14:paraId="6A03B41D"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CRM (</w:t>
      </w:r>
      <w:proofErr w:type="spellStart"/>
      <w:r w:rsidRPr="00D029E1">
        <w:rPr>
          <w:bCs/>
          <w:sz w:val="28"/>
          <w:szCs w:val="28"/>
        </w:rPr>
        <w:t>Customer</w:t>
      </w:r>
      <w:proofErr w:type="spellEnd"/>
      <w:r w:rsidRPr="00D029E1">
        <w:rPr>
          <w:bCs/>
          <w:sz w:val="28"/>
          <w:szCs w:val="28"/>
        </w:rPr>
        <w:t xml:space="preserve"> </w:t>
      </w:r>
      <w:proofErr w:type="spellStart"/>
      <w:r w:rsidRPr="00D029E1">
        <w:rPr>
          <w:bCs/>
          <w:sz w:val="28"/>
          <w:szCs w:val="28"/>
        </w:rPr>
        <w:t>Relationship</w:t>
      </w:r>
      <w:proofErr w:type="spellEnd"/>
      <w:r w:rsidRPr="00D029E1">
        <w:rPr>
          <w:bCs/>
          <w:sz w:val="28"/>
          <w:szCs w:val="28"/>
        </w:rPr>
        <w:t xml:space="preserve"> </w:t>
      </w:r>
      <w:proofErr w:type="spellStart"/>
      <w:r w:rsidRPr="00D029E1">
        <w:rPr>
          <w:bCs/>
          <w:sz w:val="28"/>
          <w:szCs w:val="28"/>
        </w:rPr>
        <w:t>Management</w:t>
      </w:r>
      <w:proofErr w:type="spellEnd"/>
      <w:r w:rsidRPr="00D029E1">
        <w:rPr>
          <w:bCs/>
          <w:sz w:val="28"/>
          <w:szCs w:val="28"/>
        </w:rPr>
        <w:t>) — система управління взаємовідносинами з клієнтами, що використовується для зберігання, обробки та аналізу контактних даних і комунікацій.</w:t>
      </w:r>
    </w:p>
    <w:p w14:paraId="2B219CF8"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SMS (</w:t>
      </w:r>
      <w:proofErr w:type="spellStart"/>
      <w:r w:rsidRPr="00D029E1">
        <w:rPr>
          <w:bCs/>
          <w:sz w:val="28"/>
          <w:szCs w:val="28"/>
        </w:rPr>
        <w:t>Short</w:t>
      </w:r>
      <w:proofErr w:type="spellEnd"/>
      <w:r w:rsidRPr="00D029E1">
        <w:rPr>
          <w:bCs/>
          <w:sz w:val="28"/>
          <w:szCs w:val="28"/>
        </w:rPr>
        <w:t xml:space="preserve"> </w:t>
      </w:r>
      <w:proofErr w:type="spellStart"/>
      <w:r w:rsidRPr="00D029E1">
        <w:rPr>
          <w:bCs/>
          <w:sz w:val="28"/>
          <w:szCs w:val="28"/>
        </w:rPr>
        <w:t>Message</w:t>
      </w:r>
      <w:proofErr w:type="spellEnd"/>
      <w:r w:rsidRPr="00D029E1">
        <w:rPr>
          <w:bCs/>
          <w:sz w:val="28"/>
          <w:szCs w:val="28"/>
        </w:rPr>
        <w:t xml:space="preserve"> </w:t>
      </w:r>
      <w:proofErr w:type="spellStart"/>
      <w:r w:rsidRPr="00D029E1">
        <w:rPr>
          <w:bCs/>
          <w:sz w:val="28"/>
          <w:szCs w:val="28"/>
        </w:rPr>
        <w:t>Service</w:t>
      </w:r>
      <w:proofErr w:type="spellEnd"/>
      <w:r w:rsidRPr="00D029E1">
        <w:rPr>
          <w:bCs/>
          <w:sz w:val="28"/>
          <w:szCs w:val="28"/>
        </w:rPr>
        <w:t>) — сервіс коротких текстових повідомлень.</w:t>
      </w:r>
    </w:p>
    <w:p w14:paraId="438FA72B"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GA4 (</w:t>
      </w: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Analytics</w:t>
      </w:r>
      <w:proofErr w:type="spellEnd"/>
      <w:r w:rsidRPr="00D029E1">
        <w:rPr>
          <w:bCs/>
          <w:sz w:val="28"/>
          <w:szCs w:val="28"/>
        </w:rPr>
        <w:t xml:space="preserve"> 4) — платформа аналітики від </w:t>
      </w:r>
      <w:proofErr w:type="spellStart"/>
      <w:r w:rsidRPr="00D029E1">
        <w:rPr>
          <w:bCs/>
          <w:sz w:val="28"/>
          <w:szCs w:val="28"/>
        </w:rPr>
        <w:t>Google</w:t>
      </w:r>
      <w:proofErr w:type="spellEnd"/>
      <w:r w:rsidRPr="00D029E1">
        <w:rPr>
          <w:bCs/>
          <w:sz w:val="28"/>
          <w:szCs w:val="28"/>
        </w:rPr>
        <w:t>, що дозволяє відстежувати взаємодію користувачів із веб- і мобільними додатками.</w:t>
      </w:r>
    </w:p>
    <w:p w14:paraId="790CE4A0"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SLA (</w:t>
      </w:r>
      <w:proofErr w:type="spellStart"/>
      <w:r w:rsidRPr="00D029E1">
        <w:rPr>
          <w:bCs/>
          <w:sz w:val="28"/>
          <w:szCs w:val="28"/>
        </w:rPr>
        <w:t>Service</w:t>
      </w:r>
      <w:proofErr w:type="spellEnd"/>
      <w:r w:rsidRPr="00D029E1">
        <w:rPr>
          <w:bCs/>
          <w:sz w:val="28"/>
          <w:szCs w:val="28"/>
        </w:rPr>
        <w:t xml:space="preserve"> </w:t>
      </w:r>
      <w:proofErr w:type="spellStart"/>
      <w:r w:rsidRPr="00D029E1">
        <w:rPr>
          <w:bCs/>
          <w:sz w:val="28"/>
          <w:szCs w:val="28"/>
        </w:rPr>
        <w:t>Level</w:t>
      </w:r>
      <w:proofErr w:type="spellEnd"/>
      <w:r w:rsidRPr="00D029E1">
        <w:rPr>
          <w:bCs/>
          <w:sz w:val="28"/>
          <w:szCs w:val="28"/>
        </w:rPr>
        <w:t xml:space="preserve"> </w:t>
      </w:r>
      <w:proofErr w:type="spellStart"/>
      <w:r w:rsidRPr="00D029E1">
        <w:rPr>
          <w:bCs/>
          <w:sz w:val="28"/>
          <w:szCs w:val="28"/>
        </w:rPr>
        <w:t>Agreement</w:t>
      </w:r>
      <w:proofErr w:type="spellEnd"/>
      <w:r w:rsidRPr="00D029E1">
        <w:rPr>
          <w:bCs/>
          <w:sz w:val="28"/>
          <w:szCs w:val="28"/>
        </w:rPr>
        <w:t>) — угода про рівень надання послуг між постачальником і користувачем.</w:t>
      </w:r>
    </w:p>
    <w:p w14:paraId="7EABBD51" w14:textId="77777777" w:rsidR="00B413B5" w:rsidRPr="00D029E1" w:rsidRDefault="00B413B5" w:rsidP="00B413B5">
      <w:pPr>
        <w:suppressAutoHyphens w:val="0"/>
        <w:spacing w:line="360" w:lineRule="auto"/>
        <w:ind w:firstLine="709"/>
        <w:jc w:val="both"/>
        <w:rPr>
          <w:bCs/>
          <w:sz w:val="28"/>
          <w:szCs w:val="28"/>
        </w:rPr>
      </w:pPr>
      <w:proofErr w:type="spellStart"/>
      <w:r w:rsidRPr="00D029E1">
        <w:rPr>
          <w:bCs/>
          <w:sz w:val="28"/>
          <w:szCs w:val="28"/>
        </w:rPr>
        <w:t>dlt</w:t>
      </w:r>
      <w:proofErr w:type="spellEnd"/>
      <w:r w:rsidRPr="00D029E1">
        <w:rPr>
          <w:bCs/>
          <w:sz w:val="28"/>
          <w:szCs w:val="28"/>
        </w:rPr>
        <w:t xml:space="preserve"> (</w:t>
      </w:r>
      <w:proofErr w:type="spellStart"/>
      <w:r w:rsidRPr="00D029E1">
        <w:rPr>
          <w:bCs/>
          <w:sz w:val="28"/>
          <w:szCs w:val="28"/>
        </w:rPr>
        <w:t>data</w:t>
      </w:r>
      <w:proofErr w:type="spellEnd"/>
      <w:r w:rsidRPr="00D029E1">
        <w:rPr>
          <w:bCs/>
          <w:sz w:val="28"/>
          <w:szCs w:val="28"/>
        </w:rPr>
        <w:t xml:space="preserve"> </w:t>
      </w:r>
      <w:proofErr w:type="spellStart"/>
      <w:r w:rsidRPr="00D029E1">
        <w:rPr>
          <w:bCs/>
          <w:sz w:val="28"/>
          <w:szCs w:val="28"/>
        </w:rPr>
        <w:t>load</w:t>
      </w:r>
      <w:proofErr w:type="spellEnd"/>
      <w:r w:rsidRPr="00D029E1">
        <w:rPr>
          <w:bCs/>
          <w:sz w:val="28"/>
          <w:szCs w:val="28"/>
        </w:rPr>
        <w:t xml:space="preserve"> </w:t>
      </w:r>
      <w:proofErr w:type="spellStart"/>
      <w:r w:rsidRPr="00D029E1">
        <w:rPr>
          <w:bCs/>
          <w:sz w:val="28"/>
          <w:szCs w:val="28"/>
        </w:rPr>
        <w:t>tool</w:t>
      </w:r>
      <w:proofErr w:type="spellEnd"/>
      <w:r w:rsidRPr="00D029E1">
        <w:rPr>
          <w:bCs/>
          <w:sz w:val="28"/>
          <w:szCs w:val="28"/>
        </w:rPr>
        <w:t xml:space="preserve">) — інструмент для завантаження, очищення та передачі потокових або </w:t>
      </w:r>
      <w:proofErr w:type="spellStart"/>
      <w:r w:rsidRPr="00D029E1">
        <w:rPr>
          <w:bCs/>
          <w:sz w:val="28"/>
          <w:szCs w:val="28"/>
        </w:rPr>
        <w:t>батчевих</w:t>
      </w:r>
      <w:proofErr w:type="spellEnd"/>
      <w:r w:rsidRPr="00D029E1">
        <w:rPr>
          <w:bCs/>
          <w:sz w:val="28"/>
          <w:szCs w:val="28"/>
        </w:rPr>
        <w:t xml:space="preserve"> даних.</w:t>
      </w:r>
    </w:p>
    <w:p w14:paraId="1D8ABB8C"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API (</w:t>
      </w:r>
      <w:proofErr w:type="spellStart"/>
      <w:r w:rsidRPr="00D029E1">
        <w:rPr>
          <w:bCs/>
          <w:sz w:val="28"/>
          <w:szCs w:val="28"/>
        </w:rPr>
        <w:t>Application</w:t>
      </w:r>
      <w:proofErr w:type="spellEnd"/>
      <w:r w:rsidRPr="00D029E1">
        <w:rPr>
          <w:bCs/>
          <w:sz w:val="28"/>
          <w:szCs w:val="28"/>
        </w:rPr>
        <w:t xml:space="preserve"> </w:t>
      </w:r>
      <w:proofErr w:type="spellStart"/>
      <w:r w:rsidRPr="00D029E1">
        <w:rPr>
          <w:bCs/>
          <w:sz w:val="28"/>
          <w:szCs w:val="28"/>
        </w:rPr>
        <w:t>Programming</w:t>
      </w:r>
      <w:proofErr w:type="spellEnd"/>
      <w:r w:rsidRPr="00D029E1">
        <w:rPr>
          <w:bCs/>
          <w:sz w:val="28"/>
          <w:szCs w:val="28"/>
        </w:rPr>
        <w:t xml:space="preserve"> </w:t>
      </w:r>
      <w:proofErr w:type="spellStart"/>
      <w:r w:rsidRPr="00D029E1">
        <w:rPr>
          <w:bCs/>
          <w:sz w:val="28"/>
          <w:szCs w:val="28"/>
        </w:rPr>
        <w:t>Interface</w:t>
      </w:r>
      <w:proofErr w:type="spellEnd"/>
      <w:r w:rsidRPr="00D029E1">
        <w:rPr>
          <w:bCs/>
          <w:sz w:val="28"/>
          <w:szCs w:val="28"/>
        </w:rPr>
        <w:t>) — інтерфейс для взаємодії між програмними компонентами.</w:t>
      </w:r>
    </w:p>
    <w:p w14:paraId="6E49ABB8"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ELT (</w:t>
      </w:r>
      <w:proofErr w:type="spellStart"/>
      <w:r w:rsidRPr="00D029E1">
        <w:rPr>
          <w:bCs/>
          <w:sz w:val="28"/>
          <w:szCs w:val="28"/>
        </w:rPr>
        <w:t>Extract</w:t>
      </w:r>
      <w:proofErr w:type="spellEnd"/>
      <w:r w:rsidRPr="00D029E1">
        <w:rPr>
          <w:bCs/>
          <w:sz w:val="28"/>
          <w:szCs w:val="28"/>
        </w:rPr>
        <w:t xml:space="preserve"> </w:t>
      </w:r>
      <w:proofErr w:type="spellStart"/>
      <w:r w:rsidRPr="00D029E1">
        <w:rPr>
          <w:bCs/>
          <w:sz w:val="28"/>
          <w:szCs w:val="28"/>
        </w:rPr>
        <w:t>Load</w:t>
      </w:r>
      <w:proofErr w:type="spellEnd"/>
      <w:r w:rsidRPr="00D029E1">
        <w:rPr>
          <w:bCs/>
          <w:sz w:val="28"/>
          <w:szCs w:val="28"/>
        </w:rPr>
        <w:t xml:space="preserve"> </w:t>
      </w:r>
      <w:proofErr w:type="spellStart"/>
      <w:r w:rsidRPr="00D029E1">
        <w:rPr>
          <w:bCs/>
          <w:sz w:val="28"/>
          <w:szCs w:val="28"/>
        </w:rPr>
        <w:t>Transform</w:t>
      </w:r>
      <w:proofErr w:type="spellEnd"/>
      <w:r w:rsidRPr="00D029E1">
        <w:rPr>
          <w:bCs/>
          <w:sz w:val="28"/>
          <w:szCs w:val="28"/>
        </w:rPr>
        <w:t>) — підхід до обробки даних, при якому спочатку дані завантажуються у сховище, а потім трансформуються.</w:t>
      </w:r>
    </w:p>
    <w:p w14:paraId="1B4DA516"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ETL (</w:t>
      </w:r>
      <w:proofErr w:type="spellStart"/>
      <w:r w:rsidRPr="00D029E1">
        <w:rPr>
          <w:bCs/>
          <w:sz w:val="28"/>
          <w:szCs w:val="28"/>
        </w:rPr>
        <w:t>Extract</w:t>
      </w:r>
      <w:proofErr w:type="spellEnd"/>
      <w:r w:rsidRPr="00D029E1">
        <w:rPr>
          <w:bCs/>
          <w:sz w:val="28"/>
          <w:szCs w:val="28"/>
        </w:rPr>
        <w:t xml:space="preserve"> </w:t>
      </w:r>
      <w:proofErr w:type="spellStart"/>
      <w:r w:rsidRPr="00D029E1">
        <w:rPr>
          <w:bCs/>
          <w:sz w:val="28"/>
          <w:szCs w:val="28"/>
        </w:rPr>
        <w:t>Transform</w:t>
      </w:r>
      <w:proofErr w:type="spellEnd"/>
      <w:r w:rsidRPr="00D029E1">
        <w:rPr>
          <w:bCs/>
          <w:sz w:val="28"/>
          <w:szCs w:val="28"/>
        </w:rPr>
        <w:t xml:space="preserve"> </w:t>
      </w:r>
      <w:proofErr w:type="spellStart"/>
      <w:r w:rsidRPr="00D029E1">
        <w:rPr>
          <w:bCs/>
          <w:sz w:val="28"/>
          <w:szCs w:val="28"/>
        </w:rPr>
        <w:t>Load</w:t>
      </w:r>
      <w:proofErr w:type="spellEnd"/>
      <w:r w:rsidRPr="00D029E1">
        <w:rPr>
          <w:bCs/>
          <w:sz w:val="28"/>
          <w:szCs w:val="28"/>
        </w:rPr>
        <w:t>) — класична схема обробки даних із попередньою трансформацією перед завантаженням у сховище.</w:t>
      </w:r>
    </w:p>
    <w:p w14:paraId="0CC2FE8F" w14:textId="77777777" w:rsidR="00B413B5" w:rsidRPr="00D029E1" w:rsidRDefault="00B413B5" w:rsidP="00B413B5">
      <w:pPr>
        <w:suppressAutoHyphens w:val="0"/>
        <w:spacing w:line="360" w:lineRule="auto"/>
        <w:ind w:firstLine="709"/>
        <w:jc w:val="both"/>
        <w:rPr>
          <w:bCs/>
          <w:sz w:val="28"/>
          <w:szCs w:val="28"/>
        </w:rPr>
      </w:pPr>
      <w:proofErr w:type="spellStart"/>
      <w:r w:rsidRPr="00D029E1">
        <w:rPr>
          <w:bCs/>
          <w:sz w:val="28"/>
          <w:szCs w:val="28"/>
        </w:rPr>
        <w:t>dbt</w:t>
      </w:r>
      <w:proofErr w:type="spellEnd"/>
      <w:r w:rsidRPr="00D029E1">
        <w:rPr>
          <w:bCs/>
          <w:sz w:val="28"/>
          <w:szCs w:val="28"/>
        </w:rPr>
        <w:t xml:space="preserve"> (</w:t>
      </w:r>
      <w:proofErr w:type="spellStart"/>
      <w:r w:rsidRPr="00D029E1">
        <w:rPr>
          <w:bCs/>
          <w:sz w:val="28"/>
          <w:szCs w:val="28"/>
        </w:rPr>
        <w:t>data</w:t>
      </w:r>
      <w:proofErr w:type="spellEnd"/>
      <w:r w:rsidRPr="00D029E1">
        <w:rPr>
          <w:bCs/>
          <w:sz w:val="28"/>
          <w:szCs w:val="28"/>
        </w:rPr>
        <w:t xml:space="preserve"> </w:t>
      </w:r>
      <w:proofErr w:type="spellStart"/>
      <w:r w:rsidRPr="00D029E1">
        <w:rPr>
          <w:bCs/>
          <w:sz w:val="28"/>
          <w:szCs w:val="28"/>
        </w:rPr>
        <w:t>build</w:t>
      </w:r>
      <w:proofErr w:type="spellEnd"/>
      <w:r w:rsidRPr="00D029E1">
        <w:rPr>
          <w:bCs/>
          <w:sz w:val="28"/>
          <w:szCs w:val="28"/>
        </w:rPr>
        <w:t xml:space="preserve"> </w:t>
      </w:r>
      <w:proofErr w:type="spellStart"/>
      <w:r w:rsidRPr="00D029E1">
        <w:rPr>
          <w:bCs/>
          <w:sz w:val="28"/>
          <w:szCs w:val="28"/>
        </w:rPr>
        <w:t>tool</w:t>
      </w:r>
      <w:proofErr w:type="spellEnd"/>
      <w:r w:rsidRPr="00D029E1">
        <w:rPr>
          <w:bCs/>
          <w:sz w:val="28"/>
          <w:szCs w:val="28"/>
        </w:rPr>
        <w:t>) — інструмент для аналітичної інженерії, що дозволяє будувати трансформаційний шар даних за допомогою SQL та конфігурацій у YAML.</w:t>
      </w:r>
    </w:p>
    <w:p w14:paraId="2FAC64F4"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lastRenderedPageBreak/>
        <w:t>DAG (</w:t>
      </w:r>
      <w:proofErr w:type="spellStart"/>
      <w:r w:rsidRPr="00D029E1">
        <w:rPr>
          <w:bCs/>
          <w:sz w:val="28"/>
          <w:szCs w:val="28"/>
        </w:rPr>
        <w:t>Directed</w:t>
      </w:r>
      <w:proofErr w:type="spellEnd"/>
      <w:r w:rsidRPr="00D029E1">
        <w:rPr>
          <w:bCs/>
          <w:sz w:val="28"/>
          <w:szCs w:val="28"/>
        </w:rPr>
        <w:t xml:space="preserve"> </w:t>
      </w:r>
      <w:proofErr w:type="spellStart"/>
      <w:r w:rsidRPr="00D029E1">
        <w:rPr>
          <w:bCs/>
          <w:sz w:val="28"/>
          <w:szCs w:val="28"/>
        </w:rPr>
        <w:t>Acyclic</w:t>
      </w:r>
      <w:proofErr w:type="spellEnd"/>
      <w:r w:rsidRPr="00D029E1">
        <w:rPr>
          <w:bCs/>
          <w:sz w:val="28"/>
          <w:szCs w:val="28"/>
        </w:rPr>
        <w:t xml:space="preserve"> </w:t>
      </w:r>
      <w:proofErr w:type="spellStart"/>
      <w:r w:rsidRPr="00D029E1">
        <w:rPr>
          <w:bCs/>
          <w:sz w:val="28"/>
          <w:szCs w:val="28"/>
        </w:rPr>
        <w:t>Graph</w:t>
      </w:r>
      <w:proofErr w:type="spellEnd"/>
      <w:r w:rsidRPr="00D029E1">
        <w:rPr>
          <w:bCs/>
          <w:sz w:val="28"/>
          <w:szCs w:val="28"/>
        </w:rPr>
        <w:t xml:space="preserve">) — орієнтований ациклічний граф, який описує послідовність виконання задач (наприклад, у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Airflow</w:t>
      </w:r>
      <w:proofErr w:type="spellEnd"/>
      <w:r w:rsidRPr="00D029E1">
        <w:rPr>
          <w:bCs/>
          <w:sz w:val="28"/>
          <w:szCs w:val="28"/>
        </w:rPr>
        <w:t>).</w:t>
      </w:r>
    </w:p>
    <w:p w14:paraId="03A9B68B"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SQL (</w:t>
      </w:r>
      <w:proofErr w:type="spellStart"/>
      <w:r w:rsidRPr="00D029E1">
        <w:rPr>
          <w:bCs/>
          <w:sz w:val="28"/>
          <w:szCs w:val="28"/>
        </w:rPr>
        <w:t>Structured</w:t>
      </w:r>
      <w:proofErr w:type="spellEnd"/>
      <w:r w:rsidRPr="00D029E1">
        <w:rPr>
          <w:bCs/>
          <w:sz w:val="28"/>
          <w:szCs w:val="28"/>
        </w:rPr>
        <w:t xml:space="preserve"> </w:t>
      </w:r>
      <w:proofErr w:type="spellStart"/>
      <w:r w:rsidRPr="00D029E1">
        <w:rPr>
          <w:bCs/>
          <w:sz w:val="28"/>
          <w:szCs w:val="28"/>
        </w:rPr>
        <w:t>Query</w:t>
      </w:r>
      <w:proofErr w:type="spellEnd"/>
      <w:r w:rsidRPr="00D029E1">
        <w:rPr>
          <w:bCs/>
          <w:sz w:val="28"/>
          <w:szCs w:val="28"/>
        </w:rPr>
        <w:t xml:space="preserve"> </w:t>
      </w:r>
      <w:proofErr w:type="spellStart"/>
      <w:r w:rsidRPr="00D029E1">
        <w:rPr>
          <w:bCs/>
          <w:sz w:val="28"/>
          <w:szCs w:val="28"/>
        </w:rPr>
        <w:t>Language</w:t>
      </w:r>
      <w:proofErr w:type="spellEnd"/>
      <w:r w:rsidRPr="00D029E1">
        <w:rPr>
          <w:bCs/>
          <w:sz w:val="28"/>
          <w:szCs w:val="28"/>
        </w:rPr>
        <w:t>) — мова запитів до реляційних баз даних.</w:t>
      </w:r>
    </w:p>
    <w:p w14:paraId="20CC9411"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UI (</w:t>
      </w:r>
      <w:proofErr w:type="spellStart"/>
      <w:r w:rsidRPr="00D029E1">
        <w:rPr>
          <w:bCs/>
          <w:sz w:val="28"/>
          <w:szCs w:val="28"/>
        </w:rPr>
        <w:t>User</w:t>
      </w:r>
      <w:proofErr w:type="spellEnd"/>
      <w:r w:rsidRPr="00D029E1">
        <w:rPr>
          <w:bCs/>
          <w:sz w:val="28"/>
          <w:szCs w:val="28"/>
        </w:rPr>
        <w:t xml:space="preserve"> </w:t>
      </w:r>
      <w:proofErr w:type="spellStart"/>
      <w:r w:rsidRPr="00D029E1">
        <w:rPr>
          <w:bCs/>
          <w:sz w:val="28"/>
          <w:szCs w:val="28"/>
        </w:rPr>
        <w:t>Interface</w:t>
      </w:r>
      <w:proofErr w:type="spellEnd"/>
      <w:r w:rsidRPr="00D029E1">
        <w:rPr>
          <w:bCs/>
          <w:sz w:val="28"/>
          <w:szCs w:val="28"/>
        </w:rPr>
        <w:t>) — користувацький інтерфейс.</w:t>
      </w:r>
    </w:p>
    <w:p w14:paraId="63591209"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PR (</w:t>
      </w:r>
      <w:proofErr w:type="spellStart"/>
      <w:r w:rsidRPr="00D029E1">
        <w:rPr>
          <w:bCs/>
          <w:sz w:val="28"/>
          <w:szCs w:val="28"/>
        </w:rPr>
        <w:t>Pull</w:t>
      </w:r>
      <w:proofErr w:type="spellEnd"/>
      <w:r w:rsidRPr="00D029E1">
        <w:rPr>
          <w:bCs/>
          <w:sz w:val="28"/>
          <w:szCs w:val="28"/>
        </w:rPr>
        <w:t xml:space="preserve"> </w:t>
      </w:r>
      <w:proofErr w:type="spellStart"/>
      <w:r w:rsidRPr="00D029E1">
        <w:rPr>
          <w:bCs/>
          <w:sz w:val="28"/>
          <w:szCs w:val="28"/>
        </w:rPr>
        <w:t>Request</w:t>
      </w:r>
      <w:proofErr w:type="spellEnd"/>
      <w:r w:rsidRPr="00D029E1">
        <w:rPr>
          <w:bCs/>
          <w:sz w:val="28"/>
          <w:szCs w:val="28"/>
        </w:rPr>
        <w:t>) — запит на злиття змін у репозиторій, що дозволяє проводити код-</w:t>
      </w:r>
      <w:proofErr w:type="spellStart"/>
      <w:r w:rsidRPr="00D029E1">
        <w:rPr>
          <w:bCs/>
          <w:sz w:val="28"/>
          <w:szCs w:val="28"/>
        </w:rPr>
        <w:t>рев’ю</w:t>
      </w:r>
      <w:proofErr w:type="spellEnd"/>
      <w:r w:rsidRPr="00D029E1">
        <w:rPr>
          <w:bCs/>
          <w:sz w:val="28"/>
          <w:szCs w:val="28"/>
        </w:rPr>
        <w:t>.</w:t>
      </w:r>
    </w:p>
    <w:p w14:paraId="6B15D682"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CI/CD (</w:t>
      </w:r>
      <w:proofErr w:type="spellStart"/>
      <w:r w:rsidRPr="00D029E1">
        <w:rPr>
          <w:bCs/>
          <w:sz w:val="28"/>
          <w:szCs w:val="28"/>
        </w:rPr>
        <w:t>Continuous</w:t>
      </w:r>
      <w:proofErr w:type="spellEnd"/>
      <w:r w:rsidRPr="00D029E1">
        <w:rPr>
          <w:bCs/>
          <w:sz w:val="28"/>
          <w:szCs w:val="28"/>
        </w:rPr>
        <w:t xml:space="preserve"> </w:t>
      </w:r>
      <w:proofErr w:type="spellStart"/>
      <w:r w:rsidRPr="00D029E1">
        <w:rPr>
          <w:bCs/>
          <w:sz w:val="28"/>
          <w:szCs w:val="28"/>
        </w:rPr>
        <w:t>Integration</w:t>
      </w:r>
      <w:proofErr w:type="spellEnd"/>
      <w:r w:rsidRPr="00D029E1">
        <w:rPr>
          <w:bCs/>
          <w:sz w:val="28"/>
          <w:szCs w:val="28"/>
        </w:rPr>
        <w:t xml:space="preserve"> / </w:t>
      </w:r>
      <w:proofErr w:type="spellStart"/>
      <w:r w:rsidRPr="00D029E1">
        <w:rPr>
          <w:bCs/>
          <w:sz w:val="28"/>
          <w:szCs w:val="28"/>
        </w:rPr>
        <w:t>Continuous</w:t>
      </w:r>
      <w:proofErr w:type="spellEnd"/>
      <w:r w:rsidRPr="00D029E1">
        <w:rPr>
          <w:bCs/>
          <w:sz w:val="28"/>
          <w:szCs w:val="28"/>
        </w:rPr>
        <w:t xml:space="preserve"> </w:t>
      </w:r>
      <w:proofErr w:type="spellStart"/>
      <w:r w:rsidRPr="00D029E1">
        <w:rPr>
          <w:bCs/>
          <w:sz w:val="28"/>
          <w:szCs w:val="28"/>
        </w:rPr>
        <w:t>Delivery</w:t>
      </w:r>
      <w:proofErr w:type="spellEnd"/>
      <w:r w:rsidRPr="00D029E1">
        <w:rPr>
          <w:bCs/>
          <w:sz w:val="28"/>
          <w:szCs w:val="28"/>
        </w:rPr>
        <w:t>) — практика безперервної інтеграції та доставки змін у програмному забезпеченні.</w:t>
      </w:r>
    </w:p>
    <w:p w14:paraId="3FD32101"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GCP (</w:t>
      </w: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Platform</w:t>
      </w:r>
      <w:proofErr w:type="spellEnd"/>
      <w:r w:rsidRPr="00D029E1">
        <w:rPr>
          <w:bCs/>
          <w:sz w:val="28"/>
          <w:szCs w:val="28"/>
        </w:rPr>
        <w:t xml:space="preserve">) — хмарна платформа від </w:t>
      </w:r>
      <w:proofErr w:type="spellStart"/>
      <w:r w:rsidRPr="00D029E1">
        <w:rPr>
          <w:bCs/>
          <w:sz w:val="28"/>
          <w:szCs w:val="28"/>
        </w:rPr>
        <w:t>Google</w:t>
      </w:r>
      <w:proofErr w:type="spellEnd"/>
      <w:r w:rsidRPr="00D029E1">
        <w:rPr>
          <w:bCs/>
          <w:sz w:val="28"/>
          <w:szCs w:val="28"/>
        </w:rPr>
        <w:t xml:space="preserve"> для обчислень, зберігання, аналізу та інших сервісів.</w:t>
      </w:r>
    </w:p>
    <w:p w14:paraId="21A5ECDF"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DB (</w:t>
      </w:r>
      <w:proofErr w:type="spellStart"/>
      <w:r w:rsidRPr="00D029E1">
        <w:rPr>
          <w:bCs/>
          <w:sz w:val="28"/>
          <w:szCs w:val="28"/>
        </w:rPr>
        <w:t>Database</w:t>
      </w:r>
      <w:proofErr w:type="spellEnd"/>
      <w:r w:rsidRPr="00D029E1">
        <w:rPr>
          <w:bCs/>
          <w:sz w:val="28"/>
          <w:szCs w:val="28"/>
        </w:rPr>
        <w:t>) — база даних.</w:t>
      </w:r>
    </w:p>
    <w:p w14:paraId="757CE1C1"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REST-API (</w:t>
      </w:r>
      <w:proofErr w:type="spellStart"/>
      <w:r w:rsidRPr="00D029E1">
        <w:rPr>
          <w:bCs/>
          <w:sz w:val="28"/>
          <w:szCs w:val="28"/>
        </w:rPr>
        <w:t>Representational</w:t>
      </w:r>
      <w:proofErr w:type="spellEnd"/>
      <w:r w:rsidRPr="00D029E1">
        <w:rPr>
          <w:bCs/>
          <w:sz w:val="28"/>
          <w:szCs w:val="28"/>
        </w:rPr>
        <w:t xml:space="preserve"> </w:t>
      </w:r>
      <w:proofErr w:type="spellStart"/>
      <w:r w:rsidRPr="00D029E1">
        <w:rPr>
          <w:bCs/>
          <w:sz w:val="28"/>
          <w:szCs w:val="28"/>
        </w:rPr>
        <w:t>State</w:t>
      </w:r>
      <w:proofErr w:type="spellEnd"/>
      <w:r w:rsidRPr="00D029E1">
        <w:rPr>
          <w:bCs/>
          <w:sz w:val="28"/>
          <w:szCs w:val="28"/>
        </w:rPr>
        <w:t xml:space="preserve"> </w:t>
      </w:r>
      <w:proofErr w:type="spellStart"/>
      <w:r w:rsidRPr="00D029E1">
        <w:rPr>
          <w:bCs/>
          <w:sz w:val="28"/>
          <w:szCs w:val="28"/>
        </w:rPr>
        <w:t>Transfer</w:t>
      </w:r>
      <w:proofErr w:type="spellEnd"/>
      <w:r w:rsidRPr="00D029E1">
        <w:rPr>
          <w:bCs/>
          <w:sz w:val="28"/>
          <w:szCs w:val="28"/>
        </w:rPr>
        <w:t xml:space="preserve"> </w:t>
      </w:r>
      <w:proofErr w:type="spellStart"/>
      <w:r w:rsidRPr="00D029E1">
        <w:rPr>
          <w:bCs/>
          <w:sz w:val="28"/>
          <w:szCs w:val="28"/>
        </w:rPr>
        <w:t>Application</w:t>
      </w:r>
      <w:proofErr w:type="spellEnd"/>
      <w:r w:rsidRPr="00D029E1">
        <w:rPr>
          <w:bCs/>
          <w:sz w:val="28"/>
          <w:szCs w:val="28"/>
        </w:rPr>
        <w:t xml:space="preserve"> </w:t>
      </w:r>
      <w:proofErr w:type="spellStart"/>
      <w:r w:rsidRPr="00D029E1">
        <w:rPr>
          <w:bCs/>
          <w:sz w:val="28"/>
          <w:szCs w:val="28"/>
        </w:rPr>
        <w:t>Programming</w:t>
      </w:r>
      <w:proofErr w:type="spellEnd"/>
      <w:r w:rsidRPr="00D029E1">
        <w:rPr>
          <w:bCs/>
          <w:sz w:val="28"/>
          <w:szCs w:val="28"/>
        </w:rPr>
        <w:t xml:space="preserve"> </w:t>
      </w:r>
      <w:proofErr w:type="spellStart"/>
      <w:r w:rsidRPr="00D029E1">
        <w:rPr>
          <w:bCs/>
          <w:sz w:val="28"/>
          <w:szCs w:val="28"/>
        </w:rPr>
        <w:t>Interface</w:t>
      </w:r>
      <w:proofErr w:type="spellEnd"/>
      <w:r w:rsidRPr="00D029E1">
        <w:rPr>
          <w:bCs/>
          <w:sz w:val="28"/>
          <w:szCs w:val="28"/>
        </w:rPr>
        <w:t>) — архітектурний стиль створення API, що використовує HTTP-запити.</w:t>
      </w:r>
    </w:p>
    <w:p w14:paraId="52ED9289"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СУБД (Система управління базами даних) — програмне забезпечення для створення, підтримки та керування базами даних.</w:t>
      </w:r>
    </w:p>
    <w:p w14:paraId="7F1B817C"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HTTP (</w:t>
      </w:r>
      <w:proofErr w:type="spellStart"/>
      <w:r w:rsidRPr="00D029E1">
        <w:rPr>
          <w:bCs/>
          <w:sz w:val="28"/>
          <w:szCs w:val="28"/>
        </w:rPr>
        <w:t>Hypertext</w:t>
      </w:r>
      <w:proofErr w:type="spellEnd"/>
      <w:r w:rsidRPr="00D029E1">
        <w:rPr>
          <w:bCs/>
          <w:sz w:val="28"/>
          <w:szCs w:val="28"/>
        </w:rPr>
        <w:t xml:space="preserve"> </w:t>
      </w:r>
      <w:proofErr w:type="spellStart"/>
      <w:r w:rsidRPr="00D029E1">
        <w:rPr>
          <w:bCs/>
          <w:sz w:val="28"/>
          <w:szCs w:val="28"/>
        </w:rPr>
        <w:t>Transfer</w:t>
      </w:r>
      <w:proofErr w:type="spellEnd"/>
      <w:r w:rsidRPr="00D029E1">
        <w:rPr>
          <w:bCs/>
          <w:sz w:val="28"/>
          <w:szCs w:val="28"/>
        </w:rPr>
        <w:t xml:space="preserve"> </w:t>
      </w:r>
      <w:proofErr w:type="spellStart"/>
      <w:r w:rsidRPr="00D029E1">
        <w:rPr>
          <w:bCs/>
          <w:sz w:val="28"/>
          <w:szCs w:val="28"/>
        </w:rPr>
        <w:t>Protocol</w:t>
      </w:r>
      <w:proofErr w:type="spellEnd"/>
      <w:r w:rsidRPr="00D029E1">
        <w:rPr>
          <w:bCs/>
          <w:sz w:val="28"/>
          <w:szCs w:val="28"/>
        </w:rPr>
        <w:t>) — протокол передачі гіпертексту в інтернеті.</w:t>
      </w:r>
    </w:p>
    <w:p w14:paraId="5D436B94"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CPU (</w:t>
      </w:r>
      <w:proofErr w:type="spellStart"/>
      <w:r w:rsidRPr="00D029E1">
        <w:rPr>
          <w:bCs/>
          <w:sz w:val="28"/>
          <w:szCs w:val="28"/>
        </w:rPr>
        <w:t>Central</w:t>
      </w:r>
      <w:proofErr w:type="spellEnd"/>
      <w:r w:rsidRPr="00D029E1">
        <w:rPr>
          <w:bCs/>
          <w:sz w:val="28"/>
          <w:szCs w:val="28"/>
        </w:rPr>
        <w:t xml:space="preserve"> </w:t>
      </w:r>
      <w:proofErr w:type="spellStart"/>
      <w:r w:rsidRPr="00D029E1">
        <w:rPr>
          <w:bCs/>
          <w:sz w:val="28"/>
          <w:szCs w:val="28"/>
        </w:rPr>
        <w:t>Processing</w:t>
      </w:r>
      <w:proofErr w:type="spellEnd"/>
      <w:r w:rsidRPr="00D029E1">
        <w:rPr>
          <w:bCs/>
          <w:sz w:val="28"/>
          <w:szCs w:val="28"/>
        </w:rPr>
        <w:t xml:space="preserve"> </w:t>
      </w:r>
      <w:proofErr w:type="spellStart"/>
      <w:r w:rsidRPr="00D029E1">
        <w:rPr>
          <w:bCs/>
          <w:sz w:val="28"/>
          <w:szCs w:val="28"/>
        </w:rPr>
        <w:t>Unit</w:t>
      </w:r>
      <w:proofErr w:type="spellEnd"/>
      <w:r w:rsidRPr="00D029E1">
        <w:rPr>
          <w:bCs/>
          <w:sz w:val="28"/>
          <w:szCs w:val="28"/>
        </w:rPr>
        <w:t>) — центральний процесор.</w:t>
      </w:r>
    </w:p>
    <w:p w14:paraId="7E82FE94"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t>IAM (</w:t>
      </w:r>
      <w:proofErr w:type="spellStart"/>
      <w:r w:rsidRPr="00D029E1">
        <w:rPr>
          <w:bCs/>
          <w:sz w:val="28"/>
          <w:szCs w:val="28"/>
        </w:rPr>
        <w:t>Identity</w:t>
      </w:r>
      <w:proofErr w:type="spellEnd"/>
      <w:r w:rsidRPr="00D029E1">
        <w:rPr>
          <w:bCs/>
          <w:sz w:val="28"/>
          <w:szCs w:val="28"/>
        </w:rPr>
        <w:t xml:space="preserve"> </w:t>
      </w:r>
      <w:proofErr w:type="spellStart"/>
      <w:r w:rsidRPr="00D029E1">
        <w:rPr>
          <w:bCs/>
          <w:sz w:val="28"/>
          <w:szCs w:val="28"/>
        </w:rPr>
        <w:t>and</w:t>
      </w:r>
      <w:proofErr w:type="spellEnd"/>
      <w:r w:rsidRPr="00D029E1">
        <w:rPr>
          <w:bCs/>
          <w:sz w:val="28"/>
          <w:szCs w:val="28"/>
        </w:rPr>
        <w:t xml:space="preserve"> Access </w:t>
      </w:r>
      <w:proofErr w:type="spellStart"/>
      <w:r w:rsidRPr="00D029E1">
        <w:rPr>
          <w:bCs/>
          <w:sz w:val="28"/>
          <w:szCs w:val="28"/>
        </w:rPr>
        <w:t>Management</w:t>
      </w:r>
      <w:proofErr w:type="spellEnd"/>
      <w:r w:rsidRPr="00D029E1">
        <w:rPr>
          <w:bCs/>
          <w:sz w:val="28"/>
          <w:szCs w:val="28"/>
        </w:rPr>
        <w:t>) — система керування ідентифікацією користувачів і їх доступом до ресурсів.</w:t>
      </w:r>
    </w:p>
    <w:p w14:paraId="026D709A" w14:textId="77777777" w:rsidR="00B413B5" w:rsidRDefault="00B413B5" w:rsidP="00B413B5">
      <w:pPr>
        <w:spacing w:before="240" w:line="360" w:lineRule="auto"/>
        <w:ind w:firstLine="280"/>
        <w:rPr>
          <w:sz w:val="28"/>
          <w:szCs w:val="28"/>
          <w:shd w:val="clear" w:color="auto" w:fill="C9DAF8"/>
        </w:rPr>
      </w:pPr>
    </w:p>
    <w:p w14:paraId="3B8568BC" w14:textId="77777777" w:rsidR="00B413B5" w:rsidRDefault="00B413B5" w:rsidP="00B413B5">
      <w:pPr>
        <w:spacing w:before="240" w:line="360" w:lineRule="auto"/>
        <w:ind w:firstLine="280"/>
        <w:rPr>
          <w:sz w:val="28"/>
          <w:szCs w:val="28"/>
          <w:shd w:val="clear" w:color="auto" w:fill="C9DAF8"/>
        </w:rPr>
      </w:pPr>
      <w:r>
        <w:br w:type="page"/>
      </w:r>
    </w:p>
    <w:p w14:paraId="080FD543" w14:textId="77777777" w:rsidR="00B413B5" w:rsidRPr="00752F2E" w:rsidRDefault="00B413B5" w:rsidP="00B413B5">
      <w:pPr>
        <w:pStyle w:val="1"/>
        <w:spacing w:before="0" w:after="0" w:line="360" w:lineRule="auto"/>
        <w:jc w:val="center"/>
        <w:rPr>
          <w:rFonts w:ascii="Times New Roman" w:eastAsia="Times New Roman" w:hAnsi="Times New Roman" w:cs="Times New Roman"/>
          <w:b/>
          <w:color w:val="000000" w:themeColor="text1"/>
          <w:sz w:val="28"/>
          <w:szCs w:val="28"/>
        </w:rPr>
      </w:pPr>
      <w:bookmarkStart w:id="6" w:name="_Toc201936917"/>
      <w:r w:rsidRPr="00752F2E">
        <w:rPr>
          <w:rFonts w:ascii="Times New Roman" w:eastAsia="Times New Roman" w:hAnsi="Times New Roman" w:cs="Times New Roman"/>
          <w:b/>
          <w:color w:val="000000" w:themeColor="text1"/>
          <w:sz w:val="28"/>
          <w:szCs w:val="28"/>
        </w:rPr>
        <w:lastRenderedPageBreak/>
        <w:t>2 ЗАГАЛЬНИЙ ОПИС</w:t>
      </w:r>
      <w:bookmarkEnd w:id="6"/>
    </w:p>
    <w:p w14:paraId="6275111A" w14:textId="77777777" w:rsidR="00B413B5" w:rsidRPr="00752F2E" w:rsidRDefault="00B413B5" w:rsidP="00B413B5">
      <w:pPr>
        <w:pStyle w:val="2"/>
        <w:spacing w:before="0" w:after="240" w:line="360" w:lineRule="auto"/>
        <w:ind w:left="709"/>
        <w:rPr>
          <w:rFonts w:ascii="Times New Roman" w:eastAsia="Times New Roman" w:hAnsi="Times New Roman" w:cs="Times New Roman"/>
          <w:color w:val="000000" w:themeColor="text1"/>
          <w:sz w:val="28"/>
          <w:szCs w:val="28"/>
        </w:rPr>
      </w:pPr>
      <w:bookmarkStart w:id="7" w:name="_Toc201936918"/>
      <w:r w:rsidRPr="00752F2E">
        <w:rPr>
          <w:rFonts w:ascii="Times New Roman" w:eastAsia="Times New Roman" w:hAnsi="Times New Roman" w:cs="Times New Roman"/>
          <w:color w:val="000000" w:themeColor="text1"/>
          <w:sz w:val="28"/>
          <w:szCs w:val="28"/>
        </w:rPr>
        <w:t>2.1 Перспективи продукту</w:t>
      </w:r>
      <w:bookmarkEnd w:id="7"/>
    </w:p>
    <w:p w14:paraId="401E0144"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Хмарна аналітична дата-платформа надає бізнес-користувачам (аналітикам, маркетологам) комплексний інструментарій для взаємодії з корпоративними даними та отримання бізнес-</w:t>
      </w:r>
      <w:proofErr w:type="spellStart"/>
      <w:r>
        <w:rPr>
          <w:sz w:val="28"/>
          <w:szCs w:val="28"/>
        </w:rPr>
        <w:t>інсайтів</w:t>
      </w:r>
      <w:proofErr w:type="spellEnd"/>
      <w:r>
        <w:rPr>
          <w:sz w:val="28"/>
          <w:szCs w:val="28"/>
        </w:rPr>
        <w:t xml:space="preserve">. Метою </w:t>
      </w:r>
      <w:proofErr w:type="spellStart"/>
      <w:r>
        <w:rPr>
          <w:sz w:val="28"/>
          <w:szCs w:val="28"/>
        </w:rPr>
        <w:t>проєкту</w:t>
      </w:r>
      <w:proofErr w:type="spellEnd"/>
      <w:r>
        <w:rPr>
          <w:sz w:val="28"/>
          <w:szCs w:val="28"/>
        </w:rPr>
        <w:t xml:space="preserve"> є створення надійної, автоматизованої та масштабованої інфраструктури для збору, обробки, трансформації та візуалізації великих обсягів даних електронної комерції. Розроблений продукт демонструє ефективну взаємодію між джерелами даних, потужним хмарним сховищем </w:t>
      </w:r>
      <w:proofErr w:type="spellStart"/>
      <w:r>
        <w:rPr>
          <w:sz w:val="28"/>
          <w:szCs w:val="28"/>
        </w:rPr>
        <w:t>BigQuery</w:t>
      </w:r>
      <w:proofErr w:type="spellEnd"/>
      <w:r>
        <w:rPr>
          <w:sz w:val="28"/>
          <w:szCs w:val="28"/>
        </w:rPr>
        <w:t xml:space="preserve"> та інструментами </w:t>
      </w:r>
      <w:proofErr w:type="spellStart"/>
      <w:r>
        <w:rPr>
          <w:sz w:val="28"/>
          <w:szCs w:val="28"/>
        </w:rPr>
        <w:t>оркестрації</w:t>
      </w:r>
      <w:proofErr w:type="spellEnd"/>
      <w:r>
        <w:rPr>
          <w:sz w:val="28"/>
          <w:szCs w:val="28"/>
        </w:rPr>
        <w:t xml:space="preserve"> і візуалізації. Система має значний потенціал для розвитку, включаючи розширення джерел даних, покращення моделей трансформації, інтеграцію з іншими бізнес-системами та додавання нових аналітичних можливостей.</w:t>
      </w:r>
    </w:p>
    <w:p w14:paraId="5A2359FB" w14:textId="77777777" w:rsidR="00B413B5" w:rsidRPr="00752F2E"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8" w:name="_Toc201936919"/>
      <w:r w:rsidRPr="00752F2E">
        <w:rPr>
          <w:rFonts w:ascii="Times New Roman" w:eastAsia="Times New Roman" w:hAnsi="Times New Roman" w:cs="Times New Roman"/>
          <w:color w:val="000000" w:themeColor="text1"/>
          <w:sz w:val="28"/>
          <w:szCs w:val="28"/>
        </w:rPr>
        <w:t>2.2 Функції продукту</w:t>
      </w:r>
      <w:bookmarkEnd w:id="8"/>
    </w:p>
    <w:p w14:paraId="193FC894"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Дата-платформа забезпечує автоматизований </w:t>
      </w:r>
      <w:proofErr w:type="spellStart"/>
      <w:r>
        <w:rPr>
          <w:sz w:val="28"/>
          <w:szCs w:val="28"/>
        </w:rPr>
        <w:t>інжест</w:t>
      </w:r>
      <w:proofErr w:type="spellEnd"/>
      <w:r>
        <w:rPr>
          <w:sz w:val="28"/>
          <w:szCs w:val="28"/>
        </w:rPr>
        <w:t xml:space="preserve"> сирих даних подій користувачів з джерел веб-аналітики у </w:t>
      </w:r>
      <w:proofErr w:type="spellStart"/>
      <w:r>
        <w:rPr>
          <w:sz w:val="28"/>
          <w:szCs w:val="28"/>
        </w:rPr>
        <w:t>BigQuery</w:t>
      </w:r>
      <w:proofErr w:type="spellEnd"/>
      <w:r>
        <w:rPr>
          <w:sz w:val="28"/>
          <w:szCs w:val="28"/>
        </w:rPr>
        <w:t>. Вона виконує трансформації даних за принципами медальйонної архітектури (</w:t>
      </w:r>
      <w:proofErr w:type="spellStart"/>
      <w:r>
        <w:rPr>
          <w:sz w:val="28"/>
          <w:szCs w:val="28"/>
        </w:rPr>
        <w:t>Bronze</w:t>
      </w:r>
      <w:proofErr w:type="spellEnd"/>
      <w:r>
        <w:rPr>
          <w:sz w:val="28"/>
          <w:szCs w:val="28"/>
        </w:rPr>
        <w:t xml:space="preserve">, </w:t>
      </w:r>
      <w:proofErr w:type="spellStart"/>
      <w:r>
        <w:rPr>
          <w:sz w:val="28"/>
          <w:szCs w:val="28"/>
        </w:rPr>
        <w:t>Silver</w:t>
      </w:r>
      <w:proofErr w:type="spellEnd"/>
      <w:r>
        <w:rPr>
          <w:sz w:val="28"/>
          <w:szCs w:val="28"/>
        </w:rPr>
        <w:t xml:space="preserve">, </w:t>
      </w:r>
      <w:proofErr w:type="spellStart"/>
      <w:r>
        <w:rPr>
          <w:sz w:val="28"/>
          <w:szCs w:val="28"/>
        </w:rPr>
        <w:t>Gold</w:t>
      </w:r>
      <w:proofErr w:type="spellEnd"/>
      <w:r>
        <w:rPr>
          <w:sz w:val="28"/>
          <w:szCs w:val="28"/>
        </w:rPr>
        <w:t xml:space="preserve">), перетворюючи сирі події на очищені бізнес-сутності та агреговані метрики. Користувачі можуть отримувати доступ до готових аналітичних моделей через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xml:space="preserve"> для побудови інтерактивних </w:t>
      </w:r>
      <w:proofErr w:type="spellStart"/>
      <w:r>
        <w:rPr>
          <w:sz w:val="28"/>
          <w:szCs w:val="28"/>
        </w:rPr>
        <w:t>дашбордів</w:t>
      </w:r>
      <w:proofErr w:type="spellEnd"/>
      <w:r>
        <w:rPr>
          <w:sz w:val="28"/>
          <w:szCs w:val="28"/>
        </w:rPr>
        <w:t xml:space="preserve"> та звітів. Платформа забезпечує високу якість та достовірність даних.</w:t>
      </w:r>
    </w:p>
    <w:p w14:paraId="3EFE99CD" w14:textId="77777777" w:rsidR="00B413B5" w:rsidRPr="00752F2E"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9" w:name="_Toc201936920"/>
      <w:r w:rsidRPr="00752F2E">
        <w:rPr>
          <w:rFonts w:ascii="Times New Roman" w:eastAsia="Times New Roman" w:hAnsi="Times New Roman" w:cs="Times New Roman"/>
          <w:color w:val="000000" w:themeColor="text1"/>
          <w:sz w:val="28"/>
          <w:szCs w:val="28"/>
        </w:rPr>
        <w:t>2.3 Характеристики користувачів</w:t>
      </w:r>
      <w:bookmarkEnd w:id="9"/>
    </w:p>
    <w:p w14:paraId="485F249D"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Користувачами є бізнес-аналітики, маркетологи, продуктові менеджери та інші фахівці, які зацікавлені в отриманні даних для прийняття рішень та оптимізації бізнес-процесів в електронній комерції. Необхідні базові навички роботи з інструментами бізнес-аналітики (наприклад, </w:t>
      </w:r>
      <w:proofErr w:type="spellStart"/>
      <w:r>
        <w:rPr>
          <w:sz w:val="28"/>
          <w:szCs w:val="28"/>
        </w:rPr>
        <w:t>Superset</w:t>
      </w:r>
      <w:proofErr w:type="spellEnd"/>
      <w:r>
        <w:rPr>
          <w:sz w:val="28"/>
          <w:szCs w:val="28"/>
        </w:rPr>
        <w:t>) та розуміння бізнес-метрик. У системі є 2 типи користувачів:</w:t>
      </w:r>
    </w:p>
    <w:p w14:paraId="050C7E65" w14:textId="77777777" w:rsidR="00B413B5" w:rsidRDefault="00B413B5" w:rsidP="00B413B5">
      <w:pPr>
        <w:numPr>
          <w:ilvl w:val="0"/>
          <w:numId w:val="6"/>
        </w:numPr>
        <w:suppressAutoHyphens w:val="0"/>
        <w:spacing w:before="240" w:line="360" w:lineRule="auto"/>
        <w:ind w:left="1065" w:hanging="357"/>
        <w:jc w:val="both"/>
        <w:rPr>
          <w:sz w:val="28"/>
          <w:szCs w:val="28"/>
        </w:rPr>
      </w:pPr>
      <w:r>
        <w:rPr>
          <w:sz w:val="28"/>
          <w:szCs w:val="28"/>
        </w:rPr>
        <w:lastRenderedPageBreak/>
        <w:t xml:space="preserve">Інженери даних / Розробники: Відповідальні за розробку, підтримку та розширення </w:t>
      </w:r>
      <w:proofErr w:type="spellStart"/>
      <w:r>
        <w:rPr>
          <w:sz w:val="28"/>
          <w:szCs w:val="28"/>
        </w:rPr>
        <w:t>пайплайнів</w:t>
      </w:r>
      <w:proofErr w:type="spellEnd"/>
      <w:r>
        <w:rPr>
          <w:sz w:val="28"/>
          <w:szCs w:val="28"/>
        </w:rPr>
        <w:t xml:space="preserve"> </w:t>
      </w:r>
      <w:proofErr w:type="spellStart"/>
      <w:r>
        <w:rPr>
          <w:sz w:val="28"/>
          <w:szCs w:val="28"/>
        </w:rPr>
        <w:t>інжесту</w:t>
      </w:r>
      <w:proofErr w:type="spellEnd"/>
      <w:r>
        <w:rPr>
          <w:sz w:val="28"/>
          <w:szCs w:val="28"/>
        </w:rPr>
        <w:t xml:space="preserve"> та трансформації даних, керування інфраструктурою через </w:t>
      </w:r>
      <w:proofErr w:type="spellStart"/>
      <w:r>
        <w:rPr>
          <w:sz w:val="28"/>
          <w:szCs w:val="28"/>
        </w:rPr>
        <w:t>Terraform</w:t>
      </w:r>
      <w:proofErr w:type="spellEnd"/>
      <w:r>
        <w:rPr>
          <w:sz w:val="28"/>
          <w:szCs w:val="28"/>
        </w:rPr>
        <w:t xml:space="preserve"> та моніторинг системи. Мають доступ до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w:t>
      </w:r>
      <w:proofErr w:type="spellStart"/>
      <w:r>
        <w:rPr>
          <w:sz w:val="28"/>
          <w:szCs w:val="28"/>
        </w:rPr>
        <w:t>BigQuery</w:t>
      </w:r>
      <w:proofErr w:type="spellEnd"/>
      <w:r>
        <w:rPr>
          <w:sz w:val="28"/>
          <w:szCs w:val="28"/>
        </w:rPr>
        <w:t xml:space="preserve">, </w:t>
      </w:r>
      <w:proofErr w:type="spellStart"/>
      <w:r>
        <w:rPr>
          <w:sz w:val="28"/>
          <w:szCs w:val="28"/>
        </w:rPr>
        <w:t>GitHub</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Monitoring</w:t>
      </w:r>
      <w:proofErr w:type="spellEnd"/>
      <w:r>
        <w:rPr>
          <w:sz w:val="28"/>
          <w:szCs w:val="28"/>
        </w:rPr>
        <w:t>.</w:t>
      </w:r>
    </w:p>
    <w:p w14:paraId="4B59969F" w14:textId="77777777" w:rsidR="00B413B5" w:rsidRDefault="00B413B5" w:rsidP="00B413B5">
      <w:pPr>
        <w:numPr>
          <w:ilvl w:val="0"/>
          <w:numId w:val="6"/>
        </w:numPr>
        <w:suppressAutoHyphens w:val="0"/>
        <w:spacing w:after="240" w:line="360" w:lineRule="auto"/>
        <w:ind w:left="1065" w:hanging="357"/>
        <w:jc w:val="both"/>
        <w:rPr>
          <w:sz w:val="28"/>
          <w:szCs w:val="28"/>
        </w:rPr>
      </w:pPr>
      <w:r>
        <w:rPr>
          <w:sz w:val="28"/>
          <w:szCs w:val="28"/>
        </w:rPr>
        <w:t xml:space="preserve">Бізнес-користувачі (Аналітики / Маркетологи): Використовують готові дані для побудови звітів та </w:t>
      </w:r>
      <w:proofErr w:type="spellStart"/>
      <w:r>
        <w:rPr>
          <w:sz w:val="28"/>
          <w:szCs w:val="28"/>
        </w:rPr>
        <w:t>дашбордів</w:t>
      </w:r>
      <w:proofErr w:type="spellEnd"/>
      <w:r>
        <w:rPr>
          <w:sz w:val="28"/>
          <w:szCs w:val="28"/>
        </w:rPr>
        <w:t xml:space="preserve">, аналізу бізнес-показників, пошуку </w:t>
      </w:r>
      <w:proofErr w:type="spellStart"/>
      <w:r>
        <w:rPr>
          <w:sz w:val="28"/>
          <w:szCs w:val="28"/>
        </w:rPr>
        <w:t>інсайтів</w:t>
      </w:r>
      <w:proofErr w:type="spellEnd"/>
      <w:r>
        <w:rPr>
          <w:sz w:val="28"/>
          <w:szCs w:val="28"/>
        </w:rPr>
        <w:t xml:space="preserve">. Взаємодіють переважно з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xml:space="preserve"> та </w:t>
      </w:r>
      <w:proofErr w:type="spellStart"/>
      <w:r>
        <w:rPr>
          <w:sz w:val="28"/>
          <w:szCs w:val="28"/>
        </w:rPr>
        <w:t>BigQuery</w:t>
      </w:r>
      <w:proofErr w:type="spellEnd"/>
      <w:r>
        <w:rPr>
          <w:sz w:val="28"/>
          <w:szCs w:val="28"/>
        </w:rPr>
        <w:t xml:space="preserve"> (</w:t>
      </w:r>
      <w:proofErr w:type="spellStart"/>
      <w:r>
        <w:rPr>
          <w:sz w:val="28"/>
          <w:szCs w:val="28"/>
        </w:rPr>
        <w:t>Gold</w:t>
      </w:r>
      <w:proofErr w:type="spellEnd"/>
      <w:r>
        <w:rPr>
          <w:sz w:val="28"/>
          <w:szCs w:val="28"/>
        </w:rPr>
        <w:t>-рівень).</w:t>
      </w:r>
    </w:p>
    <w:p w14:paraId="46F438DD" w14:textId="77777777" w:rsidR="00B413B5" w:rsidRDefault="00B413B5" w:rsidP="00B413B5">
      <w:pPr>
        <w:pStyle w:val="2"/>
        <w:spacing w:before="240" w:after="240" w:line="360" w:lineRule="auto"/>
        <w:ind w:left="709"/>
        <w:rPr>
          <w:rFonts w:ascii="Times New Roman" w:eastAsia="Times New Roman" w:hAnsi="Times New Roman" w:cs="Times New Roman"/>
          <w:sz w:val="28"/>
          <w:szCs w:val="28"/>
        </w:rPr>
      </w:pPr>
      <w:bookmarkStart w:id="10" w:name="_Toc201936921"/>
      <w:r w:rsidRPr="00752F2E">
        <w:rPr>
          <w:rFonts w:ascii="Times New Roman" w:eastAsia="Times New Roman" w:hAnsi="Times New Roman" w:cs="Times New Roman"/>
          <w:color w:val="000000" w:themeColor="text1"/>
          <w:sz w:val="28"/>
          <w:szCs w:val="28"/>
        </w:rPr>
        <w:t>2.4 Загальні обмеження</w:t>
      </w:r>
      <w:bookmarkEnd w:id="10"/>
    </w:p>
    <w:p w14:paraId="22364DBB"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Доступ до платформи та її компонентів здійснюється через веб-інтерфейси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w:t>
      </w:r>
      <w:proofErr w:type="spellStart"/>
      <w:r>
        <w:rPr>
          <w:sz w:val="28"/>
          <w:szCs w:val="28"/>
        </w:rPr>
        <w:t>BigQuery</w:t>
      </w:r>
      <w:proofErr w:type="spellEnd"/>
      <w:r>
        <w:rPr>
          <w:sz w:val="28"/>
          <w:szCs w:val="28"/>
        </w:rPr>
        <w:t xml:space="preserve">, </w:t>
      </w:r>
      <w:proofErr w:type="spellStart"/>
      <w:r>
        <w:rPr>
          <w:sz w:val="28"/>
          <w:szCs w:val="28"/>
        </w:rPr>
        <w:t>Superset</w:t>
      </w:r>
      <w:proofErr w:type="spellEnd"/>
      <w:r>
        <w:rPr>
          <w:sz w:val="28"/>
          <w:szCs w:val="28"/>
        </w:rPr>
        <w:t>). Для використання необхідне стабільне підключення до Інтернету та сучасний веб-браузер. Продуктивність та доступність зовнішніх джерел даних можуть впливати на час вивантаження даних. Витрати на хмарні ресурси GCP залежать від обсягів даних та інтенсивності використання.</w:t>
      </w:r>
    </w:p>
    <w:p w14:paraId="1850B170" w14:textId="77777777" w:rsidR="00B413B5" w:rsidRPr="00752F2E"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11" w:name="_Toc201936922"/>
      <w:r w:rsidRPr="00752F2E">
        <w:rPr>
          <w:rFonts w:ascii="Times New Roman" w:eastAsia="Times New Roman" w:hAnsi="Times New Roman" w:cs="Times New Roman"/>
          <w:color w:val="000000" w:themeColor="text1"/>
          <w:sz w:val="28"/>
          <w:szCs w:val="28"/>
        </w:rPr>
        <w:t>2.5 Припущення і залежності</w:t>
      </w:r>
      <w:bookmarkEnd w:id="11"/>
    </w:p>
    <w:p w14:paraId="6AB3D97F"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Припускається, що основними джерелами даних є веб-аналітика та інші системи електронної комерції. Дата-платформа залежить від доступності сервісів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Platform</w:t>
      </w:r>
      <w:proofErr w:type="spellEnd"/>
      <w:r>
        <w:rPr>
          <w:sz w:val="28"/>
          <w:szCs w:val="28"/>
        </w:rPr>
        <w:t xml:space="preserve"> (</w:t>
      </w:r>
      <w:proofErr w:type="spellStart"/>
      <w:r>
        <w:rPr>
          <w:sz w:val="28"/>
          <w:szCs w:val="28"/>
        </w:rPr>
        <w:t>BigQuery</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Storage</w:t>
      </w:r>
      <w:proofErr w:type="spellEnd"/>
      <w:r>
        <w:rPr>
          <w:sz w:val="28"/>
          <w:szCs w:val="28"/>
        </w:rPr>
        <w:t xml:space="preserve">, </w:t>
      </w:r>
      <w:proofErr w:type="spellStart"/>
      <w:r>
        <w:rPr>
          <w:sz w:val="28"/>
          <w:szCs w:val="28"/>
        </w:rPr>
        <w:t>Compute</w:t>
      </w:r>
      <w:proofErr w:type="spellEnd"/>
      <w:r>
        <w:rPr>
          <w:sz w:val="28"/>
          <w:szCs w:val="28"/>
        </w:rPr>
        <w:t xml:space="preserve"> </w:t>
      </w:r>
      <w:proofErr w:type="spellStart"/>
      <w:r>
        <w:rPr>
          <w:sz w:val="28"/>
          <w:szCs w:val="28"/>
        </w:rPr>
        <w:t>Engine</w:t>
      </w:r>
      <w:proofErr w:type="spellEnd"/>
      <w:r>
        <w:rPr>
          <w:sz w:val="28"/>
          <w:szCs w:val="28"/>
        </w:rPr>
        <w:t xml:space="preserve">, </w:t>
      </w:r>
      <w:proofErr w:type="spellStart"/>
      <w:r>
        <w:rPr>
          <w:sz w:val="28"/>
          <w:szCs w:val="28"/>
        </w:rPr>
        <w:t>Cloud</w:t>
      </w:r>
      <w:proofErr w:type="spellEnd"/>
      <w:r>
        <w:rPr>
          <w:sz w:val="28"/>
          <w:szCs w:val="28"/>
        </w:rPr>
        <w:t xml:space="preserve"> SQL) для зберігання даних, </w:t>
      </w:r>
      <w:proofErr w:type="spellStart"/>
      <w:r>
        <w:rPr>
          <w:sz w:val="28"/>
          <w:szCs w:val="28"/>
        </w:rPr>
        <w:t>оркестрації</w:t>
      </w:r>
      <w:proofErr w:type="spellEnd"/>
      <w:r>
        <w:rPr>
          <w:sz w:val="28"/>
          <w:szCs w:val="28"/>
        </w:rPr>
        <w:t xml:space="preserve"> та візуалізації. Користувачі </w:t>
      </w:r>
      <w:proofErr w:type="spellStart"/>
      <w:r>
        <w:rPr>
          <w:sz w:val="28"/>
          <w:szCs w:val="28"/>
        </w:rPr>
        <w:t>Superset</w:t>
      </w:r>
      <w:proofErr w:type="spellEnd"/>
      <w:r>
        <w:rPr>
          <w:sz w:val="28"/>
          <w:szCs w:val="28"/>
        </w:rPr>
        <w:t xml:space="preserve"> мають бути забезпечені необхідними дозволами IAM для доступу до </w:t>
      </w:r>
      <w:proofErr w:type="spellStart"/>
      <w:r>
        <w:rPr>
          <w:sz w:val="28"/>
          <w:szCs w:val="28"/>
        </w:rPr>
        <w:t>BigQuery</w:t>
      </w:r>
      <w:proofErr w:type="spellEnd"/>
      <w:r>
        <w:rPr>
          <w:sz w:val="28"/>
          <w:szCs w:val="28"/>
        </w:rPr>
        <w:t xml:space="preserve">. Ефективність трансформацій </w:t>
      </w:r>
      <w:proofErr w:type="spellStart"/>
      <w:r>
        <w:rPr>
          <w:sz w:val="28"/>
          <w:szCs w:val="28"/>
        </w:rPr>
        <w:t>dbt</w:t>
      </w:r>
      <w:proofErr w:type="spellEnd"/>
      <w:r>
        <w:rPr>
          <w:sz w:val="28"/>
          <w:szCs w:val="28"/>
        </w:rPr>
        <w:t xml:space="preserve"> залежить від коректності та оптимізації SQL-моделей.</w:t>
      </w:r>
      <w:r>
        <w:br w:type="page"/>
      </w:r>
    </w:p>
    <w:p w14:paraId="10ABC5BD" w14:textId="77777777" w:rsidR="00B413B5" w:rsidRPr="00752F2E" w:rsidRDefault="00B413B5" w:rsidP="00B413B5">
      <w:pPr>
        <w:pStyle w:val="1"/>
        <w:spacing w:before="0" w:after="0" w:line="360" w:lineRule="auto"/>
        <w:jc w:val="center"/>
        <w:rPr>
          <w:rFonts w:ascii="Times New Roman" w:eastAsia="Times New Roman" w:hAnsi="Times New Roman" w:cs="Times New Roman"/>
          <w:b/>
          <w:color w:val="000000" w:themeColor="text1"/>
          <w:sz w:val="28"/>
          <w:szCs w:val="28"/>
        </w:rPr>
      </w:pPr>
      <w:bookmarkStart w:id="12" w:name="_Toc201936923"/>
      <w:r w:rsidRPr="00752F2E">
        <w:rPr>
          <w:rFonts w:ascii="Times New Roman" w:eastAsia="Times New Roman" w:hAnsi="Times New Roman" w:cs="Times New Roman"/>
          <w:b/>
          <w:color w:val="000000" w:themeColor="text1"/>
          <w:sz w:val="28"/>
          <w:szCs w:val="28"/>
        </w:rPr>
        <w:lastRenderedPageBreak/>
        <w:t>3 КОНКРЕТНІ ВИМОГИ</w:t>
      </w:r>
      <w:bookmarkEnd w:id="12"/>
    </w:p>
    <w:p w14:paraId="28CDAD04" w14:textId="77777777" w:rsidR="00B413B5" w:rsidRPr="00752F2E" w:rsidRDefault="00B413B5" w:rsidP="00B413B5">
      <w:pPr>
        <w:pStyle w:val="2"/>
        <w:spacing w:before="0" w:after="240" w:line="360" w:lineRule="auto"/>
        <w:ind w:left="709"/>
        <w:rPr>
          <w:rFonts w:ascii="Times New Roman" w:eastAsia="Times New Roman" w:hAnsi="Times New Roman" w:cs="Times New Roman"/>
          <w:color w:val="000000" w:themeColor="text1"/>
          <w:sz w:val="28"/>
          <w:szCs w:val="28"/>
        </w:rPr>
      </w:pPr>
      <w:bookmarkStart w:id="13" w:name="_Toc201936924"/>
      <w:r w:rsidRPr="00752F2E">
        <w:rPr>
          <w:rFonts w:ascii="Times New Roman" w:eastAsia="Times New Roman" w:hAnsi="Times New Roman" w:cs="Times New Roman"/>
          <w:color w:val="000000" w:themeColor="text1"/>
          <w:sz w:val="28"/>
          <w:szCs w:val="28"/>
        </w:rPr>
        <w:t>3.1 Вимоги до зовнішніх інтерфейсів</w:t>
      </w:r>
      <w:bookmarkEnd w:id="13"/>
    </w:p>
    <w:p w14:paraId="7573459F" w14:textId="77777777" w:rsidR="00B413B5" w:rsidRPr="00752F2E" w:rsidRDefault="00B413B5" w:rsidP="00B413B5">
      <w:pPr>
        <w:pStyle w:val="3"/>
        <w:spacing w:before="0" w:after="240" w:line="360" w:lineRule="auto"/>
        <w:ind w:left="709"/>
        <w:rPr>
          <w:rFonts w:ascii="Times New Roman" w:eastAsia="Times New Roman" w:hAnsi="Times New Roman" w:cs="Times New Roman"/>
          <w:color w:val="000000" w:themeColor="text1"/>
          <w:sz w:val="28"/>
          <w:szCs w:val="32"/>
        </w:rPr>
      </w:pPr>
      <w:bookmarkStart w:id="14" w:name="_Toc201936925"/>
      <w:r w:rsidRPr="00752F2E">
        <w:rPr>
          <w:rFonts w:ascii="Times New Roman" w:eastAsia="Times New Roman" w:hAnsi="Times New Roman" w:cs="Times New Roman"/>
          <w:color w:val="000000" w:themeColor="text1"/>
          <w:sz w:val="28"/>
          <w:szCs w:val="32"/>
        </w:rPr>
        <w:t>3.1.1 Інтерфейс користувача.</w:t>
      </w:r>
      <w:bookmarkEnd w:id="14"/>
      <w:r w:rsidRPr="00752F2E">
        <w:rPr>
          <w:rFonts w:ascii="Times New Roman" w:eastAsia="Times New Roman" w:hAnsi="Times New Roman" w:cs="Times New Roman"/>
          <w:color w:val="000000" w:themeColor="text1"/>
          <w:sz w:val="28"/>
          <w:szCs w:val="32"/>
        </w:rPr>
        <w:t xml:space="preserve"> </w:t>
      </w:r>
    </w:p>
    <w:p w14:paraId="6242D66D"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Інтерфейс користувача аналітичної платформи буде реалізовано у вигляді </w:t>
      </w:r>
      <w:proofErr w:type="spellStart"/>
      <w:r>
        <w:rPr>
          <w:sz w:val="28"/>
          <w:szCs w:val="28"/>
        </w:rPr>
        <w:t>вебзастосунку</w:t>
      </w:r>
      <w:proofErr w:type="spellEnd"/>
      <w:r>
        <w:rPr>
          <w:sz w:val="28"/>
          <w:szCs w:val="28"/>
        </w:rPr>
        <w:t xml:space="preserve"> з інтерактивними </w:t>
      </w:r>
      <w:proofErr w:type="spellStart"/>
      <w:r>
        <w:rPr>
          <w:sz w:val="28"/>
          <w:szCs w:val="28"/>
        </w:rPr>
        <w:t>дашбордами</w:t>
      </w:r>
      <w:proofErr w:type="spellEnd"/>
      <w:r>
        <w:rPr>
          <w:sz w:val="28"/>
          <w:szCs w:val="28"/>
        </w:rPr>
        <w:t xml:space="preserve">, створеними в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Основною метою є забезпечення швидкого та зручного доступу до аналітичної інформації для ключових ролей — маркетологів, продуктових аналітиків і менеджерів з продажу. Всі візуальні компоненти платформи будуть адаптовані до потреб прийняття рішень, спираючись на агреговані метрики та деталізовані зрізи даних.</w:t>
      </w:r>
    </w:p>
    <w:p w14:paraId="39290291"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Побудова інтерфейсу базується на принципі ієрархічної глибини: користувач спочатку отримує загальне уявлення про стан справ за допомогою ключових показників ефективності (KPI), а далі може перейти до вивчення часових трендів, категоріальних порівнянь і детальних таблиць. У верхній частині кожного </w:t>
      </w:r>
      <w:proofErr w:type="spellStart"/>
      <w:r>
        <w:rPr>
          <w:sz w:val="28"/>
          <w:szCs w:val="28"/>
        </w:rPr>
        <w:t>дашборду</w:t>
      </w:r>
      <w:proofErr w:type="spellEnd"/>
      <w:r>
        <w:rPr>
          <w:sz w:val="28"/>
          <w:szCs w:val="28"/>
        </w:rPr>
        <w:t xml:space="preserve"> буде розміщено короткий текстовий опис його призначення, що допомагає зорієнтуватися в аналітичному контексті. Графіки будуть згруповані за змістом у логічні блоки, кожен із яких позначено заголовком або маркуванням у </w:t>
      </w:r>
      <w:proofErr w:type="spellStart"/>
      <w:r>
        <w:rPr>
          <w:sz w:val="28"/>
          <w:szCs w:val="28"/>
        </w:rPr>
        <w:t>markdown</w:t>
      </w:r>
      <w:proofErr w:type="spellEnd"/>
      <w:r>
        <w:rPr>
          <w:sz w:val="28"/>
          <w:szCs w:val="28"/>
        </w:rPr>
        <w:t>-блоці, що сприятиме структурованому сприйняттю інформації.</w:t>
      </w:r>
    </w:p>
    <w:p w14:paraId="75544EE3"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Особливу увагу приділено системі фільтрації: користувачі зможуть </w:t>
      </w:r>
      <w:proofErr w:type="spellStart"/>
      <w:r>
        <w:rPr>
          <w:sz w:val="28"/>
          <w:szCs w:val="28"/>
        </w:rPr>
        <w:t>динамічно</w:t>
      </w:r>
      <w:proofErr w:type="spellEnd"/>
      <w:r>
        <w:rPr>
          <w:sz w:val="28"/>
          <w:szCs w:val="28"/>
        </w:rPr>
        <w:t xml:space="preserve"> перемикатися між країнами, часовими періодами, категоріями товарів, брендами, SKU та типами пристроїв. Фільтри будуть реалізовані на рівні UI </w:t>
      </w:r>
      <w:proofErr w:type="spellStart"/>
      <w:r>
        <w:rPr>
          <w:sz w:val="28"/>
          <w:szCs w:val="28"/>
        </w:rPr>
        <w:t>Superset</w:t>
      </w:r>
      <w:proofErr w:type="spellEnd"/>
      <w:r>
        <w:rPr>
          <w:sz w:val="28"/>
          <w:szCs w:val="28"/>
        </w:rPr>
        <w:t xml:space="preserve"> без потреби писати SQL-запити. Завдяки використанню </w:t>
      </w:r>
      <w:proofErr w:type="spellStart"/>
      <w:r>
        <w:rPr>
          <w:sz w:val="28"/>
          <w:szCs w:val="28"/>
        </w:rPr>
        <w:t>gold</w:t>
      </w:r>
      <w:proofErr w:type="spellEnd"/>
      <w:r>
        <w:rPr>
          <w:sz w:val="28"/>
          <w:szCs w:val="28"/>
        </w:rPr>
        <w:t>-моделей з попередньо агрегованими даними взаємодія з фільтрами буде швидкою й зручною навіть при великих обсягах інформації.</w:t>
      </w:r>
    </w:p>
    <w:p w14:paraId="3E634EFB"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Інтерфейс </w:t>
      </w:r>
      <w:proofErr w:type="spellStart"/>
      <w:r>
        <w:rPr>
          <w:sz w:val="28"/>
          <w:szCs w:val="28"/>
        </w:rPr>
        <w:t>дашбордів</w:t>
      </w:r>
      <w:proofErr w:type="spellEnd"/>
      <w:r>
        <w:rPr>
          <w:sz w:val="28"/>
          <w:szCs w:val="28"/>
        </w:rPr>
        <w:t xml:space="preserve"> також буде витриманий у єдиному стилі з дотриманням принципів консистентного UI-дизайну: єдина палітра кольорів, чітка ієрархія шрифтів, узгоджена структура розташування елементів. Це </w:t>
      </w:r>
      <w:r>
        <w:rPr>
          <w:sz w:val="28"/>
          <w:szCs w:val="28"/>
        </w:rPr>
        <w:lastRenderedPageBreak/>
        <w:t>зробить взаємодію з платформою інтуїтивною та приємною навіть для користувачів без глибокої технічної підготовки.</w:t>
      </w:r>
    </w:p>
    <w:p w14:paraId="02D9B80C"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Таким чином, інтерфейс користувача виконуватиме не лише роль засобу візуалізації даних, а й стане повноцінним інструментом бізнес-аналітики, що дозволяє швидко реагувати на зміни в поведінці користувачів, ефективності маркетингових кампаній і результативності продажів.</w:t>
      </w:r>
    </w:p>
    <w:p w14:paraId="7576550F" w14:textId="77777777" w:rsidR="00B413B5" w:rsidRPr="00752F2E"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15" w:name="_Toc201936926"/>
      <w:r w:rsidRPr="00752F2E">
        <w:rPr>
          <w:rFonts w:ascii="Times New Roman" w:eastAsia="Times New Roman" w:hAnsi="Times New Roman" w:cs="Times New Roman"/>
          <w:color w:val="000000" w:themeColor="text1"/>
          <w:sz w:val="28"/>
          <w:szCs w:val="32"/>
        </w:rPr>
        <w:t>3.1.2 Апаратний інтерфейс</w:t>
      </w:r>
      <w:bookmarkEnd w:id="15"/>
    </w:p>
    <w:p w14:paraId="57AA2333"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У контексті хмарної аналітичної дата-платформи, прямий апаратний інтерфейс до фізичних компонентів відсутній. Програмна система взаємодіє з </w:t>
      </w:r>
      <w:proofErr w:type="spellStart"/>
      <w:r>
        <w:rPr>
          <w:sz w:val="28"/>
          <w:szCs w:val="28"/>
        </w:rPr>
        <w:t>віртуалізованими</w:t>
      </w:r>
      <w:proofErr w:type="spellEnd"/>
      <w:r>
        <w:rPr>
          <w:sz w:val="28"/>
          <w:szCs w:val="28"/>
        </w:rPr>
        <w:t xml:space="preserve"> апаратними ресурсами, що надаються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Platform</w:t>
      </w:r>
      <w:proofErr w:type="spellEnd"/>
      <w:r>
        <w:rPr>
          <w:sz w:val="28"/>
          <w:szCs w:val="28"/>
        </w:rPr>
        <w:t xml:space="preserve"> (GCP). Вимоги до апаратного інтерфейсу визначаються необхідною продуктивністю, масштабованістю та надійністю цих </w:t>
      </w:r>
      <w:proofErr w:type="spellStart"/>
      <w:r>
        <w:rPr>
          <w:sz w:val="28"/>
          <w:szCs w:val="28"/>
        </w:rPr>
        <w:t>віртуалізованих</w:t>
      </w:r>
      <w:proofErr w:type="spellEnd"/>
      <w:r>
        <w:rPr>
          <w:sz w:val="28"/>
          <w:szCs w:val="28"/>
        </w:rPr>
        <w:t xml:space="preserve"> ресурсів для забезпечення функціонування всіх компонентів платформи.</w:t>
      </w:r>
    </w:p>
    <w:p w14:paraId="35154AF2" w14:textId="77777777" w:rsidR="00B413B5" w:rsidRPr="00D029E1" w:rsidRDefault="00B413B5" w:rsidP="00B413B5">
      <w:pPr>
        <w:numPr>
          <w:ilvl w:val="0"/>
          <w:numId w:val="11"/>
        </w:numPr>
        <w:suppressAutoHyphens w:val="0"/>
        <w:spacing w:line="360" w:lineRule="auto"/>
        <w:ind w:left="1066" w:hanging="357"/>
        <w:jc w:val="both"/>
        <w:rPr>
          <w:bCs/>
          <w:sz w:val="28"/>
          <w:szCs w:val="28"/>
        </w:rPr>
      </w:pPr>
      <w:r w:rsidRPr="00D029E1">
        <w:rPr>
          <w:bCs/>
          <w:sz w:val="28"/>
          <w:szCs w:val="28"/>
        </w:rPr>
        <w:t>Обчислювальні ресурси (</w:t>
      </w:r>
      <w:proofErr w:type="spellStart"/>
      <w:r w:rsidRPr="00D029E1">
        <w:rPr>
          <w:bCs/>
          <w:sz w:val="28"/>
          <w:szCs w:val="28"/>
        </w:rPr>
        <w:t>Compute</w:t>
      </w:r>
      <w:proofErr w:type="spellEnd"/>
      <w:r w:rsidRPr="00D029E1">
        <w:rPr>
          <w:bCs/>
          <w:sz w:val="28"/>
          <w:szCs w:val="28"/>
        </w:rPr>
        <w:t xml:space="preserve"> </w:t>
      </w:r>
      <w:proofErr w:type="spellStart"/>
      <w:r w:rsidRPr="00D029E1">
        <w:rPr>
          <w:bCs/>
          <w:sz w:val="28"/>
          <w:szCs w:val="28"/>
        </w:rPr>
        <w:t>Resources</w:t>
      </w:r>
      <w:proofErr w:type="spellEnd"/>
      <w:r w:rsidRPr="00D029E1">
        <w:rPr>
          <w:bCs/>
          <w:sz w:val="28"/>
          <w:szCs w:val="28"/>
        </w:rPr>
        <w:t>):</w:t>
      </w:r>
    </w:p>
    <w:p w14:paraId="0CE90394" w14:textId="77777777" w:rsidR="00B413B5" w:rsidRPr="00D029E1" w:rsidRDefault="00B413B5" w:rsidP="00B413B5">
      <w:pPr>
        <w:numPr>
          <w:ilvl w:val="1"/>
          <w:numId w:val="11"/>
        </w:numPr>
        <w:suppressAutoHyphens w:val="0"/>
        <w:spacing w:line="360" w:lineRule="auto"/>
        <w:ind w:left="1423" w:hanging="357"/>
        <w:jc w:val="both"/>
        <w:rPr>
          <w:bCs/>
          <w:sz w:val="28"/>
          <w:szCs w:val="28"/>
        </w:rPr>
      </w:pPr>
      <w:r w:rsidRPr="00D029E1">
        <w:rPr>
          <w:bCs/>
          <w:sz w:val="28"/>
          <w:szCs w:val="28"/>
        </w:rPr>
        <w:t>Процесор (CPU): Повинні забезпечувати достатню обчислювальну потужність для виконання завдань трансформації даних (</w:t>
      </w:r>
      <w:proofErr w:type="spellStart"/>
      <w:r w:rsidRPr="00D029E1">
        <w:rPr>
          <w:bCs/>
          <w:sz w:val="28"/>
          <w:szCs w:val="28"/>
        </w:rPr>
        <w:t>dbt</w:t>
      </w:r>
      <w:proofErr w:type="spellEnd"/>
      <w:r w:rsidRPr="00D029E1">
        <w:rPr>
          <w:bCs/>
          <w:sz w:val="28"/>
          <w:szCs w:val="28"/>
        </w:rPr>
        <w:t xml:space="preserve">), </w:t>
      </w:r>
      <w:proofErr w:type="spellStart"/>
      <w:r w:rsidRPr="00D029E1">
        <w:rPr>
          <w:bCs/>
          <w:sz w:val="28"/>
          <w:szCs w:val="28"/>
        </w:rPr>
        <w:t>оркестрації</w:t>
      </w:r>
      <w:proofErr w:type="spellEnd"/>
      <w:r w:rsidRPr="00D029E1">
        <w:rPr>
          <w:bCs/>
          <w:sz w:val="28"/>
          <w:szCs w:val="28"/>
        </w:rPr>
        <w:t xml:space="preserve">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Airflow</w:t>
      </w:r>
      <w:proofErr w:type="spellEnd"/>
      <w:r w:rsidRPr="00D029E1">
        <w:rPr>
          <w:bCs/>
          <w:sz w:val="28"/>
          <w:szCs w:val="28"/>
        </w:rPr>
        <w:t>), роботи BI-інструменту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та інших фонових процесів. Забезпечується віртуальними ядрами (</w:t>
      </w:r>
      <w:proofErr w:type="spellStart"/>
      <w:r w:rsidRPr="00D029E1">
        <w:rPr>
          <w:bCs/>
          <w:sz w:val="28"/>
          <w:szCs w:val="28"/>
        </w:rPr>
        <w:t>vCPU</w:t>
      </w:r>
      <w:proofErr w:type="spellEnd"/>
      <w:r w:rsidRPr="00D029E1">
        <w:rPr>
          <w:bCs/>
          <w:sz w:val="28"/>
          <w:szCs w:val="28"/>
        </w:rPr>
        <w:t>) машин GCP.</w:t>
      </w:r>
    </w:p>
    <w:p w14:paraId="623AFA30" w14:textId="77777777" w:rsidR="00B413B5" w:rsidRPr="00D029E1" w:rsidRDefault="00B413B5" w:rsidP="00B413B5">
      <w:pPr>
        <w:numPr>
          <w:ilvl w:val="1"/>
          <w:numId w:val="11"/>
        </w:numPr>
        <w:suppressAutoHyphens w:val="0"/>
        <w:spacing w:line="360" w:lineRule="auto"/>
        <w:ind w:left="1423" w:hanging="357"/>
        <w:jc w:val="both"/>
        <w:rPr>
          <w:bCs/>
          <w:sz w:val="28"/>
          <w:szCs w:val="28"/>
        </w:rPr>
      </w:pPr>
      <w:r w:rsidRPr="00D029E1">
        <w:rPr>
          <w:bCs/>
          <w:sz w:val="28"/>
          <w:szCs w:val="28"/>
        </w:rPr>
        <w:t xml:space="preserve">Оперативна пам'ять (RAM): Достатній обсяг оперативної пам'яті для ефективного </w:t>
      </w:r>
      <w:proofErr w:type="spellStart"/>
      <w:r w:rsidRPr="00D029E1">
        <w:rPr>
          <w:bCs/>
          <w:sz w:val="28"/>
          <w:szCs w:val="28"/>
        </w:rPr>
        <w:t>кешування</w:t>
      </w:r>
      <w:proofErr w:type="spellEnd"/>
      <w:r w:rsidRPr="00D029E1">
        <w:rPr>
          <w:bCs/>
          <w:sz w:val="28"/>
          <w:szCs w:val="28"/>
        </w:rPr>
        <w:t xml:space="preserve"> даних та виконання </w:t>
      </w:r>
      <w:proofErr w:type="spellStart"/>
      <w:r w:rsidRPr="00D029E1">
        <w:rPr>
          <w:bCs/>
          <w:sz w:val="28"/>
          <w:szCs w:val="28"/>
        </w:rPr>
        <w:t>ресурсоємних</w:t>
      </w:r>
      <w:proofErr w:type="spellEnd"/>
      <w:r w:rsidRPr="00D029E1">
        <w:rPr>
          <w:bCs/>
          <w:sz w:val="28"/>
          <w:szCs w:val="28"/>
        </w:rPr>
        <w:t xml:space="preserve"> операцій з даними, зокрема для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Airflow</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Composer</w:t>
      </w:r>
      <w:proofErr w:type="spellEnd"/>
      <w:r w:rsidRPr="00D029E1">
        <w:rPr>
          <w:bCs/>
          <w:sz w:val="28"/>
          <w:szCs w:val="28"/>
        </w:rPr>
        <w:t xml:space="preserve">) та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w:t>
      </w:r>
      <w:proofErr w:type="spellStart"/>
      <w:r w:rsidRPr="00D029E1">
        <w:rPr>
          <w:bCs/>
          <w:sz w:val="28"/>
          <w:szCs w:val="28"/>
        </w:rPr>
        <w:t>Compute</w:t>
      </w:r>
      <w:proofErr w:type="spellEnd"/>
      <w:r w:rsidRPr="00D029E1">
        <w:rPr>
          <w:bCs/>
          <w:sz w:val="28"/>
          <w:szCs w:val="28"/>
        </w:rPr>
        <w:t xml:space="preserve"> </w:t>
      </w:r>
      <w:proofErr w:type="spellStart"/>
      <w:r w:rsidRPr="00D029E1">
        <w:rPr>
          <w:bCs/>
          <w:sz w:val="28"/>
          <w:szCs w:val="28"/>
        </w:rPr>
        <w:t>Engine</w:t>
      </w:r>
      <w:proofErr w:type="spellEnd"/>
      <w:r w:rsidRPr="00D029E1">
        <w:rPr>
          <w:bCs/>
          <w:sz w:val="28"/>
          <w:szCs w:val="28"/>
        </w:rPr>
        <w:t>).</w:t>
      </w:r>
    </w:p>
    <w:p w14:paraId="0B9CF0D6" w14:textId="77777777" w:rsidR="00B413B5" w:rsidRPr="00D029E1" w:rsidRDefault="00B413B5" w:rsidP="00B413B5">
      <w:pPr>
        <w:numPr>
          <w:ilvl w:val="0"/>
          <w:numId w:val="11"/>
        </w:numPr>
        <w:suppressAutoHyphens w:val="0"/>
        <w:spacing w:line="360" w:lineRule="auto"/>
        <w:ind w:left="1066" w:hanging="357"/>
        <w:jc w:val="both"/>
        <w:rPr>
          <w:bCs/>
          <w:sz w:val="28"/>
          <w:szCs w:val="28"/>
        </w:rPr>
      </w:pPr>
      <w:r w:rsidRPr="00D029E1">
        <w:rPr>
          <w:bCs/>
          <w:sz w:val="28"/>
          <w:szCs w:val="28"/>
        </w:rPr>
        <w:t>Ресурси зберігання даних (</w:t>
      </w:r>
      <w:proofErr w:type="spellStart"/>
      <w:r w:rsidRPr="00D029E1">
        <w:rPr>
          <w:bCs/>
          <w:sz w:val="28"/>
          <w:szCs w:val="28"/>
        </w:rPr>
        <w:t>Storage</w:t>
      </w:r>
      <w:proofErr w:type="spellEnd"/>
      <w:r w:rsidRPr="00D029E1">
        <w:rPr>
          <w:bCs/>
          <w:sz w:val="28"/>
          <w:szCs w:val="28"/>
        </w:rPr>
        <w:t xml:space="preserve"> </w:t>
      </w:r>
      <w:proofErr w:type="spellStart"/>
      <w:r w:rsidRPr="00D029E1">
        <w:rPr>
          <w:bCs/>
          <w:sz w:val="28"/>
          <w:szCs w:val="28"/>
        </w:rPr>
        <w:t>Resources</w:t>
      </w:r>
      <w:proofErr w:type="spellEnd"/>
      <w:r w:rsidRPr="00D029E1">
        <w:rPr>
          <w:bCs/>
          <w:sz w:val="28"/>
          <w:szCs w:val="28"/>
        </w:rPr>
        <w:t>):</w:t>
      </w:r>
    </w:p>
    <w:p w14:paraId="1ECFFCB7" w14:textId="77777777" w:rsidR="00B413B5" w:rsidRPr="00D029E1" w:rsidRDefault="00B413B5" w:rsidP="00B413B5">
      <w:pPr>
        <w:numPr>
          <w:ilvl w:val="1"/>
          <w:numId w:val="11"/>
        </w:numPr>
        <w:suppressAutoHyphens w:val="0"/>
        <w:spacing w:line="360" w:lineRule="auto"/>
        <w:ind w:left="1423" w:hanging="357"/>
        <w:jc w:val="both"/>
        <w:rPr>
          <w:bCs/>
          <w:sz w:val="28"/>
          <w:szCs w:val="28"/>
        </w:rPr>
      </w:pPr>
      <w:r w:rsidRPr="00D029E1">
        <w:rPr>
          <w:bCs/>
          <w:sz w:val="28"/>
          <w:szCs w:val="28"/>
        </w:rPr>
        <w:t>Пропускна здатність диска (</w:t>
      </w:r>
      <w:proofErr w:type="spellStart"/>
      <w:r w:rsidRPr="00D029E1">
        <w:rPr>
          <w:bCs/>
          <w:sz w:val="28"/>
          <w:szCs w:val="28"/>
        </w:rPr>
        <w:t>Disk</w:t>
      </w:r>
      <w:proofErr w:type="spellEnd"/>
      <w:r w:rsidRPr="00D029E1">
        <w:rPr>
          <w:bCs/>
          <w:sz w:val="28"/>
          <w:szCs w:val="28"/>
        </w:rPr>
        <w:t xml:space="preserve"> I/O): Висока пропускна здатність для операцій читання/запису даних, особливо для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(для сирих даних та </w:t>
      </w:r>
      <w:proofErr w:type="spellStart"/>
      <w:r w:rsidRPr="00D029E1">
        <w:rPr>
          <w:bCs/>
          <w:sz w:val="28"/>
          <w:szCs w:val="28"/>
        </w:rPr>
        <w:t>DAGs</w:t>
      </w:r>
      <w:proofErr w:type="spellEnd"/>
      <w:r w:rsidRPr="00D029E1">
        <w:rPr>
          <w:bCs/>
          <w:sz w:val="28"/>
          <w:szCs w:val="28"/>
        </w:rPr>
        <w:t xml:space="preserve">) та </w:t>
      </w:r>
      <w:proofErr w:type="spellStart"/>
      <w:r w:rsidRPr="00D029E1">
        <w:rPr>
          <w:bCs/>
          <w:sz w:val="28"/>
          <w:szCs w:val="28"/>
        </w:rPr>
        <w:t>BigQuery</w:t>
      </w:r>
      <w:proofErr w:type="spellEnd"/>
      <w:r w:rsidRPr="00D029E1">
        <w:rPr>
          <w:bCs/>
          <w:sz w:val="28"/>
          <w:szCs w:val="28"/>
        </w:rPr>
        <w:t xml:space="preserve"> (для ефективного завантаження та запитів).</w:t>
      </w:r>
    </w:p>
    <w:p w14:paraId="2C1EAA16" w14:textId="77777777" w:rsidR="00B413B5" w:rsidRPr="00D029E1" w:rsidRDefault="00B413B5" w:rsidP="00B413B5">
      <w:pPr>
        <w:numPr>
          <w:ilvl w:val="1"/>
          <w:numId w:val="11"/>
        </w:numPr>
        <w:suppressAutoHyphens w:val="0"/>
        <w:spacing w:line="360" w:lineRule="auto"/>
        <w:ind w:left="1423" w:hanging="357"/>
        <w:jc w:val="both"/>
        <w:rPr>
          <w:bCs/>
          <w:sz w:val="28"/>
          <w:szCs w:val="28"/>
        </w:rPr>
      </w:pPr>
      <w:r w:rsidRPr="00D029E1">
        <w:rPr>
          <w:bCs/>
          <w:sz w:val="28"/>
          <w:szCs w:val="28"/>
        </w:rPr>
        <w:lastRenderedPageBreak/>
        <w:t xml:space="preserve">Ємність зберігання: Масштабована ємність для зберігання зростаючих обсягів даних у </w:t>
      </w:r>
      <w:proofErr w:type="spellStart"/>
      <w:r w:rsidRPr="00D029E1">
        <w:rPr>
          <w:bCs/>
          <w:sz w:val="28"/>
          <w:szCs w:val="28"/>
        </w:rPr>
        <w:t>BigQuery</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та </w:t>
      </w:r>
      <w:proofErr w:type="spellStart"/>
      <w:r w:rsidRPr="00D029E1">
        <w:rPr>
          <w:bCs/>
          <w:sz w:val="28"/>
          <w:szCs w:val="28"/>
        </w:rPr>
        <w:t>Cloud</w:t>
      </w:r>
      <w:proofErr w:type="spellEnd"/>
      <w:r w:rsidRPr="00D029E1">
        <w:rPr>
          <w:bCs/>
          <w:sz w:val="28"/>
          <w:szCs w:val="28"/>
        </w:rPr>
        <w:t xml:space="preserve"> SQL.</w:t>
      </w:r>
    </w:p>
    <w:p w14:paraId="2F6FCAE9" w14:textId="77777777" w:rsidR="00B413B5" w:rsidRPr="00D029E1" w:rsidRDefault="00B413B5" w:rsidP="00B413B5">
      <w:pPr>
        <w:numPr>
          <w:ilvl w:val="0"/>
          <w:numId w:val="11"/>
        </w:numPr>
        <w:suppressAutoHyphens w:val="0"/>
        <w:spacing w:line="360" w:lineRule="auto"/>
        <w:ind w:left="1066" w:hanging="357"/>
        <w:jc w:val="both"/>
        <w:rPr>
          <w:bCs/>
          <w:sz w:val="28"/>
          <w:szCs w:val="28"/>
        </w:rPr>
      </w:pPr>
      <w:r w:rsidRPr="00D029E1">
        <w:rPr>
          <w:bCs/>
          <w:sz w:val="28"/>
          <w:szCs w:val="28"/>
        </w:rPr>
        <w:t>Мережеві ресурси (</w:t>
      </w:r>
      <w:proofErr w:type="spellStart"/>
      <w:r w:rsidRPr="00D029E1">
        <w:rPr>
          <w:bCs/>
          <w:sz w:val="28"/>
          <w:szCs w:val="28"/>
        </w:rPr>
        <w:t>Network</w:t>
      </w:r>
      <w:proofErr w:type="spellEnd"/>
      <w:r w:rsidRPr="00D029E1">
        <w:rPr>
          <w:bCs/>
          <w:sz w:val="28"/>
          <w:szCs w:val="28"/>
        </w:rPr>
        <w:t xml:space="preserve"> </w:t>
      </w:r>
      <w:proofErr w:type="spellStart"/>
      <w:r w:rsidRPr="00D029E1">
        <w:rPr>
          <w:bCs/>
          <w:sz w:val="28"/>
          <w:szCs w:val="28"/>
        </w:rPr>
        <w:t>Resources</w:t>
      </w:r>
      <w:proofErr w:type="spellEnd"/>
      <w:r w:rsidRPr="00D029E1">
        <w:rPr>
          <w:bCs/>
          <w:sz w:val="28"/>
          <w:szCs w:val="28"/>
        </w:rPr>
        <w:t>):</w:t>
      </w:r>
    </w:p>
    <w:p w14:paraId="6EC819F8" w14:textId="77777777" w:rsidR="00B413B5" w:rsidRPr="00D029E1" w:rsidRDefault="00B413B5" w:rsidP="00B413B5">
      <w:pPr>
        <w:numPr>
          <w:ilvl w:val="1"/>
          <w:numId w:val="11"/>
        </w:numPr>
        <w:suppressAutoHyphens w:val="0"/>
        <w:spacing w:line="360" w:lineRule="auto"/>
        <w:ind w:left="1423" w:hanging="357"/>
        <w:jc w:val="both"/>
        <w:rPr>
          <w:bCs/>
          <w:sz w:val="28"/>
          <w:szCs w:val="28"/>
        </w:rPr>
      </w:pPr>
      <w:r w:rsidRPr="00D029E1">
        <w:rPr>
          <w:bCs/>
          <w:sz w:val="28"/>
          <w:szCs w:val="28"/>
        </w:rPr>
        <w:t>Пропускна здатність мережі (</w:t>
      </w:r>
      <w:proofErr w:type="spellStart"/>
      <w:r w:rsidRPr="00D029E1">
        <w:rPr>
          <w:bCs/>
          <w:sz w:val="28"/>
          <w:szCs w:val="28"/>
        </w:rPr>
        <w:t>Network</w:t>
      </w:r>
      <w:proofErr w:type="spellEnd"/>
      <w:r w:rsidRPr="00D029E1">
        <w:rPr>
          <w:bCs/>
          <w:sz w:val="28"/>
          <w:szCs w:val="28"/>
        </w:rPr>
        <w:t xml:space="preserve"> </w:t>
      </w:r>
      <w:proofErr w:type="spellStart"/>
      <w:r w:rsidRPr="00D029E1">
        <w:rPr>
          <w:bCs/>
          <w:sz w:val="28"/>
          <w:szCs w:val="28"/>
        </w:rPr>
        <w:t>Bandwidth</w:t>
      </w:r>
      <w:proofErr w:type="spellEnd"/>
      <w:r w:rsidRPr="00D029E1">
        <w:rPr>
          <w:bCs/>
          <w:sz w:val="28"/>
          <w:szCs w:val="28"/>
        </w:rPr>
        <w:t xml:space="preserve">): Висока пропускна здатність між хмарними сервісами (наприклад, між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та </w:t>
      </w:r>
      <w:proofErr w:type="spellStart"/>
      <w:r w:rsidRPr="00D029E1">
        <w:rPr>
          <w:bCs/>
          <w:sz w:val="28"/>
          <w:szCs w:val="28"/>
        </w:rPr>
        <w:t>BigQuery</w:t>
      </w:r>
      <w:proofErr w:type="spellEnd"/>
      <w:r w:rsidRPr="00D029E1">
        <w:rPr>
          <w:bCs/>
          <w:sz w:val="28"/>
          <w:szCs w:val="28"/>
        </w:rPr>
        <w:t xml:space="preserve">, між </w:t>
      </w:r>
      <w:proofErr w:type="spellStart"/>
      <w:r w:rsidRPr="00D029E1">
        <w:rPr>
          <w:bCs/>
          <w:sz w:val="28"/>
          <w:szCs w:val="28"/>
        </w:rPr>
        <w:t>Airflow</w:t>
      </w:r>
      <w:proofErr w:type="spellEnd"/>
      <w:r w:rsidRPr="00D029E1">
        <w:rPr>
          <w:bCs/>
          <w:sz w:val="28"/>
          <w:szCs w:val="28"/>
        </w:rPr>
        <w:t xml:space="preserve"> та </w:t>
      </w:r>
      <w:proofErr w:type="spellStart"/>
      <w:r w:rsidRPr="00D029E1">
        <w:rPr>
          <w:bCs/>
          <w:sz w:val="28"/>
          <w:szCs w:val="28"/>
        </w:rPr>
        <w:t>BigQuery</w:t>
      </w:r>
      <w:proofErr w:type="spellEnd"/>
      <w:r w:rsidRPr="00D029E1">
        <w:rPr>
          <w:bCs/>
          <w:sz w:val="28"/>
          <w:szCs w:val="28"/>
        </w:rPr>
        <w:t>), а також для доступу до зовнішніх джерел даних та BI-інструменту користувачами.</w:t>
      </w:r>
    </w:p>
    <w:p w14:paraId="0D992A52" w14:textId="77777777" w:rsidR="00B413B5" w:rsidRPr="00D029E1" w:rsidRDefault="00B413B5" w:rsidP="00B413B5">
      <w:pPr>
        <w:numPr>
          <w:ilvl w:val="1"/>
          <w:numId w:val="11"/>
        </w:numPr>
        <w:suppressAutoHyphens w:val="0"/>
        <w:spacing w:line="360" w:lineRule="auto"/>
        <w:ind w:left="1423" w:hanging="357"/>
        <w:jc w:val="both"/>
        <w:rPr>
          <w:bCs/>
          <w:sz w:val="28"/>
          <w:szCs w:val="28"/>
        </w:rPr>
      </w:pPr>
      <w:r w:rsidRPr="00D029E1">
        <w:rPr>
          <w:bCs/>
          <w:sz w:val="28"/>
          <w:szCs w:val="28"/>
        </w:rPr>
        <w:t>Затримка (</w:t>
      </w:r>
      <w:proofErr w:type="spellStart"/>
      <w:r w:rsidRPr="00D029E1">
        <w:rPr>
          <w:bCs/>
          <w:sz w:val="28"/>
          <w:szCs w:val="28"/>
        </w:rPr>
        <w:t>Latency</w:t>
      </w:r>
      <w:proofErr w:type="spellEnd"/>
      <w:r w:rsidRPr="00D029E1">
        <w:rPr>
          <w:bCs/>
          <w:sz w:val="28"/>
          <w:szCs w:val="28"/>
        </w:rPr>
        <w:t>): Низька затримка мережі між компонентами системи для забезпечення оперативної обробки даних та формування звітів.</w:t>
      </w:r>
    </w:p>
    <w:p w14:paraId="47F93C91" w14:textId="77777777" w:rsidR="00B413B5" w:rsidRPr="00D029E1" w:rsidRDefault="00B413B5" w:rsidP="00B413B5">
      <w:pPr>
        <w:numPr>
          <w:ilvl w:val="0"/>
          <w:numId w:val="11"/>
        </w:numPr>
        <w:suppressAutoHyphens w:val="0"/>
        <w:spacing w:line="360" w:lineRule="auto"/>
        <w:ind w:left="1066" w:hanging="357"/>
        <w:jc w:val="both"/>
        <w:rPr>
          <w:bCs/>
          <w:sz w:val="28"/>
          <w:szCs w:val="28"/>
        </w:rPr>
      </w:pPr>
      <w:r w:rsidRPr="00D029E1">
        <w:rPr>
          <w:bCs/>
          <w:sz w:val="28"/>
          <w:szCs w:val="28"/>
        </w:rPr>
        <w:t>Спеціалізовані ресурси (якщо потрібно):</w:t>
      </w:r>
    </w:p>
    <w:p w14:paraId="3F956A08" w14:textId="77777777" w:rsidR="00B413B5" w:rsidRPr="00D029E1" w:rsidRDefault="00B413B5" w:rsidP="00B413B5">
      <w:pPr>
        <w:numPr>
          <w:ilvl w:val="1"/>
          <w:numId w:val="11"/>
        </w:numPr>
        <w:suppressAutoHyphens w:val="0"/>
        <w:spacing w:line="360" w:lineRule="auto"/>
        <w:ind w:left="1423" w:hanging="357"/>
        <w:jc w:val="both"/>
        <w:rPr>
          <w:bCs/>
          <w:sz w:val="28"/>
          <w:szCs w:val="28"/>
        </w:rPr>
      </w:pPr>
      <w:r w:rsidRPr="00D029E1">
        <w:rPr>
          <w:bCs/>
          <w:sz w:val="28"/>
          <w:szCs w:val="28"/>
        </w:rPr>
        <w:t>На поточному етапі розвитку, використання графічних процесорів (GPU) або тензорних процесорів (TPU) не є обов'язковим. Однак, архітектура повинна мати потенційну можливість інтеграції таких ресурсів у майбутньому для завдань машинного навчання чи складних аналітичних моделей.</w:t>
      </w:r>
    </w:p>
    <w:p w14:paraId="62118933"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Всі перераховані апаратні ресурси надаються та управляються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Platform</w:t>
      </w:r>
      <w:proofErr w:type="spellEnd"/>
      <w:r>
        <w:rPr>
          <w:sz w:val="28"/>
          <w:szCs w:val="28"/>
        </w:rPr>
        <w:t>, що знімає необхідність прямого адміністрування фізичного обладнання та забезпечує гнучке масштабування відповідно до потреб системи.</w:t>
      </w:r>
    </w:p>
    <w:p w14:paraId="55C950A1" w14:textId="77777777" w:rsidR="00B413B5" w:rsidRPr="00752F2E"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16" w:name="_Toc201936927"/>
      <w:r w:rsidRPr="00752F2E">
        <w:rPr>
          <w:rFonts w:ascii="Times New Roman" w:eastAsia="Times New Roman" w:hAnsi="Times New Roman" w:cs="Times New Roman"/>
          <w:color w:val="000000" w:themeColor="text1"/>
          <w:sz w:val="28"/>
          <w:szCs w:val="32"/>
        </w:rPr>
        <w:t>3.1.3 Програмний інтерфейс</w:t>
      </w:r>
      <w:bookmarkEnd w:id="16"/>
    </w:p>
    <w:p w14:paraId="272707EE"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Програмний інтерфейс (API) визначає способи взаємодії розробленої системи з іншими програмними компонентами, зовнішніми джерелами даних та системами-споживачами. Для хмарної аналітичної дата-платформи він охоплює наступні аспекти:</w:t>
      </w:r>
    </w:p>
    <w:p w14:paraId="1F680E54" w14:textId="77777777" w:rsidR="00B413B5" w:rsidRPr="00D029E1" w:rsidRDefault="00B413B5" w:rsidP="00B413B5">
      <w:pPr>
        <w:numPr>
          <w:ilvl w:val="0"/>
          <w:numId w:val="4"/>
        </w:numPr>
        <w:suppressAutoHyphens w:val="0"/>
        <w:spacing w:line="360" w:lineRule="auto"/>
        <w:ind w:left="1066" w:hanging="357"/>
        <w:jc w:val="both"/>
        <w:rPr>
          <w:bCs/>
          <w:sz w:val="28"/>
          <w:szCs w:val="28"/>
        </w:rPr>
      </w:pPr>
      <w:r>
        <w:rPr>
          <w:bCs/>
          <w:sz w:val="28"/>
          <w:szCs w:val="28"/>
        </w:rPr>
        <w:t>і</w:t>
      </w:r>
      <w:r w:rsidRPr="00D029E1">
        <w:rPr>
          <w:bCs/>
          <w:sz w:val="28"/>
          <w:szCs w:val="28"/>
        </w:rPr>
        <w:t>нтерфейси для збору даних (</w:t>
      </w:r>
      <w:proofErr w:type="spellStart"/>
      <w:r w:rsidRPr="00D029E1">
        <w:rPr>
          <w:bCs/>
          <w:sz w:val="28"/>
          <w:szCs w:val="28"/>
        </w:rPr>
        <w:t>Ingestion</w:t>
      </w:r>
      <w:proofErr w:type="spellEnd"/>
      <w:r w:rsidRPr="00D029E1">
        <w:rPr>
          <w:bCs/>
          <w:sz w:val="28"/>
          <w:szCs w:val="28"/>
        </w:rPr>
        <w:t xml:space="preserve"> </w:t>
      </w:r>
      <w:proofErr w:type="spellStart"/>
      <w:r w:rsidRPr="00D029E1">
        <w:rPr>
          <w:bCs/>
          <w:sz w:val="28"/>
          <w:szCs w:val="28"/>
        </w:rPr>
        <w:t>Interfaces</w:t>
      </w:r>
      <w:proofErr w:type="spellEnd"/>
      <w:r w:rsidRPr="00D029E1">
        <w:rPr>
          <w:bCs/>
          <w:sz w:val="28"/>
          <w:szCs w:val="28"/>
        </w:rPr>
        <w:t>):</w:t>
      </w:r>
    </w:p>
    <w:p w14:paraId="75FA7053"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lastRenderedPageBreak/>
        <w:t>RESTful</w:t>
      </w:r>
      <w:proofErr w:type="spellEnd"/>
      <w:r w:rsidRPr="00D029E1">
        <w:rPr>
          <w:bCs/>
          <w:sz w:val="28"/>
          <w:szCs w:val="28"/>
        </w:rPr>
        <w:t xml:space="preserve">/SOAP API: Для програмного підключення до зовнішніх </w:t>
      </w:r>
      <w:proofErr w:type="spellStart"/>
      <w:r w:rsidRPr="00D029E1">
        <w:rPr>
          <w:bCs/>
          <w:sz w:val="28"/>
          <w:szCs w:val="28"/>
        </w:rPr>
        <w:t>SaaS</w:t>
      </w:r>
      <w:proofErr w:type="spellEnd"/>
      <w:r w:rsidRPr="00D029E1">
        <w:rPr>
          <w:bCs/>
          <w:sz w:val="28"/>
          <w:szCs w:val="28"/>
        </w:rPr>
        <w:t xml:space="preserve">-додатків, веб-сервісів та інших онлайн-джерел даних (наприклад, через </w:t>
      </w:r>
      <w:proofErr w:type="spellStart"/>
      <w:r w:rsidRPr="00D029E1">
        <w:rPr>
          <w:bCs/>
          <w:sz w:val="28"/>
          <w:szCs w:val="28"/>
        </w:rPr>
        <w:t>dlt</w:t>
      </w:r>
      <w:proofErr w:type="spellEnd"/>
      <w:r w:rsidRPr="00D029E1">
        <w:rPr>
          <w:bCs/>
          <w:sz w:val="28"/>
          <w:szCs w:val="28"/>
        </w:rPr>
        <w:t>)</w:t>
      </w:r>
      <w:r w:rsidRPr="00752F2E">
        <w:rPr>
          <w:bCs/>
          <w:sz w:val="28"/>
          <w:szCs w:val="28"/>
        </w:rPr>
        <w:t>;</w:t>
      </w:r>
    </w:p>
    <w:p w14:paraId="23B408C1" w14:textId="77777777" w:rsidR="00B413B5" w:rsidRPr="00D029E1" w:rsidRDefault="00B413B5" w:rsidP="00B413B5">
      <w:pPr>
        <w:numPr>
          <w:ilvl w:val="1"/>
          <w:numId w:val="4"/>
        </w:numPr>
        <w:suppressAutoHyphens w:val="0"/>
        <w:spacing w:line="360" w:lineRule="auto"/>
        <w:ind w:left="1423" w:hanging="357"/>
        <w:jc w:val="both"/>
        <w:rPr>
          <w:bCs/>
          <w:sz w:val="28"/>
          <w:szCs w:val="28"/>
        </w:rPr>
      </w:pPr>
      <w:r w:rsidRPr="00D029E1">
        <w:rPr>
          <w:bCs/>
          <w:sz w:val="28"/>
          <w:szCs w:val="28"/>
        </w:rPr>
        <w:t xml:space="preserve">SQL-інтерфейси баз даних: Для підключення до реляційних баз даних (наприклад, </w:t>
      </w:r>
      <w:proofErr w:type="spellStart"/>
      <w:r w:rsidRPr="00D029E1">
        <w:rPr>
          <w:bCs/>
          <w:sz w:val="28"/>
          <w:szCs w:val="28"/>
        </w:rPr>
        <w:t>PostgreSQL</w:t>
      </w:r>
      <w:proofErr w:type="spellEnd"/>
      <w:r w:rsidRPr="00D029E1">
        <w:rPr>
          <w:bCs/>
          <w:sz w:val="28"/>
          <w:szCs w:val="28"/>
        </w:rPr>
        <w:t xml:space="preserve">, </w:t>
      </w:r>
      <w:proofErr w:type="spellStart"/>
      <w:r w:rsidRPr="00D029E1">
        <w:rPr>
          <w:bCs/>
          <w:sz w:val="28"/>
          <w:szCs w:val="28"/>
        </w:rPr>
        <w:t>MySQL</w:t>
      </w:r>
      <w:proofErr w:type="spellEnd"/>
      <w:r w:rsidRPr="00D029E1">
        <w:rPr>
          <w:bCs/>
          <w:sz w:val="28"/>
          <w:szCs w:val="28"/>
        </w:rPr>
        <w:t xml:space="preserve">) з метою вивантаження даних (через </w:t>
      </w:r>
      <w:proofErr w:type="spellStart"/>
      <w:r w:rsidRPr="00D029E1">
        <w:rPr>
          <w:bCs/>
          <w:sz w:val="28"/>
          <w:szCs w:val="28"/>
        </w:rPr>
        <w:t>dlt</w:t>
      </w:r>
      <w:proofErr w:type="spellEnd"/>
      <w:r w:rsidRPr="00D029E1">
        <w:rPr>
          <w:bCs/>
          <w:sz w:val="28"/>
          <w:szCs w:val="28"/>
        </w:rPr>
        <w:t>)</w:t>
      </w:r>
      <w:r w:rsidRPr="00752F2E">
        <w:rPr>
          <w:bCs/>
          <w:sz w:val="28"/>
          <w:szCs w:val="28"/>
        </w:rPr>
        <w:t>;</w:t>
      </w:r>
    </w:p>
    <w:p w14:paraId="4CC09D78" w14:textId="77777777" w:rsidR="00B413B5" w:rsidRPr="00D029E1" w:rsidRDefault="00B413B5" w:rsidP="00B413B5">
      <w:pPr>
        <w:numPr>
          <w:ilvl w:val="1"/>
          <w:numId w:val="4"/>
        </w:numPr>
        <w:suppressAutoHyphens w:val="0"/>
        <w:spacing w:line="360" w:lineRule="auto"/>
        <w:ind w:left="1423" w:hanging="357"/>
        <w:jc w:val="both"/>
        <w:rPr>
          <w:bCs/>
          <w:sz w:val="28"/>
          <w:szCs w:val="28"/>
        </w:rPr>
      </w:pPr>
      <w:r>
        <w:rPr>
          <w:bCs/>
          <w:sz w:val="28"/>
          <w:szCs w:val="28"/>
        </w:rPr>
        <w:t>ф</w:t>
      </w:r>
      <w:r w:rsidRPr="00D029E1">
        <w:rPr>
          <w:bCs/>
          <w:sz w:val="28"/>
          <w:szCs w:val="28"/>
        </w:rPr>
        <w:t>айлові інтерфейси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API): Для імпорту даних у форматах CSV, JSON, </w:t>
      </w:r>
      <w:proofErr w:type="spellStart"/>
      <w:r w:rsidRPr="00D029E1">
        <w:rPr>
          <w:bCs/>
          <w:sz w:val="28"/>
          <w:szCs w:val="28"/>
        </w:rPr>
        <w:t>Parquet</w:t>
      </w:r>
      <w:proofErr w:type="spellEnd"/>
      <w:r w:rsidRPr="00D029E1">
        <w:rPr>
          <w:bCs/>
          <w:sz w:val="28"/>
          <w:szCs w:val="28"/>
        </w:rPr>
        <w:t xml:space="preserve">, </w:t>
      </w:r>
      <w:proofErr w:type="spellStart"/>
      <w:r w:rsidRPr="00D029E1">
        <w:rPr>
          <w:bCs/>
          <w:sz w:val="28"/>
          <w:szCs w:val="28"/>
        </w:rPr>
        <w:t>Avro</w:t>
      </w:r>
      <w:proofErr w:type="spellEnd"/>
      <w:r w:rsidRPr="00D029E1">
        <w:rPr>
          <w:bCs/>
          <w:sz w:val="28"/>
          <w:szCs w:val="28"/>
        </w:rPr>
        <w:t xml:space="preserve"> з об'єктних сховищ, таких як </w:t>
      </w: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752F2E">
        <w:rPr>
          <w:bCs/>
          <w:sz w:val="28"/>
          <w:szCs w:val="28"/>
        </w:rPr>
        <w:t>;</w:t>
      </w:r>
    </w:p>
    <w:p w14:paraId="1465D7C4" w14:textId="77777777" w:rsidR="00B413B5" w:rsidRPr="00D029E1" w:rsidRDefault="00B413B5" w:rsidP="00B413B5">
      <w:pPr>
        <w:numPr>
          <w:ilvl w:val="1"/>
          <w:numId w:val="4"/>
        </w:numPr>
        <w:suppressAutoHyphens w:val="0"/>
        <w:spacing w:line="360" w:lineRule="auto"/>
        <w:ind w:left="1423" w:hanging="357"/>
        <w:jc w:val="both"/>
        <w:rPr>
          <w:bCs/>
          <w:sz w:val="28"/>
          <w:szCs w:val="28"/>
        </w:rPr>
      </w:pPr>
      <w:r>
        <w:rPr>
          <w:bCs/>
          <w:sz w:val="28"/>
          <w:szCs w:val="28"/>
        </w:rPr>
        <w:t>і</w:t>
      </w:r>
      <w:r w:rsidRPr="00D029E1">
        <w:rPr>
          <w:bCs/>
          <w:sz w:val="28"/>
          <w:szCs w:val="28"/>
        </w:rPr>
        <w:t xml:space="preserve">нтерфейси спеціалізованих </w:t>
      </w:r>
      <w:proofErr w:type="spellStart"/>
      <w:r w:rsidRPr="00D029E1">
        <w:rPr>
          <w:bCs/>
          <w:sz w:val="28"/>
          <w:szCs w:val="28"/>
        </w:rPr>
        <w:t>коннекторів</w:t>
      </w:r>
      <w:proofErr w:type="spellEnd"/>
      <w:r w:rsidRPr="00D029E1">
        <w:rPr>
          <w:bCs/>
          <w:sz w:val="28"/>
          <w:szCs w:val="28"/>
        </w:rPr>
        <w:t xml:space="preserve">: Використання готових </w:t>
      </w:r>
      <w:proofErr w:type="spellStart"/>
      <w:r w:rsidRPr="00D029E1">
        <w:rPr>
          <w:bCs/>
          <w:sz w:val="28"/>
          <w:szCs w:val="28"/>
        </w:rPr>
        <w:t>коннекторів</w:t>
      </w:r>
      <w:proofErr w:type="spellEnd"/>
      <w:r w:rsidRPr="00D029E1">
        <w:rPr>
          <w:bCs/>
          <w:sz w:val="28"/>
          <w:szCs w:val="28"/>
        </w:rPr>
        <w:t xml:space="preserve"> </w:t>
      </w:r>
      <w:proofErr w:type="spellStart"/>
      <w:r w:rsidRPr="00D029E1">
        <w:rPr>
          <w:bCs/>
          <w:sz w:val="28"/>
          <w:szCs w:val="28"/>
        </w:rPr>
        <w:t>dlt</w:t>
      </w:r>
      <w:proofErr w:type="spellEnd"/>
      <w:r w:rsidRPr="00D029E1">
        <w:rPr>
          <w:bCs/>
          <w:sz w:val="28"/>
          <w:szCs w:val="28"/>
        </w:rPr>
        <w:t xml:space="preserve"> для взаємодії з популярними системами (наприклад, GA4, CRM, ERP), що абстрагують специфіку їхніх API</w:t>
      </w:r>
      <w:r w:rsidRPr="00752F2E">
        <w:rPr>
          <w:bCs/>
          <w:sz w:val="28"/>
          <w:szCs w:val="28"/>
        </w:rPr>
        <w:t>;</w:t>
      </w:r>
    </w:p>
    <w:p w14:paraId="22134582" w14:textId="77777777" w:rsidR="00B413B5" w:rsidRPr="00D029E1" w:rsidRDefault="00B413B5" w:rsidP="00B413B5">
      <w:pPr>
        <w:numPr>
          <w:ilvl w:val="0"/>
          <w:numId w:val="4"/>
        </w:numPr>
        <w:suppressAutoHyphens w:val="0"/>
        <w:spacing w:line="360" w:lineRule="auto"/>
        <w:ind w:left="1066" w:hanging="357"/>
        <w:jc w:val="both"/>
        <w:rPr>
          <w:bCs/>
          <w:sz w:val="28"/>
          <w:szCs w:val="28"/>
        </w:rPr>
      </w:pPr>
      <w:r>
        <w:rPr>
          <w:bCs/>
          <w:sz w:val="28"/>
          <w:szCs w:val="28"/>
        </w:rPr>
        <w:t>в</w:t>
      </w:r>
      <w:r w:rsidRPr="00D029E1">
        <w:rPr>
          <w:bCs/>
          <w:sz w:val="28"/>
          <w:szCs w:val="28"/>
        </w:rPr>
        <w:t>нутрішні інтерфейси компонентів платформи:</w:t>
      </w:r>
    </w:p>
    <w:p w14:paraId="585E54C2"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BigQuery</w:t>
      </w:r>
      <w:proofErr w:type="spellEnd"/>
      <w:r w:rsidRPr="00D029E1">
        <w:rPr>
          <w:bCs/>
          <w:sz w:val="28"/>
          <w:szCs w:val="28"/>
        </w:rPr>
        <w:t xml:space="preserve"> Standard SQL API: Основний інтерфейс для виконання запитів та трансформацій даних за допомогою </w:t>
      </w:r>
      <w:proofErr w:type="spellStart"/>
      <w:r w:rsidRPr="00D029E1">
        <w:rPr>
          <w:bCs/>
          <w:sz w:val="28"/>
          <w:szCs w:val="28"/>
        </w:rPr>
        <w:t>dbt</w:t>
      </w:r>
      <w:proofErr w:type="spellEnd"/>
      <w:r w:rsidRPr="00D029E1">
        <w:rPr>
          <w:bCs/>
          <w:sz w:val="28"/>
          <w:szCs w:val="28"/>
        </w:rPr>
        <w:t>, а також для отримання даних інструментами BI</w:t>
      </w:r>
      <w:r w:rsidRPr="00752F2E">
        <w:rPr>
          <w:bCs/>
          <w:sz w:val="28"/>
          <w:szCs w:val="28"/>
        </w:rPr>
        <w:t>;</w:t>
      </w:r>
    </w:p>
    <w:p w14:paraId="35E669B9"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Airflow</w:t>
      </w:r>
      <w:proofErr w:type="spellEnd"/>
      <w:r w:rsidRPr="00D029E1">
        <w:rPr>
          <w:bCs/>
          <w:sz w:val="28"/>
          <w:szCs w:val="28"/>
        </w:rPr>
        <w:t xml:space="preserve"> API/UI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Composer</w:t>
      </w:r>
      <w:proofErr w:type="spellEnd"/>
      <w:r w:rsidRPr="00D029E1">
        <w:rPr>
          <w:bCs/>
          <w:sz w:val="28"/>
          <w:szCs w:val="28"/>
        </w:rPr>
        <w:t>): Програмний та користувацький інтерфейс для управління DAG-</w:t>
      </w:r>
      <w:proofErr w:type="spellStart"/>
      <w:r w:rsidRPr="00D029E1">
        <w:rPr>
          <w:bCs/>
          <w:sz w:val="28"/>
          <w:szCs w:val="28"/>
        </w:rPr>
        <w:t>ами</w:t>
      </w:r>
      <w:proofErr w:type="spellEnd"/>
      <w:r w:rsidRPr="00D029E1">
        <w:rPr>
          <w:bCs/>
          <w:sz w:val="28"/>
          <w:szCs w:val="28"/>
        </w:rPr>
        <w:t xml:space="preserve">, моніторингу їх виконання та взаємодії з </w:t>
      </w:r>
      <w:proofErr w:type="spellStart"/>
      <w:r w:rsidRPr="00D029E1">
        <w:rPr>
          <w:bCs/>
          <w:sz w:val="28"/>
          <w:szCs w:val="28"/>
        </w:rPr>
        <w:t>оркестратором</w:t>
      </w:r>
      <w:proofErr w:type="spellEnd"/>
      <w:r w:rsidRPr="00752F2E">
        <w:rPr>
          <w:bCs/>
          <w:sz w:val="28"/>
          <w:szCs w:val="28"/>
        </w:rPr>
        <w:t>;</w:t>
      </w:r>
    </w:p>
    <w:p w14:paraId="6372B07A"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API: Інтерфейс для зберігання та доступу до сирих даних, файлів </w:t>
      </w:r>
      <w:proofErr w:type="spellStart"/>
      <w:r w:rsidRPr="00D029E1">
        <w:rPr>
          <w:bCs/>
          <w:sz w:val="28"/>
          <w:szCs w:val="28"/>
        </w:rPr>
        <w:t>DAGs</w:t>
      </w:r>
      <w:proofErr w:type="spellEnd"/>
      <w:r w:rsidRPr="00D029E1">
        <w:rPr>
          <w:bCs/>
          <w:sz w:val="28"/>
          <w:szCs w:val="28"/>
        </w:rPr>
        <w:t xml:space="preserve"> та інших артефактів</w:t>
      </w:r>
      <w:r w:rsidRPr="00752F2E">
        <w:rPr>
          <w:bCs/>
          <w:sz w:val="28"/>
          <w:szCs w:val="28"/>
        </w:rPr>
        <w:t>;</w:t>
      </w:r>
    </w:p>
    <w:p w14:paraId="41E92318"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Cloud</w:t>
      </w:r>
      <w:proofErr w:type="spellEnd"/>
      <w:r w:rsidRPr="00D029E1">
        <w:rPr>
          <w:bCs/>
          <w:sz w:val="28"/>
          <w:szCs w:val="28"/>
        </w:rPr>
        <w:t xml:space="preserve"> SQL API: Інтерфейс для взаємодії з керованою базою даних для зберігання метаданих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752F2E">
        <w:rPr>
          <w:bCs/>
          <w:sz w:val="28"/>
          <w:szCs w:val="28"/>
        </w:rPr>
        <w:t>;</w:t>
      </w:r>
    </w:p>
    <w:p w14:paraId="27F42357" w14:textId="77777777" w:rsidR="00B413B5" w:rsidRPr="00D029E1" w:rsidRDefault="00B413B5" w:rsidP="00B413B5">
      <w:pPr>
        <w:numPr>
          <w:ilvl w:val="0"/>
          <w:numId w:val="4"/>
        </w:numPr>
        <w:suppressAutoHyphens w:val="0"/>
        <w:spacing w:line="360" w:lineRule="auto"/>
        <w:ind w:left="1066" w:hanging="357"/>
        <w:jc w:val="both"/>
        <w:rPr>
          <w:bCs/>
          <w:sz w:val="28"/>
          <w:szCs w:val="28"/>
        </w:rPr>
      </w:pPr>
      <w:r>
        <w:rPr>
          <w:bCs/>
          <w:sz w:val="28"/>
          <w:szCs w:val="28"/>
        </w:rPr>
        <w:t>і</w:t>
      </w:r>
      <w:r w:rsidRPr="00D029E1">
        <w:rPr>
          <w:bCs/>
          <w:sz w:val="28"/>
          <w:szCs w:val="28"/>
        </w:rPr>
        <w:t>нтерфейси для споживання та візуалізації даних (</w:t>
      </w:r>
      <w:proofErr w:type="spellStart"/>
      <w:r w:rsidRPr="00D029E1">
        <w:rPr>
          <w:bCs/>
          <w:sz w:val="28"/>
          <w:szCs w:val="28"/>
        </w:rPr>
        <w:t>Consumption</w:t>
      </w:r>
      <w:proofErr w:type="spellEnd"/>
      <w:r w:rsidRPr="00D029E1">
        <w:rPr>
          <w:bCs/>
          <w:sz w:val="28"/>
          <w:szCs w:val="28"/>
        </w:rPr>
        <w:t xml:space="preserve"> &amp; </w:t>
      </w:r>
      <w:proofErr w:type="spellStart"/>
      <w:r w:rsidRPr="00D029E1">
        <w:rPr>
          <w:bCs/>
          <w:sz w:val="28"/>
          <w:szCs w:val="28"/>
        </w:rPr>
        <w:t>Visualization</w:t>
      </w:r>
      <w:proofErr w:type="spellEnd"/>
      <w:r w:rsidRPr="00D029E1">
        <w:rPr>
          <w:bCs/>
          <w:sz w:val="28"/>
          <w:szCs w:val="28"/>
        </w:rPr>
        <w:t xml:space="preserve"> </w:t>
      </w:r>
      <w:proofErr w:type="spellStart"/>
      <w:r w:rsidRPr="00D029E1">
        <w:rPr>
          <w:bCs/>
          <w:sz w:val="28"/>
          <w:szCs w:val="28"/>
        </w:rPr>
        <w:t>Interfaces</w:t>
      </w:r>
      <w:proofErr w:type="spellEnd"/>
      <w:r w:rsidRPr="00D029E1">
        <w:rPr>
          <w:bCs/>
          <w:sz w:val="28"/>
          <w:szCs w:val="28"/>
        </w:rPr>
        <w:t>):</w:t>
      </w:r>
    </w:p>
    <w:p w14:paraId="5BFC8F5B" w14:textId="77777777" w:rsidR="00B413B5" w:rsidRPr="00D029E1" w:rsidRDefault="00B413B5" w:rsidP="00B413B5">
      <w:pPr>
        <w:numPr>
          <w:ilvl w:val="1"/>
          <w:numId w:val="4"/>
        </w:numPr>
        <w:suppressAutoHyphens w:val="0"/>
        <w:spacing w:line="360" w:lineRule="auto"/>
        <w:ind w:left="1423" w:hanging="357"/>
        <w:jc w:val="both"/>
        <w:rPr>
          <w:bCs/>
          <w:sz w:val="28"/>
          <w:szCs w:val="28"/>
        </w:rPr>
      </w:pPr>
      <w:r w:rsidRPr="00D029E1">
        <w:rPr>
          <w:bCs/>
          <w:sz w:val="28"/>
          <w:szCs w:val="28"/>
        </w:rPr>
        <w:t>SQL-інтерфейс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до </w:t>
      </w:r>
      <w:proofErr w:type="spellStart"/>
      <w:r w:rsidRPr="00D029E1">
        <w:rPr>
          <w:bCs/>
          <w:sz w:val="28"/>
          <w:szCs w:val="28"/>
        </w:rPr>
        <w:t>BigQuery</w:t>
      </w:r>
      <w:proofErr w:type="spellEnd"/>
      <w:r w:rsidRPr="00D029E1">
        <w:rPr>
          <w:bCs/>
          <w:sz w:val="28"/>
          <w:szCs w:val="28"/>
        </w:rPr>
        <w:t xml:space="preserve">): Інтерфейс, який дозволяє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підключатися до </w:t>
      </w:r>
      <w:proofErr w:type="spellStart"/>
      <w:r w:rsidRPr="00D029E1">
        <w:rPr>
          <w:bCs/>
          <w:sz w:val="28"/>
          <w:szCs w:val="28"/>
        </w:rPr>
        <w:t>BigQuery</w:t>
      </w:r>
      <w:proofErr w:type="spellEnd"/>
      <w:r w:rsidRPr="00D029E1">
        <w:rPr>
          <w:bCs/>
          <w:sz w:val="28"/>
          <w:szCs w:val="28"/>
        </w:rPr>
        <w:t xml:space="preserve"> (зокрема до шару </w:t>
      </w:r>
      <w:proofErr w:type="spellStart"/>
      <w:r w:rsidRPr="00D029E1">
        <w:rPr>
          <w:bCs/>
          <w:sz w:val="28"/>
          <w:szCs w:val="28"/>
        </w:rPr>
        <w:t>Gold</w:t>
      </w:r>
      <w:proofErr w:type="spellEnd"/>
      <w:r w:rsidRPr="00D029E1">
        <w:rPr>
          <w:bCs/>
          <w:sz w:val="28"/>
          <w:szCs w:val="28"/>
        </w:rPr>
        <w:t xml:space="preserve">) та виконувати запити для побудови </w:t>
      </w:r>
      <w:proofErr w:type="spellStart"/>
      <w:r w:rsidRPr="00D029E1">
        <w:rPr>
          <w:bCs/>
          <w:sz w:val="28"/>
          <w:szCs w:val="28"/>
        </w:rPr>
        <w:t>дашбордів</w:t>
      </w:r>
      <w:proofErr w:type="spellEnd"/>
      <w:r w:rsidRPr="00D029E1">
        <w:rPr>
          <w:bCs/>
          <w:sz w:val="28"/>
          <w:szCs w:val="28"/>
        </w:rPr>
        <w:t xml:space="preserve"> та візуалізацій</w:t>
      </w:r>
      <w:r w:rsidRPr="00752F2E">
        <w:rPr>
          <w:bCs/>
          <w:sz w:val="28"/>
          <w:szCs w:val="28"/>
        </w:rPr>
        <w:t>;</w:t>
      </w:r>
    </w:p>
    <w:p w14:paraId="03146C3B"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Pr>
          <w:bCs/>
          <w:sz w:val="28"/>
          <w:szCs w:val="28"/>
        </w:rPr>
        <w:lastRenderedPageBreak/>
        <w:t>у</w:t>
      </w:r>
      <w:r w:rsidRPr="00D029E1">
        <w:rPr>
          <w:bCs/>
          <w:sz w:val="28"/>
          <w:szCs w:val="28"/>
        </w:rPr>
        <w:t>кспортні</w:t>
      </w:r>
      <w:proofErr w:type="spellEnd"/>
      <w:r w:rsidRPr="00D029E1">
        <w:rPr>
          <w:bCs/>
          <w:sz w:val="28"/>
          <w:szCs w:val="28"/>
        </w:rPr>
        <w:t xml:space="preserve"> інтерфейси: Можливість експорту оброблених даних з </w:t>
      </w:r>
      <w:proofErr w:type="spellStart"/>
      <w:r w:rsidRPr="00D029E1">
        <w:rPr>
          <w:bCs/>
          <w:sz w:val="28"/>
          <w:szCs w:val="28"/>
        </w:rPr>
        <w:t>BigQuery</w:t>
      </w:r>
      <w:proofErr w:type="spellEnd"/>
      <w:r w:rsidRPr="00D029E1">
        <w:rPr>
          <w:bCs/>
          <w:sz w:val="28"/>
          <w:szCs w:val="28"/>
        </w:rPr>
        <w:t xml:space="preserve"> у різні формати (CSV, JSON, </w:t>
      </w:r>
      <w:proofErr w:type="spellStart"/>
      <w:r w:rsidRPr="00D029E1">
        <w:rPr>
          <w:bCs/>
          <w:sz w:val="28"/>
          <w:szCs w:val="28"/>
        </w:rPr>
        <w:t>Parquet</w:t>
      </w:r>
      <w:proofErr w:type="spellEnd"/>
      <w:r w:rsidRPr="00D029E1">
        <w:rPr>
          <w:bCs/>
          <w:sz w:val="28"/>
          <w:szCs w:val="28"/>
        </w:rPr>
        <w:t xml:space="preserve">) до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для подальшого використання іншими системами або додатками</w:t>
      </w:r>
      <w:r w:rsidRPr="00752F2E">
        <w:rPr>
          <w:bCs/>
          <w:sz w:val="28"/>
          <w:szCs w:val="28"/>
        </w:rPr>
        <w:t>;</w:t>
      </w:r>
    </w:p>
    <w:p w14:paraId="4188C290" w14:textId="77777777" w:rsidR="00B413B5" w:rsidRPr="00D029E1" w:rsidRDefault="00B413B5" w:rsidP="00B413B5">
      <w:pPr>
        <w:numPr>
          <w:ilvl w:val="0"/>
          <w:numId w:val="4"/>
        </w:numPr>
        <w:suppressAutoHyphens w:val="0"/>
        <w:spacing w:line="360" w:lineRule="auto"/>
        <w:ind w:left="1066" w:hanging="357"/>
        <w:jc w:val="both"/>
        <w:rPr>
          <w:bCs/>
          <w:sz w:val="28"/>
          <w:szCs w:val="28"/>
        </w:rPr>
      </w:pPr>
      <w:r>
        <w:rPr>
          <w:bCs/>
          <w:sz w:val="28"/>
          <w:szCs w:val="28"/>
        </w:rPr>
        <w:t>і</w:t>
      </w:r>
      <w:r w:rsidRPr="00D029E1">
        <w:rPr>
          <w:bCs/>
          <w:sz w:val="28"/>
          <w:szCs w:val="28"/>
        </w:rPr>
        <w:t>нтерфейси управління та розгортання (</w:t>
      </w:r>
      <w:proofErr w:type="spellStart"/>
      <w:r w:rsidRPr="00D029E1">
        <w:rPr>
          <w:bCs/>
          <w:sz w:val="28"/>
          <w:szCs w:val="28"/>
        </w:rPr>
        <w:t>Management</w:t>
      </w:r>
      <w:proofErr w:type="spellEnd"/>
      <w:r w:rsidRPr="00D029E1">
        <w:rPr>
          <w:bCs/>
          <w:sz w:val="28"/>
          <w:szCs w:val="28"/>
        </w:rPr>
        <w:t xml:space="preserve"> &amp; </w:t>
      </w:r>
      <w:proofErr w:type="spellStart"/>
      <w:r w:rsidRPr="00D029E1">
        <w:rPr>
          <w:bCs/>
          <w:sz w:val="28"/>
          <w:szCs w:val="28"/>
        </w:rPr>
        <w:t>Deployment</w:t>
      </w:r>
      <w:proofErr w:type="spellEnd"/>
      <w:r w:rsidRPr="00D029E1">
        <w:rPr>
          <w:bCs/>
          <w:sz w:val="28"/>
          <w:szCs w:val="28"/>
        </w:rPr>
        <w:t xml:space="preserve"> </w:t>
      </w:r>
      <w:proofErr w:type="spellStart"/>
      <w:r w:rsidRPr="00D029E1">
        <w:rPr>
          <w:bCs/>
          <w:sz w:val="28"/>
          <w:szCs w:val="28"/>
        </w:rPr>
        <w:t>Interfaces</w:t>
      </w:r>
      <w:proofErr w:type="spellEnd"/>
      <w:r w:rsidRPr="00D029E1">
        <w:rPr>
          <w:bCs/>
          <w:sz w:val="28"/>
          <w:szCs w:val="28"/>
        </w:rPr>
        <w:t>):</w:t>
      </w:r>
    </w:p>
    <w:p w14:paraId="369CF1D2"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Git</w:t>
      </w:r>
      <w:proofErr w:type="spellEnd"/>
      <w:r w:rsidRPr="00D029E1">
        <w:rPr>
          <w:bCs/>
          <w:sz w:val="28"/>
          <w:szCs w:val="28"/>
        </w:rPr>
        <w:t xml:space="preserve"> (</w:t>
      </w:r>
      <w:proofErr w:type="spellStart"/>
      <w:r w:rsidRPr="00D029E1">
        <w:rPr>
          <w:bCs/>
          <w:sz w:val="28"/>
          <w:szCs w:val="28"/>
        </w:rPr>
        <w:t>GitHub</w:t>
      </w:r>
      <w:proofErr w:type="spellEnd"/>
      <w:r w:rsidRPr="00D029E1">
        <w:rPr>
          <w:bCs/>
          <w:sz w:val="28"/>
          <w:szCs w:val="28"/>
        </w:rPr>
        <w:t xml:space="preserve"> API): Інтерфейс для керування версіями коду (</w:t>
      </w:r>
      <w:proofErr w:type="spellStart"/>
      <w:r w:rsidRPr="00D029E1">
        <w:rPr>
          <w:bCs/>
          <w:sz w:val="28"/>
          <w:szCs w:val="28"/>
        </w:rPr>
        <w:t>DAGs</w:t>
      </w:r>
      <w:proofErr w:type="spellEnd"/>
      <w:r w:rsidRPr="00D029E1">
        <w:rPr>
          <w:bCs/>
          <w:sz w:val="28"/>
          <w:szCs w:val="28"/>
        </w:rPr>
        <w:t xml:space="preserve">, </w:t>
      </w:r>
      <w:proofErr w:type="spellStart"/>
      <w:r w:rsidRPr="00D029E1">
        <w:rPr>
          <w:bCs/>
          <w:sz w:val="28"/>
          <w:szCs w:val="28"/>
        </w:rPr>
        <w:t>dbt</w:t>
      </w:r>
      <w:proofErr w:type="spellEnd"/>
      <w:r w:rsidRPr="00D029E1">
        <w:rPr>
          <w:bCs/>
          <w:sz w:val="28"/>
          <w:szCs w:val="28"/>
        </w:rPr>
        <w:t xml:space="preserve">-моделі, конфігурації </w:t>
      </w:r>
      <w:proofErr w:type="spellStart"/>
      <w:r w:rsidRPr="00D029E1">
        <w:rPr>
          <w:bCs/>
          <w:sz w:val="28"/>
          <w:szCs w:val="28"/>
        </w:rPr>
        <w:t>Terraform</w:t>
      </w:r>
      <w:proofErr w:type="spellEnd"/>
      <w:r w:rsidRPr="00D029E1">
        <w:rPr>
          <w:bCs/>
          <w:sz w:val="28"/>
          <w:szCs w:val="28"/>
        </w:rPr>
        <w:t>), спільної роботи та інтеграції з CI/CD</w:t>
      </w:r>
      <w:r w:rsidRPr="00752F2E">
        <w:rPr>
          <w:bCs/>
          <w:sz w:val="28"/>
          <w:szCs w:val="28"/>
        </w:rPr>
        <w:t>;</w:t>
      </w:r>
    </w:p>
    <w:p w14:paraId="3DF5D829"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Terraform</w:t>
      </w:r>
      <w:proofErr w:type="spellEnd"/>
      <w:r w:rsidRPr="00D029E1">
        <w:rPr>
          <w:bCs/>
          <w:sz w:val="28"/>
          <w:szCs w:val="28"/>
        </w:rPr>
        <w:t xml:space="preserve"> CLI/API: Програмний інтерфейс для декларативного управління та розгортання інфраструктури GCP як коду</w:t>
      </w:r>
      <w:r w:rsidRPr="00752F2E">
        <w:rPr>
          <w:bCs/>
          <w:sz w:val="28"/>
          <w:szCs w:val="28"/>
        </w:rPr>
        <w:t>;</w:t>
      </w:r>
    </w:p>
    <w:p w14:paraId="1B7272B1"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Docker</w:t>
      </w:r>
      <w:proofErr w:type="spellEnd"/>
      <w:r w:rsidRPr="00D029E1">
        <w:rPr>
          <w:bCs/>
          <w:sz w:val="28"/>
          <w:szCs w:val="28"/>
        </w:rPr>
        <w:t xml:space="preserve"> CLI/API: Інтерфейс для управління контейнерами, які використовуються для розгортання окремих компонентів (наприклад, </w:t>
      </w:r>
      <w:proofErr w:type="spellStart"/>
      <w:r w:rsidRPr="00D029E1">
        <w:rPr>
          <w:bCs/>
          <w:sz w:val="28"/>
          <w:szCs w:val="28"/>
        </w:rPr>
        <w:t>Superset</w:t>
      </w:r>
      <w:proofErr w:type="spellEnd"/>
      <w:r w:rsidRPr="00D029E1">
        <w:rPr>
          <w:bCs/>
          <w:sz w:val="28"/>
          <w:szCs w:val="28"/>
        </w:rPr>
        <w:t>)</w:t>
      </w:r>
      <w:r w:rsidRPr="00752F2E">
        <w:rPr>
          <w:bCs/>
          <w:sz w:val="28"/>
          <w:szCs w:val="28"/>
        </w:rPr>
        <w:t>;</w:t>
      </w:r>
    </w:p>
    <w:p w14:paraId="10A6A2F5" w14:textId="77777777" w:rsidR="00B413B5" w:rsidRPr="00D029E1" w:rsidRDefault="00B413B5" w:rsidP="00B413B5">
      <w:pPr>
        <w:numPr>
          <w:ilvl w:val="1"/>
          <w:numId w:val="4"/>
        </w:numPr>
        <w:suppressAutoHyphens w:val="0"/>
        <w:spacing w:line="360" w:lineRule="auto"/>
        <w:ind w:left="1423" w:hanging="357"/>
        <w:jc w:val="both"/>
        <w:rPr>
          <w:bCs/>
          <w:sz w:val="28"/>
          <w:szCs w:val="28"/>
        </w:rPr>
      </w:pP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Console</w:t>
      </w:r>
      <w:proofErr w:type="spellEnd"/>
      <w:r w:rsidRPr="00D029E1">
        <w:rPr>
          <w:bCs/>
          <w:sz w:val="28"/>
          <w:szCs w:val="28"/>
        </w:rPr>
        <w:t xml:space="preserve"> API: Дозволяє програмно взаємодіяти з різними сервісами GCP для автоматизації управління та моніторингу.</w:t>
      </w:r>
    </w:p>
    <w:p w14:paraId="63C63C63" w14:textId="77777777" w:rsidR="00B413B5" w:rsidRPr="00752F2E"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17" w:name="_Toc201936928"/>
      <w:r w:rsidRPr="00752F2E">
        <w:rPr>
          <w:rFonts w:ascii="Times New Roman" w:eastAsia="Times New Roman" w:hAnsi="Times New Roman" w:cs="Times New Roman"/>
          <w:color w:val="000000" w:themeColor="text1"/>
          <w:sz w:val="28"/>
          <w:szCs w:val="32"/>
        </w:rPr>
        <w:t>3.1.4 Комунікаційний протокол</w:t>
      </w:r>
      <w:bookmarkEnd w:id="17"/>
    </w:p>
    <w:p w14:paraId="47078253"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Комунікаційні протоколи визначають правила та формати обміну даними між компонентами програмної системи, а також із зовнішніми сервісами. У контексті хмарної аналітичної дата-платформи використовуються наступні протоколи:</w:t>
      </w:r>
    </w:p>
    <w:p w14:paraId="061F7443" w14:textId="77777777" w:rsidR="00B413B5" w:rsidRPr="00D029E1" w:rsidRDefault="00B413B5" w:rsidP="00B413B5">
      <w:pPr>
        <w:numPr>
          <w:ilvl w:val="0"/>
          <w:numId w:val="2"/>
        </w:numPr>
        <w:suppressAutoHyphens w:val="0"/>
        <w:spacing w:line="360" w:lineRule="auto"/>
        <w:ind w:left="1066" w:hanging="357"/>
        <w:jc w:val="both"/>
        <w:rPr>
          <w:bCs/>
          <w:sz w:val="28"/>
          <w:szCs w:val="28"/>
        </w:rPr>
      </w:pPr>
      <w:r w:rsidRPr="00D029E1">
        <w:rPr>
          <w:bCs/>
          <w:sz w:val="28"/>
          <w:szCs w:val="28"/>
        </w:rPr>
        <w:t>HTTPS (</w:t>
      </w:r>
      <w:proofErr w:type="spellStart"/>
      <w:r w:rsidRPr="00D029E1">
        <w:rPr>
          <w:bCs/>
          <w:sz w:val="28"/>
          <w:szCs w:val="28"/>
        </w:rPr>
        <w:t>Hypertext</w:t>
      </w:r>
      <w:proofErr w:type="spellEnd"/>
      <w:r w:rsidRPr="00D029E1">
        <w:rPr>
          <w:bCs/>
          <w:sz w:val="28"/>
          <w:szCs w:val="28"/>
        </w:rPr>
        <w:t xml:space="preserve"> </w:t>
      </w:r>
      <w:proofErr w:type="spellStart"/>
      <w:r w:rsidRPr="00D029E1">
        <w:rPr>
          <w:bCs/>
          <w:sz w:val="28"/>
          <w:szCs w:val="28"/>
        </w:rPr>
        <w:t>Transfer</w:t>
      </w:r>
      <w:proofErr w:type="spellEnd"/>
      <w:r w:rsidRPr="00D029E1">
        <w:rPr>
          <w:bCs/>
          <w:sz w:val="28"/>
          <w:szCs w:val="28"/>
        </w:rPr>
        <w:t xml:space="preserve"> </w:t>
      </w:r>
      <w:proofErr w:type="spellStart"/>
      <w:r w:rsidRPr="00D029E1">
        <w:rPr>
          <w:bCs/>
          <w:sz w:val="28"/>
          <w:szCs w:val="28"/>
        </w:rPr>
        <w:t>Protocol</w:t>
      </w:r>
      <w:proofErr w:type="spellEnd"/>
      <w:r w:rsidRPr="00D029E1">
        <w:rPr>
          <w:bCs/>
          <w:sz w:val="28"/>
          <w:szCs w:val="28"/>
        </w:rPr>
        <w:t xml:space="preserve"> </w:t>
      </w:r>
      <w:proofErr w:type="spellStart"/>
      <w:r w:rsidRPr="00D029E1">
        <w:rPr>
          <w:bCs/>
          <w:sz w:val="28"/>
          <w:szCs w:val="28"/>
        </w:rPr>
        <w:t>Secure</w:t>
      </w:r>
      <w:proofErr w:type="spellEnd"/>
      <w:r w:rsidRPr="00D029E1">
        <w:rPr>
          <w:bCs/>
          <w:sz w:val="28"/>
          <w:szCs w:val="28"/>
        </w:rPr>
        <w:t>):</w:t>
      </w:r>
    </w:p>
    <w:p w14:paraId="7FBBD41A"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t>п</w:t>
      </w:r>
      <w:r w:rsidRPr="00D029E1">
        <w:rPr>
          <w:bCs/>
          <w:sz w:val="28"/>
          <w:szCs w:val="28"/>
        </w:rPr>
        <w:t xml:space="preserve">ризначення: Основний протокол для безпечної передачі даних через Інтернет. Використовується для доступу до веб-інтерфейсів (наприклад,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UI, GCP </w:t>
      </w:r>
      <w:proofErr w:type="spellStart"/>
      <w:r w:rsidRPr="00D029E1">
        <w:rPr>
          <w:bCs/>
          <w:sz w:val="28"/>
          <w:szCs w:val="28"/>
        </w:rPr>
        <w:t>Console</w:t>
      </w:r>
      <w:proofErr w:type="spellEnd"/>
      <w:r w:rsidRPr="00D029E1">
        <w:rPr>
          <w:bCs/>
          <w:sz w:val="28"/>
          <w:szCs w:val="28"/>
        </w:rPr>
        <w:t xml:space="preserve">), взаємодії з API зовнішніх джерел даних (через </w:t>
      </w:r>
      <w:proofErr w:type="spellStart"/>
      <w:r w:rsidRPr="00D029E1">
        <w:rPr>
          <w:bCs/>
          <w:sz w:val="28"/>
          <w:szCs w:val="28"/>
        </w:rPr>
        <w:t>dlt</w:t>
      </w:r>
      <w:proofErr w:type="spellEnd"/>
      <w:r w:rsidRPr="00D029E1">
        <w:rPr>
          <w:bCs/>
          <w:sz w:val="28"/>
          <w:szCs w:val="28"/>
        </w:rPr>
        <w:t>), а також для внутрішньої комунікації між сервісами GCP</w:t>
      </w:r>
      <w:r w:rsidRPr="00752F2E">
        <w:rPr>
          <w:bCs/>
          <w:sz w:val="28"/>
          <w:szCs w:val="28"/>
        </w:rPr>
        <w:t>;</w:t>
      </w:r>
    </w:p>
    <w:p w14:paraId="63C4D843"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lastRenderedPageBreak/>
        <w:t>о</w:t>
      </w:r>
      <w:r w:rsidRPr="00D029E1">
        <w:rPr>
          <w:bCs/>
          <w:sz w:val="28"/>
          <w:szCs w:val="28"/>
        </w:rPr>
        <w:t>собливості: Забезпечує шифрування даних (TLS/SSL) та автентифікацію серверів, гарантуючи конфіденційність та цілісність переданої інформації</w:t>
      </w:r>
      <w:r w:rsidRPr="00752F2E">
        <w:rPr>
          <w:bCs/>
          <w:sz w:val="28"/>
          <w:szCs w:val="28"/>
        </w:rPr>
        <w:t>;</w:t>
      </w:r>
    </w:p>
    <w:p w14:paraId="11A9750F" w14:textId="77777777" w:rsidR="00B413B5" w:rsidRPr="00D029E1" w:rsidRDefault="00B413B5" w:rsidP="00B413B5">
      <w:pPr>
        <w:numPr>
          <w:ilvl w:val="0"/>
          <w:numId w:val="2"/>
        </w:numPr>
        <w:suppressAutoHyphens w:val="0"/>
        <w:spacing w:line="360" w:lineRule="auto"/>
        <w:ind w:left="1066" w:hanging="357"/>
        <w:jc w:val="both"/>
        <w:rPr>
          <w:bCs/>
          <w:sz w:val="28"/>
          <w:szCs w:val="28"/>
        </w:rPr>
      </w:pPr>
      <w:r w:rsidRPr="00D029E1">
        <w:rPr>
          <w:bCs/>
          <w:sz w:val="28"/>
          <w:szCs w:val="28"/>
        </w:rPr>
        <w:t>TCP/IP (</w:t>
      </w:r>
      <w:proofErr w:type="spellStart"/>
      <w:r w:rsidRPr="00D029E1">
        <w:rPr>
          <w:bCs/>
          <w:sz w:val="28"/>
          <w:szCs w:val="28"/>
        </w:rPr>
        <w:t>Transmission</w:t>
      </w:r>
      <w:proofErr w:type="spellEnd"/>
      <w:r w:rsidRPr="00D029E1">
        <w:rPr>
          <w:bCs/>
          <w:sz w:val="28"/>
          <w:szCs w:val="28"/>
        </w:rPr>
        <w:t xml:space="preserve"> </w:t>
      </w:r>
      <w:proofErr w:type="spellStart"/>
      <w:r w:rsidRPr="00D029E1">
        <w:rPr>
          <w:bCs/>
          <w:sz w:val="28"/>
          <w:szCs w:val="28"/>
        </w:rPr>
        <w:t>Control</w:t>
      </w:r>
      <w:proofErr w:type="spellEnd"/>
      <w:r w:rsidRPr="00D029E1">
        <w:rPr>
          <w:bCs/>
          <w:sz w:val="28"/>
          <w:szCs w:val="28"/>
        </w:rPr>
        <w:t xml:space="preserve"> </w:t>
      </w:r>
      <w:proofErr w:type="spellStart"/>
      <w:r w:rsidRPr="00D029E1">
        <w:rPr>
          <w:bCs/>
          <w:sz w:val="28"/>
          <w:szCs w:val="28"/>
        </w:rPr>
        <w:t>Protocol</w:t>
      </w:r>
      <w:proofErr w:type="spellEnd"/>
      <w:r w:rsidRPr="00D029E1">
        <w:rPr>
          <w:bCs/>
          <w:sz w:val="28"/>
          <w:szCs w:val="28"/>
        </w:rPr>
        <w:t>/</w:t>
      </w:r>
      <w:proofErr w:type="spellStart"/>
      <w:r w:rsidRPr="00D029E1">
        <w:rPr>
          <w:bCs/>
          <w:sz w:val="28"/>
          <w:szCs w:val="28"/>
        </w:rPr>
        <w:t>Internet</w:t>
      </w:r>
      <w:proofErr w:type="spellEnd"/>
      <w:r w:rsidRPr="00D029E1">
        <w:rPr>
          <w:bCs/>
          <w:sz w:val="28"/>
          <w:szCs w:val="28"/>
        </w:rPr>
        <w:t xml:space="preserve"> </w:t>
      </w:r>
      <w:proofErr w:type="spellStart"/>
      <w:r w:rsidRPr="00D029E1">
        <w:rPr>
          <w:bCs/>
          <w:sz w:val="28"/>
          <w:szCs w:val="28"/>
        </w:rPr>
        <w:t>Protocol</w:t>
      </w:r>
      <w:proofErr w:type="spellEnd"/>
      <w:r w:rsidRPr="00D029E1">
        <w:rPr>
          <w:bCs/>
          <w:sz w:val="28"/>
          <w:szCs w:val="28"/>
        </w:rPr>
        <w:t>):</w:t>
      </w:r>
    </w:p>
    <w:p w14:paraId="2CFC7773"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t>п</w:t>
      </w:r>
      <w:r w:rsidRPr="00D029E1">
        <w:rPr>
          <w:bCs/>
          <w:sz w:val="28"/>
          <w:szCs w:val="28"/>
        </w:rPr>
        <w:t xml:space="preserve">ризначення: Базовий набір протоколів для комунікації в комп'ютерних мережах, включаючи Інтернет. Всі мережеві взаємодії на рівні інфраструктури GCP (між </w:t>
      </w:r>
      <w:proofErr w:type="spellStart"/>
      <w:r w:rsidRPr="00D029E1">
        <w:rPr>
          <w:bCs/>
          <w:sz w:val="28"/>
          <w:szCs w:val="28"/>
        </w:rPr>
        <w:t>BigQuery</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Composer</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w:t>
      </w:r>
      <w:proofErr w:type="spellStart"/>
      <w:r w:rsidRPr="00D029E1">
        <w:rPr>
          <w:bCs/>
          <w:sz w:val="28"/>
          <w:szCs w:val="28"/>
        </w:rPr>
        <w:t>Compute</w:t>
      </w:r>
      <w:proofErr w:type="spellEnd"/>
      <w:r w:rsidRPr="00D029E1">
        <w:rPr>
          <w:bCs/>
          <w:sz w:val="28"/>
          <w:szCs w:val="28"/>
        </w:rPr>
        <w:t xml:space="preserve"> </w:t>
      </w:r>
      <w:proofErr w:type="spellStart"/>
      <w:r w:rsidRPr="00D029E1">
        <w:rPr>
          <w:bCs/>
          <w:sz w:val="28"/>
          <w:szCs w:val="28"/>
        </w:rPr>
        <w:t>Engine</w:t>
      </w:r>
      <w:proofErr w:type="spellEnd"/>
      <w:r w:rsidRPr="00D029E1">
        <w:rPr>
          <w:bCs/>
          <w:sz w:val="28"/>
          <w:szCs w:val="28"/>
        </w:rPr>
        <w:t>) базуються на TCP/IP</w:t>
      </w:r>
      <w:r w:rsidRPr="00752F2E">
        <w:rPr>
          <w:bCs/>
          <w:sz w:val="28"/>
          <w:szCs w:val="28"/>
        </w:rPr>
        <w:t>;</w:t>
      </w:r>
    </w:p>
    <w:p w14:paraId="6C7F36B0"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t>о</w:t>
      </w:r>
      <w:r w:rsidRPr="00D029E1">
        <w:rPr>
          <w:bCs/>
          <w:sz w:val="28"/>
          <w:szCs w:val="28"/>
        </w:rPr>
        <w:t>собливості: Забезпечує надійну, впорядковану та з перевіркою помилок доставку пакетів даних</w:t>
      </w:r>
      <w:r w:rsidRPr="00752F2E">
        <w:rPr>
          <w:bCs/>
          <w:sz w:val="28"/>
          <w:szCs w:val="28"/>
        </w:rPr>
        <w:t>;</w:t>
      </w:r>
    </w:p>
    <w:p w14:paraId="6761FBD1" w14:textId="77777777" w:rsidR="00B413B5" w:rsidRPr="00D029E1" w:rsidRDefault="00B413B5" w:rsidP="00B413B5">
      <w:pPr>
        <w:numPr>
          <w:ilvl w:val="0"/>
          <w:numId w:val="2"/>
        </w:numPr>
        <w:suppressAutoHyphens w:val="0"/>
        <w:spacing w:line="360" w:lineRule="auto"/>
        <w:ind w:left="1066" w:hanging="357"/>
        <w:jc w:val="both"/>
        <w:rPr>
          <w:bCs/>
          <w:sz w:val="28"/>
          <w:szCs w:val="28"/>
        </w:rPr>
      </w:pPr>
      <w:r w:rsidRPr="00D029E1">
        <w:rPr>
          <w:bCs/>
          <w:sz w:val="28"/>
          <w:szCs w:val="28"/>
        </w:rPr>
        <w:t>SQL (</w:t>
      </w:r>
      <w:proofErr w:type="spellStart"/>
      <w:r w:rsidRPr="00D029E1">
        <w:rPr>
          <w:bCs/>
          <w:sz w:val="28"/>
          <w:szCs w:val="28"/>
        </w:rPr>
        <w:t>Structured</w:t>
      </w:r>
      <w:proofErr w:type="spellEnd"/>
      <w:r w:rsidRPr="00D029E1">
        <w:rPr>
          <w:bCs/>
          <w:sz w:val="28"/>
          <w:szCs w:val="28"/>
        </w:rPr>
        <w:t xml:space="preserve"> </w:t>
      </w:r>
      <w:proofErr w:type="spellStart"/>
      <w:r w:rsidRPr="00D029E1">
        <w:rPr>
          <w:bCs/>
          <w:sz w:val="28"/>
          <w:szCs w:val="28"/>
        </w:rPr>
        <w:t>Query</w:t>
      </w:r>
      <w:proofErr w:type="spellEnd"/>
      <w:r w:rsidRPr="00D029E1">
        <w:rPr>
          <w:bCs/>
          <w:sz w:val="28"/>
          <w:szCs w:val="28"/>
        </w:rPr>
        <w:t xml:space="preserve"> </w:t>
      </w:r>
      <w:proofErr w:type="spellStart"/>
      <w:r w:rsidRPr="00D029E1">
        <w:rPr>
          <w:bCs/>
          <w:sz w:val="28"/>
          <w:szCs w:val="28"/>
        </w:rPr>
        <w:t>Language</w:t>
      </w:r>
      <w:proofErr w:type="spellEnd"/>
      <w:r w:rsidRPr="00D029E1">
        <w:rPr>
          <w:bCs/>
          <w:sz w:val="28"/>
          <w:szCs w:val="28"/>
        </w:rPr>
        <w:t>):</w:t>
      </w:r>
    </w:p>
    <w:p w14:paraId="350660C3"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t>п</w:t>
      </w:r>
      <w:r w:rsidRPr="00D029E1">
        <w:rPr>
          <w:bCs/>
          <w:sz w:val="28"/>
          <w:szCs w:val="28"/>
        </w:rPr>
        <w:t xml:space="preserve">ризначення: Мова запитів для взаємодії з реляційними базами даних та аналітичними сховищами даних. Використовується </w:t>
      </w:r>
      <w:proofErr w:type="spellStart"/>
      <w:r w:rsidRPr="00D029E1">
        <w:rPr>
          <w:bCs/>
          <w:sz w:val="28"/>
          <w:szCs w:val="28"/>
        </w:rPr>
        <w:t>dbt</w:t>
      </w:r>
      <w:proofErr w:type="spellEnd"/>
      <w:r w:rsidRPr="00D029E1">
        <w:rPr>
          <w:bCs/>
          <w:sz w:val="28"/>
          <w:szCs w:val="28"/>
        </w:rPr>
        <w:t xml:space="preserve"> для виконання трансформацій у </w:t>
      </w:r>
      <w:proofErr w:type="spellStart"/>
      <w:r w:rsidRPr="00D029E1">
        <w:rPr>
          <w:bCs/>
          <w:sz w:val="28"/>
          <w:szCs w:val="28"/>
        </w:rPr>
        <w:t>BigQuery</w:t>
      </w:r>
      <w:proofErr w:type="spellEnd"/>
      <w:r w:rsidRPr="00D029E1">
        <w:rPr>
          <w:bCs/>
          <w:sz w:val="28"/>
          <w:szCs w:val="28"/>
        </w:rPr>
        <w:t xml:space="preserve"> та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для запиту даних з </w:t>
      </w:r>
      <w:proofErr w:type="spellStart"/>
      <w:r w:rsidRPr="00D029E1">
        <w:rPr>
          <w:bCs/>
          <w:sz w:val="28"/>
          <w:szCs w:val="28"/>
        </w:rPr>
        <w:t>BigQuery</w:t>
      </w:r>
      <w:proofErr w:type="spellEnd"/>
      <w:r w:rsidRPr="00752F2E">
        <w:rPr>
          <w:bCs/>
          <w:sz w:val="28"/>
          <w:szCs w:val="28"/>
        </w:rPr>
        <w:t>;</w:t>
      </w:r>
    </w:p>
    <w:p w14:paraId="50BAD887"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t>о</w:t>
      </w:r>
      <w:r w:rsidRPr="00D029E1">
        <w:rPr>
          <w:bCs/>
          <w:sz w:val="28"/>
          <w:szCs w:val="28"/>
        </w:rPr>
        <w:t xml:space="preserve">собливості: Стандартизована мова, що дозволяє отримувати, маніпулювати та визначати дані у </w:t>
      </w:r>
      <w:proofErr w:type="spellStart"/>
      <w:r w:rsidRPr="00D029E1">
        <w:rPr>
          <w:bCs/>
          <w:sz w:val="28"/>
          <w:szCs w:val="28"/>
        </w:rPr>
        <w:t>BigQuery</w:t>
      </w:r>
      <w:proofErr w:type="spellEnd"/>
      <w:r w:rsidRPr="00D029E1">
        <w:rPr>
          <w:bCs/>
          <w:sz w:val="28"/>
          <w:szCs w:val="28"/>
        </w:rPr>
        <w:t xml:space="preserve"> та </w:t>
      </w:r>
      <w:proofErr w:type="spellStart"/>
      <w:r w:rsidRPr="00D029E1">
        <w:rPr>
          <w:bCs/>
          <w:sz w:val="28"/>
          <w:szCs w:val="28"/>
        </w:rPr>
        <w:t>Cloud</w:t>
      </w:r>
      <w:proofErr w:type="spellEnd"/>
      <w:r w:rsidRPr="00D029E1">
        <w:rPr>
          <w:bCs/>
          <w:sz w:val="28"/>
          <w:szCs w:val="28"/>
        </w:rPr>
        <w:t xml:space="preserve"> SQL</w:t>
      </w:r>
      <w:r w:rsidRPr="00752F2E">
        <w:rPr>
          <w:bCs/>
          <w:sz w:val="28"/>
          <w:szCs w:val="28"/>
        </w:rPr>
        <w:t>;</w:t>
      </w:r>
    </w:p>
    <w:p w14:paraId="2B119C05" w14:textId="77777777" w:rsidR="00B413B5" w:rsidRPr="00D029E1" w:rsidRDefault="00B413B5" w:rsidP="00B413B5">
      <w:pPr>
        <w:numPr>
          <w:ilvl w:val="0"/>
          <w:numId w:val="2"/>
        </w:numPr>
        <w:suppressAutoHyphens w:val="0"/>
        <w:spacing w:line="360" w:lineRule="auto"/>
        <w:ind w:left="1066" w:hanging="357"/>
        <w:jc w:val="both"/>
        <w:rPr>
          <w:bCs/>
          <w:sz w:val="28"/>
          <w:szCs w:val="28"/>
        </w:rPr>
      </w:pPr>
      <w:r>
        <w:rPr>
          <w:bCs/>
          <w:sz w:val="28"/>
          <w:szCs w:val="28"/>
        </w:rPr>
        <w:t>п</w:t>
      </w:r>
      <w:r w:rsidRPr="00D029E1">
        <w:rPr>
          <w:bCs/>
          <w:sz w:val="28"/>
          <w:szCs w:val="28"/>
        </w:rPr>
        <w:t>ротоколи API (специфічні для сервісів):</w:t>
      </w:r>
    </w:p>
    <w:p w14:paraId="5D9B31A6" w14:textId="77777777" w:rsidR="00B413B5" w:rsidRPr="00D029E1" w:rsidRDefault="00B413B5" w:rsidP="00B413B5">
      <w:pPr>
        <w:numPr>
          <w:ilvl w:val="1"/>
          <w:numId w:val="2"/>
        </w:numPr>
        <w:suppressAutoHyphens w:val="0"/>
        <w:spacing w:line="360" w:lineRule="auto"/>
        <w:ind w:left="1423" w:hanging="357"/>
        <w:jc w:val="both"/>
        <w:rPr>
          <w:bCs/>
          <w:sz w:val="28"/>
          <w:szCs w:val="28"/>
        </w:rPr>
      </w:pP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APIs</w:t>
      </w:r>
      <w:proofErr w:type="spellEnd"/>
      <w:r w:rsidRPr="00D029E1">
        <w:rPr>
          <w:bCs/>
          <w:sz w:val="28"/>
          <w:szCs w:val="28"/>
        </w:rPr>
        <w:t xml:space="preserve">: Різноманітні протоколи та формати (наприклад, REST, </w:t>
      </w:r>
      <w:proofErr w:type="spellStart"/>
      <w:r w:rsidRPr="00D029E1">
        <w:rPr>
          <w:bCs/>
          <w:sz w:val="28"/>
          <w:szCs w:val="28"/>
        </w:rPr>
        <w:t>gRPC</w:t>
      </w:r>
      <w:proofErr w:type="spellEnd"/>
      <w:r w:rsidRPr="00D029E1">
        <w:rPr>
          <w:bCs/>
          <w:sz w:val="28"/>
          <w:szCs w:val="28"/>
        </w:rPr>
        <w:t>) для програмної взаємодії між компонентами платформи та сервісами GCP (</w:t>
      </w:r>
      <w:proofErr w:type="spellStart"/>
      <w:r w:rsidRPr="00D029E1">
        <w:rPr>
          <w:bCs/>
          <w:sz w:val="28"/>
          <w:szCs w:val="28"/>
        </w:rPr>
        <w:t>BigQuery</w:t>
      </w:r>
      <w:proofErr w:type="spellEnd"/>
      <w:r w:rsidRPr="00D029E1">
        <w:rPr>
          <w:bCs/>
          <w:sz w:val="28"/>
          <w:szCs w:val="28"/>
        </w:rPr>
        <w:t xml:space="preserve"> API,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Storage</w:t>
      </w:r>
      <w:proofErr w:type="spellEnd"/>
      <w:r w:rsidRPr="00D029E1">
        <w:rPr>
          <w:bCs/>
          <w:sz w:val="28"/>
          <w:szCs w:val="28"/>
        </w:rPr>
        <w:t xml:space="preserve"> API,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Composer</w:t>
      </w:r>
      <w:proofErr w:type="spellEnd"/>
      <w:r w:rsidRPr="00D029E1">
        <w:rPr>
          <w:bCs/>
          <w:sz w:val="28"/>
          <w:szCs w:val="28"/>
        </w:rPr>
        <w:t xml:space="preserve"> API, IAM API)</w:t>
      </w:r>
      <w:r w:rsidRPr="00752F2E">
        <w:rPr>
          <w:bCs/>
          <w:sz w:val="28"/>
          <w:szCs w:val="28"/>
        </w:rPr>
        <w:t>;</w:t>
      </w:r>
    </w:p>
    <w:p w14:paraId="25CC923C" w14:textId="77777777" w:rsidR="00B413B5" w:rsidRPr="00D029E1" w:rsidRDefault="00B413B5" w:rsidP="00B413B5">
      <w:pPr>
        <w:numPr>
          <w:ilvl w:val="1"/>
          <w:numId w:val="2"/>
        </w:numPr>
        <w:suppressAutoHyphens w:val="0"/>
        <w:spacing w:line="360" w:lineRule="auto"/>
        <w:ind w:left="1423" w:hanging="357"/>
        <w:jc w:val="both"/>
        <w:rPr>
          <w:bCs/>
          <w:sz w:val="28"/>
          <w:szCs w:val="28"/>
        </w:rPr>
      </w:pPr>
      <w:proofErr w:type="spellStart"/>
      <w:r w:rsidRPr="00D029E1">
        <w:rPr>
          <w:bCs/>
          <w:sz w:val="28"/>
          <w:szCs w:val="28"/>
        </w:rPr>
        <w:t>dlt</w:t>
      </w:r>
      <w:proofErr w:type="spellEnd"/>
      <w:r w:rsidRPr="00D029E1">
        <w:rPr>
          <w:bCs/>
          <w:sz w:val="28"/>
          <w:szCs w:val="28"/>
        </w:rPr>
        <w:t xml:space="preserve"> </w:t>
      </w:r>
      <w:proofErr w:type="spellStart"/>
      <w:r w:rsidRPr="00D029E1">
        <w:rPr>
          <w:bCs/>
          <w:sz w:val="28"/>
          <w:szCs w:val="28"/>
        </w:rPr>
        <w:t>Source</w:t>
      </w:r>
      <w:proofErr w:type="spellEnd"/>
      <w:r w:rsidRPr="00D029E1">
        <w:rPr>
          <w:bCs/>
          <w:sz w:val="28"/>
          <w:szCs w:val="28"/>
        </w:rPr>
        <w:t xml:space="preserve"> </w:t>
      </w:r>
      <w:proofErr w:type="spellStart"/>
      <w:r w:rsidRPr="00D029E1">
        <w:rPr>
          <w:bCs/>
          <w:sz w:val="28"/>
          <w:szCs w:val="28"/>
        </w:rPr>
        <w:t>APIs</w:t>
      </w:r>
      <w:proofErr w:type="spellEnd"/>
      <w:r w:rsidRPr="00D029E1">
        <w:rPr>
          <w:bCs/>
          <w:sz w:val="28"/>
          <w:szCs w:val="28"/>
        </w:rPr>
        <w:t xml:space="preserve">: Конкретні протоколи (залежно від джерела даних), які використовуються </w:t>
      </w:r>
      <w:proofErr w:type="spellStart"/>
      <w:r w:rsidRPr="00D029E1">
        <w:rPr>
          <w:bCs/>
          <w:sz w:val="28"/>
          <w:szCs w:val="28"/>
        </w:rPr>
        <w:t>dlt</w:t>
      </w:r>
      <w:proofErr w:type="spellEnd"/>
      <w:r w:rsidRPr="00D029E1">
        <w:rPr>
          <w:bCs/>
          <w:sz w:val="28"/>
          <w:szCs w:val="28"/>
        </w:rPr>
        <w:t xml:space="preserve"> для вилучення даних з різних сторонніх систем (наприклад, OAuth2 для автентифікації до деяких веб-сервісів)</w:t>
      </w:r>
      <w:r w:rsidRPr="00752F2E">
        <w:rPr>
          <w:bCs/>
          <w:sz w:val="28"/>
          <w:szCs w:val="28"/>
        </w:rPr>
        <w:t>;</w:t>
      </w:r>
    </w:p>
    <w:p w14:paraId="3412D4F9" w14:textId="77777777" w:rsidR="00B413B5" w:rsidRPr="00D029E1" w:rsidRDefault="00B413B5" w:rsidP="00B413B5">
      <w:pPr>
        <w:numPr>
          <w:ilvl w:val="0"/>
          <w:numId w:val="2"/>
        </w:numPr>
        <w:suppressAutoHyphens w:val="0"/>
        <w:spacing w:line="360" w:lineRule="auto"/>
        <w:ind w:left="1066" w:hanging="357"/>
        <w:jc w:val="both"/>
        <w:rPr>
          <w:bCs/>
          <w:sz w:val="28"/>
          <w:szCs w:val="28"/>
        </w:rPr>
      </w:pPr>
      <w:proofErr w:type="spellStart"/>
      <w:r w:rsidRPr="00D029E1">
        <w:rPr>
          <w:bCs/>
          <w:sz w:val="28"/>
          <w:szCs w:val="28"/>
        </w:rPr>
        <w:t>Git</w:t>
      </w:r>
      <w:proofErr w:type="spellEnd"/>
      <w:r w:rsidRPr="00D029E1">
        <w:rPr>
          <w:bCs/>
          <w:sz w:val="28"/>
          <w:szCs w:val="28"/>
        </w:rPr>
        <w:t xml:space="preserve"> </w:t>
      </w:r>
      <w:proofErr w:type="spellStart"/>
      <w:r w:rsidRPr="00D029E1">
        <w:rPr>
          <w:bCs/>
          <w:sz w:val="28"/>
          <w:szCs w:val="28"/>
        </w:rPr>
        <w:t>Protocol</w:t>
      </w:r>
      <w:proofErr w:type="spellEnd"/>
      <w:r w:rsidRPr="00D029E1">
        <w:rPr>
          <w:bCs/>
          <w:sz w:val="28"/>
          <w:szCs w:val="28"/>
        </w:rPr>
        <w:t xml:space="preserve"> (SSH/HTTPS):</w:t>
      </w:r>
    </w:p>
    <w:p w14:paraId="518131BE"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t>п</w:t>
      </w:r>
      <w:r w:rsidRPr="00D029E1">
        <w:rPr>
          <w:bCs/>
          <w:sz w:val="28"/>
          <w:szCs w:val="28"/>
        </w:rPr>
        <w:t>ризначення: Використовується для взаємодії між локальним середовищем розробки (</w:t>
      </w:r>
      <w:proofErr w:type="spellStart"/>
      <w:r w:rsidRPr="00D029E1">
        <w:rPr>
          <w:bCs/>
          <w:sz w:val="28"/>
          <w:szCs w:val="28"/>
        </w:rPr>
        <w:t>Git</w:t>
      </w:r>
      <w:proofErr w:type="spellEnd"/>
      <w:r w:rsidRPr="00D029E1">
        <w:rPr>
          <w:bCs/>
          <w:sz w:val="28"/>
          <w:szCs w:val="28"/>
        </w:rPr>
        <w:t xml:space="preserve">) та віддаленим репозиторієм </w:t>
      </w:r>
      <w:proofErr w:type="spellStart"/>
      <w:r w:rsidRPr="00D029E1">
        <w:rPr>
          <w:bCs/>
          <w:sz w:val="28"/>
          <w:szCs w:val="28"/>
        </w:rPr>
        <w:t>GitHub</w:t>
      </w:r>
      <w:proofErr w:type="spellEnd"/>
      <w:r w:rsidRPr="00D029E1">
        <w:rPr>
          <w:bCs/>
          <w:sz w:val="28"/>
          <w:szCs w:val="28"/>
        </w:rPr>
        <w:t xml:space="preserve"> для операцій </w:t>
      </w:r>
      <w:proofErr w:type="spellStart"/>
      <w:r w:rsidRPr="00D029E1">
        <w:rPr>
          <w:bCs/>
          <w:sz w:val="28"/>
          <w:szCs w:val="28"/>
        </w:rPr>
        <w:t>версійного</w:t>
      </w:r>
      <w:proofErr w:type="spellEnd"/>
      <w:r w:rsidRPr="00D029E1">
        <w:rPr>
          <w:bCs/>
          <w:sz w:val="28"/>
          <w:szCs w:val="28"/>
        </w:rPr>
        <w:t xml:space="preserve"> контролю (</w:t>
      </w:r>
      <w:proofErr w:type="spellStart"/>
      <w:r w:rsidRPr="00D029E1">
        <w:rPr>
          <w:bCs/>
          <w:sz w:val="28"/>
          <w:szCs w:val="28"/>
        </w:rPr>
        <w:t>push</w:t>
      </w:r>
      <w:proofErr w:type="spellEnd"/>
      <w:r w:rsidRPr="00D029E1">
        <w:rPr>
          <w:bCs/>
          <w:sz w:val="28"/>
          <w:szCs w:val="28"/>
        </w:rPr>
        <w:t xml:space="preserve">, </w:t>
      </w:r>
      <w:proofErr w:type="spellStart"/>
      <w:r w:rsidRPr="00D029E1">
        <w:rPr>
          <w:bCs/>
          <w:sz w:val="28"/>
          <w:szCs w:val="28"/>
        </w:rPr>
        <w:t>pull</w:t>
      </w:r>
      <w:proofErr w:type="spellEnd"/>
      <w:r w:rsidRPr="00D029E1">
        <w:rPr>
          <w:bCs/>
          <w:sz w:val="28"/>
          <w:szCs w:val="28"/>
        </w:rPr>
        <w:t xml:space="preserve">, </w:t>
      </w:r>
      <w:proofErr w:type="spellStart"/>
      <w:r w:rsidRPr="00D029E1">
        <w:rPr>
          <w:bCs/>
          <w:sz w:val="28"/>
          <w:szCs w:val="28"/>
        </w:rPr>
        <w:t>clone</w:t>
      </w:r>
      <w:proofErr w:type="spellEnd"/>
      <w:r w:rsidRPr="00D029E1">
        <w:rPr>
          <w:bCs/>
          <w:sz w:val="28"/>
          <w:szCs w:val="28"/>
        </w:rPr>
        <w:t>)</w:t>
      </w:r>
      <w:r w:rsidRPr="00752F2E">
        <w:rPr>
          <w:bCs/>
          <w:sz w:val="28"/>
          <w:szCs w:val="28"/>
        </w:rPr>
        <w:t>;</w:t>
      </w:r>
    </w:p>
    <w:p w14:paraId="645E2555" w14:textId="77777777" w:rsidR="00B413B5" w:rsidRPr="00D029E1" w:rsidRDefault="00B413B5" w:rsidP="00B413B5">
      <w:pPr>
        <w:numPr>
          <w:ilvl w:val="1"/>
          <w:numId w:val="2"/>
        </w:numPr>
        <w:suppressAutoHyphens w:val="0"/>
        <w:spacing w:line="360" w:lineRule="auto"/>
        <w:ind w:left="1423" w:hanging="357"/>
        <w:jc w:val="both"/>
        <w:rPr>
          <w:bCs/>
          <w:sz w:val="28"/>
          <w:szCs w:val="28"/>
        </w:rPr>
      </w:pPr>
      <w:r>
        <w:rPr>
          <w:bCs/>
          <w:sz w:val="28"/>
          <w:szCs w:val="28"/>
        </w:rPr>
        <w:lastRenderedPageBreak/>
        <w:t>о</w:t>
      </w:r>
      <w:r w:rsidRPr="00D029E1">
        <w:rPr>
          <w:bCs/>
          <w:sz w:val="28"/>
          <w:szCs w:val="28"/>
        </w:rPr>
        <w:t xml:space="preserve">собливості: Забезпечує безпечну та ефективну синхронізацію кодової бази </w:t>
      </w:r>
      <w:proofErr w:type="spellStart"/>
      <w:r w:rsidRPr="00D029E1">
        <w:rPr>
          <w:bCs/>
          <w:sz w:val="28"/>
          <w:szCs w:val="28"/>
        </w:rPr>
        <w:t>проєкту</w:t>
      </w:r>
      <w:proofErr w:type="spellEnd"/>
      <w:r w:rsidRPr="00D029E1">
        <w:rPr>
          <w:bCs/>
          <w:sz w:val="28"/>
          <w:szCs w:val="28"/>
        </w:rPr>
        <w:t>.</w:t>
      </w:r>
    </w:p>
    <w:p w14:paraId="0ACB0985"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18" w:name="_Toc201936929"/>
      <w:r w:rsidRPr="00B91870">
        <w:rPr>
          <w:rFonts w:ascii="Times New Roman" w:eastAsia="Times New Roman" w:hAnsi="Times New Roman" w:cs="Times New Roman"/>
          <w:color w:val="000000" w:themeColor="text1"/>
          <w:sz w:val="28"/>
          <w:szCs w:val="32"/>
        </w:rPr>
        <w:t>3.1.5 Обмеження пам’яті</w:t>
      </w:r>
      <w:bookmarkEnd w:id="18"/>
    </w:p>
    <w:p w14:paraId="2A38EC6A"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У хмарній аналітичній дата-платформі, розгорнутій на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Platform</w:t>
      </w:r>
      <w:proofErr w:type="spellEnd"/>
      <w:r>
        <w:rPr>
          <w:sz w:val="28"/>
          <w:szCs w:val="28"/>
        </w:rPr>
        <w:t xml:space="preserve">, "обмеження пам'яті" не є фіксованими фізичними лімітами, як у традиційних локальних системах. Натомість, вони стосуються вимог до доступності та ефективного використання </w:t>
      </w:r>
      <w:proofErr w:type="spellStart"/>
      <w:r>
        <w:rPr>
          <w:sz w:val="28"/>
          <w:szCs w:val="28"/>
        </w:rPr>
        <w:t>віртуалізованих</w:t>
      </w:r>
      <w:proofErr w:type="spellEnd"/>
      <w:r>
        <w:rPr>
          <w:sz w:val="28"/>
          <w:szCs w:val="28"/>
        </w:rPr>
        <w:t xml:space="preserve"> ресурсів оперативної пам'яті, що </w:t>
      </w:r>
      <w:proofErr w:type="spellStart"/>
      <w:r>
        <w:rPr>
          <w:sz w:val="28"/>
          <w:szCs w:val="28"/>
        </w:rPr>
        <w:t>динамічно</w:t>
      </w:r>
      <w:proofErr w:type="spellEnd"/>
      <w:r>
        <w:rPr>
          <w:sz w:val="28"/>
          <w:szCs w:val="28"/>
        </w:rPr>
        <w:t xml:space="preserve"> надаються хмарним провайдером. Ці обмеження визначаються балансом між необхідною продуктивністю, масштабованістю та оптимізацією витрат.</w:t>
      </w:r>
    </w:p>
    <w:p w14:paraId="64D261B7" w14:textId="77777777" w:rsidR="00B413B5" w:rsidRPr="00D029E1" w:rsidRDefault="00B413B5" w:rsidP="00B413B5">
      <w:pPr>
        <w:suppressAutoHyphens w:val="0"/>
        <w:spacing w:line="360" w:lineRule="auto"/>
        <w:ind w:firstLine="709"/>
        <w:jc w:val="both"/>
        <w:rPr>
          <w:bCs/>
          <w:sz w:val="28"/>
          <w:szCs w:val="28"/>
        </w:rPr>
      </w:pP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BigQuery</w:t>
      </w:r>
      <w:proofErr w:type="spellEnd"/>
      <w:r w:rsidRPr="00D029E1">
        <w:rPr>
          <w:bCs/>
          <w:sz w:val="28"/>
          <w:szCs w:val="28"/>
        </w:rPr>
        <w:t xml:space="preserve">: Як </w:t>
      </w:r>
      <w:proofErr w:type="spellStart"/>
      <w:r w:rsidRPr="00D029E1">
        <w:rPr>
          <w:bCs/>
          <w:sz w:val="28"/>
          <w:szCs w:val="28"/>
        </w:rPr>
        <w:t>бессерверне</w:t>
      </w:r>
      <w:proofErr w:type="spellEnd"/>
      <w:r w:rsidRPr="00D029E1">
        <w:rPr>
          <w:bCs/>
          <w:sz w:val="28"/>
          <w:szCs w:val="28"/>
        </w:rPr>
        <w:t xml:space="preserve"> сховище даних, </w:t>
      </w:r>
      <w:proofErr w:type="spellStart"/>
      <w:r w:rsidRPr="00D029E1">
        <w:rPr>
          <w:bCs/>
          <w:sz w:val="28"/>
          <w:szCs w:val="28"/>
        </w:rPr>
        <w:t>BigQuery</w:t>
      </w:r>
      <w:proofErr w:type="spellEnd"/>
      <w:r w:rsidRPr="00D029E1">
        <w:rPr>
          <w:bCs/>
          <w:sz w:val="28"/>
          <w:szCs w:val="28"/>
        </w:rPr>
        <w:t xml:space="preserve"> абстрагує безпосереднє управління пам'яттю. Його продуктивність для обробки запитів і трансформацій залежить від доступних </w:t>
      </w:r>
      <w:proofErr w:type="spellStart"/>
      <w:r w:rsidRPr="00D029E1">
        <w:rPr>
          <w:bCs/>
          <w:sz w:val="28"/>
          <w:szCs w:val="28"/>
        </w:rPr>
        <w:t>слотів</w:t>
      </w:r>
      <w:proofErr w:type="spellEnd"/>
      <w:r w:rsidRPr="00D029E1">
        <w:rPr>
          <w:bCs/>
          <w:sz w:val="28"/>
          <w:szCs w:val="28"/>
        </w:rPr>
        <w:t xml:space="preserve"> обробки, які </w:t>
      </w:r>
      <w:proofErr w:type="spellStart"/>
      <w:r w:rsidRPr="00D029E1">
        <w:rPr>
          <w:bCs/>
          <w:sz w:val="28"/>
          <w:szCs w:val="28"/>
        </w:rPr>
        <w:t>динамічно</w:t>
      </w:r>
      <w:proofErr w:type="spellEnd"/>
      <w:r w:rsidRPr="00D029E1">
        <w:rPr>
          <w:bCs/>
          <w:sz w:val="28"/>
          <w:szCs w:val="28"/>
        </w:rPr>
        <w:t xml:space="preserve"> масштабуються </w:t>
      </w:r>
      <w:proofErr w:type="spellStart"/>
      <w:r w:rsidRPr="00D029E1">
        <w:rPr>
          <w:bCs/>
          <w:sz w:val="28"/>
          <w:szCs w:val="28"/>
        </w:rPr>
        <w:t>Google</w:t>
      </w:r>
      <w:proofErr w:type="spellEnd"/>
      <w:r w:rsidRPr="00D029E1">
        <w:rPr>
          <w:bCs/>
          <w:sz w:val="28"/>
          <w:szCs w:val="28"/>
        </w:rPr>
        <w:t xml:space="preserve">. Відповідно, вимоги до "пам'яті" тут стосуються здатності </w:t>
      </w:r>
      <w:proofErr w:type="spellStart"/>
      <w:r w:rsidRPr="00D029E1">
        <w:rPr>
          <w:bCs/>
          <w:sz w:val="28"/>
          <w:szCs w:val="28"/>
        </w:rPr>
        <w:t>BigQuery</w:t>
      </w:r>
      <w:proofErr w:type="spellEnd"/>
      <w:r w:rsidRPr="00D029E1">
        <w:rPr>
          <w:bCs/>
          <w:sz w:val="28"/>
          <w:szCs w:val="28"/>
        </w:rPr>
        <w:t xml:space="preserve"> ефективно оперувати великими обсягами даних без прив'язки до фіксованих обсягів ОЗП.</w:t>
      </w:r>
    </w:p>
    <w:p w14:paraId="75FBA70F" w14:textId="77777777" w:rsidR="00B413B5" w:rsidRPr="00D029E1" w:rsidRDefault="00B413B5" w:rsidP="00B413B5">
      <w:pPr>
        <w:suppressAutoHyphens w:val="0"/>
        <w:spacing w:line="360" w:lineRule="auto"/>
        <w:ind w:firstLine="709"/>
        <w:jc w:val="both"/>
        <w:rPr>
          <w:bCs/>
          <w:sz w:val="28"/>
          <w:szCs w:val="28"/>
        </w:rPr>
      </w:pP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Airflow</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Composer</w:t>
      </w:r>
      <w:proofErr w:type="spellEnd"/>
      <w:r w:rsidRPr="00D029E1">
        <w:rPr>
          <w:bCs/>
          <w:sz w:val="28"/>
          <w:szCs w:val="28"/>
        </w:rPr>
        <w:t>): Робочі вузли (</w:t>
      </w:r>
      <w:proofErr w:type="spellStart"/>
      <w:r w:rsidRPr="00D029E1">
        <w:rPr>
          <w:bCs/>
          <w:sz w:val="28"/>
          <w:szCs w:val="28"/>
        </w:rPr>
        <w:t>workers</w:t>
      </w:r>
      <w:proofErr w:type="spellEnd"/>
      <w:r w:rsidRPr="00D029E1">
        <w:rPr>
          <w:bCs/>
          <w:sz w:val="28"/>
          <w:szCs w:val="28"/>
        </w:rPr>
        <w:t>) та планувальник (</w:t>
      </w:r>
      <w:proofErr w:type="spellStart"/>
      <w:r w:rsidRPr="00D029E1">
        <w:rPr>
          <w:bCs/>
          <w:sz w:val="28"/>
          <w:szCs w:val="28"/>
        </w:rPr>
        <w:t>scheduler</w:t>
      </w:r>
      <w:proofErr w:type="spellEnd"/>
      <w:r w:rsidRPr="00D029E1">
        <w:rPr>
          <w:bCs/>
          <w:sz w:val="28"/>
          <w:szCs w:val="28"/>
        </w:rPr>
        <w:t xml:space="preserve">)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Composer</w:t>
      </w:r>
      <w:proofErr w:type="spellEnd"/>
      <w:r w:rsidRPr="00D029E1">
        <w:rPr>
          <w:bCs/>
          <w:sz w:val="28"/>
          <w:szCs w:val="28"/>
        </w:rPr>
        <w:t xml:space="preserve"> вимагають достатнього обсягу оперативної пам'яті для ефективного виконання завдань </w:t>
      </w:r>
      <w:proofErr w:type="spellStart"/>
      <w:r w:rsidRPr="00D029E1">
        <w:rPr>
          <w:bCs/>
          <w:sz w:val="28"/>
          <w:szCs w:val="28"/>
        </w:rPr>
        <w:t>DAGs</w:t>
      </w:r>
      <w:proofErr w:type="spellEnd"/>
      <w:r w:rsidRPr="00D029E1">
        <w:rPr>
          <w:bCs/>
          <w:sz w:val="28"/>
          <w:szCs w:val="28"/>
        </w:rPr>
        <w:t xml:space="preserve">, особливо тих, що передбачають обробку даних у пам'яті або виконання складних обчислень. Обмеження пам'яті для цих компонентів визначаються обраним типом машини та конфігурацією </w:t>
      </w:r>
      <w:proofErr w:type="spellStart"/>
      <w:r w:rsidRPr="00D029E1">
        <w:rPr>
          <w:bCs/>
          <w:sz w:val="28"/>
          <w:szCs w:val="28"/>
        </w:rPr>
        <w:t>Cloud</w:t>
      </w:r>
      <w:proofErr w:type="spellEnd"/>
      <w:r w:rsidRPr="00D029E1">
        <w:rPr>
          <w:bCs/>
          <w:sz w:val="28"/>
          <w:szCs w:val="28"/>
        </w:rPr>
        <w:t xml:space="preserve"> </w:t>
      </w:r>
      <w:proofErr w:type="spellStart"/>
      <w:r w:rsidRPr="00D029E1">
        <w:rPr>
          <w:bCs/>
          <w:sz w:val="28"/>
          <w:szCs w:val="28"/>
        </w:rPr>
        <w:t>Composer</w:t>
      </w:r>
      <w:proofErr w:type="spellEnd"/>
      <w:r w:rsidRPr="00D029E1">
        <w:rPr>
          <w:bCs/>
          <w:sz w:val="28"/>
          <w:szCs w:val="28"/>
        </w:rPr>
        <w:t>, впливаючи на паралелізм виконання завдань та стійкість до збоїв.</w:t>
      </w:r>
    </w:p>
    <w:p w14:paraId="5244D4C6" w14:textId="77777777" w:rsidR="00B413B5" w:rsidRPr="00D029E1" w:rsidRDefault="00B413B5" w:rsidP="00B413B5">
      <w:pPr>
        <w:suppressAutoHyphens w:val="0"/>
        <w:spacing w:line="360" w:lineRule="auto"/>
        <w:ind w:firstLine="709"/>
        <w:jc w:val="both"/>
        <w:rPr>
          <w:bCs/>
          <w:sz w:val="28"/>
          <w:szCs w:val="28"/>
        </w:rPr>
      </w:pP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w:t>
      </w:r>
      <w:proofErr w:type="spellStart"/>
      <w:r w:rsidRPr="00D029E1">
        <w:rPr>
          <w:bCs/>
          <w:sz w:val="28"/>
          <w:szCs w:val="28"/>
        </w:rPr>
        <w:t>Compute</w:t>
      </w:r>
      <w:proofErr w:type="spellEnd"/>
      <w:r w:rsidRPr="00D029E1">
        <w:rPr>
          <w:bCs/>
          <w:sz w:val="28"/>
          <w:szCs w:val="28"/>
        </w:rPr>
        <w:t xml:space="preserve"> </w:t>
      </w:r>
      <w:proofErr w:type="spellStart"/>
      <w:r w:rsidRPr="00D029E1">
        <w:rPr>
          <w:bCs/>
          <w:sz w:val="28"/>
          <w:szCs w:val="28"/>
        </w:rPr>
        <w:t>Engine</w:t>
      </w:r>
      <w:proofErr w:type="spellEnd"/>
      <w:r w:rsidRPr="00D029E1">
        <w:rPr>
          <w:bCs/>
          <w:sz w:val="28"/>
          <w:szCs w:val="28"/>
        </w:rPr>
        <w:t xml:space="preserve">): Віртуальна машина (VM) </w:t>
      </w:r>
      <w:proofErr w:type="spellStart"/>
      <w:r w:rsidRPr="00D029E1">
        <w:rPr>
          <w:bCs/>
          <w:sz w:val="28"/>
          <w:szCs w:val="28"/>
        </w:rPr>
        <w:t>Google</w:t>
      </w:r>
      <w:proofErr w:type="spellEnd"/>
      <w:r w:rsidRPr="00D029E1">
        <w:rPr>
          <w:bCs/>
          <w:sz w:val="28"/>
          <w:szCs w:val="28"/>
        </w:rPr>
        <w:t xml:space="preserve"> </w:t>
      </w:r>
      <w:proofErr w:type="spellStart"/>
      <w:r w:rsidRPr="00D029E1">
        <w:rPr>
          <w:bCs/>
          <w:sz w:val="28"/>
          <w:szCs w:val="28"/>
        </w:rPr>
        <w:t>Compute</w:t>
      </w:r>
      <w:proofErr w:type="spellEnd"/>
      <w:r w:rsidRPr="00D029E1">
        <w:rPr>
          <w:bCs/>
          <w:sz w:val="28"/>
          <w:szCs w:val="28"/>
        </w:rPr>
        <w:t xml:space="preserve"> </w:t>
      </w:r>
      <w:proofErr w:type="spellStart"/>
      <w:r w:rsidRPr="00D029E1">
        <w:rPr>
          <w:bCs/>
          <w:sz w:val="28"/>
          <w:szCs w:val="28"/>
        </w:rPr>
        <w:t>Engine</w:t>
      </w:r>
      <w:proofErr w:type="spellEnd"/>
      <w:r w:rsidRPr="00D029E1">
        <w:rPr>
          <w:bCs/>
          <w:sz w:val="28"/>
          <w:szCs w:val="28"/>
        </w:rPr>
        <w:t xml:space="preserve">, на якій розгорнуто </w:t>
      </w:r>
      <w:proofErr w:type="spellStart"/>
      <w:r w:rsidRPr="00D029E1">
        <w:rPr>
          <w:bCs/>
          <w:sz w:val="28"/>
          <w:szCs w:val="28"/>
        </w:rPr>
        <w:t>Apache</w:t>
      </w:r>
      <w:proofErr w:type="spellEnd"/>
      <w:r w:rsidRPr="00D029E1">
        <w:rPr>
          <w:bCs/>
          <w:sz w:val="28"/>
          <w:szCs w:val="28"/>
        </w:rPr>
        <w:t xml:space="preserve"> </w:t>
      </w:r>
      <w:proofErr w:type="spellStart"/>
      <w:r w:rsidRPr="00D029E1">
        <w:rPr>
          <w:bCs/>
          <w:sz w:val="28"/>
          <w:szCs w:val="28"/>
        </w:rPr>
        <w:t>Superset</w:t>
      </w:r>
      <w:proofErr w:type="spellEnd"/>
      <w:r w:rsidRPr="00D029E1">
        <w:rPr>
          <w:bCs/>
          <w:sz w:val="28"/>
          <w:szCs w:val="28"/>
        </w:rPr>
        <w:t xml:space="preserve">, повинна мати достатній обсяг оперативної пам'яті для забезпечення стабільної роботи інтерфейсу, швидкого завантаження </w:t>
      </w:r>
      <w:proofErr w:type="spellStart"/>
      <w:r w:rsidRPr="00D029E1">
        <w:rPr>
          <w:bCs/>
          <w:sz w:val="28"/>
          <w:szCs w:val="28"/>
        </w:rPr>
        <w:t>дашбордів</w:t>
      </w:r>
      <w:proofErr w:type="spellEnd"/>
      <w:r w:rsidRPr="00D029E1">
        <w:rPr>
          <w:bCs/>
          <w:sz w:val="28"/>
          <w:szCs w:val="28"/>
        </w:rPr>
        <w:t xml:space="preserve"> та обробки запитів від користувачів. Недостатній обсяг пам'яті призведе до зниження продуктивності інтерфейсу та потенційних збоїв при великому навантаженні або складних візуалізаціях.</w:t>
      </w:r>
    </w:p>
    <w:p w14:paraId="35A3802E" w14:textId="77777777" w:rsidR="00B413B5" w:rsidRPr="00D029E1" w:rsidRDefault="00B413B5" w:rsidP="00B413B5">
      <w:pPr>
        <w:suppressAutoHyphens w:val="0"/>
        <w:spacing w:line="360" w:lineRule="auto"/>
        <w:ind w:firstLine="709"/>
        <w:jc w:val="both"/>
        <w:rPr>
          <w:bCs/>
          <w:sz w:val="28"/>
          <w:szCs w:val="28"/>
        </w:rPr>
      </w:pPr>
      <w:r w:rsidRPr="00D029E1">
        <w:rPr>
          <w:bCs/>
          <w:sz w:val="28"/>
          <w:szCs w:val="28"/>
        </w:rPr>
        <w:lastRenderedPageBreak/>
        <w:t xml:space="preserve">Процеси </w:t>
      </w:r>
      <w:proofErr w:type="spellStart"/>
      <w:r w:rsidRPr="00D029E1">
        <w:rPr>
          <w:bCs/>
          <w:sz w:val="28"/>
          <w:szCs w:val="28"/>
        </w:rPr>
        <w:t>інжестування</w:t>
      </w:r>
      <w:proofErr w:type="spellEnd"/>
      <w:r w:rsidRPr="00D029E1">
        <w:rPr>
          <w:bCs/>
          <w:sz w:val="28"/>
          <w:szCs w:val="28"/>
        </w:rPr>
        <w:t xml:space="preserve"> та трансформації (</w:t>
      </w:r>
      <w:proofErr w:type="spellStart"/>
      <w:r w:rsidRPr="00D029E1">
        <w:rPr>
          <w:bCs/>
          <w:sz w:val="28"/>
          <w:szCs w:val="28"/>
        </w:rPr>
        <w:t>dlt</w:t>
      </w:r>
      <w:proofErr w:type="spellEnd"/>
      <w:r w:rsidRPr="00D029E1">
        <w:rPr>
          <w:bCs/>
          <w:sz w:val="28"/>
          <w:szCs w:val="28"/>
        </w:rPr>
        <w:t xml:space="preserve">, </w:t>
      </w:r>
      <w:proofErr w:type="spellStart"/>
      <w:r w:rsidRPr="00D029E1">
        <w:rPr>
          <w:bCs/>
          <w:sz w:val="28"/>
          <w:szCs w:val="28"/>
        </w:rPr>
        <w:t>dbt</w:t>
      </w:r>
      <w:proofErr w:type="spellEnd"/>
      <w:r w:rsidRPr="00D029E1">
        <w:rPr>
          <w:bCs/>
          <w:sz w:val="28"/>
          <w:szCs w:val="28"/>
        </w:rPr>
        <w:t xml:space="preserve">): Хоча </w:t>
      </w:r>
      <w:proofErr w:type="spellStart"/>
      <w:r w:rsidRPr="00D029E1">
        <w:rPr>
          <w:bCs/>
          <w:sz w:val="28"/>
          <w:szCs w:val="28"/>
        </w:rPr>
        <w:t>dbt</w:t>
      </w:r>
      <w:proofErr w:type="spellEnd"/>
      <w:r w:rsidRPr="00D029E1">
        <w:rPr>
          <w:bCs/>
          <w:sz w:val="28"/>
          <w:szCs w:val="28"/>
        </w:rPr>
        <w:t xml:space="preserve"> виконує трансформації безпосередньо у </w:t>
      </w:r>
      <w:proofErr w:type="spellStart"/>
      <w:r w:rsidRPr="00D029E1">
        <w:rPr>
          <w:bCs/>
          <w:sz w:val="28"/>
          <w:szCs w:val="28"/>
        </w:rPr>
        <w:t>BigQuery</w:t>
      </w:r>
      <w:proofErr w:type="spellEnd"/>
      <w:r w:rsidRPr="00D029E1">
        <w:rPr>
          <w:bCs/>
          <w:sz w:val="28"/>
          <w:szCs w:val="28"/>
        </w:rPr>
        <w:t xml:space="preserve"> (що мінімізує локальні потреби в пам'яті), інструмент </w:t>
      </w:r>
      <w:proofErr w:type="spellStart"/>
      <w:r w:rsidRPr="00D029E1">
        <w:rPr>
          <w:bCs/>
          <w:sz w:val="28"/>
          <w:szCs w:val="28"/>
        </w:rPr>
        <w:t>dlt</w:t>
      </w:r>
      <w:proofErr w:type="spellEnd"/>
      <w:r w:rsidRPr="00D029E1">
        <w:rPr>
          <w:bCs/>
          <w:sz w:val="28"/>
          <w:szCs w:val="28"/>
        </w:rPr>
        <w:t xml:space="preserve"> може вимагати певний обсяг пам'яті на етапі вилучення та завантаження даних, залежно від розміру порцій даних, що обробляються, та складності схем.</w:t>
      </w:r>
    </w:p>
    <w:p w14:paraId="5C792CCA"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Загальним обмеженням є економічна доцільність та оптимізація ресурсів. Хоча GCP дозволяє масштабувати пам'ять практично без обмежень, надмірне виділення ресурсів, що не використовуються, призведе до необґрунтованих витрат. Таким чином, вибір конфігурації пам'яті базується на компромісі між забезпеченням необхідної продуктивності та контролем операційних витрат.</w:t>
      </w:r>
    </w:p>
    <w:p w14:paraId="2FB8378C"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19" w:name="_Toc201936930"/>
      <w:r w:rsidRPr="00B91870">
        <w:rPr>
          <w:rFonts w:ascii="Times New Roman" w:eastAsia="Times New Roman" w:hAnsi="Times New Roman" w:cs="Times New Roman"/>
          <w:color w:val="000000" w:themeColor="text1"/>
          <w:sz w:val="28"/>
          <w:szCs w:val="32"/>
        </w:rPr>
        <w:t>3.1.6 Операції</w:t>
      </w:r>
      <w:bookmarkEnd w:id="19"/>
    </w:p>
    <w:p w14:paraId="4937BA7E" w14:textId="77777777" w:rsidR="00B413B5" w:rsidRPr="00922994" w:rsidRDefault="00B413B5" w:rsidP="00B413B5">
      <w:pPr>
        <w:numPr>
          <w:ilvl w:val="0"/>
          <w:numId w:val="13"/>
        </w:numPr>
        <w:suppressAutoHyphens w:val="0"/>
        <w:spacing w:line="360" w:lineRule="auto"/>
        <w:ind w:left="1066" w:hanging="357"/>
        <w:jc w:val="both"/>
        <w:rPr>
          <w:bCs/>
          <w:sz w:val="28"/>
          <w:szCs w:val="28"/>
        </w:rPr>
      </w:pPr>
      <w:r>
        <w:rPr>
          <w:bCs/>
          <w:sz w:val="28"/>
          <w:szCs w:val="28"/>
        </w:rPr>
        <w:t>р</w:t>
      </w:r>
      <w:r w:rsidRPr="00922994">
        <w:rPr>
          <w:bCs/>
          <w:sz w:val="28"/>
          <w:szCs w:val="28"/>
        </w:rPr>
        <w:t>озгортання та оновлення (</w:t>
      </w:r>
      <w:proofErr w:type="spellStart"/>
      <w:r w:rsidRPr="00922994">
        <w:rPr>
          <w:bCs/>
          <w:sz w:val="28"/>
          <w:szCs w:val="28"/>
        </w:rPr>
        <w:t>Deployment</w:t>
      </w:r>
      <w:proofErr w:type="spellEnd"/>
      <w:r w:rsidRPr="00922994">
        <w:rPr>
          <w:bCs/>
          <w:sz w:val="28"/>
          <w:szCs w:val="28"/>
        </w:rPr>
        <w:t xml:space="preserve"> &amp; </w:t>
      </w:r>
      <w:proofErr w:type="spellStart"/>
      <w:r w:rsidRPr="00922994">
        <w:rPr>
          <w:bCs/>
          <w:sz w:val="28"/>
          <w:szCs w:val="28"/>
        </w:rPr>
        <w:t>Updates</w:t>
      </w:r>
      <w:proofErr w:type="spellEnd"/>
      <w:r w:rsidRPr="00922994">
        <w:rPr>
          <w:bCs/>
          <w:sz w:val="28"/>
          <w:szCs w:val="28"/>
        </w:rPr>
        <w:t>):</w:t>
      </w:r>
    </w:p>
    <w:p w14:paraId="79FA5C4C"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р</w:t>
      </w:r>
      <w:r w:rsidRPr="00922994">
        <w:rPr>
          <w:bCs/>
          <w:sz w:val="28"/>
          <w:szCs w:val="28"/>
        </w:rPr>
        <w:t xml:space="preserve">озгортання всіх компонентів платформи та оновлення інфраструктури повинно здійснюватися автоматизовано за принципами </w:t>
      </w:r>
      <w:proofErr w:type="spellStart"/>
      <w:r w:rsidRPr="00922994">
        <w:rPr>
          <w:bCs/>
          <w:sz w:val="28"/>
          <w:szCs w:val="28"/>
        </w:rPr>
        <w:t>Infrastructure</w:t>
      </w:r>
      <w:proofErr w:type="spellEnd"/>
      <w:r w:rsidRPr="00922994">
        <w:rPr>
          <w:bCs/>
          <w:sz w:val="28"/>
          <w:szCs w:val="28"/>
        </w:rPr>
        <w:t xml:space="preserve"> </w:t>
      </w:r>
      <w:proofErr w:type="spellStart"/>
      <w:r w:rsidRPr="00922994">
        <w:rPr>
          <w:bCs/>
          <w:sz w:val="28"/>
          <w:szCs w:val="28"/>
        </w:rPr>
        <w:t>as</w:t>
      </w:r>
      <w:proofErr w:type="spellEnd"/>
      <w:r w:rsidRPr="00922994">
        <w:rPr>
          <w:bCs/>
          <w:sz w:val="28"/>
          <w:szCs w:val="28"/>
        </w:rPr>
        <w:t xml:space="preserve"> </w:t>
      </w:r>
      <w:proofErr w:type="spellStart"/>
      <w:r w:rsidRPr="00922994">
        <w:rPr>
          <w:bCs/>
          <w:sz w:val="28"/>
          <w:szCs w:val="28"/>
        </w:rPr>
        <w:t>Code</w:t>
      </w:r>
      <w:proofErr w:type="spellEnd"/>
      <w:r w:rsidRPr="00922994">
        <w:rPr>
          <w:bCs/>
          <w:sz w:val="28"/>
          <w:szCs w:val="28"/>
        </w:rPr>
        <w:t xml:space="preserve"> (</w:t>
      </w:r>
      <w:proofErr w:type="spellStart"/>
      <w:r w:rsidRPr="00922994">
        <w:rPr>
          <w:bCs/>
          <w:sz w:val="28"/>
          <w:szCs w:val="28"/>
        </w:rPr>
        <w:t>IaC</w:t>
      </w:r>
      <w:proofErr w:type="spellEnd"/>
      <w:r w:rsidRPr="00922994">
        <w:rPr>
          <w:bCs/>
          <w:sz w:val="28"/>
          <w:szCs w:val="28"/>
        </w:rPr>
        <w:t xml:space="preserve">) за допомогою </w:t>
      </w:r>
      <w:proofErr w:type="spellStart"/>
      <w:r w:rsidRPr="00922994">
        <w:rPr>
          <w:bCs/>
          <w:sz w:val="28"/>
          <w:szCs w:val="28"/>
        </w:rPr>
        <w:t>Terraform</w:t>
      </w:r>
      <w:proofErr w:type="spellEnd"/>
      <w:r w:rsidRPr="00752F2E">
        <w:rPr>
          <w:bCs/>
          <w:sz w:val="28"/>
          <w:szCs w:val="28"/>
        </w:rPr>
        <w:t>;</w:t>
      </w:r>
    </w:p>
    <w:p w14:paraId="14B3B85D"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о</w:t>
      </w:r>
      <w:r w:rsidRPr="00922994">
        <w:rPr>
          <w:bCs/>
          <w:sz w:val="28"/>
          <w:szCs w:val="28"/>
        </w:rPr>
        <w:t>новлення та синхронізація DAG-</w:t>
      </w:r>
      <w:proofErr w:type="spellStart"/>
      <w:r w:rsidRPr="00922994">
        <w:rPr>
          <w:bCs/>
          <w:sz w:val="28"/>
          <w:szCs w:val="28"/>
        </w:rPr>
        <w:t>ів</w:t>
      </w:r>
      <w:proofErr w:type="spellEnd"/>
      <w:r w:rsidRPr="00922994">
        <w:rPr>
          <w:bCs/>
          <w:sz w:val="28"/>
          <w:szCs w:val="28"/>
        </w:rPr>
        <w:t xml:space="preserve">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Airflow</w:t>
      </w:r>
      <w:proofErr w:type="spellEnd"/>
      <w:r w:rsidRPr="00922994">
        <w:rPr>
          <w:bCs/>
          <w:sz w:val="28"/>
          <w:szCs w:val="28"/>
        </w:rPr>
        <w:t xml:space="preserve">, а також інших компонентів, що розгортаються, повинні виконуватися автоматично через CI/CD </w:t>
      </w:r>
      <w:proofErr w:type="spellStart"/>
      <w:r w:rsidRPr="00922994">
        <w:rPr>
          <w:bCs/>
          <w:sz w:val="28"/>
          <w:szCs w:val="28"/>
        </w:rPr>
        <w:t>пайплайни</w:t>
      </w:r>
      <w:proofErr w:type="spellEnd"/>
      <w:r w:rsidRPr="00922994">
        <w:rPr>
          <w:bCs/>
          <w:sz w:val="28"/>
          <w:szCs w:val="28"/>
        </w:rPr>
        <w:t xml:space="preserve"> </w:t>
      </w:r>
      <w:proofErr w:type="spellStart"/>
      <w:r w:rsidRPr="00922994">
        <w:rPr>
          <w:bCs/>
          <w:sz w:val="28"/>
          <w:szCs w:val="28"/>
        </w:rPr>
        <w:t>GitHub</w:t>
      </w:r>
      <w:proofErr w:type="spellEnd"/>
      <w:r w:rsidRPr="00922994">
        <w:rPr>
          <w:bCs/>
          <w:sz w:val="28"/>
          <w:szCs w:val="28"/>
        </w:rPr>
        <w:t xml:space="preserve"> </w:t>
      </w:r>
      <w:proofErr w:type="spellStart"/>
      <w:r w:rsidRPr="00922994">
        <w:rPr>
          <w:bCs/>
          <w:sz w:val="28"/>
          <w:szCs w:val="28"/>
        </w:rPr>
        <w:t>Actions</w:t>
      </w:r>
      <w:proofErr w:type="spellEnd"/>
      <w:r w:rsidRPr="00752F2E">
        <w:rPr>
          <w:bCs/>
          <w:sz w:val="28"/>
          <w:szCs w:val="28"/>
        </w:rPr>
        <w:t>;</w:t>
      </w:r>
    </w:p>
    <w:p w14:paraId="4DB478DD"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с</w:t>
      </w:r>
      <w:r w:rsidRPr="00922994">
        <w:rPr>
          <w:bCs/>
          <w:sz w:val="28"/>
          <w:szCs w:val="28"/>
        </w:rPr>
        <w:t xml:space="preserve">истема повинна підтримувати </w:t>
      </w:r>
      <w:proofErr w:type="spellStart"/>
      <w:r w:rsidRPr="00922994">
        <w:rPr>
          <w:bCs/>
          <w:sz w:val="28"/>
          <w:szCs w:val="28"/>
        </w:rPr>
        <w:t>версійність</w:t>
      </w:r>
      <w:proofErr w:type="spellEnd"/>
      <w:r w:rsidRPr="00922994">
        <w:rPr>
          <w:bCs/>
          <w:sz w:val="28"/>
          <w:szCs w:val="28"/>
        </w:rPr>
        <w:t xml:space="preserve"> всіх конфігурацій та коду через </w:t>
      </w:r>
      <w:proofErr w:type="spellStart"/>
      <w:r w:rsidRPr="00922994">
        <w:rPr>
          <w:bCs/>
          <w:sz w:val="28"/>
          <w:szCs w:val="28"/>
        </w:rPr>
        <w:t>Git</w:t>
      </w:r>
      <w:proofErr w:type="spellEnd"/>
      <w:r w:rsidRPr="00922994">
        <w:rPr>
          <w:bCs/>
          <w:sz w:val="28"/>
          <w:szCs w:val="28"/>
        </w:rPr>
        <w:t xml:space="preserve"> для контрольованого відкату змін у разі потреби</w:t>
      </w:r>
      <w:r w:rsidRPr="00752F2E">
        <w:rPr>
          <w:bCs/>
          <w:sz w:val="28"/>
          <w:szCs w:val="28"/>
        </w:rPr>
        <w:t>;</w:t>
      </w:r>
    </w:p>
    <w:p w14:paraId="1F8D8F27" w14:textId="77777777" w:rsidR="00B413B5" w:rsidRPr="00922994" w:rsidRDefault="00B413B5" w:rsidP="00B413B5">
      <w:pPr>
        <w:numPr>
          <w:ilvl w:val="0"/>
          <w:numId w:val="13"/>
        </w:numPr>
        <w:suppressAutoHyphens w:val="0"/>
        <w:spacing w:line="360" w:lineRule="auto"/>
        <w:ind w:left="1066" w:hanging="357"/>
        <w:jc w:val="both"/>
        <w:rPr>
          <w:bCs/>
          <w:sz w:val="28"/>
          <w:szCs w:val="28"/>
        </w:rPr>
      </w:pPr>
      <w:r>
        <w:rPr>
          <w:bCs/>
          <w:sz w:val="28"/>
          <w:szCs w:val="28"/>
        </w:rPr>
        <w:t>м</w:t>
      </w:r>
      <w:r w:rsidRPr="00922994">
        <w:rPr>
          <w:bCs/>
          <w:sz w:val="28"/>
          <w:szCs w:val="28"/>
        </w:rPr>
        <w:t xml:space="preserve">оніторинг та </w:t>
      </w:r>
      <w:proofErr w:type="spellStart"/>
      <w:r w:rsidRPr="00922994">
        <w:rPr>
          <w:bCs/>
          <w:sz w:val="28"/>
          <w:szCs w:val="28"/>
        </w:rPr>
        <w:t>логування</w:t>
      </w:r>
      <w:proofErr w:type="spellEnd"/>
      <w:r w:rsidRPr="00922994">
        <w:rPr>
          <w:bCs/>
          <w:sz w:val="28"/>
          <w:szCs w:val="28"/>
        </w:rPr>
        <w:t xml:space="preserve"> (</w:t>
      </w:r>
      <w:proofErr w:type="spellStart"/>
      <w:r w:rsidRPr="00922994">
        <w:rPr>
          <w:bCs/>
          <w:sz w:val="28"/>
          <w:szCs w:val="28"/>
        </w:rPr>
        <w:t>Monitoring</w:t>
      </w:r>
      <w:proofErr w:type="spellEnd"/>
      <w:r w:rsidRPr="00922994">
        <w:rPr>
          <w:bCs/>
          <w:sz w:val="28"/>
          <w:szCs w:val="28"/>
        </w:rPr>
        <w:t xml:space="preserve"> &amp; </w:t>
      </w:r>
      <w:proofErr w:type="spellStart"/>
      <w:r w:rsidRPr="00922994">
        <w:rPr>
          <w:bCs/>
          <w:sz w:val="28"/>
          <w:szCs w:val="28"/>
        </w:rPr>
        <w:t>Logging</w:t>
      </w:r>
      <w:proofErr w:type="spellEnd"/>
      <w:r w:rsidRPr="00922994">
        <w:rPr>
          <w:bCs/>
          <w:sz w:val="28"/>
          <w:szCs w:val="28"/>
        </w:rPr>
        <w:t>):</w:t>
      </w:r>
    </w:p>
    <w:p w14:paraId="14B98EFB"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у</w:t>
      </w:r>
      <w:r w:rsidRPr="00922994">
        <w:rPr>
          <w:bCs/>
          <w:sz w:val="28"/>
          <w:szCs w:val="28"/>
        </w:rPr>
        <w:t>сі компоненти системи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 xml:space="preserve">, </w:t>
      </w:r>
      <w:proofErr w:type="spellStart"/>
      <w:r w:rsidRPr="00922994">
        <w:rPr>
          <w:bCs/>
          <w:sz w:val="28"/>
          <w:szCs w:val="28"/>
        </w:rPr>
        <w:t>BigQuery</w:t>
      </w:r>
      <w:proofErr w:type="spellEnd"/>
      <w:r w:rsidRPr="00922994">
        <w:rPr>
          <w:bCs/>
          <w:sz w:val="28"/>
          <w:szCs w:val="28"/>
        </w:rPr>
        <w:t xml:space="preserve">, </w:t>
      </w:r>
      <w:proofErr w:type="spellStart"/>
      <w:r w:rsidRPr="00922994">
        <w:rPr>
          <w:bCs/>
          <w:sz w:val="28"/>
          <w:szCs w:val="28"/>
        </w:rPr>
        <w:t>Compute</w:t>
      </w:r>
      <w:proofErr w:type="spellEnd"/>
      <w:r w:rsidRPr="00922994">
        <w:rPr>
          <w:bCs/>
          <w:sz w:val="28"/>
          <w:szCs w:val="28"/>
        </w:rPr>
        <w:t xml:space="preserve"> </w:t>
      </w:r>
      <w:proofErr w:type="spellStart"/>
      <w:r w:rsidRPr="00922994">
        <w:rPr>
          <w:bCs/>
          <w:sz w:val="28"/>
          <w:szCs w:val="28"/>
        </w:rPr>
        <w:t>Engine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Storage</w:t>
      </w:r>
      <w:proofErr w:type="spellEnd"/>
      <w:r w:rsidRPr="00922994">
        <w:rPr>
          <w:bCs/>
          <w:sz w:val="28"/>
          <w:szCs w:val="28"/>
        </w:rPr>
        <w:t xml:space="preserve">) повинні генерувати </w:t>
      </w:r>
      <w:proofErr w:type="spellStart"/>
      <w:r w:rsidRPr="00922994">
        <w:rPr>
          <w:bCs/>
          <w:sz w:val="28"/>
          <w:szCs w:val="28"/>
        </w:rPr>
        <w:t>логи</w:t>
      </w:r>
      <w:proofErr w:type="spellEnd"/>
      <w:r w:rsidRPr="00922994">
        <w:rPr>
          <w:bCs/>
          <w:sz w:val="28"/>
          <w:szCs w:val="28"/>
        </w:rPr>
        <w:t xml:space="preserve">, доступні для централізованого збору та аналізу через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Logging</w:t>
      </w:r>
      <w:proofErr w:type="spellEnd"/>
      <w:r w:rsidRPr="00752F2E">
        <w:rPr>
          <w:bCs/>
          <w:sz w:val="28"/>
          <w:szCs w:val="28"/>
        </w:rPr>
        <w:t>;</w:t>
      </w:r>
    </w:p>
    <w:p w14:paraId="2DAEF56C"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н</w:t>
      </w:r>
      <w:r w:rsidRPr="00922994">
        <w:rPr>
          <w:bCs/>
          <w:sz w:val="28"/>
          <w:szCs w:val="28"/>
        </w:rPr>
        <w:t xml:space="preserve">еобхідно налаштувати моніторинг ключових метрик продуктивності (навантаження CPU, використання пам'яті, IOPS, латентність запитів) та стану системи за допомогою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Monitoring</w:t>
      </w:r>
      <w:proofErr w:type="spellEnd"/>
      <w:r w:rsidRPr="00752F2E">
        <w:rPr>
          <w:bCs/>
          <w:sz w:val="28"/>
          <w:szCs w:val="28"/>
        </w:rPr>
        <w:t>;</w:t>
      </w:r>
    </w:p>
    <w:p w14:paraId="2C09F997"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lastRenderedPageBreak/>
        <w:t>д</w:t>
      </w:r>
      <w:r w:rsidRPr="00922994">
        <w:rPr>
          <w:bCs/>
          <w:sz w:val="28"/>
          <w:szCs w:val="28"/>
        </w:rPr>
        <w:t xml:space="preserve">ля моніторингу виконання робочих процесів та завдань ETL/ELT слід використовувати веб-інтерфейс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Airflow</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 xml:space="preserve"> UI)</w:t>
      </w:r>
      <w:r w:rsidRPr="00B91870">
        <w:rPr>
          <w:bCs/>
          <w:sz w:val="28"/>
          <w:szCs w:val="28"/>
        </w:rPr>
        <w:t xml:space="preserve"> </w:t>
      </w:r>
      <w:r w:rsidRPr="00752F2E">
        <w:rPr>
          <w:bCs/>
          <w:sz w:val="28"/>
          <w:szCs w:val="28"/>
        </w:rPr>
        <w:t>;</w:t>
      </w:r>
    </w:p>
    <w:p w14:paraId="15B8E907"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м</w:t>
      </w:r>
      <w:r w:rsidRPr="00922994">
        <w:rPr>
          <w:bCs/>
          <w:sz w:val="28"/>
          <w:szCs w:val="28"/>
        </w:rPr>
        <w:t xml:space="preserve">оніторинг якості даних повинен здійснюватися через результати тестів </w:t>
      </w:r>
      <w:proofErr w:type="spellStart"/>
      <w:r w:rsidRPr="00922994">
        <w:rPr>
          <w:bCs/>
          <w:sz w:val="28"/>
          <w:szCs w:val="28"/>
        </w:rPr>
        <w:t>dbt</w:t>
      </w:r>
      <w:proofErr w:type="spellEnd"/>
      <w:r w:rsidRPr="00922994">
        <w:rPr>
          <w:bCs/>
          <w:sz w:val="28"/>
          <w:szCs w:val="28"/>
        </w:rPr>
        <w:t xml:space="preserve"> та кастомні перевірки, інтегровані в </w:t>
      </w:r>
      <w:proofErr w:type="spellStart"/>
      <w:r w:rsidRPr="00922994">
        <w:rPr>
          <w:bCs/>
          <w:sz w:val="28"/>
          <w:szCs w:val="28"/>
        </w:rPr>
        <w:t>пайплайни</w:t>
      </w:r>
      <w:proofErr w:type="spellEnd"/>
      <w:r w:rsidRPr="00752F2E">
        <w:rPr>
          <w:bCs/>
          <w:sz w:val="28"/>
          <w:szCs w:val="28"/>
        </w:rPr>
        <w:t>;</w:t>
      </w:r>
    </w:p>
    <w:p w14:paraId="71D07CD8" w14:textId="77777777" w:rsidR="00B413B5" w:rsidRPr="00922994" w:rsidRDefault="00B413B5" w:rsidP="00B413B5">
      <w:pPr>
        <w:numPr>
          <w:ilvl w:val="0"/>
          <w:numId w:val="13"/>
        </w:numPr>
        <w:suppressAutoHyphens w:val="0"/>
        <w:spacing w:line="360" w:lineRule="auto"/>
        <w:ind w:left="1066" w:hanging="357"/>
        <w:jc w:val="both"/>
        <w:rPr>
          <w:bCs/>
          <w:sz w:val="28"/>
          <w:szCs w:val="28"/>
        </w:rPr>
      </w:pPr>
      <w:r>
        <w:rPr>
          <w:bCs/>
          <w:sz w:val="28"/>
          <w:szCs w:val="28"/>
        </w:rPr>
        <w:t>с</w:t>
      </w:r>
      <w:r w:rsidRPr="00922994">
        <w:rPr>
          <w:bCs/>
          <w:sz w:val="28"/>
          <w:szCs w:val="28"/>
        </w:rPr>
        <w:t>повіщення (</w:t>
      </w:r>
      <w:proofErr w:type="spellStart"/>
      <w:r w:rsidRPr="00922994">
        <w:rPr>
          <w:bCs/>
          <w:sz w:val="28"/>
          <w:szCs w:val="28"/>
        </w:rPr>
        <w:t>Alerting</w:t>
      </w:r>
      <w:proofErr w:type="spellEnd"/>
      <w:r w:rsidRPr="00922994">
        <w:rPr>
          <w:bCs/>
          <w:sz w:val="28"/>
          <w:szCs w:val="28"/>
        </w:rPr>
        <w:t>):</w:t>
      </w:r>
    </w:p>
    <w:p w14:paraId="6652595C"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с</w:t>
      </w:r>
      <w:r w:rsidRPr="00922994">
        <w:rPr>
          <w:bCs/>
          <w:sz w:val="28"/>
          <w:szCs w:val="28"/>
        </w:rPr>
        <w:t xml:space="preserve">истема повинна автоматично генерувати сповіщення (наприклад, через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Monitoring</w:t>
      </w:r>
      <w:proofErr w:type="spellEnd"/>
      <w:r w:rsidRPr="00922994">
        <w:rPr>
          <w:bCs/>
          <w:sz w:val="28"/>
          <w:szCs w:val="28"/>
        </w:rPr>
        <w:t xml:space="preserve"> </w:t>
      </w:r>
      <w:proofErr w:type="spellStart"/>
      <w:r w:rsidRPr="00922994">
        <w:rPr>
          <w:bCs/>
          <w:sz w:val="28"/>
          <w:szCs w:val="28"/>
        </w:rPr>
        <w:t>Alerts</w:t>
      </w:r>
      <w:proofErr w:type="spellEnd"/>
      <w:r w:rsidRPr="00922994">
        <w:rPr>
          <w:bCs/>
          <w:sz w:val="28"/>
          <w:szCs w:val="28"/>
        </w:rPr>
        <w:t>) у разі виникнення критичних помилок, аномалій у виконанні завдань, перевищення порогових значень продуктивності або проблем з якістю даних</w:t>
      </w:r>
      <w:r w:rsidRPr="00752F2E">
        <w:rPr>
          <w:bCs/>
          <w:sz w:val="28"/>
          <w:szCs w:val="28"/>
        </w:rPr>
        <w:t>;</w:t>
      </w:r>
    </w:p>
    <w:p w14:paraId="003B1809"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с</w:t>
      </w:r>
      <w:r w:rsidRPr="00922994">
        <w:rPr>
          <w:bCs/>
          <w:sz w:val="28"/>
          <w:szCs w:val="28"/>
        </w:rPr>
        <w:t>повіщення повинні надходити відповідним командам для оперативного реагування</w:t>
      </w:r>
      <w:r w:rsidRPr="00752F2E">
        <w:rPr>
          <w:bCs/>
          <w:sz w:val="28"/>
          <w:szCs w:val="28"/>
        </w:rPr>
        <w:t>;</w:t>
      </w:r>
    </w:p>
    <w:p w14:paraId="7615BD2D" w14:textId="77777777" w:rsidR="00B413B5" w:rsidRPr="00922994" w:rsidRDefault="00B413B5" w:rsidP="00B413B5">
      <w:pPr>
        <w:numPr>
          <w:ilvl w:val="0"/>
          <w:numId w:val="13"/>
        </w:numPr>
        <w:suppressAutoHyphens w:val="0"/>
        <w:spacing w:line="360" w:lineRule="auto"/>
        <w:ind w:left="1066" w:hanging="357"/>
        <w:jc w:val="both"/>
        <w:rPr>
          <w:bCs/>
          <w:sz w:val="28"/>
          <w:szCs w:val="28"/>
        </w:rPr>
      </w:pPr>
      <w:r>
        <w:rPr>
          <w:bCs/>
          <w:sz w:val="28"/>
          <w:szCs w:val="28"/>
        </w:rPr>
        <w:t>о</w:t>
      </w:r>
      <w:r w:rsidRPr="00922994">
        <w:rPr>
          <w:bCs/>
          <w:sz w:val="28"/>
          <w:szCs w:val="28"/>
        </w:rPr>
        <w:t>бслуговування та підтримка (</w:t>
      </w:r>
      <w:proofErr w:type="spellStart"/>
      <w:r w:rsidRPr="00922994">
        <w:rPr>
          <w:bCs/>
          <w:sz w:val="28"/>
          <w:szCs w:val="28"/>
        </w:rPr>
        <w:t>Maintenance</w:t>
      </w:r>
      <w:proofErr w:type="spellEnd"/>
      <w:r w:rsidRPr="00922994">
        <w:rPr>
          <w:bCs/>
          <w:sz w:val="28"/>
          <w:szCs w:val="28"/>
        </w:rPr>
        <w:t xml:space="preserve"> &amp; </w:t>
      </w:r>
      <w:proofErr w:type="spellStart"/>
      <w:r w:rsidRPr="00922994">
        <w:rPr>
          <w:bCs/>
          <w:sz w:val="28"/>
          <w:szCs w:val="28"/>
        </w:rPr>
        <w:t>Support</w:t>
      </w:r>
      <w:proofErr w:type="spellEnd"/>
      <w:r w:rsidRPr="00922994">
        <w:rPr>
          <w:bCs/>
          <w:sz w:val="28"/>
          <w:szCs w:val="28"/>
        </w:rPr>
        <w:t>):</w:t>
      </w:r>
    </w:p>
    <w:p w14:paraId="3B07521F"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д</w:t>
      </w:r>
      <w:r w:rsidRPr="00922994">
        <w:rPr>
          <w:bCs/>
          <w:sz w:val="28"/>
          <w:szCs w:val="28"/>
        </w:rPr>
        <w:t>ля керованих сервісів GCP (</w:t>
      </w:r>
      <w:proofErr w:type="spellStart"/>
      <w:r w:rsidRPr="00922994">
        <w:rPr>
          <w:bCs/>
          <w:sz w:val="28"/>
          <w:szCs w:val="28"/>
        </w:rPr>
        <w:t>BigQuery</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SQL) оновлення та виправлення помилок забезпечуються провайдером</w:t>
      </w:r>
      <w:r w:rsidRPr="00752F2E">
        <w:rPr>
          <w:bCs/>
          <w:sz w:val="28"/>
          <w:szCs w:val="28"/>
        </w:rPr>
        <w:t>;</w:t>
      </w:r>
    </w:p>
    <w:p w14:paraId="22E65158"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н</w:t>
      </w:r>
      <w:r w:rsidRPr="00922994">
        <w:rPr>
          <w:bCs/>
          <w:sz w:val="28"/>
          <w:szCs w:val="28"/>
        </w:rPr>
        <w:t xml:space="preserve">еобхідно передбачити періодичне оновлення версій компонентів, які розгортаються користувачем (наприклад,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Superset</w:t>
      </w:r>
      <w:proofErr w:type="spellEnd"/>
      <w:r w:rsidRPr="00922994">
        <w:rPr>
          <w:bCs/>
          <w:sz w:val="28"/>
          <w:szCs w:val="28"/>
        </w:rPr>
        <w:t>), згідно з планом підтримки та безпеки</w:t>
      </w:r>
      <w:r w:rsidRPr="00752F2E">
        <w:rPr>
          <w:bCs/>
          <w:sz w:val="28"/>
          <w:szCs w:val="28"/>
        </w:rPr>
        <w:t>;</w:t>
      </w:r>
    </w:p>
    <w:p w14:paraId="78CB6DE3"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п</w:t>
      </w:r>
      <w:r w:rsidRPr="00922994">
        <w:rPr>
          <w:bCs/>
          <w:sz w:val="28"/>
          <w:szCs w:val="28"/>
        </w:rPr>
        <w:t xml:space="preserve">олітики зберігання даних у </w:t>
      </w:r>
      <w:proofErr w:type="spellStart"/>
      <w:r w:rsidRPr="00922994">
        <w:rPr>
          <w:bCs/>
          <w:sz w:val="28"/>
          <w:szCs w:val="28"/>
        </w:rPr>
        <w:t>BigQuery</w:t>
      </w:r>
      <w:proofErr w:type="spellEnd"/>
      <w:r w:rsidRPr="00922994">
        <w:rPr>
          <w:bCs/>
          <w:sz w:val="28"/>
          <w:szCs w:val="28"/>
        </w:rPr>
        <w:t xml:space="preserve"> та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Storage</w:t>
      </w:r>
      <w:proofErr w:type="spellEnd"/>
      <w:r w:rsidRPr="00922994">
        <w:rPr>
          <w:bCs/>
          <w:sz w:val="28"/>
          <w:szCs w:val="28"/>
        </w:rPr>
        <w:t xml:space="preserve"> повинні бути чітко визначені та автоматизовані</w:t>
      </w:r>
      <w:r w:rsidRPr="00752F2E">
        <w:rPr>
          <w:bCs/>
          <w:sz w:val="28"/>
          <w:szCs w:val="28"/>
        </w:rPr>
        <w:t>;</w:t>
      </w:r>
    </w:p>
    <w:p w14:paraId="2F43A443" w14:textId="77777777" w:rsidR="00B413B5" w:rsidRPr="00922994" w:rsidRDefault="00B413B5" w:rsidP="00B413B5">
      <w:pPr>
        <w:numPr>
          <w:ilvl w:val="0"/>
          <w:numId w:val="13"/>
        </w:numPr>
        <w:suppressAutoHyphens w:val="0"/>
        <w:spacing w:line="360" w:lineRule="auto"/>
        <w:ind w:left="1066" w:hanging="357"/>
        <w:jc w:val="both"/>
        <w:rPr>
          <w:bCs/>
          <w:sz w:val="28"/>
          <w:szCs w:val="28"/>
        </w:rPr>
      </w:pPr>
      <w:r>
        <w:rPr>
          <w:bCs/>
          <w:sz w:val="28"/>
          <w:szCs w:val="28"/>
        </w:rPr>
        <w:t>в</w:t>
      </w:r>
      <w:r w:rsidRPr="00922994">
        <w:rPr>
          <w:bCs/>
          <w:sz w:val="28"/>
          <w:szCs w:val="28"/>
        </w:rPr>
        <w:t>ідновлення після збоїв та резервне копіювання (</w:t>
      </w:r>
      <w:proofErr w:type="spellStart"/>
      <w:r w:rsidRPr="00922994">
        <w:rPr>
          <w:bCs/>
          <w:sz w:val="28"/>
          <w:szCs w:val="28"/>
        </w:rPr>
        <w:t>Disaster</w:t>
      </w:r>
      <w:proofErr w:type="spellEnd"/>
      <w:r w:rsidRPr="00922994">
        <w:rPr>
          <w:bCs/>
          <w:sz w:val="28"/>
          <w:szCs w:val="28"/>
        </w:rPr>
        <w:t xml:space="preserve"> </w:t>
      </w:r>
      <w:proofErr w:type="spellStart"/>
      <w:r w:rsidRPr="00922994">
        <w:rPr>
          <w:bCs/>
          <w:sz w:val="28"/>
          <w:szCs w:val="28"/>
        </w:rPr>
        <w:t>Recovery</w:t>
      </w:r>
      <w:proofErr w:type="spellEnd"/>
      <w:r w:rsidRPr="00922994">
        <w:rPr>
          <w:bCs/>
          <w:sz w:val="28"/>
          <w:szCs w:val="28"/>
        </w:rPr>
        <w:t xml:space="preserve"> &amp; </w:t>
      </w:r>
      <w:proofErr w:type="spellStart"/>
      <w:r w:rsidRPr="00922994">
        <w:rPr>
          <w:bCs/>
          <w:sz w:val="28"/>
          <w:szCs w:val="28"/>
        </w:rPr>
        <w:t>Backup</w:t>
      </w:r>
      <w:proofErr w:type="spellEnd"/>
      <w:r w:rsidRPr="00922994">
        <w:rPr>
          <w:bCs/>
          <w:sz w:val="28"/>
          <w:szCs w:val="28"/>
        </w:rPr>
        <w:t>):</w:t>
      </w:r>
    </w:p>
    <w:p w14:paraId="51016F7D"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с</w:t>
      </w:r>
      <w:r w:rsidRPr="00922994">
        <w:rPr>
          <w:bCs/>
          <w:sz w:val="28"/>
          <w:szCs w:val="28"/>
        </w:rPr>
        <w:t xml:space="preserve">истема повинна використовувати вбудовані механізми резервного копіювання та відновлення, що надаються GCP для </w:t>
      </w:r>
      <w:proofErr w:type="spellStart"/>
      <w:r w:rsidRPr="00922994">
        <w:rPr>
          <w:bCs/>
          <w:sz w:val="28"/>
          <w:szCs w:val="28"/>
        </w:rPr>
        <w:t>BigQuery</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Storage</w:t>
      </w:r>
      <w:proofErr w:type="spellEnd"/>
      <w:r w:rsidRPr="00922994">
        <w:rPr>
          <w:bCs/>
          <w:sz w:val="28"/>
          <w:szCs w:val="28"/>
        </w:rPr>
        <w:t xml:space="preserve"> та </w:t>
      </w:r>
      <w:proofErr w:type="spellStart"/>
      <w:r w:rsidRPr="00922994">
        <w:rPr>
          <w:bCs/>
          <w:sz w:val="28"/>
          <w:szCs w:val="28"/>
        </w:rPr>
        <w:t>Cloud</w:t>
      </w:r>
      <w:proofErr w:type="spellEnd"/>
      <w:r w:rsidRPr="00922994">
        <w:rPr>
          <w:bCs/>
          <w:sz w:val="28"/>
          <w:szCs w:val="28"/>
        </w:rPr>
        <w:t xml:space="preserve"> SQL</w:t>
      </w:r>
      <w:r w:rsidRPr="00752F2E">
        <w:rPr>
          <w:bCs/>
          <w:sz w:val="28"/>
          <w:szCs w:val="28"/>
        </w:rPr>
        <w:t>;</w:t>
      </w:r>
    </w:p>
    <w:p w14:paraId="3F1EDD63" w14:textId="77777777" w:rsidR="00B413B5" w:rsidRPr="00922994" w:rsidRDefault="00B413B5" w:rsidP="00B413B5">
      <w:pPr>
        <w:numPr>
          <w:ilvl w:val="1"/>
          <w:numId w:val="13"/>
        </w:numPr>
        <w:suppressAutoHyphens w:val="0"/>
        <w:spacing w:line="360" w:lineRule="auto"/>
        <w:ind w:left="1423" w:hanging="357"/>
        <w:jc w:val="both"/>
        <w:rPr>
          <w:bCs/>
          <w:sz w:val="28"/>
          <w:szCs w:val="28"/>
        </w:rPr>
      </w:pPr>
      <w:proofErr w:type="spellStart"/>
      <w:r>
        <w:rPr>
          <w:bCs/>
          <w:sz w:val="28"/>
          <w:szCs w:val="28"/>
        </w:rPr>
        <w:t>п</w:t>
      </w:r>
      <w:r w:rsidRPr="00922994">
        <w:rPr>
          <w:bCs/>
          <w:sz w:val="28"/>
          <w:szCs w:val="28"/>
        </w:rPr>
        <w:t>айплайни</w:t>
      </w:r>
      <w:proofErr w:type="spellEnd"/>
      <w:r w:rsidRPr="00922994">
        <w:rPr>
          <w:bCs/>
          <w:sz w:val="28"/>
          <w:szCs w:val="28"/>
        </w:rPr>
        <w:t xml:space="preserve"> даних повинні бути </w:t>
      </w:r>
      <w:proofErr w:type="spellStart"/>
      <w:r w:rsidRPr="00922994">
        <w:rPr>
          <w:bCs/>
          <w:sz w:val="28"/>
          <w:szCs w:val="28"/>
        </w:rPr>
        <w:t>ідемпотентними</w:t>
      </w:r>
      <w:proofErr w:type="spellEnd"/>
      <w:r w:rsidRPr="00922994">
        <w:rPr>
          <w:bCs/>
          <w:sz w:val="28"/>
          <w:szCs w:val="28"/>
        </w:rPr>
        <w:t>, щоб дозволяти повторний запуск завдань без дублювання або пошкодження даних</w:t>
      </w:r>
      <w:r w:rsidRPr="00752F2E">
        <w:rPr>
          <w:bCs/>
          <w:sz w:val="28"/>
          <w:szCs w:val="28"/>
        </w:rPr>
        <w:t>;</w:t>
      </w:r>
    </w:p>
    <w:p w14:paraId="1E1FE3AD" w14:textId="77777777" w:rsidR="00B413B5" w:rsidRPr="00922994" w:rsidRDefault="00B413B5" w:rsidP="00B413B5">
      <w:pPr>
        <w:numPr>
          <w:ilvl w:val="0"/>
          <w:numId w:val="13"/>
        </w:numPr>
        <w:suppressAutoHyphens w:val="0"/>
        <w:spacing w:line="360" w:lineRule="auto"/>
        <w:ind w:left="1066" w:hanging="357"/>
        <w:jc w:val="both"/>
        <w:rPr>
          <w:bCs/>
          <w:sz w:val="28"/>
          <w:szCs w:val="28"/>
        </w:rPr>
      </w:pPr>
      <w:r>
        <w:rPr>
          <w:bCs/>
          <w:sz w:val="28"/>
          <w:szCs w:val="28"/>
        </w:rPr>
        <w:t>у</w:t>
      </w:r>
      <w:r w:rsidRPr="00922994">
        <w:rPr>
          <w:bCs/>
          <w:sz w:val="28"/>
          <w:szCs w:val="28"/>
        </w:rPr>
        <w:t>правління безпекою (</w:t>
      </w:r>
      <w:proofErr w:type="spellStart"/>
      <w:r w:rsidRPr="00922994">
        <w:rPr>
          <w:bCs/>
          <w:sz w:val="28"/>
          <w:szCs w:val="28"/>
        </w:rPr>
        <w:t>Security</w:t>
      </w:r>
      <w:proofErr w:type="spellEnd"/>
      <w:r w:rsidRPr="00922994">
        <w:rPr>
          <w:bCs/>
          <w:sz w:val="28"/>
          <w:szCs w:val="28"/>
        </w:rPr>
        <w:t xml:space="preserve"> </w:t>
      </w:r>
      <w:proofErr w:type="spellStart"/>
      <w:r w:rsidRPr="00922994">
        <w:rPr>
          <w:bCs/>
          <w:sz w:val="28"/>
          <w:szCs w:val="28"/>
        </w:rPr>
        <w:t>Operations</w:t>
      </w:r>
      <w:proofErr w:type="spellEnd"/>
      <w:r w:rsidRPr="00922994">
        <w:rPr>
          <w:bCs/>
          <w:sz w:val="28"/>
          <w:szCs w:val="28"/>
        </w:rPr>
        <w:t>):</w:t>
      </w:r>
    </w:p>
    <w:p w14:paraId="486E2CFA"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lastRenderedPageBreak/>
        <w:t>п</w:t>
      </w:r>
      <w:r w:rsidRPr="00922994">
        <w:rPr>
          <w:bCs/>
          <w:sz w:val="28"/>
          <w:szCs w:val="28"/>
        </w:rPr>
        <w:t xml:space="preserve">остійний моніторинг доступу та активності користувачів через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IAM та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Audit</w:t>
      </w:r>
      <w:proofErr w:type="spellEnd"/>
      <w:r w:rsidRPr="00922994">
        <w:rPr>
          <w:bCs/>
          <w:sz w:val="28"/>
          <w:szCs w:val="28"/>
        </w:rPr>
        <w:t xml:space="preserve"> </w:t>
      </w:r>
      <w:proofErr w:type="spellStart"/>
      <w:r w:rsidRPr="00922994">
        <w:rPr>
          <w:bCs/>
          <w:sz w:val="28"/>
          <w:szCs w:val="28"/>
        </w:rPr>
        <w:t>Logs</w:t>
      </w:r>
      <w:proofErr w:type="spellEnd"/>
      <w:r w:rsidRPr="00752F2E">
        <w:rPr>
          <w:bCs/>
          <w:sz w:val="28"/>
          <w:szCs w:val="28"/>
        </w:rPr>
        <w:t>;</w:t>
      </w:r>
    </w:p>
    <w:p w14:paraId="45C05773"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р</w:t>
      </w:r>
      <w:r w:rsidRPr="00922994">
        <w:rPr>
          <w:bCs/>
          <w:sz w:val="28"/>
          <w:szCs w:val="28"/>
        </w:rPr>
        <w:t>егулярний перегляд та оновлення політик безпеки та прав доступу</w:t>
      </w:r>
      <w:r w:rsidRPr="00752F2E">
        <w:rPr>
          <w:bCs/>
          <w:sz w:val="28"/>
          <w:szCs w:val="28"/>
        </w:rPr>
        <w:t>;</w:t>
      </w:r>
    </w:p>
    <w:p w14:paraId="7EE7AE71" w14:textId="77777777" w:rsidR="00B413B5" w:rsidRPr="00922994" w:rsidRDefault="00B413B5" w:rsidP="00B413B5">
      <w:pPr>
        <w:numPr>
          <w:ilvl w:val="0"/>
          <w:numId w:val="13"/>
        </w:numPr>
        <w:suppressAutoHyphens w:val="0"/>
        <w:spacing w:line="360" w:lineRule="auto"/>
        <w:ind w:left="1066" w:hanging="357"/>
        <w:jc w:val="both"/>
        <w:rPr>
          <w:bCs/>
          <w:sz w:val="28"/>
          <w:szCs w:val="28"/>
        </w:rPr>
      </w:pPr>
      <w:r>
        <w:rPr>
          <w:bCs/>
          <w:sz w:val="28"/>
          <w:szCs w:val="28"/>
        </w:rPr>
        <w:t>у</w:t>
      </w:r>
      <w:r w:rsidRPr="00922994">
        <w:rPr>
          <w:bCs/>
          <w:sz w:val="28"/>
          <w:szCs w:val="28"/>
        </w:rPr>
        <w:t>правління масштабованістю (</w:t>
      </w:r>
      <w:proofErr w:type="spellStart"/>
      <w:r w:rsidRPr="00922994">
        <w:rPr>
          <w:bCs/>
          <w:sz w:val="28"/>
          <w:szCs w:val="28"/>
        </w:rPr>
        <w:t>Scalability</w:t>
      </w:r>
      <w:proofErr w:type="spellEnd"/>
      <w:r w:rsidRPr="00922994">
        <w:rPr>
          <w:bCs/>
          <w:sz w:val="28"/>
          <w:szCs w:val="28"/>
        </w:rPr>
        <w:t xml:space="preserve"> </w:t>
      </w:r>
      <w:proofErr w:type="spellStart"/>
      <w:r w:rsidRPr="00922994">
        <w:rPr>
          <w:bCs/>
          <w:sz w:val="28"/>
          <w:szCs w:val="28"/>
        </w:rPr>
        <w:t>Management</w:t>
      </w:r>
      <w:proofErr w:type="spellEnd"/>
      <w:r w:rsidRPr="00922994">
        <w:rPr>
          <w:bCs/>
          <w:sz w:val="28"/>
          <w:szCs w:val="28"/>
        </w:rPr>
        <w:t>):</w:t>
      </w:r>
    </w:p>
    <w:p w14:paraId="191C12D3" w14:textId="77777777" w:rsidR="00B413B5" w:rsidRPr="00922994" w:rsidRDefault="00B413B5" w:rsidP="00B413B5">
      <w:pPr>
        <w:numPr>
          <w:ilvl w:val="1"/>
          <w:numId w:val="13"/>
        </w:numPr>
        <w:suppressAutoHyphens w:val="0"/>
        <w:spacing w:line="360" w:lineRule="auto"/>
        <w:ind w:left="1423" w:hanging="357"/>
        <w:jc w:val="both"/>
        <w:rPr>
          <w:bCs/>
          <w:sz w:val="28"/>
          <w:szCs w:val="28"/>
        </w:rPr>
      </w:pPr>
      <w:r>
        <w:rPr>
          <w:bCs/>
          <w:sz w:val="28"/>
          <w:szCs w:val="28"/>
        </w:rPr>
        <w:t>с</w:t>
      </w:r>
      <w:r w:rsidRPr="00922994">
        <w:rPr>
          <w:bCs/>
          <w:sz w:val="28"/>
          <w:szCs w:val="28"/>
        </w:rPr>
        <w:t>истема повинна мати можливість динамічного масштабування ресурсів GCP (</w:t>
      </w:r>
      <w:proofErr w:type="spellStart"/>
      <w:r w:rsidRPr="00922994">
        <w:rPr>
          <w:bCs/>
          <w:sz w:val="28"/>
          <w:szCs w:val="28"/>
        </w:rPr>
        <w:t>BigQuery</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 xml:space="preserve">, </w:t>
      </w:r>
      <w:proofErr w:type="spellStart"/>
      <w:r w:rsidRPr="00922994">
        <w:rPr>
          <w:bCs/>
          <w:sz w:val="28"/>
          <w:szCs w:val="28"/>
        </w:rPr>
        <w:t>Compute</w:t>
      </w:r>
      <w:proofErr w:type="spellEnd"/>
      <w:r w:rsidRPr="00922994">
        <w:rPr>
          <w:bCs/>
          <w:sz w:val="28"/>
          <w:szCs w:val="28"/>
        </w:rPr>
        <w:t xml:space="preserve"> </w:t>
      </w:r>
      <w:proofErr w:type="spellStart"/>
      <w:r w:rsidRPr="00922994">
        <w:rPr>
          <w:bCs/>
          <w:sz w:val="28"/>
          <w:szCs w:val="28"/>
        </w:rPr>
        <w:t>Engine</w:t>
      </w:r>
      <w:proofErr w:type="spellEnd"/>
      <w:r w:rsidRPr="00922994">
        <w:rPr>
          <w:bCs/>
          <w:sz w:val="28"/>
          <w:szCs w:val="28"/>
        </w:rPr>
        <w:t>) відповідно до зростаючих потреб у обробці даних та навантаженні.</w:t>
      </w:r>
    </w:p>
    <w:p w14:paraId="650AE02C"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20" w:name="_Toc201936931"/>
      <w:r w:rsidRPr="00B91870">
        <w:rPr>
          <w:rFonts w:ascii="Times New Roman" w:eastAsia="Times New Roman" w:hAnsi="Times New Roman" w:cs="Times New Roman"/>
          <w:color w:val="000000" w:themeColor="text1"/>
          <w:sz w:val="28"/>
          <w:szCs w:val="32"/>
        </w:rPr>
        <w:t>3.1.7 Функції продукту.</w:t>
      </w:r>
      <w:bookmarkEnd w:id="20"/>
      <w:r w:rsidRPr="00B91870">
        <w:rPr>
          <w:rFonts w:ascii="Times New Roman" w:eastAsia="Times New Roman" w:hAnsi="Times New Roman" w:cs="Times New Roman"/>
          <w:color w:val="000000" w:themeColor="text1"/>
          <w:sz w:val="28"/>
          <w:szCs w:val="32"/>
        </w:rPr>
        <w:t xml:space="preserve"> </w:t>
      </w:r>
    </w:p>
    <w:p w14:paraId="6D46E8AD"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Розроблювана хмарна аналітична дата-платформа забезпечуватиме повний цикл роботи з даними електронної комерції — від збору подій із зовнішніх джерел до побудови аналітичних моделей і візуалізацій. Основна мета — створити інструмент, який дозволить компаніям ухвалювати обґрунтовані </w:t>
      </w:r>
      <w:proofErr w:type="spellStart"/>
      <w:r>
        <w:rPr>
          <w:sz w:val="28"/>
          <w:szCs w:val="28"/>
        </w:rPr>
        <w:t>data-driven</w:t>
      </w:r>
      <w:proofErr w:type="spellEnd"/>
      <w:r>
        <w:rPr>
          <w:sz w:val="28"/>
          <w:szCs w:val="28"/>
        </w:rPr>
        <w:t xml:space="preserve"> рішення завдяки системній та автоматизованій роботі з аналітичними даними.</w:t>
      </w:r>
    </w:p>
    <w:p w14:paraId="545915E1"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Платформа охоплює шість ключових функціональних напрямів. Перший — збір та завантаження даних. Система автоматично отримуватиме інформацію з зовнішніх джерел, таких як </w:t>
      </w:r>
      <w:proofErr w:type="spellStart"/>
      <w:r>
        <w:rPr>
          <w:sz w:val="28"/>
          <w:szCs w:val="28"/>
        </w:rPr>
        <w:t>Google</w:t>
      </w:r>
      <w:proofErr w:type="spellEnd"/>
      <w:r>
        <w:rPr>
          <w:sz w:val="28"/>
          <w:szCs w:val="28"/>
        </w:rPr>
        <w:t xml:space="preserve"> </w:t>
      </w:r>
      <w:proofErr w:type="spellStart"/>
      <w:r>
        <w:rPr>
          <w:sz w:val="28"/>
          <w:szCs w:val="28"/>
        </w:rPr>
        <w:t>Analytics</w:t>
      </w:r>
      <w:proofErr w:type="spellEnd"/>
      <w:r>
        <w:rPr>
          <w:sz w:val="28"/>
          <w:szCs w:val="28"/>
        </w:rPr>
        <w:t xml:space="preserve"> 4 чи </w:t>
      </w:r>
      <w:proofErr w:type="spellStart"/>
      <w:r>
        <w:rPr>
          <w:sz w:val="28"/>
          <w:szCs w:val="28"/>
        </w:rPr>
        <w:t>Stripe</w:t>
      </w:r>
      <w:proofErr w:type="spellEnd"/>
      <w:r>
        <w:rPr>
          <w:sz w:val="28"/>
          <w:szCs w:val="28"/>
        </w:rPr>
        <w:t xml:space="preserve">, використовуючи API або </w:t>
      </w:r>
      <w:proofErr w:type="spellStart"/>
      <w:r>
        <w:rPr>
          <w:sz w:val="28"/>
          <w:szCs w:val="28"/>
        </w:rPr>
        <w:t>webhook</w:t>
      </w:r>
      <w:proofErr w:type="spellEnd"/>
      <w:r>
        <w:rPr>
          <w:sz w:val="28"/>
          <w:szCs w:val="28"/>
        </w:rPr>
        <w:t xml:space="preserve">. Дані надходитимуть у хмарне сховище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Storage</w:t>
      </w:r>
      <w:proofErr w:type="spellEnd"/>
      <w:r>
        <w:rPr>
          <w:sz w:val="28"/>
          <w:szCs w:val="28"/>
        </w:rPr>
        <w:t xml:space="preserve"> або безпосередньо в </w:t>
      </w:r>
      <w:proofErr w:type="spellStart"/>
      <w:r>
        <w:rPr>
          <w:sz w:val="28"/>
          <w:szCs w:val="28"/>
        </w:rPr>
        <w:t>Google</w:t>
      </w:r>
      <w:proofErr w:type="spellEnd"/>
      <w:r>
        <w:rPr>
          <w:sz w:val="28"/>
          <w:szCs w:val="28"/>
        </w:rPr>
        <w:t xml:space="preserve"> </w:t>
      </w:r>
      <w:proofErr w:type="spellStart"/>
      <w:r>
        <w:rPr>
          <w:sz w:val="28"/>
          <w:szCs w:val="28"/>
        </w:rPr>
        <w:t>BigQuery</w:t>
      </w:r>
      <w:proofErr w:type="spellEnd"/>
      <w:r>
        <w:rPr>
          <w:sz w:val="28"/>
          <w:szCs w:val="28"/>
        </w:rPr>
        <w:t xml:space="preserve">, організовуватимуться у вигляді сирих подій на </w:t>
      </w:r>
      <w:proofErr w:type="spellStart"/>
      <w:r>
        <w:rPr>
          <w:sz w:val="28"/>
          <w:szCs w:val="28"/>
        </w:rPr>
        <w:t>bronze</w:t>
      </w:r>
      <w:proofErr w:type="spellEnd"/>
      <w:r>
        <w:rPr>
          <w:sz w:val="28"/>
          <w:szCs w:val="28"/>
        </w:rPr>
        <w:t>-шарі з логічним поділом за джерелами.</w:t>
      </w:r>
    </w:p>
    <w:p w14:paraId="78A93B44"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Другим етапом є трансформація та збагачення даних, що здійснюється через </w:t>
      </w:r>
      <w:proofErr w:type="spellStart"/>
      <w:r>
        <w:rPr>
          <w:sz w:val="28"/>
          <w:szCs w:val="28"/>
        </w:rPr>
        <w:t>dbt</w:t>
      </w:r>
      <w:proofErr w:type="spellEnd"/>
      <w:r>
        <w:rPr>
          <w:sz w:val="28"/>
          <w:szCs w:val="28"/>
        </w:rPr>
        <w:t xml:space="preserve"> за сучасною практикою ELT. На </w:t>
      </w:r>
      <w:proofErr w:type="spellStart"/>
      <w:r>
        <w:rPr>
          <w:sz w:val="28"/>
          <w:szCs w:val="28"/>
        </w:rPr>
        <w:t>silver</w:t>
      </w:r>
      <w:proofErr w:type="spellEnd"/>
      <w:r>
        <w:rPr>
          <w:sz w:val="28"/>
          <w:szCs w:val="28"/>
        </w:rPr>
        <w:t xml:space="preserve">-рівні формуватимуться нормалізовані таблиці за ключовими бізнес-сутностями — сесіями, транзакціями, товарами, подіями взаємодії, користувачами. На </w:t>
      </w:r>
      <w:proofErr w:type="spellStart"/>
      <w:r>
        <w:rPr>
          <w:sz w:val="28"/>
          <w:szCs w:val="28"/>
        </w:rPr>
        <w:t>gold</w:t>
      </w:r>
      <w:proofErr w:type="spellEnd"/>
      <w:r>
        <w:rPr>
          <w:sz w:val="28"/>
          <w:szCs w:val="28"/>
        </w:rPr>
        <w:t xml:space="preserve">-рівні дані </w:t>
      </w:r>
      <w:proofErr w:type="spellStart"/>
      <w:r>
        <w:rPr>
          <w:sz w:val="28"/>
          <w:szCs w:val="28"/>
        </w:rPr>
        <w:t>агрегуватимуться</w:t>
      </w:r>
      <w:proofErr w:type="spellEnd"/>
      <w:r>
        <w:rPr>
          <w:sz w:val="28"/>
          <w:szCs w:val="28"/>
        </w:rPr>
        <w:t xml:space="preserve"> для розрахунку метрик, таких як кількість сесій, доходи, конверсії, середній час взаємодії тощо. З метою ефективності </w:t>
      </w:r>
      <w:r>
        <w:rPr>
          <w:sz w:val="28"/>
          <w:szCs w:val="28"/>
        </w:rPr>
        <w:lastRenderedPageBreak/>
        <w:t>використовуються ефемерні моделі та CTE, що дозволяє повторно застосовувати обчислення без дублювання коду.</w:t>
      </w:r>
    </w:p>
    <w:p w14:paraId="0F539A70"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Третій блок — </w:t>
      </w:r>
      <w:proofErr w:type="spellStart"/>
      <w:r>
        <w:rPr>
          <w:sz w:val="28"/>
          <w:szCs w:val="28"/>
        </w:rPr>
        <w:t>оркестрація</w:t>
      </w:r>
      <w:proofErr w:type="spellEnd"/>
      <w:r>
        <w:rPr>
          <w:sz w:val="28"/>
          <w:szCs w:val="28"/>
        </w:rPr>
        <w:t xml:space="preserve"> та автоматизація, реалізована за допомогою </w:t>
      </w:r>
      <w:proofErr w:type="spellStart"/>
      <w:r>
        <w:rPr>
          <w:sz w:val="28"/>
          <w:szCs w:val="28"/>
        </w:rPr>
        <w:t>Apache</w:t>
      </w:r>
      <w:proofErr w:type="spellEnd"/>
      <w:r>
        <w:rPr>
          <w:sz w:val="28"/>
          <w:szCs w:val="28"/>
        </w:rPr>
        <w:t xml:space="preserve"> </w:t>
      </w:r>
      <w:proofErr w:type="spellStart"/>
      <w:r>
        <w:rPr>
          <w:sz w:val="28"/>
          <w:szCs w:val="28"/>
        </w:rPr>
        <w:t>Airflow</w:t>
      </w:r>
      <w:proofErr w:type="spellEnd"/>
      <w:r>
        <w:rPr>
          <w:sz w:val="28"/>
          <w:szCs w:val="28"/>
        </w:rPr>
        <w:t>. DAG-</w:t>
      </w:r>
      <w:proofErr w:type="spellStart"/>
      <w:r>
        <w:rPr>
          <w:sz w:val="28"/>
          <w:szCs w:val="28"/>
        </w:rPr>
        <w:t>пайплайни</w:t>
      </w:r>
      <w:proofErr w:type="spellEnd"/>
      <w:r>
        <w:rPr>
          <w:sz w:val="28"/>
          <w:szCs w:val="28"/>
        </w:rPr>
        <w:t xml:space="preserve"> оновлюють моделі поетапно, відповідно до логіки переходу між </w:t>
      </w:r>
      <w:proofErr w:type="spellStart"/>
      <w:r>
        <w:rPr>
          <w:sz w:val="28"/>
          <w:szCs w:val="28"/>
        </w:rPr>
        <w:t>bronze</w:t>
      </w:r>
      <w:proofErr w:type="spellEnd"/>
      <w:r>
        <w:rPr>
          <w:sz w:val="28"/>
          <w:szCs w:val="28"/>
        </w:rPr>
        <w:t xml:space="preserve">, </w:t>
      </w:r>
      <w:proofErr w:type="spellStart"/>
      <w:r>
        <w:rPr>
          <w:sz w:val="28"/>
          <w:szCs w:val="28"/>
        </w:rPr>
        <w:t>silver</w:t>
      </w:r>
      <w:proofErr w:type="spellEnd"/>
      <w:r>
        <w:rPr>
          <w:sz w:val="28"/>
          <w:szCs w:val="28"/>
        </w:rPr>
        <w:t xml:space="preserve"> і </w:t>
      </w:r>
      <w:proofErr w:type="spellStart"/>
      <w:r>
        <w:rPr>
          <w:sz w:val="28"/>
          <w:szCs w:val="28"/>
        </w:rPr>
        <w:t>gold</w:t>
      </w:r>
      <w:proofErr w:type="spellEnd"/>
      <w:r>
        <w:rPr>
          <w:sz w:val="28"/>
          <w:szCs w:val="28"/>
        </w:rPr>
        <w:t xml:space="preserve"> шарами. Система веде журнал обробки, контролює залежності між задачами і автоматично повідомляє про помилки.</w:t>
      </w:r>
    </w:p>
    <w:p w14:paraId="1558828C"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Четверта група функцій стосується аналітичної моделі та сегментації. Платформа підтримує сегментний аналіз на різних рівнях: від SKU і категорій товарів до типів пристроїв та країн. Вона дозволяє розраховувати широкий спектр бізнес-метрик — від коефіцієнтів конверсії до ефективності рекламних кампаній. Платформа також підтримує побудову часових моделей (</w:t>
      </w:r>
      <w:proofErr w:type="spellStart"/>
      <w:r>
        <w:rPr>
          <w:sz w:val="28"/>
          <w:szCs w:val="28"/>
        </w:rPr>
        <w:t>retention</w:t>
      </w:r>
      <w:proofErr w:type="spellEnd"/>
      <w:r>
        <w:rPr>
          <w:sz w:val="28"/>
          <w:szCs w:val="28"/>
        </w:rPr>
        <w:t xml:space="preserve">), аналіз воронок і оцінку </w:t>
      </w:r>
      <w:proofErr w:type="spellStart"/>
      <w:r>
        <w:rPr>
          <w:sz w:val="28"/>
          <w:szCs w:val="28"/>
        </w:rPr>
        <w:t>промоакцій</w:t>
      </w:r>
      <w:proofErr w:type="spellEnd"/>
      <w:r>
        <w:rPr>
          <w:sz w:val="28"/>
          <w:szCs w:val="28"/>
        </w:rPr>
        <w:t>, з перспективою впровадження ML-моделей у майбутньому.</w:t>
      </w:r>
    </w:p>
    <w:p w14:paraId="7F94EFC0"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Наступний блок — візуалізація та доступ до даних. Платформа інтегрується з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xml:space="preserve">, що дозволяє створювати інтерактивні </w:t>
      </w:r>
      <w:proofErr w:type="spellStart"/>
      <w:r>
        <w:rPr>
          <w:sz w:val="28"/>
          <w:szCs w:val="28"/>
        </w:rPr>
        <w:t>дашборди</w:t>
      </w:r>
      <w:proofErr w:type="spellEnd"/>
      <w:r>
        <w:rPr>
          <w:sz w:val="28"/>
          <w:szCs w:val="28"/>
        </w:rPr>
        <w:t xml:space="preserve"> на основі агрегованих даних із </w:t>
      </w:r>
      <w:proofErr w:type="spellStart"/>
      <w:r>
        <w:rPr>
          <w:sz w:val="28"/>
          <w:szCs w:val="28"/>
        </w:rPr>
        <w:t>gold</w:t>
      </w:r>
      <w:proofErr w:type="spellEnd"/>
      <w:r>
        <w:rPr>
          <w:sz w:val="28"/>
          <w:szCs w:val="28"/>
        </w:rPr>
        <w:t xml:space="preserve">-рівня. Доступні засоби фільтрації за країнами, категоріями, брендами, часовими періодами — без потреби у написанні SQL. Дані </w:t>
      </w:r>
      <w:proofErr w:type="spellStart"/>
      <w:r>
        <w:rPr>
          <w:sz w:val="28"/>
          <w:szCs w:val="28"/>
        </w:rPr>
        <w:t>візуалізуються</w:t>
      </w:r>
      <w:proofErr w:type="spellEnd"/>
      <w:r>
        <w:rPr>
          <w:sz w:val="28"/>
          <w:szCs w:val="28"/>
        </w:rPr>
        <w:t xml:space="preserve"> у вигляді графіків, теплових карт, мап, таблиць, воронок. Передбачено реалізацію трьох ключових </w:t>
      </w:r>
      <w:proofErr w:type="spellStart"/>
      <w:r>
        <w:rPr>
          <w:sz w:val="28"/>
          <w:szCs w:val="28"/>
        </w:rPr>
        <w:t>дашбордів</w:t>
      </w:r>
      <w:proofErr w:type="spellEnd"/>
      <w:r>
        <w:rPr>
          <w:sz w:val="28"/>
          <w:szCs w:val="28"/>
        </w:rPr>
        <w:t xml:space="preserve">: </w:t>
      </w:r>
      <w:proofErr w:type="spellStart"/>
      <w:r>
        <w:rPr>
          <w:sz w:val="28"/>
          <w:szCs w:val="28"/>
        </w:rPr>
        <w:t>Marketing</w:t>
      </w:r>
      <w:proofErr w:type="spellEnd"/>
      <w:r>
        <w:rPr>
          <w:sz w:val="28"/>
          <w:szCs w:val="28"/>
        </w:rPr>
        <w:t xml:space="preserve"> </w:t>
      </w:r>
      <w:proofErr w:type="spellStart"/>
      <w:r>
        <w:rPr>
          <w:sz w:val="28"/>
          <w:szCs w:val="28"/>
        </w:rPr>
        <w:t>Funnel</w:t>
      </w:r>
      <w:proofErr w:type="spellEnd"/>
      <w:r>
        <w:rPr>
          <w:sz w:val="28"/>
          <w:szCs w:val="28"/>
        </w:rPr>
        <w:t xml:space="preserve"> </w:t>
      </w:r>
      <w:proofErr w:type="spellStart"/>
      <w:r>
        <w:rPr>
          <w:sz w:val="28"/>
          <w:szCs w:val="28"/>
        </w:rPr>
        <w:t>Report</w:t>
      </w:r>
      <w:proofErr w:type="spellEnd"/>
      <w:r>
        <w:rPr>
          <w:sz w:val="28"/>
          <w:szCs w:val="28"/>
        </w:rPr>
        <w:t xml:space="preserve">, </w:t>
      </w:r>
      <w:proofErr w:type="spellStart"/>
      <w:r>
        <w:rPr>
          <w:sz w:val="28"/>
          <w:szCs w:val="28"/>
        </w:rPr>
        <w:t>Product</w:t>
      </w:r>
      <w:proofErr w:type="spellEnd"/>
      <w:r>
        <w:rPr>
          <w:sz w:val="28"/>
          <w:szCs w:val="28"/>
        </w:rPr>
        <w:t xml:space="preserve"> </w:t>
      </w:r>
      <w:proofErr w:type="spellStart"/>
      <w:r>
        <w:rPr>
          <w:sz w:val="28"/>
          <w:szCs w:val="28"/>
        </w:rPr>
        <w:t>Performance</w:t>
      </w:r>
      <w:proofErr w:type="spellEnd"/>
      <w:r>
        <w:rPr>
          <w:sz w:val="28"/>
          <w:szCs w:val="28"/>
        </w:rPr>
        <w:t xml:space="preserve"> </w:t>
      </w:r>
      <w:proofErr w:type="spellStart"/>
      <w:r>
        <w:rPr>
          <w:sz w:val="28"/>
          <w:szCs w:val="28"/>
        </w:rPr>
        <w:t>Overview</w:t>
      </w:r>
      <w:proofErr w:type="spellEnd"/>
      <w:r>
        <w:rPr>
          <w:sz w:val="28"/>
          <w:szCs w:val="28"/>
        </w:rPr>
        <w:t xml:space="preserve"> та SKU-</w:t>
      </w:r>
      <w:proofErr w:type="spellStart"/>
      <w:r>
        <w:rPr>
          <w:sz w:val="28"/>
          <w:szCs w:val="28"/>
        </w:rPr>
        <w:t>level</w:t>
      </w:r>
      <w:proofErr w:type="spellEnd"/>
      <w:r>
        <w:rPr>
          <w:sz w:val="28"/>
          <w:szCs w:val="28"/>
        </w:rPr>
        <w:t xml:space="preserve"> </w:t>
      </w:r>
      <w:proofErr w:type="spellStart"/>
      <w:r>
        <w:rPr>
          <w:sz w:val="28"/>
          <w:szCs w:val="28"/>
        </w:rPr>
        <w:t>Performance</w:t>
      </w:r>
      <w:proofErr w:type="spellEnd"/>
      <w:r>
        <w:rPr>
          <w:sz w:val="28"/>
          <w:szCs w:val="28"/>
        </w:rPr>
        <w:t xml:space="preserve"> </w:t>
      </w:r>
      <w:proofErr w:type="spellStart"/>
      <w:r>
        <w:rPr>
          <w:sz w:val="28"/>
          <w:szCs w:val="28"/>
        </w:rPr>
        <w:t>Insights</w:t>
      </w:r>
      <w:proofErr w:type="spellEnd"/>
      <w:r>
        <w:rPr>
          <w:sz w:val="28"/>
          <w:szCs w:val="28"/>
        </w:rPr>
        <w:t>, кожен із яких орієнтований на окремі бізнес-ролі.</w:t>
      </w:r>
    </w:p>
    <w:p w14:paraId="0FBE901D"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Останній функціональний напрям — гнучкість, масштабованість і підтримка. Платформа побудована на </w:t>
      </w:r>
      <w:proofErr w:type="spellStart"/>
      <w:r>
        <w:rPr>
          <w:sz w:val="28"/>
          <w:szCs w:val="28"/>
        </w:rPr>
        <w:t>серверлес</w:t>
      </w:r>
      <w:proofErr w:type="spellEnd"/>
      <w:r>
        <w:rPr>
          <w:sz w:val="28"/>
          <w:szCs w:val="28"/>
        </w:rPr>
        <w:t xml:space="preserve">-архітектурі </w:t>
      </w:r>
      <w:proofErr w:type="spellStart"/>
      <w:r>
        <w:rPr>
          <w:sz w:val="28"/>
          <w:szCs w:val="28"/>
        </w:rPr>
        <w:t>BigQuery</w:t>
      </w:r>
      <w:proofErr w:type="spellEnd"/>
      <w:r>
        <w:rPr>
          <w:sz w:val="28"/>
          <w:szCs w:val="28"/>
        </w:rPr>
        <w:t xml:space="preserve">, що дозволяє масштабувати обчислення без втручання в інфраструктуру. Центральне управління моделями здійснюється через </w:t>
      </w:r>
      <w:proofErr w:type="spellStart"/>
      <w:r>
        <w:rPr>
          <w:sz w:val="28"/>
          <w:szCs w:val="28"/>
        </w:rPr>
        <w:t>dbt</w:t>
      </w:r>
      <w:proofErr w:type="spellEnd"/>
      <w:r>
        <w:rPr>
          <w:sz w:val="28"/>
          <w:szCs w:val="28"/>
        </w:rPr>
        <w:t xml:space="preserve">, а всі зміни проходять через CI/CD </w:t>
      </w:r>
      <w:proofErr w:type="spellStart"/>
      <w:r>
        <w:rPr>
          <w:sz w:val="28"/>
          <w:szCs w:val="28"/>
        </w:rPr>
        <w:t>пайплайни</w:t>
      </w:r>
      <w:proofErr w:type="spellEnd"/>
      <w:r>
        <w:rPr>
          <w:sz w:val="28"/>
          <w:szCs w:val="28"/>
        </w:rPr>
        <w:t xml:space="preserve">. Система дотримується високих стандартів якості даних, включно з автоматичним тестуванням, </w:t>
      </w:r>
      <w:proofErr w:type="spellStart"/>
      <w:r>
        <w:rPr>
          <w:sz w:val="28"/>
          <w:szCs w:val="28"/>
        </w:rPr>
        <w:t>валідацією</w:t>
      </w:r>
      <w:proofErr w:type="spellEnd"/>
      <w:r>
        <w:rPr>
          <w:sz w:val="28"/>
          <w:szCs w:val="28"/>
        </w:rPr>
        <w:t xml:space="preserve"> та доступом, який регулюється за допомогою IAM-політик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w:t>
      </w:r>
    </w:p>
    <w:p w14:paraId="1CAB69A6"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lastRenderedPageBreak/>
        <w:t>Загалом, функціональність платформи виходить за межі звичайної звітності — вона формує цілісну аналітичну екосистему, що дозволяє компаніям швидко реагувати на зміни в поведінці користувачів, оптимізувати маркетинг, підвищувати ефективність продуктової лінійки та приймати обґрунтовані стратегічні рішення.</w:t>
      </w:r>
    </w:p>
    <w:p w14:paraId="7700D939"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21" w:name="_Toc201936932"/>
      <w:r w:rsidRPr="00B91870">
        <w:rPr>
          <w:rFonts w:ascii="Times New Roman" w:eastAsia="Times New Roman" w:hAnsi="Times New Roman" w:cs="Times New Roman"/>
          <w:color w:val="000000" w:themeColor="text1"/>
          <w:sz w:val="28"/>
          <w:szCs w:val="32"/>
        </w:rPr>
        <w:t>3.1.8 Припущення й залежності</w:t>
      </w:r>
      <w:bookmarkEnd w:id="21"/>
      <w:r w:rsidRPr="00B91870">
        <w:rPr>
          <w:rFonts w:ascii="Times New Roman" w:eastAsia="Times New Roman" w:hAnsi="Times New Roman" w:cs="Times New Roman"/>
          <w:color w:val="000000" w:themeColor="text1"/>
          <w:sz w:val="28"/>
          <w:szCs w:val="32"/>
        </w:rPr>
        <w:t xml:space="preserve"> </w:t>
      </w:r>
    </w:p>
    <w:p w14:paraId="769A4A54" w14:textId="77777777" w:rsidR="00B413B5" w:rsidRPr="00922994" w:rsidRDefault="00B413B5" w:rsidP="00B413B5">
      <w:pPr>
        <w:spacing w:line="360" w:lineRule="auto"/>
        <w:ind w:left="1066" w:hanging="357"/>
        <w:jc w:val="both"/>
        <w:rPr>
          <w:bCs/>
          <w:sz w:val="28"/>
          <w:szCs w:val="28"/>
        </w:rPr>
      </w:pPr>
      <w:r w:rsidRPr="00922994">
        <w:rPr>
          <w:bCs/>
          <w:sz w:val="28"/>
          <w:szCs w:val="28"/>
        </w:rPr>
        <w:t>Припущення (</w:t>
      </w:r>
      <w:proofErr w:type="spellStart"/>
      <w:r w:rsidRPr="00922994">
        <w:rPr>
          <w:bCs/>
          <w:sz w:val="28"/>
          <w:szCs w:val="28"/>
        </w:rPr>
        <w:t>Assumptions</w:t>
      </w:r>
      <w:proofErr w:type="spellEnd"/>
      <w:r w:rsidRPr="00922994">
        <w:rPr>
          <w:bCs/>
          <w:sz w:val="28"/>
          <w:szCs w:val="28"/>
        </w:rPr>
        <w:t>):</w:t>
      </w:r>
    </w:p>
    <w:p w14:paraId="182264A4"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д</w:t>
      </w:r>
      <w:r w:rsidRPr="00922994">
        <w:rPr>
          <w:bCs/>
          <w:sz w:val="28"/>
          <w:szCs w:val="28"/>
        </w:rPr>
        <w:t xml:space="preserve">оступність сервісів GCP: Припускається стабільна та безперебійна робота всіх основних сервісів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Platform</w:t>
      </w:r>
      <w:proofErr w:type="spellEnd"/>
      <w:r w:rsidRPr="00922994">
        <w:rPr>
          <w:bCs/>
          <w:sz w:val="28"/>
          <w:szCs w:val="28"/>
        </w:rPr>
        <w:t xml:space="preserve"> (</w:t>
      </w:r>
      <w:proofErr w:type="spellStart"/>
      <w:r w:rsidRPr="00922994">
        <w:rPr>
          <w:bCs/>
          <w:sz w:val="28"/>
          <w:szCs w:val="28"/>
        </w:rPr>
        <w:t>BigQuery</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Storage</w:t>
      </w:r>
      <w:proofErr w:type="spellEnd"/>
      <w:r w:rsidRPr="00922994">
        <w:rPr>
          <w:bCs/>
          <w:sz w:val="28"/>
          <w:szCs w:val="28"/>
        </w:rPr>
        <w:t xml:space="preserve">, </w:t>
      </w:r>
      <w:proofErr w:type="spellStart"/>
      <w:r w:rsidRPr="00922994">
        <w:rPr>
          <w:bCs/>
          <w:sz w:val="28"/>
          <w:szCs w:val="28"/>
        </w:rPr>
        <w:t>Compute</w:t>
      </w:r>
      <w:proofErr w:type="spellEnd"/>
      <w:r w:rsidRPr="00922994">
        <w:rPr>
          <w:bCs/>
          <w:sz w:val="28"/>
          <w:szCs w:val="28"/>
        </w:rPr>
        <w:t xml:space="preserve"> </w:t>
      </w:r>
      <w:proofErr w:type="spellStart"/>
      <w:r w:rsidRPr="00922994">
        <w:rPr>
          <w:bCs/>
          <w:sz w:val="28"/>
          <w:szCs w:val="28"/>
        </w:rPr>
        <w:t>Engine</w:t>
      </w:r>
      <w:proofErr w:type="spellEnd"/>
      <w:r w:rsidRPr="00922994">
        <w:rPr>
          <w:bCs/>
          <w:sz w:val="28"/>
          <w:szCs w:val="28"/>
        </w:rPr>
        <w:t xml:space="preserve">, IAM) згідно з угодами про рівень обслуговування (SLA) від </w:t>
      </w:r>
      <w:proofErr w:type="spellStart"/>
      <w:r w:rsidRPr="00922994">
        <w:rPr>
          <w:bCs/>
          <w:sz w:val="28"/>
          <w:szCs w:val="28"/>
        </w:rPr>
        <w:t>Google</w:t>
      </w:r>
      <w:proofErr w:type="spellEnd"/>
      <w:r w:rsidRPr="00752F2E">
        <w:rPr>
          <w:bCs/>
          <w:sz w:val="28"/>
          <w:szCs w:val="28"/>
        </w:rPr>
        <w:t>;</w:t>
      </w:r>
    </w:p>
    <w:p w14:paraId="7A7B9F3F"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с</w:t>
      </w:r>
      <w:r w:rsidRPr="00922994">
        <w:rPr>
          <w:bCs/>
          <w:sz w:val="28"/>
          <w:szCs w:val="28"/>
        </w:rPr>
        <w:t xml:space="preserve">табільність зовнішніх джерел даних: Припускається стабільна доступність та передбачувана структура даних від зовнішніх джерел (наприклад, GA4 API), з яких здійснюється </w:t>
      </w:r>
      <w:proofErr w:type="spellStart"/>
      <w:r w:rsidRPr="00922994">
        <w:rPr>
          <w:bCs/>
          <w:sz w:val="28"/>
          <w:szCs w:val="28"/>
        </w:rPr>
        <w:t>інжестування</w:t>
      </w:r>
      <w:proofErr w:type="spellEnd"/>
      <w:r w:rsidRPr="00922994">
        <w:rPr>
          <w:bCs/>
          <w:sz w:val="28"/>
          <w:szCs w:val="28"/>
        </w:rPr>
        <w:t xml:space="preserve"> даних. Зміни в API або схемі даних зовнішніх джерел можуть вимагати оновлення конвеєрів</w:t>
      </w:r>
      <w:r w:rsidRPr="00752F2E">
        <w:rPr>
          <w:bCs/>
          <w:sz w:val="28"/>
          <w:szCs w:val="28"/>
        </w:rPr>
        <w:t>;</w:t>
      </w:r>
    </w:p>
    <w:p w14:paraId="73993283"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н</w:t>
      </w:r>
      <w:r w:rsidRPr="00922994">
        <w:rPr>
          <w:bCs/>
          <w:sz w:val="28"/>
          <w:szCs w:val="28"/>
        </w:rPr>
        <w:t>аявність необхідних облікових даних та дозволів: Припускається наявність та коректна конфігурація всіх необхідних облікових даних, сервісних акаунтів та дозволів (IAM) для безперешкодної взаємодії між компонентами системи та зовнішніми сервісами</w:t>
      </w:r>
      <w:r w:rsidRPr="00752F2E">
        <w:rPr>
          <w:bCs/>
          <w:sz w:val="28"/>
          <w:szCs w:val="28"/>
        </w:rPr>
        <w:t>;</w:t>
      </w:r>
    </w:p>
    <w:p w14:paraId="5733CAE4"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д</w:t>
      </w:r>
      <w:r w:rsidRPr="00922994">
        <w:rPr>
          <w:bCs/>
          <w:sz w:val="28"/>
          <w:szCs w:val="28"/>
        </w:rPr>
        <w:t xml:space="preserve">остатній бюджет GCP: Припускається наявність достатнього бюджету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для покриття витрат на використання всіх сервісів, масштабування ресурсів та зберігання даних відповідно до потреб </w:t>
      </w:r>
      <w:proofErr w:type="spellStart"/>
      <w:r w:rsidRPr="00922994">
        <w:rPr>
          <w:bCs/>
          <w:sz w:val="28"/>
          <w:szCs w:val="28"/>
        </w:rPr>
        <w:t>проєкту</w:t>
      </w:r>
      <w:proofErr w:type="spellEnd"/>
      <w:r w:rsidRPr="00752F2E">
        <w:rPr>
          <w:bCs/>
          <w:sz w:val="28"/>
          <w:szCs w:val="28"/>
        </w:rPr>
        <w:t>;</w:t>
      </w:r>
    </w:p>
    <w:p w14:paraId="78FB7E0B"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міни в обсягах даних: Хоча платформа масштабована, припускається, що зростання обсягів даних буде відбуватися у прогнозованих межах, не вимагаючи кардинальної зміни архітектури</w:t>
      </w:r>
      <w:r w:rsidRPr="00752F2E">
        <w:rPr>
          <w:bCs/>
          <w:sz w:val="28"/>
          <w:szCs w:val="28"/>
        </w:rPr>
        <w:t>;</w:t>
      </w:r>
    </w:p>
    <w:p w14:paraId="631F5771"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міни в інструментах з відкритим кодом: Припускається, що обрані інструменти з відкритим кодом (</w:t>
      </w:r>
      <w:proofErr w:type="spellStart"/>
      <w:r w:rsidRPr="00922994">
        <w:rPr>
          <w:bCs/>
          <w:sz w:val="28"/>
          <w:szCs w:val="28"/>
        </w:rPr>
        <w:t>dbt</w:t>
      </w:r>
      <w:proofErr w:type="spellEnd"/>
      <w:r w:rsidRPr="00922994">
        <w:rPr>
          <w:bCs/>
          <w:sz w:val="28"/>
          <w:szCs w:val="28"/>
        </w:rPr>
        <w:t xml:space="preserve">, </w:t>
      </w:r>
      <w:proofErr w:type="spellStart"/>
      <w:r w:rsidRPr="00922994">
        <w:rPr>
          <w:bCs/>
          <w:sz w:val="28"/>
          <w:szCs w:val="28"/>
        </w:rPr>
        <w:t>dlt</w:t>
      </w:r>
      <w:proofErr w:type="spellEnd"/>
      <w:r w:rsidRPr="00922994">
        <w:rPr>
          <w:bCs/>
          <w:sz w:val="28"/>
          <w:szCs w:val="28"/>
        </w:rPr>
        <w:t xml:space="preserve">,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Superset</w:t>
      </w:r>
      <w:proofErr w:type="spellEnd"/>
      <w:r w:rsidRPr="00922994">
        <w:rPr>
          <w:bCs/>
          <w:sz w:val="28"/>
          <w:szCs w:val="28"/>
        </w:rPr>
        <w:t xml:space="preserve">,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lastRenderedPageBreak/>
        <w:t>Airflow</w:t>
      </w:r>
      <w:proofErr w:type="spellEnd"/>
      <w:r w:rsidRPr="00922994">
        <w:rPr>
          <w:bCs/>
          <w:sz w:val="28"/>
          <w:szCs w:val="28"/>
        </w:rPr>
        <w:t>) будуть підтримуватися спільнотою та не матимуть критичних змін, що впливають на сумісність або функціональність.</w:t>
      </w:r>
    </w:p>
    <w:p w14:paraId="446A762C" w14:textId="77777777" w:rsidR="00B413B5" w:rsidRPr="00922994" w:rsidRDefault="00B413B5" w:rsidP="00B413B5">
      <w:pPr>
        <w:spacing w:line="360" w:lineRule="auto"/>
        <w:ind w:left="1066" w:hanging="357"/>
        <w:jc w:val="both"/>
        <w:rPr>
          <w:bCs/>
          <w:sz w:val="28"/>
          <w:szCs w:val="28"/>
        </w:rPr>
      </w:pPr>
      <w:r w:rsidRPr="00922994">
        <w:rPr>
          <w:bCs/>
          <w:sz w:val="28"/>
          <w:szCs w:val="28"/>
        </w:rPr>
        <w:t>Залежності (</w:t>
      </w:r>
      <w:proofErr w:type="spellStart"/>
      <w:r w:rsidRPr="00922994">
        <w:rPr>
          <w:bCs/>
          <w:sz w:val="28"/>
          <w:szCs w:val="28"/>
        </w:rPr>
        <w:t>Dependencies</w:t>
      </w:r>
      <w:proofErr w:type="spellEnd"/>
      <w:r w:rsidRPr="00922994">
        <w:rPr>
          <w:bCs/>
          <w:sz w:val="28"/>
          <w:szCs w:val="28"/>
        </w:rPr>
        <w:t>):</w:t>
      </w:r>
    </w:p>
    <w:p w14:paraId="434453F2"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 xml:space="preserve">алежність від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Platform</w:t>
      </w:r>
      <w:proofErr w:type="spellEnd"/>
      <w:r w:rsidRPr="00922994">
        <w:rPr>
          <w:bCs/>
          <w:sz w:val="28"/>
          <w:szCs w:val="28"/>
        </w:rPr>
        <w:t>: Система повністю залежить від інфраструктури та сервісів GCP. Відмова будь-якого критичного сервісу GCP може призвести до збоїв у роботі платформи</w:t>
      </w:r>
      <w:r w:rsidRPr="00752F2E">
        <w:rPr>
          <w:bCs/>
          <w:sz w:val="28"/>
          <w:szCs w:val="28"/>
        </w:rPr>
        <w:t>;</w:t>
      </w:r>
    </w:p>
    <w:p w14:paraId="2F553C36"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алежність від зовнішніх джерел даних: Безперервна робота конвеєрів ELT залежить від доступності та коректності даних, що надходять від зовнішніх систем (наприклад, GA4)</w:t>
      </w:r>
      <w:r w:rsidRPr="00B91870">
        <w:rPr>
          <w:bCs/>
          <w:sz w:val="28"/>
          <w:szCs w:val="28"/>
        </w:rPr>
        <w:t xml:space="preserve"> </w:t>
      </w:r>
      <w:r w:rsidRPr="00752F2E">
        <w:rPr>
          <w:bCs/>
          <w:sz w:val="28"/>
          <w:szCs w:val="28"/>
        </w:rPr>
        <w:t>;</w:t>
      </w:r>
    </w:p>
    <w:p w14:paraId="73F3C087"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 xml:space="preserve">алежність від </w:t>
      </w:r>
      <w:proofErr w:type="spellStart"/>
      <w:r w:rsidRPr="00922994">
        <w:rPr>
          <w:bCs/>
          <w:sz w:val="28"/>
          <w:szCs w:val="28"/>
        </w:rPr>
        <w:t>GitHub</w:t>
      </w:r>
      <w:proofErr w:type="spellEnd"/>
      <w:r w:rsidRPr="00922994">
        <w:rPr>
          <w:bCs/>
          <w:sz w:val="28"/>
          <w:szCs w:val="28"/>
        </w:rPr>
        <w:t xml:space="preserve">: Для </w:t>
      </w:r>
      <w:proofErr w:type="spellStart"/>
      <w:r w:rsidRPr="00922994">
        <w:rPr>
          <w:bCs/>
          <w:sz w:val="28"/>
          <w:szCs w:val="28"/>
        </w:rPr>
        <w:t>версійного</w:t>
      </w:r>
      <w:proofErr w:type="spellEnd"/>
      <w:r w:rsidRPr="00922994">
        <w:rPr>
          <w:bCs/>
          <w:sz w:val="28"/>
          <w:szCs w:val="28"/>
        </w:rPr>
        <w:t xml:space="preserve"> контролю коду та автоматизованих процесів CI/CD (</w:t>
      </w:r>
      <w:proofErr w:type="spellStart"/>
      <w:r w:rsidRPr="00922994">
        <w:rPr>
          <w:bCs/>
          <w:sz w:val="28"/>
          <w:szCs w:val="28"/>
        </w:rPr>
        <w:t>GitHub</w:t>
      </w:r>
      <w:proofErr w:type="spellEnd"/>
      <w:r w:rsidRPr="00922994">
        <w:rPr>
          <w:bCs/>
          <w:sz w:val="28"/>
          <w:szCs w:val="28"/>
        </w:rPr>
        <w:t xml:space="preserve"> </w:t>
      </w:r>
      <w:proofErr w:type="spellStart"/>
      <w:r w:rsidRPr="00922994">
        <w:rPr>
          <w:bCs/>
          <w:sz w:val="28"/>
          <w:szCs w:val="28"/>
        </w:rPr>
        <w:t>Actions</w:t>
      </w:r>
      <w:proofErr w:type="spellEnd"/>
      <w:r w:rsidRPr="00922994">
        <w:rPr>
          <w:bCs/>
          <w:sz w:val="28"/>
          <w:szCs w:val="28"/>
        </w:rPr>
        <w:t xml:space="preserve">) система повністю залежить від доступності та функціональності </w:t>
      </w:r>
      <w:proofErr w:type="spellStart"/>
      <w:r w:rsidRPr="00922994">
        <w:rPr>
          <w:bCs/>
          <w:sz w:val="28"/>
          <w:szCs w:val="28"/>
        </w:rPr>
        <w:t>GitHub</w:t>
      </w:r>
      <w:proofErr w:type="spellEnd"/>
      <w:r w:rsidRPr="00752F2E">
        <w:rPr>
          <w:bCs/>
          <w:sz w:val="28"/>
          <w:szCs w:val="28"/>
        </w:rPr>
        <w:t>;</w:t>
      </w:r>
    </w:p>
    <w:p w14:paraId="692DDDDF"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 xml:space="preserve">алежність від </w:t>
      </w:r>
      <w:proofErr w:type="spellStart"/>
      <w:r w:rsidRPr="00922994">
        <w:rPr>
          <w:bCs/>
          <w:sz w:val="28"/>
          <w:szCs w:val="28"/>
        </w:rPr>
        <w:t>dbt</w:t>
      </w:r>
      <w:proofErr w:type="spellEnd"/>
      <w:r w:rsidRPr="00922994">
        <w:rPr>
          <w:bCs/>
          <w:sz w:val="28"/>
          <w:szCs w:val="28"/>
        </w:rPr>
        <w:t xml:space="preserve"> та </w:t>
      </w:r>
      <w:proofErr w:type="spellStart"/>
      <w:r w:rsidRPr="00922994">
        <w:rPr>
          <w:bCs/>
          <w:sz w:val="28"/>
          <w:szCs w:val="28"/>
        </w:rPr>
        <w:t>dlt</w:t>
      </w:r>
      <w:proofErr w:type="spellEnd"/>
      <w:r w:rsidRPr="00922994">
        <w:rPr>
          <w:bCs/>
          <w:sz w:val="28"/>
          <w:szCs w:val="28"/>
        </w:rPr>
        <w:t xml:space="preserve">: Коректність трансформацій даних та ефективність </w:t>
      </w:r>
      <w:proofErr w:type="spellStart"/>
      <w:r w:rsidRPr="00922994">
        <w:rPr>
          <w:bCs/>
          <w:sz w:val="28"/>
          <w:szCs w:val="28"/>
        </w:rPr>
        <w:t>інжестування</w:t>
      </w:r>
      <w:proofErr w:type="spellEnd"/>
      <w:r w:rsidRPr="00922994">
        <w:rPr>
          <w:bCs/>
          <w:sz w:val="28"/>
          <w:szCs w:val="28"/>
        </w:rPr>
        <w:t xml:space="preserve"> повністю залежать від стабільної роботи, оновлень та функціональності інструментів </w:t>
      </w:r>
      <w:proofErr w:type="spellStart"/>
      <w:r w:rsidRPr="00922994">
        <w:rPr>
          <w:bCs/>
          <w:sz w:val="28"/>
          <w:szCs w:val="28"/>
        </w:rPr>
        <w:t>dbt</w:t>
      </w:r>
      <w:proofErr w:type="spellEnd"/>
      <w:r w:rsidRPr="00922994">
        <w:rPr>
          <w:bCs/>
          <w:sz w:val="28"/>
          <w:szCs w:val="28"/>
        </w:rPr>
        <w:t xml:space="preserve"> та </w:t>
      </w:r>
      <w:proofErr w:type="spellStart"/>
      <w:r w:rsidRPr="00922994">
        <w:rPr>
          <w:bCs/>
          <w:sz w:val="28"/>
          <w:szCs w:val="28"/>
        </w:rPr>
        <w:t>dlt</w:t>
      </w:r>
      <w:proofErr w:type="spellEnd"/>
      <w:r w:rsidRPr="00752F2E">
        <w:rPr>
          <w:bCs/>
          <w:sz w:val="28"/>
          <w:szCs w:val="28"/>
        </w:rPr>
        <w:t>;</w:t>
      </w:r>
    </w:p>
    <w:p w14:paraId="1FA5A455" w14:textId="77777777" w:rsidR="00B413B5" w:rsidRPr="00922994"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 xml:space="preserve">алежність від </w:t>
      </w:r>
      <w:proofErr w:type="spellStart"/>
      <w:r w:rsidRPr="00922994">
        <w:rPr>
          <w:bCs/>
          <w:sz w:val="28"/>
          <w:szCs w:val="28"/>
        </w:rPr>
        <w:t>Docker</w:t>
      </w:r>
      <w:proofErr w:type="spellEnd"/>
      <w:r w:rsidRPr="00922994">
        <w:rPr>
          <w:bCs/>
          <w:sz w:val="28"/>
          <w:szCs w:val="28"/>
        </w:rPr>
        <w:t xml:space="preserve">: Компоненти, які розгортаються у контейнерах (наприклад, </w:t>
      </w:r>
      <w:proofErr w:type="spellStart"/>
      <w:r w:rsidRPr="00922994">
        <w:rPr>
          <w:bCs/>
          <w:sz w:val="28"/>
          <w:szCs w:val="28"/>
        </w:rPr>
        <w:t>Superset</w:t>
      </w:r>
      <w:proofErr w:type="spellEnd"/>
      <w:r w:rsidRPr="00922994">
        <w:rPr>
          <w:bCs/>
          <w:sz w:val="28"/>
          <w:szCs w:val="28"/>
        </w:rPr>
        <w:t xml:space="preserve">), залежать від коректної роботи </w:t>
      </w:r>
      <w:proofErr w:type="spellStart"/>
      <w:r w:rsidRPr="00922994">
        <w:rPr>
          <w:bCs/>
          <w:sz w:val="28"/>
          <w:szCs w:val="28"/>
        </w:rPr>
        <w:t>Docker</w:t>
      </w:r>
      <w:proofErr w:type="spellEnd"/>
      <w:r w:rsidRPr="00922994">
        <w:rPr>
          <w:bCs/>
          <w:sz w:val="28"/>
          <w:szCs w:val="28"/>
        </w:rPr>
        <w:t>-середовища</w:t>
      </w:r>
      <w:r w:rsidRPr="00752F2E">
        <w:rPr>
          <w:bCs/>
          <w:sz w:val="28"/>
          <w:szCs w:val="28"/>
        </w:rPr>
        <w:t>;</w:t>
      </w:r>
    </w:p>
    <w:p w14:paraId="3AB4F63D" w14:textId="7ADC9F31" w:rsidR="00B413B5" w:rsidRPr="00B413B5" w:rsidRDefault="00B413B5" w:rsidP="00B413B5">
      <w:pPr>
        <w:numPr>
          <w:ilvl w:val="1"/>
          <w:numId w:val="3"/>
        </w:numPr>
        <w:suppressAutoHyphens w:val="0"/>
        <w:spacing w:line="360" w:lineRule="auto"/>
        <w:ind w:left="1066" w:hanging="357"/>
        <w:jc w:val="both"/>
        <w:rPr>
          <w:bCs/>
          <w:sz w:val="28"/>
          <w:szCs w:val="28"/>
        </w:rPr>
      </w:pPr>
      <w:r>
        <w:rPr>
          <w:bCs/>
          <w:sz w:val="28"/>
          <w:szCs w:val="28"/>
        </w:rPr>
        <w:t>з</w:t>
      </w:r>
      <w:r w:rsidRPr="00922994">
        <w:rPr>
          <w:bCs/>
          <w:sz w:val="28"/>
          <w:szCs w:val="28"/>
        </w:rPr>
        <w:t xml:space="preserve">алежність від </w:t>
      </w:r>
      <w:proofErr w:type="spellStart"/>
      <w:r w:rsidRPr="00922994">
        <w:rPr>
          <w:bCs/>
          <w:sz w:val="28"/>
          <w:szCs w:val="28"/>
        </w:rPr>
        <w:t>Terraform</w:t>
      </w:r>
      <w:proofErr w:type="spellEnd"/>
      <w:r w:rsidRPr="00922994">
        <w:rPr>
          <w:bCs/>
          <w:sz w:val="28"/>
          <w:szCs w:val="28"/>
        </w:rPr>
        <w:t xml:space="preserve">: Управління інфраструктурою та її оновлення залежать від коректного функціонування </w:t>
      </w:r>
      <w:proofErr w:type="spellStart"/>
      <w:r w:rsidRPr="00922994">
        <w:rPr>
          <w:bCs/>
          <w:sz w:val="28"/>
          <w:szCs w:val="28"/>
        </w:rPr>
        <w:t>Terraform</w:t>
      </w:r>
      <w:proofErr w:type="spellEnd"/>
      <w:r w:rsidRPr="00922994">
        <w:rPr>
          <w:bCs/>
          <w:sz w:val="28"/>
          <w:szCs w:val="28"/>
        </w:rPr>
        <w:t>.</w:t>
      </w:r>
    </w:p>
    <w:p w14:paraId="4B574DB0" w14:textId="77777777" w:rsidR="00B413B5" w:rsidRPr="00B91870"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22" w:name="_Toc201936933"/>
      <w:r w:rsidRPr="00B91870">
        <w:rPr>
          <w:rFonts w:ascii="Times New Roman" w:eastAsia="Times New Roman" w:hAnsi="Times New Roman" w:cs="Times New Roman"/>
          <w:color w:val="000000" w:themeColor="text1"/>
          <w:sz w:val="28"/>
          <w:szCs w:val="28"/>
        </w:rPr>
        <w:t>3.2 Властивості програмного продукту</w:t>
      </w:r>
      <w:bookmarkEnd w:id="22"/>
    </w:p>
    <w:p w14:paraId="6F4C365F" w14:textId="77777777" w:rsidR="00B413B5" w:rsidRPr="00922994" w:rsidRDefault="00B413B5" w:rsidP="00B413B5">
      <w:pPr>
        <w:numPr>
          <w:ilvl w:val="0"/>
          <w:numId w:val="1"/>
        </w:numPr>
        <w:suppressAutoHyphens w:val="0"/>
        <w:spacing w:line="360" w:lineRule="auto"/>
        <w:ind w:left="1066" w:hanging="357"/>
        <w:jc w:val="both"/>
        <w:rPr>
          <w:bCs/>
          <w:sz w:val="28"/>
          <w:szCs w:val="28"/>
        </w:rPr>
      </w:pPr>
      <w:r>
        <w:rPr>
          <w:bCs/>
          <w:sz w:val="28"/>
          <w:szCs w:val="28"/>
        </w:rPr>
        <w:t>м</w:t>
      </w:r>
      <w:r w:rsidRPr="00922994">
        <w:rPr>
          <w:bCs/>
          <w:sz w:val="28"/>
          <w:szCs w:val="28"/>
        </w:rPr>
        <w:t>асштабованість (</w:t>
      </w:r>
      <w:proofErr w:type="spellStart"/>
      <w:r w:rsidRPr="00922994">
        <w:rPr>
          <w:bCs/>
          <w:sz w:val="28"/>
          <w:szCs w:val="28"/>
        </w:rPr>
        <w:t>Scalability</w:t>
      </w:r>
      <w:proofErr w:type="spellEnd"/>
      <w:r w:rsidRPr="00922994">
        <w:rPr>
          <w:bCs/>
          <w:sz w:val="28"/>
          <w:szCs w:val="28"/>
        </w:rPr>
        <w:t>):</w:t>
      </w:r>
    </w:p>
    <w:p w14:paraId="59CEC7C2"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п</w:t>
      </w:r>
      <w:r w:rsidRPr="00922994">
        <w:rPr>
          <w:bCs/>
          <w:sz w:val="28"/>
          <w:szCs w:val="28"/>
        </w:rPr>
        <w:t xml:space="preserve">рограмний продукт </w:t>
      </w:r>
      <w:proofErr w:type="spellStart"/>
      <w:r w:rsidRPr="00922994">
        <w:rPr>
          <w:bCs/>
          <w:sz w:val="28"/>
          <w:szCs w:val="28"/>
        </w:rPr>
        <w:t>спроєктовано</w:t>
      </w:r>
      <w:proofErr w:type="spellEnd"/>
      <w:r w:rsidRPr="00922994">
        <w:rPr>
          <w:bCs/>
          <w:sz w:val="28"/>
          <w:szCs w:val="28"/>
        </w:rPr>
        <w:t xml:space="preserve"> з урахуванням горизонтальної масштабованості, що дозволяє обробляти зростаючі обсяги даних та збільшувати кількість користувачів без значної деградації продуктивності</w:t>
      </w:r>
      <w:r w:rsidRPr="00752F2E">
        <w:rPr>
          <w:bCs/>
          <w:sz w:val="28"/>
          <w:szCs w:val="28"/>
        </w:rPr>
        <w:t>;</w:t>
      </w:r>
    </w:p>
    <w:p w14:paraId="6CD23105"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в</w:t>
      </w:r>
      <w:r w:rsidRPr="00922994">
        <w:rPr>
          <w:bCs/>
          <w:sz w:val="28"/>
          <w:szCs w:val="28"/>
        </w:rPr>
        <w:t xml:space="preserve">икористання керованих сервісів GCP, таких як </w:t>
      </w:r>
      <w:proofErr w:type="spellStart"/>
      <w:r w:rsidRPr="00922994">
        <w:rPr>
          <w:bCs/>
          <w:sz w:val="28"/>
          <w:szCs w:val="28"/>
        </w:rPr>
        <w:t>BigQuery</w:t>
      </w:r>
      <w:proofErr w:type="spellEnd"/>
      <w:r w:rsidRPr="00922994">
        <w:rPr>
          <w:bCs/>
          <w:sz w:val="28"/>
          <w:szCs w:val="28"/>
        </w:rPr>
        <w:t xml:space="preserve"> та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 xml:space="preserve">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Airflow</w:t>
      </w:r>
      <w:proofErr w:type="spellEnd"/>
      <w:r w:rsidRPr="00922994">
        <w:rPr>
          <w:bCs/>
          <w:sz w:val="28"/>
          <w:szCs w:val="28"/>
        </w:rPr>
        <w:t xml:space="preserve">), забезпечує автоматичне </w:t>
      </w:r>
      <w:r w:rsidRPr="00922994">
        <w:rPr>
          <w:bCs/>
          <w:sz w:val="28"/>
          <w:szCs w:val="28"/>
        </w:rPr>
        <w:lastRenderedPageBreak/>
        <w:t>масштабування обчислювальних ресурсів та сховища відповідно до навантаження</w:t>
      </w:r>
      <w:r w:rsidRPr="00752F2E">
        <w:rPr>
          <w:bCs/>
          <w:sz w:val="28"/>
          <w:szCs w:val="28"/>
        </w:rPr>
        <w:t>;</w:t>
      </w:r>
    </w:p>
    <w:p w14:paraId="56AF7AF6" w14:textId="77777777" w:rsidR="00B413B5" w:rsidRPr="00922994" w:rsidRDefault="00B413B5" w:rsidP="00B413B5">
      <w:pPr>
        <w:numPr>
          <w:ilvl w:val="0"/>
          <w:numId w:val="1"/>
        </w:numPr>
        <w:suppressAutoHyphens w:val="0"/>
        <w:spacing w:line="360" w:lineRule="auto"/>
        <w:ind w:left="1066" w:hanging="357"/>
        <w:jc w:val="both"/>
        <w:rPr>
          <w:bCs/>
          <w:sz w:val="28"/>
          <w:szCs w:val="28"/>
        </w:rPr>
      </w:pPr>
      <w:proofErr w:type="spellStart"/>
      <w:r>
        <w:rPr>
          <w:bCs/>
          <w:sz w:val="28"/>
          <w:szCs w:val="28"/>
        </w:rPr>
        <w:t>в</w:t>
      </w:r>
      <w:r w:rsidRPr="00922994">
        <w:rPr>
          <w:bCs/>
          <w:sz w:val="28"/>
          <w:szCs w:val="28"/>
        </w:rPr>
        <w:t>ідмовостійкість</w:t>
      </w:r>
      <w:proofErr w:type="spellEnd"/>
      <w:r w:rsidRPr="00922994">
        <w:rPr>
          <w:bCs/>
          <w:sz w:val="28"/>
          <w:szCs w:val="28"/>
        </w:rPr>
        <w:t xml:space="preserve"> та надійність (</w:t>
      </w:r>
      <w:proofErr w:type="spellStart"/>
      <w:r w:rsidRPr="00922994">
        <w:rPr>
          <w:bCs/>
          <w:sz w:val="28"/>
          <w:szCs w:val="28"/>
        </w:rPr>
        <w:t>Fault</w:t>
      </w:r>
      <w:proofErr w:type="spellEnd"/>
      <w:r w:rsidRPr="00922994">
        <w:rPr>
          <w:bCs/>
          <w:sz w:val="28"/>
          <w:szCs w:val="28"/>
        </w:rPr>
        <w:t xml:space="preserve"> </w:t>
      </w:r>
      <w:proofErr w:type="spellStart"/>
      <w:r w:rsidRPr="00922994">
        <w:rPr>
          <w:bCs/>
          <w:sz w:val="28"/>
          <w:szCs w:val="28"/>
        </w:rPr>
        <w:t>Tolerance</w:t>
      </w:r>
      <w:proofErr w:type="spellEnd"/>
      <w:r w:rsidRPr="00922994">
        <w:rPr>
          <w:bCs/>
          <w:sz w:val="28"/>
          <w:szCs w:val="28"/>
        </w:rPr>
        <w:t xml:space="preserve"> &amp; </w:t>
      </w:r>
      <w:proofErr w:type="spellStart"/>
      <w:r w:rsidRPr="00922994">
        <w:rPr>
          <w:bCs/>
          <w:sz w:val="28"/>
          <w:szCs w:val="28"/>
        </w:rPr>
        <w:t>Reliability</w:t>
      </w:r>
      <w:proofErr w:type="spellEnd"/>
      <w:r w:rsidRPr="00922994">
        <w:rPr>
          <w:bCs/>
          <w:sz w:val="28"/>
          <w:szCs w:val="28"/>
        </w:rPr>
        <w:t>):</w:t>
      </w:r>
    </w:p>
    <w:p w14:paraId="250D09CF"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а</w:t>
      </w:r>
      <w:r w:rsidRPr="00922994">
        <w:rPr>
          <w:bCs/>
          <w:sz w:val="28"/>
          <w:szCs w:val="28"/>
        </w:rPr>
        <w:t xml:space="preserve">рхітектура платформи є </w:t>
      </w:r>
      <w:proofErr w:type="spellStart"/>
      <w:r w:rsidRPr="00922994">
        <w:rPr>
          <w:bCs/>
          <w:sz w:val="28"/>
          <w:szCs w:val="28"/>
        </w:rPr>
        <w:t>відмовостійкою</w:t>
      </w:r>
      <w:proofErr w:type="spellEnd"/>
      <w:r w:rsidRPr="00922994">
        <w:rPr>
          <w:bCs/>
          <w:sz w:val="28"/>
          <w:szCs w:val="28"/>
        </w:rPr>
        <w:t xml:space="preserve"> завдяки використанню розподілених та керованих сервісів GCP, які мають вбудовані механізми реплікації даних, автоматичного відновлення та високої доступності</w:t>
      </w:r>
      <w:r w:rsidRPr="00752F2E">
        <w:rPr>
          <w:bCs/>
          <w:sz w:val="28"/>
          <w:szCs w:val="28"/>
        </w:rPr>
        <w:t>;</w:t>
      </w:r>
    </w:p>
    <w:p w14:paraId="003E06E5"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п</w:t>
      </w:r>
      <w:r w:rsidRPr="00922994">
        <w:rPr>
          <w:bCs/>
          <w:sz w:val="28"/>
          <w:szCs w:val="28"/>
        </w:rPr>
        <w:t xml:space="preserve">роцеси ELT </w:t>
      </w:r>
      <w:proofErr w:type="spellStart"/>
      <w:r w:rsidRPr="00922994">
        <w:rPr>
          <w:bCs/>
          <w:sz w:val="28"/>
          <w:szCs w:val="28"/>
        </w:rPr>
        <w:t>спроєктовані</w:t>
      </w:r>
      <w:proofErr w:type="spellEnd"/>
      <w:r w:rsidRPr="00922994">
        <w:rPr>
          <w:bCs/>
          <w:sz w:val="28"/>
          <w:szCs w:val="28"/>
        </w:rPr>
        <w:t xml:space="preserve"> з урахуванням </w:t>
      </w:r>
      <w:proofErr w:type="spellStart"/>
      <w:r w:rsidRPr="00922994">
        <w:rPr>
          <w:bCs/>
          <w:sz w:val="28"/>
          <w:szCs w:val="28"/>
        </w:rPr>
        <w:t>ідемпотентності</w:t>
      </w:r>
      <w:proofErr w:type="spellEnd"/>
      <w:r w:rsidRPr="00922994">
        <w:rPr>
          <w:bCs/>
          <w:sz w:val="28"/>
          <w:szCs w:val="28"/>
        </w:rPr>
        <w:t>, що дозволяє повторний запуск завдань без негативних наслідків для цілісності даних</w:t>
      </w:r>
      <w:r w:rsidRPr="00752F2E">
        <w:rPr>
          <w:bCs/>
          <w:sz w:val="28"/>
          <w:szCs w:val="28"/>
        </w:rPr>
        <w:t>;</w:t>
      </w:r>
    </w:p>
    <w:p w14:paraId="669B379C"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р</w:t>
      </w:r>
      <w:r w:rsidRPr="00922994">
        <w:rPr>
          <w:bCs/>
          <w:sz w:val="28"/>
          <w:szCs w:val="28"/>
        </w:rPr>
        <w:t xml:space="preserve">егулярне тестування даних за допомогою </w:t>
      </w:r>
      <w:proofErr w:type="spellStart"/>
      <w:r w:rsidRPr="00922994">
        <w:rPr>
          <w:bCs/>
          <w:sz w:val="28"/>
          <w:szCs w:val="28"/>
        </w:rPr>
        <w:t>dbt</w:t>
      </w:r>
      <w:proofErr w:type="spellEnd"/>
      <w:r w:rsidRPr="00922994">
        <w:rPr>
          <w:bCs/>
          <w:sz w:val="28"/>
          <w:szCs w:val="28"/>
        </w:rPr>
        <w:t xml:space="preserve"> підвищує надійність аналітичних моделей</w:t>
      </w:r>
      <w:r w:rsidRPr="00752F2E">
        <w:rPr>
          <w:bCs/>
          <w:sz w:val="28"/>
          <w:szCs w:val="28"/>
        </w:rPr>
        <w:t>;</w:t>
      </w:r>
    </w:p>
    <w:p w14:paraId="6BB15342" w14:textId="77777777" w:rsidR="00B413B5" w:rsidRPr="00922994" w:rsidRDefault="00B413B5" w:rsidP="00B413B5">
      <w:pPr>
        <w:numPr>
          <w:ilvl w:val="0"/>
          <w:numId w:val="1"/>
        </w:numPr>
        <w:suppressAutoHyphens w:val="0"/>
        <w:spacing w:line="360" w:lineRule="auto"/>
        <w:ind w:left="1066" w:hanging="357"/>
        <w:jc w:val="both"/>
        <w:rPr>
          <w:bCs/>
          <w:sz w:val="28"/>
          <w:szCs w:val="28"/>
        </w:rPr>
      </w:pPr>
      <w:r>
        <w:rPr>
          <w:bCs/>
          <w:sz w:val="28"/>
          <w:szCs w:val="28"/>
        </w:rPr>
        <w:t>а</w:t>
      </w:r>
      <w:r w:rsidRPr="00922994">
        <w:rPr>
          <w:bCs/>
          <w:sz w:val="28"/>
          <w:szCs w:val="28"/>
        </w:rPr>
        <w:t>втоматизація (</w:t>
      </w:r>
      <w:proofErr w:type="spellStart"/>
      <w:r w:rsidRPr="00922994">
        <w:rPr>
          <w:bCs/>
          <w:sz w:val="28"/>
          <w:szCs w:val="28"/>
        </w:rPr>
        <w:t>Automation</w:t>
      </w:r>
      <w:proofErr w:type="spellEnd"/>
      <w:r w:rsidRPr="00922994">
        <w:rPr>
          <w:bCs/>
          <w:sz w:val="28"/>
          <w:szCs w:val="28"/>
        </w:rPr>
        <w:t>):</w:t>
      </w:r>
    </w:p>
    <w:p w14:paraId="0CD3EF4F"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п</w:t>
      </w:r>
      <w:r w:rsidRPr="00922994">
        <w:rPr>
          <w:bCs/>
          <w:sz w:val="28"/>
          <w:szCs w:val="28"/>
        </w:rPr>
        <w:t xml:space="preserve">роцеси збору, трансформації та завантаження даних повністю автоматизовані за допомогою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Airflow</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w:t>
      </w:r>
      <w:r w:rsidRPr="00752F2E">
        <w:rPr>
          <w:bCs/>
          <w:sz w:val="28"/>
          <w:szCs w:val="28"/>
        </w:rPr>
        <w:t>;</w:t>
      </w:r>
    </w:p>
    <w:p w14:paraId="39906591"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р</w:t>
      </w:r>
      <w:r w:rsidRPr="00922994">
        <w:rPr>
          <w:bCs/>
          <w:sz w:val="28"/>
          <w:szCs w:val="28"/>
        </w:rPr>
        <w:t xml:space="preserve">озгортання та керування інфраструктурою здійснюється автоматично через </w:t>
      </w:r>
      <w:proofErr w:type="spellStart"/>
      <w:r w:rsidRPr="00922994">
        <w:rPr>
          <w:bCs/>
          <w:sz w:val="28"/>
          <w:szCs w:val="28"/>
        </w:rPr>
        <w:t>Terraform</w:t>
      </w:r>
      <w:proofErr w:type="spellEnd"/>
      <w:r w:rsidRPr="00922994">
        <w:rPr>
          <w:bCs/>
          <w:sz w:val="28"/>
          <w:szCs w:val="28"/>
        </w:rPr>
        <w:t xml:space="preserve"> (</w:t>
      </w:r>
      <w:proofErr w:type="spellStart"/>
      <w:r w:rsidRPr="00922994">
        <w:rPr>
          <w:bCs/>
          <w:sz w:val="28"/>
          <w:szCs w:val="28"/>
        </w:rPr>
        <w:t>IaC</w:t>
      </w:r>
      <w:proofErr w:type="spellEnd"/>
      <w:r w:rsidRPr="00922994">
        <w:rPr>
          <w:bCs/>
          <w:sz w:val="28"/>
          <w:szCs w:val="28"/>
        </w:rPr>
        <w:t>)</w:t>
      </w:r>
      <w:r w:rsidRPr="00752F2E">
        <w:rPr>
          <w:bCs/>
          <w:sz w:val="28"/>
          <w:szCs w:val="28"/>
        </w:rPr>
        <w:t>;</w:t>
      </w:r>
    </w:p>
    <w:p w14:paraId="73954A88"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п</w:t>
      </w:r>
      <w:r w:rsidRPr="00922994">
        <w:rPr>
          <w:bCs/>
          <w:sz w:val="28"/>
          <w:szCs w:val="28"/>
        </w:rPr>
        <w:t xml:space="preserve">роцеси безперервної інтеграції та розгортання (CI/CD) реалізовані за допомогою </w:t>
      </w:r>
      <w:proofErr w:type="spellStart"/>
      <w:r w:rsidRPr="00922994">
        <w:rPr>
          <w:bCs/>
          <w:sz w:val="28"/>
          <w:szCs w:val="28"/>
        </w:rPr>
        <w:t>GitHub</w:t>
      </w:r>
      <w:proofErr w:type="spellEnd"/>
      <w:r w:rsidRPr="00922994">
        <w:rPr>
          <w:bCs/>
          <w:sz w:val="28"/>
          <w:szCs w:val="28"/>
        </w:rPr>
        <w:t xml:space="preserve"> </w:t>
      </w:r>
      <w:proofErr w:type="spellStart"/>
      <w:r w:rsidRPr="00922994">
        <w:rPr>
          <w:bCs/>
          <w:sz w:val="28"/>
          <w:szCs w:val="28"/>
        </w:rPr>
        <w:t>Actions</w:t>
      </w:r>
      <w:proofErr w:type="spellEnd"/>
      <w:r w:rsidRPr="00922994">
        <w:rPr>
          <w:bCs/>
          <w:sz w:val="28"/>
          <w:szCs w:val="28"/>
        </w:rPr>
        <w:t>, що автоматизує оновлення коду та інфраструктури</w:t>
      </w:r>
      <w:r w:rsidRPr="00752F2E">
        <w:rPr>
          <w:bCs/>
          <w:sz w:val="28"/>
          <w:szCs w:val="28"/>
        </w:rPr>
        <w:t>;</w:t>
      </w:r>
    </w:p>
    <w:p w14:paraId="415941F6" w14:textId="77777777" w:rsidR="00B413B5" w:rsidRPr="00922994" w:rsidRDefault="00B413B5" w:rsidP="00B413B5">
      <w:pPr>
        <w:numPr>
          <w:ilvl w:val="0"/>
          <w:numId w:val="1"/>
        </w:numPr>
        <w:suppressAutoHyphens w:val="0"/>
        <w:spacing w:line="360" w:lineRule="auto"/>
        <w:ind w:left="1066" w:hanging="357"/>
        <w:jc w:val="both"/>
        <w:rPr>
          <w:bCs/>
          <w:sz w:val="28"/>
          <w:szCs w:val="28"/>
        </w:rPr>
      </w:pPr>
      <w:r>
        <w:rPr>
          <w:bCs/>
          <w:sz w:val="28"/>
          <w:szCs w:val="28"/>
        </w:rPr>
        <w:t>г</w:t>
      </w:r>
      <w:r w:rsidRPr="00922994">
        <w:rPr>
          <w:bCs/>
          <w:sz w:val="28"/>
          <w:szCs w:val="28"/>
        </w:rPr>
        <w:t>нучкість та адаптивність (</w:t>
      </w:r>
      <w:proofErr w:type="spellStart"/>
      <w:r w:rsidRPr="00922994">
        <w:rPr>
          <w:bCs/>
          <w:sz w:val="28"/>
          <w:szCs w:val="28"/>
        </w:rPr>
        <w:t>Flexibility</w:t>
      </w:r>
      <w:proofErr w:type="spellEnd"/>
      <w:r w:rsidRPr="00922994">
        <w:rPr>
          <w:bCs/>
          <w:sz w:val="28"/>
          <w:szCs w:val="28"/>
        </w:rPr>
        <w:t xml:space="preserve"> &amp; </w:t>
      </w:r>
      <w:proofErr w:type="spellStart"/>
      <w:r w:rsidRPr="00922994">
        <w:rPr>
          <w:bCs/>
          <w:sz w:val="28"/>
          <w:szCs w:val="28"/>
        </w:rPr>
        <w:t>Adaptability</w:t>
      </w:r>
      <w:proofErr w:type="spellEnd"/>
      <w:r w:rsidRPr="00922994">
        <w:rPr>
          <w:bCs/>
          <w:sz w:val="28"/>
          <w:szCs w:val="28"/>
        </w:rPr>
        <w:t>):</w:t>
      </w:r>
    </w:p>
    <w:p w14:paraId="18444C44"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м</w:t>
      </w:r>
      <w:r w:rsidRPr="00922994">
        <w:rPr>
          <w:bCs/>
          <w:sz w:val="28"/>
          <w:szCs w:val="28"/>
        </w:rPr>
        <w:t>одульна архітектура дозволяє легко додавати нові джерела даних, розширювати аналітичні моделі та інтегрувати нові інструменти</w:t>
      </w:r>
      <w:r w:rsidRPr="00752F2E">
        <w:rPr>
          <w:bCs/>
          <w:sz w:val="28"/>
          <w:szCs w:val="28"/>
        </w:rPr>
        <w:t>;</w:t>
      </w:r>
    </w:p>
    <w:p w14:paraId="0F2E94A3"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в</w:t>
      </w:r>
      <w:r w:rsidRPr="00922994">
        <w:rPr>
          <w:bCs/>
          <w:sz w:val="28"/>
          <w:szCs w:val="28"/>
        </w:rPr>
        <w:t xml:space="preserve">икористання </w:t>
      </w:r>
      <w:proofErr w:type="spellStart"/>
      <w:r w:rsidRPr="00922994">
        <w:rPr>
          <w:bCs/>
          <w:sz w:val="28"/>
          <w:szCs w:val="28"/>
        </w:rPr>
        <w:t>dbt</w:t>
      </w:r>
      <w:proofErr w:type="spellEnd"/>
      <w:r w:rsidRPr="00922994">
        <w:rPr>
          <w:bCs/>
          <w:sz w:val="28"/>
          <w:szCs w:val="28"/>
        </w:rPr>
        <w:t xml:space="preserve"> забезпечує гнучкість у створенні та модифікації трансформацій даних за допомогою SQL</w:t>
      </w:r>
      <w:r w:rsidRPr="00752F2E">
        <w:rPr>
          <w:bCs/>
          <w:sz w:val="28"/>
          <w:szCs w:val="28"/>
        </w:rPr>
        <w:t>;</w:t>
      </w:r>
    </w:p>
    <w:p w14:paraId="0908F315"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п</w:t>
      </w:r>
      <w:r w:rsidRPr="00922994">
        <w:rPr>
          <w:bCs/>
          <w:sz w:val="28"/>
          <w:szCs w:val="28"/>
        </w:rPr>
        <w:t>латформа дозволяє адаптувати метрики та моделі даних під специфічні бізнес-потреби, що є перевагою над багатьма існуючими аналогами</w:t>
      </w:r>
      <w:r w:rsidRPr="00752F2E">
        <w:rPr>
          <w:bCs/>
          <w:sz w:val="28"/>
          <w:szCs w:val="28"/>
        </w:rPr>
        <w:t>;</w:t>
      </w:r>
    </w:p>
    <w:p w14:paraId="37621325" w14:textId="77777777" w:rsidR="00B413B5" w:rsidRPr="00922994" w:rsidRDefault="00B413B5" w:rsidP="00B413B5">
      <w:pPr>
        <w:numPr>
          <w:ilvl w:val="0"/>
          <w:numId w:val="1"/>
        </w:numPr>
        <w:suppressAutoHyphens w:val="0"/>
        <w:spacing w:line="360" w:lineRule="auto"/>
        <w:ind w:left="1066" w:hanging="357"/>
        <w:jc w:val="both"/>
        <w:rPr>
          <w:bCs/>
          <w:sz w:val="28"/>
          <w:szCs w:val="28"/>
        </w:rPr>
      </w:pPr>
      <w:r>
        <w:rPr>
          <w:bCs/>
          <w:sz w:val="28"/>
          <w:szCs w:val="28"/>
        </w:rPr>
        <w:t>к</w:t>
      </w:r>
      <w:r w:rsidRPr="00922994">
        <w:rPr>
          <w:bCs/>
          <w:sz w:val="28"/>
          <w:szCs w:val="28"/>
        </w:rPr>
        <w:t>ерованість та моніторинг (</w:t>
      </w:r>
      <w:proofErr w:type="spellStart"/>
      <w:r w:rsidRPr="00922994">
        <w:rPr>
          <w:bCs/>
          <w:sz w:val="28"/>
          <w:szCs w:val="28"/>
        </w:rPr>
        <w:t>Manageability</w:t>
      </w:r>
      <w:proofErr w:type="spellEnd"/>
      <w:r w:rsidRPr="00922994">
        <w:rPr>
          <w:bCs/>
          <w:sz w:val="28"/>
          <w:szCs w:val="28"/>
        </w:rPr>
        <w:t xml:space="preserve"> &amp; </w:t>
      </w:r>
      <w:proofErr w:type="spellStart"/>
      <w:r w:rsidRPr="00922994">
        <w:rPr>
          <w:bCs/>
          <w:sz w:val="28"/>
          <w:szCs w:val="28"/>
        </w:rPr>
        <w:t>Monitoring</w:t>
      </w:r>
      <w:proofErr w:type="spellEnd"/>
      <w:r w:rsidRPr="00922994">
        <w:rPr>
          <w:bCs/>
          <w:sz w:val="28"/>
          <w:szCs w:val="28"/>
        </w:rPr>
        <w:t>):</w:t>
      </w:r>
    </w:p>
    <w:p w14:paraId="488533DB"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lastRenderedPageBreak/>
        <w:t>с</w:t>
      </w:r>
      <w:r w:rsidRPr="00922994">
        <w:rPr>
          <w:bCs/>
          <w:sz w:val="28"/>
          <w:szCs w:val="28"/>
        </w:rPr>
        <w:t xml:space="preserve">истема забезпечує централізований моніторинг продуктивності та стану компонентів за допомогою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Monitoring</w:t>
      </w:r>
      <w:proofErr w:type="spellEnd"/>
      <w:r w:rsidRPr="00922994">
        <w:rPr>
          <w:bCs/>
          <w:sz w:val="28"/>
          <w:szCs w:val="28"/>
        </w:rPr>
        <w:t xml:space="preserve"> та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Logging</w:t>
      </w:r>
      <w:proofErr w:type="spellEnd"/>
      <w:r w:rsidRPr="00752F2E">
        <w:rPr>
          <w:bCs/>
          <w:sz w:val="28"/>
          <w:szCs w:val="28"/>
        </w:rPr>
        <w:t>;</w:t>
      </w:r>
    </w:p>
    <w:p w14:paraId="392321FD"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і</w:t>
      </w:r>
      <w:r w:rsidRPr="00922994">
        <w:rPr>
          <w:bCs/>
          <w:sz w:val="28"/>
          <w:szCs w:val="28"/>
        </w:rPr>
        <w:t xml:space="preserve">нтерфейси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Airflow</w:t>
      </w:r>
      <w:proofErr w:type="spellEnd"/>
      <w:r w:rsidRPr="00922994">
        <w:rPr>
          <w:bCs/>
          <w:sz w:val="28"/>
          <w:szCs w:val="28"/>
        </w:rPr>
        <w:t xml:space="preserve"> UI та GCP </w:t>
      </w:r>
      <w:proofErr w:type="spellStart"/>
      <w:r w:rsidRPr="00922994">
        <w:rPr>
          <w:bCs/>
          <w:sz w:val="28"/>
          <w:szCs w:val="28"/>
        </w:rPr>
        <w:t>Console</w:t>
      </w:r>
      <w:proofErr w:type="spellEnd"/>
      <w:r w:rsidRPr="00922994">
        <w:rPr>
          <w:bCs/>
          <w:sz w:val="28"/>
          <w:szCs w:val="28"/>
        </w:rPr>
        <w:t xml:space="preserve"> надають засоби для контролю та управління операціями</w:t>
      </w:r>
      <w:r w:rsidRPr="00752F2E">
        <w:rPr>
          <w:bCs/>
          <w:sz w:val="28"/>
          <w:szCs w:val="28"/>
        </w:rPr>
        <w:t>;</w:t>
      </w:r>
    </w:p>
    <w:p w14:paraId="13DBC10D" w14:textId="77777777" w:rsidR="00B413B5" w:rsidRPr="00922994" w:rsidRDefault="00B413B5" w:rsidP="00B413B5">
      <w:pPr>
        <w:numPr>
          <w:ilvl w:val="0"/>
          <w:numId w:val="1"/>
        </w:numPr>
        <w:suppressAutoHyphens w:val="0"/>
        <w:spacing w:line="360" w:lineRule="auto"/>
        <w:ind w:left="1066" w:hanging="357"/>
        <w:jc w:val="both"/>
        <w:rPr>
          <w:bCs/>
          <w:sz w:val="28"/>
          <w:szCs w:val="28"/>
        </w:rPr>
      </w:pPr>
      <w:r>
        <w:rPr>
          <w:bCs/>
          <w:sz w:val="28"/>
          <w:szCs w:val="28"/>
        </w:rPr>
        <w:t>б</w:t>
      </w:r>
      <w:r w:rsidRPr="00922994">
        <w:rPr>
          <w:bCs/>
          <w:sz w:val="28"/>
          <w:szCs w:val="28"/>
        </w:rPr>
        <w:t>езпека (</w:t>
      </w:r>
      <w:proofErr w:type="spellStart"/>
      <w:r w:rsidRPr="00922994">
        <w:rPr>
          <w:bCs/>
          <w:sz w:val="28"/>
          <w:szCs w:val="28"/>
        </w:rPr>
        <w:t>Security</w:t>
      </w:r>
      <w:proofErr w:type="spellEnd"/>
      <w:r w:rsidRPr="00922994">
        <w:rPr>
          <w:bCs/>
          <w:sz w:val="28"/>
          <w:szCs w:val="28"/>
        </w:rPr>
        <w:t>):</w:t>
      </w:r>
    </w:p>
    <w:p w14:paraId="7089D6E7"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д</w:t>
      </w:r>
      <w:r w:rsidRPr="00922994">
        <w:rPr>
          <w:bCs/>
          <w:sz w:val="28"/>
          <w:szCs w:val="28"/>
        </w:rPr>
        <w:t xml:space="preserve">оступ до даних та ресурсів контролюється через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IAM (</w:t>
      </w:r>
      <w:proofErr w:type="spellStart"/>
      <w:r w:rsidRPr="00922994">
        <w:rPr>
          <w:bCs/>
          <w:sz w:val="28"/>
          <w:szCs w:val="28"/>
        </w:rPr>
        <w:t>Identity</w:t>
      </w:r>
      <w:proofErr w:type="spellEnd"/>
      <w:r w:rsidRPr="00922994">
        <w:rPr>
          <w:bCs/>
          <w:sz w:val="28"/>
          <w:szCs w:val="28"/>
        </w:rPr>
        <w:t xml:space="preserve"> </w:t>
      </w:r>
      <w:proofErr w:type="spellStart"/>
      <w:r w:rsidRPr="00922994">
        <w:rPr>
          <w:bCs/>
          <w:sz w:val="28"/>
          <w:szCs w:val="28"/>
        </w:rPr>
        <w:t>and</w:t>
      </w:r>
      <w:proofErr w:type="spellEnd"/>
      <w:r w:rsidRPr="00922994">
        <w:rPr>
          <w:bCs/>
          <w:sz w:val="28"/>
          <w:szCs w:val="28"/>
        </w:rPr>
        <w:t xml:space="preserve"> Access </w:t>
      </w:r>
      <w:proofErr w:type="spellStart"/>
      <w:r w:rsidRPr="00922994">
        <w:rPr>
          <w:bCs/>
          <w:sz w:val="28"/>
          <w:szCs w:val="28"/>
        </w:rPr>
        <w:t>Management</w:t>
      </w:r>
      <w:proofErr w:type="spellEnd"/>
      <w:r w:rsidRPr="00922994">
        <w:rPr>
          <w:bCs/>
          <w:sz w:val="28"/>
          <w:szCs w:val="28"/>
        </w:rPr>
        <w:t>), що дозволяє застосовувати деталізовані політики доступу</w:t>
      </w:r>
      <w:r w:rsidRPr="00752F2E">
        <w:rPr>
          <w:bCs/>
          <w:sz w:val="28"/>
          <w:szCs w:val="28"/>
        </w:rPr>
        <w:t>;</w:t>
      </w:r>
    </w:p>
    <w:p w14:paraId="73064B2F"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д</w:t>
      </w:r>
      <w:r w:rsidRPr="00922994">
        <w:rPr>
          <w:bCs/>
          <w:sz w:val="28"/>
          <w:szCs w:val="28"/>
        </w:rPr>
        <w:t xml:space="preserve">ані шифруються як під час передачі (TLS/SSL), так і під час зберігання у </w:t>
      </w:r>
      <w:proofErr w:type="spellStart"/>
      <w:r w:rsidRPr="00922994">
        <w:rPr>
          <w:bCs/>
          <w:sz w:val="28"/>
          <w:szCs w:val="28"/>
        </w:rPr>
        <w:t>BigQuery</w:t>
      </w:r>
      <w:proofErr w:type="spellEnd"/>
      <w:r w:rsidRPr="00922994">
        <w:rPr>
          <w:bCs/>
          <w:sz w:val="28"/>
          <w:szCs w:val="28"/>
        </w:rPr>
        <w:t xml:space="preserve"> та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Storage</w:t>
      </w:r>
      <w:proofErr w:type="spellEnd"/>
      <w:r w:rsidRPr="00752F2E">
        <w:rPr>
          <w:bCs/>
          <w:sz w:val="28"/>
          <w:szCs w:val="28"/>
        </w:rPr>
        <w:t>;</w:t>
      </w:r>
    </w:p>
    <w:p w14:paraId="537F403C" w14:textId="77777777" w:rsidR="00B413B5" w:rsidRPr="00922994" w:rsidRDefault="00B413B5" w:rsidP="00B413B5">
      <w:pPr>
        <w:numPr>
          <w:ilvl w:val="0"/>
          <w:numId w:val="1"/>
        </w:numPr>
        <w:suppressAutoHyphens w:val="0"/>
        <w:spacing w:line="360" w:lineRule="auto"/>
        <w:ind w:left="1066" w:hanging="357"/>
        <w:jc w:val="both"/>
        <w:rPr>
          <w:bCs/>
          <w:sz w:val="28"/>
          <w:szCs w:val="28"/>
        </w:rPr>
      </w:pPr>
      <w:r>
        <w:rPr>
          <w:bCs/>
          <w:sz w:val="28"/>
          <w:szCs w:val="28"/>
        </w:rPr>
        <w:t>в</w:t>
      </w:r>
      <w:r w:rsidRPr="00922994">
        <w:rPr>
          <w:bCs/>
          <w:sz w:val="28"/>
          <w:szCs w:val="28"/>
        </w:rPr>
        <w:t>артісна ефективність (</w:t>
      </w:r>
      <w:proofErr w:type="spellStart"/>
      <w:r w:rsidRPr="00922994">
        <w:rPr>
          <w:bCs/>
          <w:sz w:val="28"/>
          <w:szCs w:val="28"/>
        </w:rPr>
        <w:t>Cost-effectiveness</w:t>
      </w:r>
      <w:proofErr w:type="spellEnd"/>
      <w:r w:rsidRPr="00922994">
        <w:rPr>
          <w:bCs/>
          <w:sz w:val="28"/>
          <w:szCs w:val="28"/>
        </w:rPr>
        <w:t>):</w:t>
      </w:r>
    </w:p>
    <w:p w14:paraId="53D028DE" w14:textId="77777777" w:rsidR="00B413B5" w:rsidRPr="00922994" w:rsidRDefault="00B413B5" w:rsidP="00B413B5">
      <w:pPr>
        <w:numPr>
          <w:ilvl w:val="1"/>
          <w:numId w:val="1"/>
        </w:numPr>
        <w:suppressAutoHyphens w:val="0"/>
        <w:spacing w:line="360" w:lineRule="auto"/>
        <w:ind w:left="1423" w:hanging="357"/>
        <w:jc w:val="both"/>
        <w:rPr>
          <w:bCs/>
          <w:sz w:val="28"/>
          <w:szCs w:val="28"/>
        </w:rPr>
      </w:pPr>
      <w:r>
        <w:rPr>
          <w:bCs/>
          <w:sz w:val="28"/>
          <w:szCs w:val="28"/>
        </w:rPr>
        <w:t>в</w:t>
      </w:r>
      <w:r w:rsidRPr="00922994">
        <w:rPr>
          <w:bCs/>
          <w:sz w:val="28"/>
          <w:szCs w:val="28"/>
        </w:rPr>
        <w:t>икористання хмарних сервісів з оплатою за споживання та оптимізованим масштабуванням дозволяє контролювати операційні витрати, уникаючи значних початкових інвестицій в апаратне забезпечення.</w:t>
      </w:r>
    </w:p>
    <w:p w14:paraId="73BCBC24" w14:textId="77777777" w:rsidR="00B413B5" w:rsidRPr="00B91870"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23" w:name="_Toc201936934"/>
      <w:r w:rsidRPr="00B91870">
        <w:rPr>
          <w:rFonts w:ascii="Times New Roman" w:eastAsia="Times New Roman" w:hAnsi="Times New Roman" w:cs="Times New Roman"/>
          <w:color w:val="000000" w:themeColor="text1"/>
          <w:sz w:val="28"/>
          <w:szCs w:val="28"/>
        </w:rPr>
        <w:t>3.3 Атрибути програмного продукту</w:t>
      </w:r>
      <w:bookmarkEnd w:id="23"/>
    </w:p>
    <w:p w14:paraId="2A8A95B5"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szCs w:val="32"/>
        </w:rPr>
      </w:pPr>
      <w:bookmarkStart w:id="24" w:name="_Toc201936935"/>
      <w:r w:rsidRPr="00B91870">
        <w:rPr>
          <w:rFonts w:ascii="Times New Roman" w:eastAsia="Times New Roman" w:hAnsi="Times New Roman" w:cs="Times New Roman"/>
          <w:color w:val="000000" w:themeColor="text1"/>
          <w:sz w:val="28"/>
          <w:szCs w:val="32"/>
        </w:rPr>
        <w:t>3.3.1 Надійність</w:t>
      </w:r>
      <w:bookmarkEnd w:id="24"/>
      <w:r w:rsidRPr="00B91870">
        <w:rPr>
          <w:rFonts w:ascii="Times New Roman" w:eastAsia="Times New Roman" w:hAnsi="Times New Roman" w:cs="Times New Roman"/>
          <w:color w:val="000000" w:themeColor="text1"/>
          <w:sz w:val="28"/>
          <w:szCs w:val="32"/>
        </w:rPr>
        <w:t xml:space="preserve"> </w:t>
      </w:r>
    </w:p>
    <w:p w14:paraId="219E187F"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Усі </w:t>
      </w:r>
      <w:proofErr w:type="spellStart"/>
      <w:r>
        <w:rPr>
          <w:sz w:val="28"/>
          <w:szCs w:val="28"/>
        </w:rPr>
        <w:t>збої</w:t>
      </w:r>
      <w:proofErr w:type="spellEnd"/>
      <w:r>
        <w:rPr>
          <w:sz w:val="28"/>
          <w:szCs w:val="28"/>
        </w:rPr>
        <w:t xml:space="preserve"> та помилки в роботі </w:t>
      </w:r>
      <w:proofErr w:type="spellStart"/>
      <w:r>
        <w:rPr>
          <w:sz w:val="28"/>
          <w:szCs w:val="28"/>
        </w:rPr>
        <w:t>пайплайнів</w:t>
      </w:r>
      <w:proofErr w:type="spellEnd"/>
      <w:r>
        <w:rPr>
          <w:sz w:val="28"/>
          <w:szCs w:val="28"/>
        </w:rPr>
        <w:t xml:space="preserve"> відстежуються через систему </w:t>
      </w:r>
      <w:proofErr w:type="spellStart"/>
      <w:r>
        <w:rPr>
          <w:sz w:val="28"/>
          <w:szCs w:val="28"/>
        </w:rPr>
        <w:t>логування</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що дозволяє </w:t>
      </w:r>
      <w:proofErr w:type="spellStart"/>
      <w:r>
        <w:rPr>
          <w:sz w:val="28"/>
          <w:szCs w:val="28"/>
        </w:rPr>
        <w:t>оперативно</w:t>
      </w:r>
      <w:proofErr w:type="spellEnd"/>
      <w:r>
        <w:rPr>
          <w:sz w:val="28"/>
          <w:szCs w:val="28"/>
        </w:rPr>
        <w:t xml:space="preserve"> реагувати. Час недоступності критичних сервісів, таких як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та </w:t>
      </w:r>
      <w:proofErr w:type="spellStart"/>
      <w:r>
        <w:rPr>
          <w:sz w:val="28"/>
          <w:szCs w:val="28"/>
        </w:rPr>
        <w:t>BigQuery</w:t>
      </w:r>
      <w:proofErr w:type="spellEnd"/>
      <w:r>
        <w:rPr>
          <w:sz w:val="28"/>
          <w:szCs w:val="28"/>
        </w:rPr>
        <w:t xml:space="preserve">, мінімізовано завдяки архітектурі GCP та SLA. Втрата даних у сховищі </w:t>
      </w:r>
      <w:proofErr w:type="spellStart"/>
      <w:r>
        <w:rPr>
          <w:sz w:val="28"/>
          <w:szCs w:val="28"/>
        </w:rPr>
        <w:t>BigQuery</w:t>
      </w:r>
      <w:proofErr w:type="spellEnd"/>
      <w:r>
        <w:rPr>
          <w:sz w:val="28"/>
          <w:szCs w:val="28"/>
        </w:rPr>
        <w:t xml:space="preserve"> неприпустима завдяки його вбудованим механізмам реплікації та захисту даних. Платформа має автоматичні механізми повторного запуску завдань (</w:t>
      </w:r>
      <w:proofErr w:type="spellStart"/>
      <w:r>
        <w:rPr>
          <w:sz w:val="28"/>
          <w:szCs w:val="28"/>
        </w:rPr>
        <w:t>retry</w:t>
      </w:r>
      <w:proofErr w:type="spellEnd"/>
      <w:r>
        <w:rPr>
          <w:sz w:val="28"/>
          <w:szCs w:val="28"/>
        </w:rPr>
        <w:t xml:space="preserve">) у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та можливість відновлення </w:t>
      </w:r>
      <w:proofErr w:type="spellStart"/>
      <w:r>
        <w:rPr>
          <w:sz w:val="28"/>
          <w:szCs w:val="28"/>
        </w:rPr>
        <w:t>пайплайнів</w:t>
      </w:r>
      <w:proofErr w:type="spellEnd"/>
      <w:r>
        <w:rPr>
          <w:sz w:val="28"/>
          <w:szCs w:val="28"/>
        </w:rPr>
        <w:t xml:space="preserve"> після збоїв.</w:t>
      </w:r>
    </w:p>
    <w:p w14:paraId="491E8E83"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rPr>
      </w:pPr>
      <w:bookmarkStart w:id="25" w:name="_Toc201936936"/>
      <w:r w:rsidRPr="00B91870">
        <w:rPr>
          <w:rFonts w:ascii="Times New Roman" w:eastAsia="Times New Roman" w:hAnsi="Times New Roman" w:cs="Times New Roman"/>
          <w:color w:val="000000" w:themeColor="text1"/>
          <w:sz w:val="28"/>
        </w:rPr>
        <w:lastRenderedPageBreak/>
        <w:t>3.3.2 Доступність</w:t>
      </w:r>
      <w:bookmarkEnd w:id="25"/>
      <w:r w:rsidRPr="00B91870">
        <w:rPr>
          <w:rFonts w:ascii="Times New Roman" w:eastAsia="Times New Roman" w:hAnsi="Times New Roman" w:cs="Times New Roman"/>
          <w:color w:val="000000" w:themeColor="text1"/>
          <w:sz w:val="28"/>
        </w:rPr>
        <w:t xml:space="preserve"> </w:t>
      </w:r>
    </w:p>
    <w:p w14:paraId="344E1148"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Платформа забезпечує високу доступність завдяки використанню керованих сервісів GCP (</w:t>
      </w:r>
      <w:proofErr w:type="spellStart"/>
      <w:r>
        <w:rPr>
          <w:sz w:val="28"/>
          <w:szCs w:val="28"/>
        </w:rPr>
        <w:t>BigQuery</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w:t>
      </w:r>
      <w:proofErr w:type="spellStart"/>
      <w:r>
        <w:rPr>
          <w:sz w:val="28"/>
          <w:szCs w:val="28"/>
        </w:rPr>
        <w:t>Cloud</w:t>
      </w:r>
      <w:proofErr w:type="spellEnd"/>
      <w:r>
        <w:rPr>
          <w:sz w:val="28"/>
          <w:szCs w:val="28"/>
        </w:rPr>
        <w:t xml:space="preserve"> SQL) з гарантованими SLA. Веб-інтерфейс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xml:space="preserve">, розгорнутий на </w:t>
      </w:r>
      <w:proofErr w:type="spellStart"/>
      <w:r>
        <w:rPr>
          <w:sz w:val="28"/>
          <w:szCs w:val="28"/>
        </w:rPr>
        <w:t>Compute</w:t>
      </w:r>
      <w:proofErr w:type="spellEnd"/>
      <w:r>
        <w:rPr>
          <w:sz w:val="28"/>
          <w:szCs w:val="28"/>
        </w:rPr>
        <w:t xml:space="preserve"> </w:t>
      </w:r>
      <w:proofErr w:type="spellStart"/>
      <w:r>
        <w:rPr>
          <w:sz w:val="28"/>
          <w:szCs w:val="28"/>
        </w:rPr>
        <w:t>Engine</w:t>
      </w:r>
      <w:proofErr w:type="spellEnd"/>
      <w:r>
        <w:rPr>
          <w:sz w:val="28"/>
          <w:szCs w:val="28"/>
        </w:rPr>
        <w:t xml:space="preserve">, забезпечує безперебійний доступ до аналітичних </w:t>
      </w:r>
      <w:proofErr w:type="spellStart"/>
      <w:r>
        <w:rPr>
          <w:sz w:val="28"/>
          <w:szCs w:val="28"/>
        </w:rPr>
        <w:t>дашбордів</w:t>
      </w:r>
      <w:proofErr w:type="spellEnd"/>
      <w:r>
        <w:rPr>
          <w:sz w:val="28"/>
          <w:szCs w:val="28"/>
        </w:rPr>
        <w:t xml:space="preserve">. Час відгуку на запити до </w:t>
      </w:r>
      <w:proofErr w:type="spellStart"/>
      <w:r>
        <w:rPr>
          <w:sz w:val="28"/>
          <w:szCs w:val="28"/>
        </w:rPr>
        <w:t>BigQuery</w:t>
      </w:r>
      <w:proofErr w:type="spellEnd"/>
      <w:r>
        <w:rPr>
          <w:sz w:val="28"/>
          <w:szCs w:val="28"/>
        </w:rPr>
        <w:t xml:space="preserve"> оптимізовано завдяки структурі даних та використанню </w:t>
      </w:r>
      <w:proofErr w:type="spellStart"/>
      <w:r>
        <w:rPr>
          <w:sz w:val="28"/>
          <w:szCs w:val="28"/>
        </w:rPr>
        <w:t>Gold</w:t>
      </w:r>
      <w:proofErr w:type="spellEnd"/>
      <w:r>
        <w:rPr>
          <w:sz w:val="28"/>
          <w:szCs w:val="28"/>
        </w:rPr>
        <w:t>-рівня для аналітики.</w:t>
      </w:r>
    </w:p>
    <w:p w14:paraId="31F9BAE5"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rPr>
      </w:pPr>
      <w:bookmarkStart w:id="26" w:name="_Toc201936937"/>
      <w:r w:rsidRPr="00B91870">
        <w:rPr>
          <w:rFonts w:ascii="Times New Roman" w:eastAsia="Times New Roman" w:hAnsi="Times New Roman" w:cs="Times New Roman"/>
          <w:color w:val="000000" w:themeColor="text1"/>
          <w:sz w:val="28"/>
        </w:rPr>
        <w:t>3.3.3 Безпека</w:t>
      </w:r>
      <w:bookmarkEnd w:id="26"/>
      <w:r w:rsidRPr="00B91870">
        <w:rPr>
          <w:rFonts w:ascii="Times New Roman" w:eastAsia="Times New Roman" w:hAnsi="Times New Roman" w:cs="Times New Roman"/>
          <w:color w:val="000000" w:themeColor="text1"/>
          <w:sz w:val="28"/>
        </w:rPr>
        <w:t xml:space="preserve"> </w:t>
      </w:r>
    </w:p>
    <w:p w14:paraId="54839E75"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Доступ до ресурсів GCP керується через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IAM (</w:t>
      </w:r>
      <w:proofErr w:type="spellStart"/>
      <w:r>
        <w:rPr>
          <w:sz w:val="28"/>
          <w:szCs w:val="28"/>
        </w:rPr>
        <w:t>Identity</w:t>
      </w:r>
      <w:proofErr w:type="spellEnd"/>
      <w:r>
        <w:rPr>
          <w:sz w:val="28"/>
          <w:szCs w:val="28"/>
        </w:rPr>
        <w:t xml:space="preserve"> </w:t>
      </w:r>
      <w:proofErr w:type="spellStart"/>
      <w:r>
        <w:rPr>
          <w:sz w:val="28"/>
          <w:szCs w:val="28"/>
        </w:rPr>
        <w:t>and</w:t>
      </w:r>
      <w:proofErr w:type="spellEnd"/>
      <w:r>
        <w:rPr>
          <w:sz w:val="28"/>
          <w:szCs w:val="28"/>
        </w:rPr>
        <w:t xml:space="preserve"> Access </w:t>
      </w:r>
      <w:proofErr w:type="spellStart"/>
      <w:r>
        <w:rPr>
          <w:sz w:val="28"/>
          <w:szCs w:val="28"/>
        </w:rPr>
        <w:t>Management</w:t>
      </w:r>
      <w:proofErr w:type="spellEnd"/>
      <w:r>
        <w:rPr>
          <w:sz w:val="28"/>
          <w:szCs w:val="28"/>
        </w:rPr>
        <w:t xml:space="preserve">), забезпечуючи мінімальні привілеї для сервісних акаунтів, визначені у </w:t>
      </w:r>
      <w:proofErr w:type="spellStart"/>
      <w:r>
        <w:rPr>
          <w:sz w:val="28"/>
          <w:szCs w:val="28"/>
        </w:rPr>
        <w:t>Terraform</w:t>
      </w:r>
      <w:proofErr w:type="spellEnd"/>
      <w:r>
        <w:rPr>
          <w:sz w:val="28"/>
          <w:szCs w:val="28"/>
        </w:rPr>
        <w:t xml:space="preserve">. Аутентифікація користувачів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xml:space="preserve"> відбувається через власні механізми </w:t>
      </w:r>
      <w:proofErr w:type="spellStart"/>
      <w:r>
        <w:rPr>
          <w:sz w:val="28"/>
          <w:szCs w:val="28"/>
        </w:rPr>
        <w:t>Superset</w:t>
      </w:r>
      <w:proofErr w:type="spellEnd"/>
      <w:r>
        <w:rPr>
          <w:sz w:val="28"/>
          <w:szCs w:val="28"/>
        </w:rPr>
        <w:t xml:space="preserve">, інтегровані з </w:t>
      </w:r>
      <w:proofErr w:type="spellStart"/>
      <w:r>
        <w:rPr>
          <w:sz w:val="28"/>
          <w:szCs w:val="28"/>
        </w:rPr>
        <w:t>Cloud</w:t>
      </w:r>
      <w:proofErr w:type="spellEnd"/>
      <w:r>
        <w:rPr>
          <w:sz w:val="28"/>
          <w:szCs w:val="28"/>
        </w:rPr>
        <w:t xml:space="preserve"> SQL для зберігання метаданих. Усі взаємодії між компонентами (наприклад, </w:t>
      </w:r>
      <w:proofErr w:type="spellStart"/>
      <w:r>
        <w:rPr>
          <w:sz w:val="28"/>
          <w:szCs w:val="28"/>
        </w:rPr>
        <w:t>Airflow-BigQuery</w:t>
      </w:r>
      <w:proofErr w:type="spellEnd"/>
      <w:r>
        <w:rPr>
          <w:sz w:val="28"/>
          <w:szCs w:val="28"/>
        </w:rPr>
        <w:t xml:space="preserve">, </w:t>
      </w:r>
      <w:proofErr w:type="spellStart"/>
      <w:r>
        <w:rPr>
          <w:sz w:val="28"/>
          <w:szCs w:val="28"/>
        </w:rPr>
        <w:t>Superset-BigQuery</w:t>
      </w:r>
      <w:proofErr w:type="spellEnd"/>
      <w:r>
        <w:rPr>
          <w:sz w:val="28"/>
          <w:szCs w:val="28"/>
        </w:rPr>
        <w:t xml:space="preserve">) використовують захищені канали зв'язку та механізми авторизації GCP. Вся інфраструктура, визначена </w:t>
      </w:r>
      <w:proofErr w:type="spellStart"/>
      <w:r>
        <w:rPr>
          <w:sz w:val="28"/>
          <w:szCs w:val="28"/>
        </w:rPr>
        <w:t>Terraform</w:t>
      </w:r>
      <w:proofErr w:type="spellEnd"/>
      <w:r>
        <w:rPr>
          <w:sz w:val="28"/>
          <w:szCs w:val="28"/>
        </w:rPr>
        <w:t>, відповідає політикам безпеки.</w:t>
      </w:r>
    </w:p>
    <w:p w14:paraId="5862E258"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rPr>
      </w:pPr>
      <w:bookmarkStart w:id="27" w:name="_Toc201936938"/>
      <w:r w:rsidRPr="00B91870">
        <w:rPr>
          <w:rFonts w:ascii="Times New Roman" w:eastAsia="Times New Roman" w:hAnsi="Times New Roman" w:cs="Times New Roman"/>
          <w:color w:val="000000" w:themeColor="text1"/>
          <w:sz w:val="28"/>
        </w:rPr>
        <w:t xml:space="preserve">3.3.4 </w:t>
      </w:r>
      <w:proofErr w:type="spellStart"/>
      <w:r w:rsidRPr="00B91870">
        <w:rPr>
          <w:rFonts w:ascii="Times New Roman" w:eastAsia="Times New Roman" w:hAnsi="Times New Roman" w:cs="Times New Roman"/>
          <w:color w:val="000000" w:themeColor="text1"/>
          <w:sz w:val="28"/>
        </w:rPr>
        <w:t>Супроводжуваність</w:t>
      </w:r>
      <w:bookmarkEnd w:id="27"/>
      <w:proofErr w:type="spellEnd"/>
      <w:r w:rsidRPr="00B91870">
        <w:rPr>
          <w:rFonts w:ascii="Times New Roman" w:eastAsia="Times New Roman" w:hAnsi="Times New Roman" w:cs="Times New Roman"/>
          <w:color w:val="000000" w:themeColor="text1"/>
          <w:sz w:val="28"/>
        </w:rPr>
        <w:t xml:space="preserve"> </w:t>
      </w:r>
    </w:p>
    <w:p w14:paraId="64921CC3"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Код усіх компонентів структурований згідно з принципами модульності та зберігається у </w:t>
      </w:r>
      <w:proofErr w:type="spellStart"/>
      <w:r>
        <w:rPr>
          <w:sz w:val="28"/>
          <w:szCs w:val="28"/>
        </w:rPr>
        <w:t>Git</w:t>
      </w:r>
      <w:proofErr w:type="spellEnd"/>
      <w:r>
        <w:rPr>
          <w:sz w:val="28"/>
          <w:szCs w:val="28"/>
        </w:rPr>
        <w:t xml:space="preserve">-репозиторії. Система </w:t>
      </w:r>
      <w:proofErr w:type="spellStart"/>
      <w:r>
        <w:rPr>
          <w:sz w:val="28"/>
          <w:szCs w:val="28"/>
        </w:rPr>
        <w:t>логування</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забезпечує централізоване відстеження виконання завдань, помилок та моніторинг продуктивності. Розгортання та оновлення керуються через </w:t>
      </w:r>
      <w:proofErr w:type="spellStart"/>
      <w:r>
        <w:rPr>
          <w:sz w:val="28"/>
          <w:szCs w:val="28"/>
        </w:rPr>
        <w:t>GitHub</w:t>
      </w:r>
      <w:proofErr w:type="spellEnd"/>
      <w:r>
        <w:rPr>
          <w:sz w:val="28"/>
          <w:szCs w:val="28"/>
        </w:rPr>
        <w:t xml:space="preserve"> </w:t>
      </w:r>
      <w:proofErr w:type="spellStart"/>
      <w:r>
        <w:rPr>
          <w:sz w:val="28"/>
          <w:szCs w:val="28"/>
        </w:rPr>
        <w:t>Actions</w:t>
      </w:r>
      <w:proofErr w:type="spellEnd"/>
      <w:r>
        <w:rPr>
          <w:sz w:val="28"/>
          <w:szCs w:val="28"/>
        </w:rPr>
        <w:t xml:space="preserve"> (CI/CD).</w:t>
      </w:r>
    </w:p>
    <w:p w14:paraId="54665A07"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rPr>
      </w:pPr>
      <w:bookmarkStart w:id="28" w:name="_Toc201936939"/>
      <w:r w:rsidRPr="00B91870">
        <w:rPr>
          <w:rFonts w:ascii="Times New Roman" w:eastAsia="Times New Roman" w:hAnsi="Times New Roman" w:cs="Times New Roman"/>
          <w:color w:val="000000" w:themeColor="text1"/>
          <w:sz w:val="28"/>
        </w:rPr>
        <w:t>3.3.5 Переносимість</w:t>
      </w:r>
      <w:bookmarkEnd w:id="28"/>
      <w:r w:rsidRPr="00B91870">
        <w:rPr>
          <w:rFonts w:ascii="Times New Roman" w:eastAsia="Times New Roman" w:hAnsi="Times New Roman" w:cs="Times New Roman"/>
          <w:color w:val="000000" w:themeColor="text1"/>
          <w:sz w:val="28"/>
        </w:rPr>
        <w:t xml:space="preserve"> </w:t>
      </w:r>
    </w:p>
    <w:p w14:paraId="75989BAD"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Центральна логіка </w:t>
      </w:r>
      <w:proofErr w:type="spellStart"/>
      <w:r>
        <w:rPr>
          <w:sz w:val="28"/>
          <w:szCs w:val="28"/>
        </w:rPr>
        <w:t>пайплайнів</w:t>
      </w:r>
      <w:proofErr w:type="spellEnd"/>
      <w:r>
        <w:rPr>
          <w:sz w:val="28"/>
          <w:szCs w:val="28"/>
        </w:rPr>
        <w:t xml:space="preserve"> базується на мовах </w:t>
      </w:r>
      <w:proofErr w:type="spellStart"/>
      <w:r>
        <w:rPr>
          <w:sz w:val="28"/>
          <w:szCs w:val="28"/>
        </w:rPr>
        <w:t>Python</w:t>
      </w:r>
      <w:proofErr w:type="spellEnd"/>
      <w:r>
        <w:rPr>
          <w:sz w:val="28"/>
          <w:szCs w:val="28"/>
        </w:rPr>
        <w:t xml:space="preserve"> та SQL, що забезпечує високу гнучкість. Інфраструктура, визначена </w:t>
      </w:r>
      <w:proofErr w:type="spellStart"/>
      <w:r>
        <w:rPr>
          <w:sz w:val="28"/>
          <w:szCs w:val="28"/>
        </w:rPr>
        <w:t>Terraform</w:t>
      </w:r>
      <w:proofErr w:type="spellEnd"/>
      <w:r>
        <w:rPr>
          <w:sz w:val="28"/>
          <w:szCs w:val="28"/>
        </w:rPr>
        <w:t xml:space="preserve">, може бути відтворена в будь-якому регіоні GCP або адаптована для інших хмарних провайдерів з підтримкою аналогічних сервісів. Використання </w:t>
      </w:r>
      <w:proofErr w:type="spellStart"/>
      <w:r>
        <w:rPr>
          <w:sz w:val="28"/>
          <w:szCs w:val="28"/>
        </w:rPr>
        <w:t>Docker</w:t>
      </w:r>
      <w:proofErr w:type="spellEnd"/>
      <w:r>
        <w:rPr>
          <w:sz w:val="28"/>
          <w:szCs w:val="28"/>
        </w:rPr>
        <w:t>-</w:t>
      </w:r>
      <w:r>
        <w:rPr>
          <w:sz w:val="28"/>
          <w:szCs w:val="28"/>
        </w:rPr>
        <w:lastRenderedPageBreak/>
        <w:t xml:space="preserve">контейнерів для </w:t>
      </w:r>
      <w:proofErr w:type="spellStart"/>
      <w:r>
        <w:rPr>
          <w:sz w:val="28"/>
          <w:szCs w:val="28"/>
        </w:rPr>
        <w:t>Superset</w:t>
      </w:r>
      <w:proofErr w:type="spellEnd"/>
      <w:r>
        <w:rPr>
          <w:sz w:val="28"/>
          <w:szCs w:val="28"/>
        </w:rPr>
        <w:t xml:space="preserve"> (на VM </w:t>
      </w:r>
      <w:proofErr w:type="spellStart"/>
      <w:r>
        <w:rPr>
          <w:sz w:val="28"/>
          <w:szCs w:val="28"/>
        </w:rPr>
        <w:t>Instance</w:t>
      </w:r>
      <w:proofErr w:type="spellEnd"/>
      <w:r>
        <w:rPr>
          <w:sz w:val="28"/>
          <w:szCs w:val="28"/>
        </w:rPr>
        <w:t xml:space="preserve">) та </w:t>
      </w:r>
      <w:proofErr w:type="spellStart"/>
      <w:r>
        <w:rPr>
          <w:sz w:val="28"/>
          <w:szCs w:val="28"/>
        </w:rPr>
        <w:t>Airflow</w:t>
      </w:r>
      <w:proofErr w:type="spellEnd"/>
      <w:r>
        <w:rPr>
          <w:sz w:val="28"/>
          <w:szCs w:val="28"/>
        </w:rPr>
        <w:t xml:space="preserve"> </w:t>
      </w:r>
      <w:proofErr w:type="spellStart"/>
      <w:r>
        <w:rPr>
          <w:sz w:val="28"/>
          <w:szCs w:val="28"/>
        </w:rPr>
        <w:t>Workers</w:t>
      </w:r>
      <w:proofErr w:type="spellEnd"/>
      <w:r>
        <w:rPr>
          <w:sz w:val="28"/>
          <w:szCs w:val="28"/>
        </w:rPr>
        <w:t xml:space="preserve"> (у </w:t>
      </w:r>
      <w:proofErr w:type="spellStart"/>
      <w:r>
        <w:rPr>
          <w:sz w:val="28"/>
          <w:szCs w:val="28"/>
        </w:rPr>
        <w:t>Composer</w:t>
      </w:r>
      <w:proofErr w:type="spellEnd"/>
      <w:r>
        <w:rPr>
          <w:sz w:val="28"/>
          <w:szCs w:val="28"/>
        </w:rPr>
        <w:t>) спрощує розгортання та масштабування.</w:t>
      </w:r>
    </w:p>
    <w:p w14:paraId="7A993394" w14:textId="77777777" w:rsidR="00B413B5" w:rsidRPr="00B91870" w:rsidRDefault="00B413B5" w:rsidP="00B413B5">
      <w:pPr>
        <w:pStyle w:val="3"/>
        <w:spacing w:before="240" w:after="240" w:line="360" w:lineRule="auto"/>
        <w:ind w:left="709"/>
        <w:rPr>
          <w:rFonts w:ascii="Times New Roman" w:eastAsia="Times New Roman" w:hAnsi="Times New Roman" w:cs="Times New Roman"/>
          <w:color w:val="000000" w:themeColor="text1"/>
          <w:sz w:val="28"/>
        </w:rPr>
      </w:pPr>
      <w:bookmarkStart w:id="29" w:name="_Toc201936940"/>
      <w:r w:rsidRPr="00B91870">
        <w:rPr>
          <w:rFonts w:ascii="Times New Roman" w:eastAsia="Times New Roman" w:hAnsi="Times New Roman" w:cs="Times New Roman"/>
          <w:color w:val="000000" w:themeColor="text1"/>
          <w:sz w:val="28"/>
        </w:rPr>
        <w:t>3.3.6 Продуктивність</w:t>
      </w:r>
      <w:bookmarkEnd w:id="29"/>
      <w:r w:rsidRPr="00B91870">
        <w:rPr>
          <w:rFonts w:ascii="Times New Roman" w:eastAsia="Times New Roman" w:hAnsi="Times New Roman" w:cs="Times New Roman"/>
          <w:color w:val="000000" w:themeColor="text1"/>
          <w:sz w:val="28"/>
        </w:rPr>
        <w:t xml:space="preserve"> </w:t>
      </w:r>
    </w:p>
    <w:p w14:paraId="625CBF28"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Система спроможна обробляти значні обсяги даних завдяки масштабованості </w:t>
      </w:r>
      <w:proofErr w:type="spellStart"/>
      <w:r>
        <w:rPr>
          <w:sz w:val="28"/>
          <w:szCs w:val="28"/>
        </w:rPr>
        <w:t>Google</w:t>
      </w:r>
      <w:proofErr w:type="spellEnd"/>
      <w:r>
        <w:rPr>
          <w:sz w:val="28"/>
          <w:szCs w:val="28"/>
        </w:rPr>
        <w:t xml:space="preserve"> </w:t>
      </w:r>
      <w:proofErr w:type="spellStart"/>
      <w:r>
        <w:rPr>
          <w:sz w:val="28"/>
          <w:szCs w:val="28"/>
        </w:rPr>
        <w:t>BigQuery</w:t>
      </w:r>
      <w:proofErr w:type="spellEnd"/>
      <w:r>
        <w:rPr>
          <w:sz w:val="28"/>
          <w:szCs w:val="28"/>
        </w:rPr>
        <w:t xml:space="preserve"> та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Паралельне виконання завдань у </w:t>
      </w:r>
      <w:proofErr w:type="spellStart"/>
      <w:r>
        <w:rPr>
          <w:sz w:val="28"/>
          <w:szCs w:val="28"/>
        </w:rPr>
        <w:t>Airflow</w:t>
      </w:r>
      <w:proofErr w:type="spellEnd"/>
      <w:r>
        <w:rPr>
          <w:sz w:val="28"/>
          <w:szCs w:val="28"/>
        </w:rPr>
        <w:t xml:space="preserve"> та ефективна робота </w:t>
      </w:r>
      <w:proofErr w:type="spellStart"/>
      <w:r>
        <w:rPr>
          <w:sz w:val="28"/>
          <w:szCs w:val="28"/>
        </w:rPr>
        <w:t>dbt</w:t>
      </w:r>
      <w:proofErr w:type="spellEnd"/>
      <w:r>
        <w:rPr>
          <w:sz w:val="28"/>
          <w:szCs w:val="28"/>
        </w:rPr>
        <w:t xml:space="preserve">-моделей забезпечують високу швидкість трансформацій. Час завантаження аналітичних </w:t>
      </w:r>
      <w:proofErr w:type="spellStart"/>
      <w:r>
        <w:rPr>
          <w:sz w:val="28"/>
          <w:szCs w:val="28"/>
        </w:rPr>
        <w:t>дашбордів</w:t>
      </w:r>
      <w:proofErr w:type="spellEnd"/>
      <w:r>
        <w:rPr>
          <w:sz w:val="28"/>
          <w:szCs w:val="28"/>
        </w:rPr>
        <w:t xml:space="preserve"> у </w:t>
      </w:r>
      <w:proofErr w:type="spellStart"/>
      <w:r>
        <w:rPr>
          <w:sz w:val="28"/>
          <w:szCs w:val="28"/>
        </w:rPr>
        <w:t>Superset</w:t>
      </w:r>
      <w:proofErr w:type="spellEnd"/>
      <w:r>
        <w:rPr>
          <w:sz w:val="28"/>
          <w:szCs w:val="28"/>
        </w:rPr>
        <w:t xml:space="preserve"> оптимізовано завдяки попередньо агрегованим даним у </w:t>
      </w:r>
      <w:proofErr w:type="spellStart"/>
      <w:r>
        <w:rPr>
          <w:sz w:val="28"/>
          <w:szCs w:val="28"/>
        </w:rPr>
        <w:t>Gold</w:t>
      </w:r>
      <w:proofErr w:type="spellEnd"/>
      <w:r>
        <w:rPr>
          <w:sz w:val="28"/>
          <w:szCs w:val="28"/>
        </w:rPr>
        <w:t xml:space="preserve">-рівні </w:t>
      </w:r>
      <w:proofErr w:type="spellStart"/>
      <w:r>
        <w:rPr>
          <w:sz w:val="28"/>
          <w:szCs w:val="28"/>
        </w:rPr>
        <w:t>BigQuery</w:t>
      </w:r>
      <w:proofErr w:type="spellEnd"/>
      <w:r>
        <w:rPr>
          <w:sz w:val="28"/>
          <w:szCs w:val="28"/>
        </w:rPr>
        <w:t xml:space="preserve"> та </w:t>
      </w:r>
      <w:proofErr w:type="spellStart"/>
      <w:r>
        <w:rPr>
          <w:sz w:val="28"/>
          <w:szCs w:val="28"/>
        </w:rPr>
        <w:t>кешуванню</w:t>
      </w:r>
      <w:proofErr w:type="spellEnd"/>
      <w:r>
        <w:rPr>
          <w:sz w:val="28"/>
          <w:szCs w:val="28"/>
        </w:rPr>
        <w:t xml:space="preserve">. Продуктивність </w:t>
      </w:r>
      <w:proofErr w:type="spellStart"/>
      <w:r>
        <w:rPr>
          <w:sz w:val="28"/>
          <w:szCs w:val="28"/>
        </w:rPr>
        <w:t>моніториться</w:t>
      </w:r>
      <w:proofErr w:type="spellEnd"/>
      <w:r>
        <w:rPr>
          <w:sz w:val="28"/>
          <w:szCs w:val="28"/>
        </w:rPr>
        <w:t xml:space="preserve"> через інструменти </w:t>
      </w:r>
      <w:proofErr w:type="spellStart"/>
      <w:r>
        <w:rPr>
          <w:sz w:val="28"/>
          <w:szCs w:val="28"/>
        </w:rPr>
        <w:t>Cloud</w:t>
      </w:r>
      <w:proofErr w:type="spellEnd"/>
      <w:r>
        <w:rPr>
          <w:sz w:val="28"/>
          <w:szCs w:val="28"/>
        </w:rPr>
        <w:t xml:space="preserve"> </w:t>
      </w:r>
      <w:proofErr w:type="spellStart"/>
      <w:r>
        <w:rPr>
          <w:sz w:val="28"/>
          <w:szCs w:val="28"/>
        </w:rPr>
        <w:t>Composer</w:t>
      </w:r>
      <w:proofErr w:type="spellEnd"/>
      <w:r>
        <w:rPr>
          <w:sz w:val="28"/>
          <w:szCs w:val="28"/>
        </w:rPr>
        <w:t xml:space="preserve"> та </w:t>
      </w:r>
      <w:proofErr w:type="spellStart"/>
      <w:r>
        <w:rPr>
          <w:sz w:val="28"/>
          <w:szCs w:val="28"/>
        </w:rPr>
        <w:t>Google</w:t>
      </w:r>
      <w:proofErr w:type="spellEnd"/>
      <w:r>
        <w:rPr>
          <w:sz w:val="28"/>
          <w:szCs w:val="28"/>
        </w:rPr>
        <w:t xml:space="preserve"> </w:t>
      </w:r>
      <w:proofErr w:type="spellStart"/>
      <w:r>
        <w:rPr>
          <w:sz w:val="28"/>
          <w:szCs w:val="28"/>
        </w:rPr>
        <w:t>Cloud</w:t>
      </w:r>
      <w:proofErr w:type="spellEnd"/>
      <w:r>
        <w:rPr>
          <w:sz w:val="28"/>
          <w:szCs w:val="28"/>
        </w:rPr>
        <w:t xml:space="preserve"> </w:t>
      </w:r>
      <w:proofErr w:type="spellStart"/>
      <w:r>
        <w:rPr>
          <w:sz w:val="28"/>
          <w:szCs w:val="28"/>
        </w:rPr>
        <w:t>Monitoring</w:t>
      </w:r>
      <w:proofErr w:type="spellEnd"/>
      <w:r>
        <w:rPr>
          <w:sz w:val="28"/>
          <w:szCs w:val="28"/>
        </w:rPr>
        <w:t>.</w:t>
      </w:r>
    </w:p>
    <w:p w14:paraId="1B1E4E41" w14:textId="77777777" w:rsidR="00B413B5" w:rsidRPr="00B91870"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30" w:name="_Toc201936941"/>
      <w:r w:rsidRPr="00B91870">
        <w:rPr>
          <w:rFonts w:ascii="Times New Roman" w:eastAsia="Times New Roman" w:hAnsi="Times New Roman" w:cs="Times New Roman"/>
          <w:color w:val="000000" w:themeColor="text1"/>
          <w:sz w:val="28"/>
          <w:szCs w:val="28"/>
        </w:rPr>
        <w:t>3.4 Вимоги бази даних.</w:t>
      </w:r>
      <w:bookmarkEnd w:id="30"/>
      <w:r w:rsidRPr="00B91870">
        <w:rPr>
          <w:rFonts w:ascii="Times New Roman" w:eastAsia="Times New Roman" w:hAnsi="Times New Roman" w:cs="Times New Roman"/>
          <w:color w:val="000000" w:themeColor="text1"/>
          <w:sz w:val="28"/>
          <w:szCs w:val="28"/>
        </w:rPr>
        <w:t xml:space="preserve"> </w:t>
      </w:r>
    </w:p>
    <w:p w14:paraId="74ACDC97"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Інтерфейс користувача аналітичної платформи буде реалізовано у вигляді </w:t>
      </w:r>
      <w:proofErr w:type="spellStart"/>
      <w:r>
        <w:rPr>
          <w:sz w:val="28"/>
          <w:szCs w:val="28"/>
        </w:rPr>
        <w:t>вебзастосунку</w:t>
      </w:r>
      <w:proofErr w:type="spellEnd"/>
      <w:r>
        <w:rPr>
          <w:sz w:val="28"/>
          <w:szCs w:val="28"/>
        </w:rPr>
        <w:t xml:space="preserve"> з інтерактивними </w:t>
      </w:r>
      <w:proofErr w:type="spellStart"/>
      <w:r>
        <w:rPr>
          <w:sz w:val="28"/>
          <w:szCs w:val="28"/>
        </w:rPr>
        <w:t>дашбордами</w:t>
      </w:r>
      <w:proofErr w:type="spellEnd"/>
      <w:r>
        <w:rPr>
          <w:sz w:val="28"/>
          <w:szCs w:val="28"/>
        </w:rPr>
        <w:t xml:space="preserve">, створеними в </w:t>
      </w:r>
      <w:proofErr w:type="spellStart"/>
      <w:r>
        <w:rPr>
          <w:sz w:val="28"/>
          <w:szCs w:val="28"/>
        </w:rPr>
        <w:t>Apache</w:t>
      </w:r>
      <w:proofErr w:type="spellEnd"/>
      <w:r>
        <w:rPr>
          <w:sz w:val="28"/>
          <w:szCs w:val="28"/>
        </w:rPr>
        <w:t xml:space="preserve"> </w:t>
      </w:r>
      <w:proofErr w:type="spellStart"/>
      <w:r>
        <w:rPr>
          <w:sz w:val="28"/>
          <w:szCs w:val="28"/>
        </w:rPr>
        <w:t>Superset</w:t>
      </w:r>
      <w:proofErr w:type="spellEnd"/>
      <w:r>
        <w:rPr>
          <w:sz w:val="28"/>
          <w:szCs w:val="28"/>
        </w:rPr>
        <w:t>. Основною метою є забезпечення швидкого та зручного доступу до аналітичної інформації для ключових ролей — маркетологів, продуктових аналітиків і менеджерів з продажу. Всі візуальні компоненти платформи будуть адаптовані до потреб прийняття рішень, спираючись на агреговані метрики та деталізовані зрізи даних.</w:t>
      </w:r>
    </w:p>
    <w:p w14:paraId="269789EA"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Побудова інтерфейсу базується на принципі ієрархічної глибини: користувач спочатку отримує загальне уявлення про стан справ за допомогою ключових показників ефективності (KPI), а далі може перейти до вивчення часових трендів, категоріальних порівнянь і детальних таблиць. У верхній частині кожного </w:t>
      </w:r>
      <w:proofErr w:type="spellStart"/>
      <w:r>
        <w:rPr>
          <w:sz w:val="28"/>
          <w:szCs w:val="28"/>
        </w:rPr>
        <w:t>дашборду</w:t>
      </w:r>
      <w:proofErr w:type="spellEnd"/>
      <w:r>
        <w:rPr>
          <w:sz w:val="28"/>
          <w:szCs w:val="28"/>
        </w:rPr>
        <w:t xml:space="preserve"> буде розміщено короткий текстовий опис його призначення, що допомагає зорієнтуватися в аналітичному контексті. Графіки будуть згруповані за змістом у логічні блоки, кожен із яких позначено заголовком або маркуванням у </w:t>
      </w:r>
      <w:proofErr w:type="spellStart"/>
      <w:r>
        <w:rPr>
          <w:sz w:val="28"/>
          <w:szCs w:val="28"/>
        </w:rPr>
        <w:t>markdown</w:t>
      </w:r>
      <w:proofErr w:type="spellEnd"/>
      <w:r>
        <w:rPr>
          <w:sz w:val="28"/>
          <w:szCs w:val="28"/>
        </w:rPr>
        <w:t>-блоці, що сприятиме структурованому сприйняттю інформації.</w:t>
      </w:r>
    </w:p>
    <w:p w14:paraId="1E928FA1"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lastRenderedPageBreak/>
        <w:t xml:space="preserve">Особливу увагу буде приділено системі фільтрації: користувачі зможуть </w:t>
      </w:r>
      <w:proofErr w:type="spellStart"/>
      <w:r>
        <w:rPr>
          <w:sz w:val="28"/>
          <w:szCs w:val="28"/>
        </w:rPr>
        <w:t>динамічно</w:t>
      </w:r>
      <w:proofErr w:type="spellEnd"/>
      <w:r>
        <w:rPr>
          <w:sz w:val="28"/>
          <w:szCs w:val="28"/>
        </w:rPr>
        <w:t xml:space="preserve"> перемикатися між країнами, часовими періодами, категоріями товарів, брендами, SKU та типами пристроїв. Фільтри будуть реалізовані на рівні UI </w:t>
      </w:r>
      <w:proofErr w:type="spellStart"/>
      <w:r>
        <w:rPr>
          <w:sz w:val="28"/>
          <w:szCs w:val="28"/>
        </w:rPr>
        <w:t>Superset</w:t>
      </w:r>
      <w:proofErr w:type="spellEnd"/>
      <w:r>
        <w:rPr>
          <w:sz w:val="28"/>
          <w:szCs w:val="28"/>
        </w:rPr>
        <w:t xml:space="preserve"> без потреби писати SQL-запити. Завдяки використанню </w:t>
      </w:r>
      <w:proofErr w:type="spellStart"/>
      <w:r>
        <w:rPr>
          <w:sz w:val="28"/>
          <w:szCs w:val="28"/>
        </w:rPr>
        <w:t>gold</w:t>
      </w:r>
      <w:proofErr w:type="spellEnd"/>
      <w:r>
        <w:rPr>
          <w:sz w:val="28"/>
          <w:szCs w:val="28"/>
        </w:rPr>
        <w:t>-моделей із попередньо агрегованими даними взаємодія з фільтрами буде швидкою й зручною навіть при великих обсягах інформації.</w:t>
      </w:r>
    </w:p>
    <w:p w14:paraId="779CE11C"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Ключовим елементом забезпечення актуальності інформації на </w:t>
      </w:r>
      <w:proofErr w:type="spellStart"/>
      <w:r>
        <w:rPr>
          <w:sz w:val="28"/>
          <w:szCs w:val="28"/>
        </w:rPr>
        <w:t>дашбордах</w:t>
      </w:r>
      <w:proofErr w:type="spellEnd"/>
      <w:r>
        <w:rPr>
          <w:sz w:val="28"/>
          <w:szCs w:val="28"/>
        </w:rPr>
        <w:t xml:space="preserve"> буде використання </w:t>
      </w:r>
      <w:proofErr w:type="spellStart"/>
      <w:r>
        <w:rPr>
          <w:sz w:val="28"/>
          <w:szCs w:val="28"/>
        </w:rPr>
        <w:t>Apache</w:t>
      </w:r>
      <w:proofErr w:type="spellEnd"/>
      <w:r>
        <w:rPr>
          <w:sz w:val="28"/>
          <w:szCs w:val="28"/>
        </w:rPr>
        <w:t xml:space="preserve"> </w:t>
      </w:r>
      <w:proofErr w:type="spellStart"/>
      <w:r>
        <w:rPr>
          <w:sz w:val="28"/>
          <w:szCs w:val="28"/>
        </w:rPr>
        <w:t>Airflow</w:t>
      </w:r>
      <w:proofErr w:type="spellEnd"/>
      <w:r w:rsidRPr="00922994">
        <w:rPr>
          <w:sz w:val="28"/>
          <w:szCs w:val="28"/>
        </w:rPr>
        <w:t>. Цей інструмент дозволятиме автоматизувати оновлення даних: усі моделі будуть запускатися відповідно до розкладу через DAG-и, які контролюють порядок виконання задач, залежності між шаром моделей (</w:t>
      </w:r>
      <w:proofErr w:type="spellStart"/>
      <w:r w:rsidRPr="00922994">
        <w:rPr>
          <w:sz w:val="28"/>
          <w:szCs w:val="28"/>
        </w:rPr>
        <w:t>bronze</w:t>
      </w:r>
      <w:proofErr w:type="spellEnd"/>
      <w:r w:rsidRPr="00922994">
        <w:rPr>
          <w:sz w:val="28"/>
          <w:szCs w:val="28"/>
        </w:rPr>
        <w:t xml:space="preserve"> → </w:t>
      </w:r>
      <w:proofErr w:type="spellStart"/>
      <w:r w:rsidRPr="00922994">
        <w:rPr>
          <w:sz w:val="28"/>
          <w:szCs w:val="28"/>
        </w:rPr>
        <w:t>silver</w:t>
      </w:r>
      <w:proofErr w:type="spellEnd"/>
      <w:r w:rsidRPr="00922994">
        <w:rPr>
          <w:sz w:val="28"/>
          <w:szCs w:val="28"/>
        </w:rPr>
        <w:t xml:space="preserve"> → </w:t>
      </w:r>
      <w:proofErr w:type="spellStart"/>
      <w:r w:rsidRPr="00922994">
        <w:rPr>
          <w:sz w:val="28"/>
          <w:szCs w:val="28"/>
        </w:rPr>
        <w:t>gold</w:t>
      </w:r>
      <w:proofErr w:type="spellEnd"/>
      <w:r w:rsidRPr="00922994">
        <w:rPr>
          <w:sz w:val="28"/>
          <w:szCs w:val="28"/>
        </w:rPr>
        <w:t xml:space="preserve">) та сповіщення про помилки. Це забезпечить синхронну </w:t>
      </w:r>
      <w:proofErr w:type="spellStart"/>
      <w:r w:rsidRPr="00922994">
        <w:rPr>
          <w:sz w:val="28"/>
          <w:szCs w:val="28"/>
        </w:rPr>
        <w:t>оновлюваність</w:t>
      </w:r>
      <w:proofErr w:type="spellEnd"/>
      <w:r w:rsidRPr="00922994">
        <w:rPr>
          <w:sz w:val="28"/>
          <w:szCs w:val="28"/>
        </w:rPr>
        <w:t xml:space="preserve"> усіх </w:t>
      </w:r>
      <w:proofErr w:type="spellStart"/>
      <w:r w:rsidRPr="00922994">
        <w:rPr>
          <w:sz w:val="28"/>
          <w:szCs w:val="28"/>
        </w:rPr>
        <w:t>дашбордів</w:t>
      </w:r>
      <w:proofErr w:type="spellEnd"/>
      <w:r w:rsidRPr="00922994">
        <w:rPr>
          <w:sz w:val="28"/>
          <w:szCs w:val="28"/>
        </w:rPr>
        <w:t xml:space="preserve"> і запобігатиме відображенню застарілої або частково оновленої інформації.</w:t>
      </w:r>
    </w:p>
    <w:p w14:paraId="5874F644"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 xml:space="preserve">Інтерфейс </w:t>
      </w:r>
      <w:proofErr w:type="spellStart"/>
      <w:r>
        <w:rPr>
          <w:sz w:val="28"/>
          <w:szCs w:val="28"/>
        </w:rPr>
        <w:t>дашбордів</w:t>
      </w:r>
      <w:proofErr w:type="spellEnd"/>
      <w:r>
        <w:rPr>
          <w:sz w:val="28"/>
          <w:szCs w:val="28"/>
        </w:rPr>
        <w:t xml:space="preserve"> також буде витриманий у єдиному стилі з дотриманням принципів консистентного UI-дизайну: єдина палітра кольорів, чітка ієрархія шрифтів, узгоджена структура розташування елементів. Це зробить взаємодію з платформою інтуїтивною та приємною навіть для користувачів без глибокої технічної підготовки.</w:t>
      </w:r>
    </w:p>
    <w:p w14:paraId="1A187BBA" w14:textId="77777777" w:rsidR="00B413B5" w:rsidRDefault="00B413B5" w:rsidP="00B413B5">
      <w:pPr>
        <w:pBdr>
          <w:top w:val="nil"/>
          <w:left w:val="nil"/>
          <w:bottom w:val="nil"/>
          <w:right w:val="nil"/>
          <w:between w:val="nil"/>
        </w:pBdr>
        <w:spacing w:line="360" w:lineRule="auto"/>
        <w:ind w:firstLine="720"/>
        <w:jc w:val="both"/>
        <w:rPr>
          <w:sz w:val="28"/>
          <w:szCs w:val="28"/>
        </w:rPr>
      </w:pPr>
      <w:r>
        <w:rPr>
          <w:sz w:val="28"/>
          <w:szCs w:val="28"/>
        </w:rPr>
        <w:t>Таким чином, інтерфейс користувача виконуватиме не лише роль засобу візуалізації даних, а й стане повноцінним інструментом бізнес-аналітики, що дозволяє швидко реагувати на зміни в поведінці користувачів, ефективності маркетингових кампаній і результативності продажів.</w:t>
      </w:r>
    </w:p>
    <w:p w14:paraId="384F4D10" w14:textId="77777777" w:rsidR="00B413B5" w:rsidRPr="00B91870" w:rsidRDefault="00B413B5" w:rsidP="00B413B5">
      <w:pPr>
        <w:pStyle w:val="2"/>
        <w:spacing w:before="240" w:after="240" w:line="360" w:lineRule="auto"/>
        <w:ind w:left="709"/>
        <w:rPr>
          <w:rFonts w:ascii="Times New Roman" w:eastAsia="Times New Roman" w:hAnsi="Times New Roman" w:cs="Times New Roman"/>
          <w:color w:val="000000" w:themeColor="text1"/>
          <w:sz w:val="28"/>
          <w:szCs w:val="28"/>
        </w:rPr>
      </w:pPr>
      <w:bookmarkStart w:id="31" w:name="_Toc201936942"/>
      <w:r w:rsidRPr="00B91870">
        <w:rPr>
          <w:rFonts w:ascii="Times New Roman" w:eastAsia="Times New Roman" w:hAnsi="Times New Roman" w:cs="Times New Roman"/>
          <w:color w:val="000000" w:themeColor="text1"/>
          <w:sz w:val="28"/>
          <w:szCs w:val="28"/>
        </w:rPr>
        <w:t>3.5 Інші вимоги.</w:t>
      </w:r>
      <w:bookmarkEnd w:id="31"/>
    </w:p>
    <w:p w14:paraId="554C2505" w14:textId="77777777" w:rsidR="00B413B5" w:rsidRPr="00922994" w:rsidRDefault="00B413B5" w:rsidP="00B413B5">
      <w:pPr>
        <w:spacing w:line="360" w:lineRule="auto"/>
        <w:ind w:left="1066" w:hanging="357"/>
        <w:jc w:val="both"/>
        <w:rPr>
          <w:bCs/>
          <w:sz w:val="28"/>
          <w:szCs w:val="28"/>
        </w:rPr>
      </w:pPr>
      <w:r w:rsidRPr="00922994">
        <w:rPr>
          <w:bCs/>
          <w:sz w:val="28"/>
          <w:szCs w:val="28"/>
        </w:rPr>
        <w:t>Вимоги до продуктивності (</w:t>
      </w:r>
      <w:proofErr w:type="spellStart"/>
      <w:r w:rsidRPr="00922994">
        <w:rPr>
          <w:bCs/>
          <w:sz w:val="28"/>
          <w:szCs w:val="28"/>
        </w:rPr>
        <w:t>Performance</w:t>
      </w:r>
      <w:proofErr w:type="spellEnd"/>
      <w:r w:rsidRPr="00922994">
        <w:rPr>
          <w:bCs/>
          <w:sz w:val="28"/>
          <w:szCs w:val="28"/>
        </w:rPr>
        <w:t xml:space="preserve"> </w:t>
      </w:r>
      <w:proofErr w:type="spellStart"/>
      <w:r w:rsidRPr="00922994">
        <w:rPr>
          <w:bCs/>
          <w:sz w:val="28"/>
          <w:szCs w:val="28"/>
        </w:rPr>
        <w:t>Requirements</w:t>
      </w:r>
      <w:proofErr w:type="spellEnd"/>
      <w:r w:rsidRPr="00922994">
        <w:rPr>
          <w:bCs/>
          <w:sz w:val="28"/>
          <w:szCs w:val="28"/>
        </w:rPr>
        <w:t>):</w:t>
      </w:r>
    </w:p>
    <w:p w14:paraId="65351239" w14:textId="77777777" w:rsidR="00B413B5" w:rsidRPr="00922994" w:rsidRDefault="00B413B5" w:rsidP="00B413B5">
      <w:pPr>
        <w:numPr>
          <w:ilvl w:val="0"/>
          <w:numId w:val="14"/>
        </w:numPr>
        <w:suppressAutoHyphens w:val="0"/>
        <w:spacing w:line="360" w:lineRule="auto"/>
        <w:ind w:left="1066" w:hanging="357"/>
        <w:jc w:val="both"/>
        <w:rPr>
          <w:bCs/>
          <w:sz w:val="28"/>
          <w:szCs w:val="28"/>
        </w:rPr>
      </w:pPr>
      <w:r>
        <w:rPr>
          <w:bCs/>
          <w:sz w:val="28"/>
          <w:szCs w:val="28"/>
        </w:rPr>
        <w:t>ш</w:t>
      </w:r>
      <w:r w:rsidRPr="00922994">
        <w:rPr>
          <w:bCs/>
          <w:sz w:val="28"/>
          <w:szCs w:val="28"/>
        </w:rPr>
        <w:t xml:space="preserve">видкість </w:t>
      </w:r>
      <w:proofErr w:type="spellStart"/>
      <w:r w:rsidRPr="00922994">
        <w:rPr>
          <w:bCs/>
          <w:sz w:val="28"/>
          <w:szCs w:val="28"/>
        </w:rPr>
        <w:t>інжестування</w:t>
      </w:r>
      <w:proofErr w:type="spellEnd"/>
      <w:r w:rsidRPr="00922994">
        <w:rPr>
          <w:bCs/>
          <w:sz w:val="28"/>
          <w:szCs w:val="28"/>
        </w:rPr>
        <w:t xml:space="preserve"> даних: Система повинна забезпечувати ефективне завантаження даних з джерел до шару </w:t>
      </w:r>
      <w:proofErr w:type="spellStart"/>
      <w:r w:rsidRPr="00922994">
        <w:rPr>
          <w:bCs/>
          <w:sz w:val="28"/>
          <w:szCs w:val="28"/>
        </w:rPr>
        <w:t>Bronze</w:t>
      </w:r>
      <w:proofErr w:type="spellEnd"/>
      <w:r w:rsidRPr="00922994">
        <w:rPr>
          <w:bCs/>
          <w:sz w:val="28"/>
          <w:szCs w:val="28"/>
        </w:rPr>
        <w:t xml:space="preserve"> </w:t>
      </w:r>
      <w:proofErr w:type="spellStart"/>
      <w:r w:rsidRPr="00922994">
        <w:rPr>
          <w:bCs/>
          <w:sz w:val="28"/>
          <w:szCs w:val="28"/>
        </w:rPr>
        <w:t>BigQuery</w:t>
      </w:r>
      <w:proofErr w:type="spellEnd"/>
      <w:r w:rsidRPr="00922994">
        <w:rPr>
          <w:bCs/>
          <w:sz w:val="28"/>
          <w:szCs w:val="28"/>
        </w:rPr>
        <w:t xml:space="preserve"> з мінімальною затримкою, витримуючи заплановані обсяги щоденних/щогодинних надходжень</w:t>
      </w:r>
      <w:r w:rsidRPr="00752F2E">
        <w:rPr>
          <w:bCs/>
          <w:sz w:val="28"/>
          <w:szCs w:val="28"/>
        </w:rPr>
        <w:t>;</w:t>
      </w:r>
    </w:p>
    <w:p w14:paraId="4008F3A4" w14:textId="77777777" w:rsidR="00B413B5" w:rsidRPr="00922994" w:rsidRDefault="00B413B5" w:rsidP="00B413B5">
      <w:pPr>
        <w:numPr>
          <w:ilvl w:val="0"/>
          <w:numId w:val="14"/>
        </w:numPr>
        <w:suppressAutoHyphens w:val="0"/>
        <w:spacing w:line="360" w:lineRule="auto"/>
        <w:ind w:left="1066" w:hanging="357"/>
        <w:jc w:val="both"/>
        <w:rPr>
          <w:bCs/>
          <w:sz w:val="28"/>
          <w:szCs w:val="28"/>
        </w:rPr>
      </w:pPr>
      <w:r>
        <w:rPr>
          <w:bCs/>
          <w:sz w:val="28"/>
          <w:szCs w:val="28"/>
        </w:rPr>
        <w:lastRenderedPageBreak/>
        <w:t>ш</w:t>
      </w:r>
      <w:r w:rsidRPr="00922994">
        <w:rPr>
          <w:bCs/>
          <w:sz w:val="28"/>
          <w:szCs w:val="28"/>
        </w:rPr>
        <w:t xml:space="preserve">видкість трансформації даних: Час виконання трансформацій за допомогою </w:t>
      </w:r>
      <w:proofErr w:type="spellStart"/>
      <w:r w:rsidRPr="00922994">
        <w:rPr>
          <w:bCs/>
          <w:sz w:val="28"/>
          <w:szCs w:val="28"/>
        </w:rPr>
        <w:t>dbt</w:t>
      </w:r>
      <w:proofErr w:type="spellEnd"/>
      <w:r w:rsidRPr="00922994">
        <w:rPr>
          <w:bCs/>
          <w:sz w:val="28"/>
          <w:szCs w:val="28"/>
        </w:rPr>
        <w:t xml:space="preserve"> у </w:t>
      </w:r>
      <w:proofErr w:type="spellStart"/>
      <w:r w:rsidRPr="00922994">
        <w:rPr>
          <w:bCs/>
          <w:sz w:val="28"/>
          <w:szCs w:val="28"/>
        </w:rPr>
        <w:t>BigQuery</w:t>
      </w:r>
      <w:proofErr w:type="spellEnd"/>
      <w:r w:rsidRPr="00922994">
        <w:rPr>
          <w:bCs/>
          <w:sz w:val="28"/>
          <w:szCs w:val="28"/>
        </w:rPr>
        <w:t xml:space="preserve"> для оновлення шарів </w:t>
      </w:r>
      <w:proofErr w:type="spellStart"/>
      <w:r w:rsidRPr="00922994">
        <w:rPr>
          <w:bCs/>
          <w:sz w:val="28"/>
          <w:szCs w:val="28"/>
        </w:rPr>
        <w:t>Silver</w:t>
      </w:r>
      <w:proofErr w:type="spellEnd"/>
      <w:r w:rsidRPr="00922994">
        <w:rPr>
          <w:bCs/>
          <w:sz w:val="28"/>
          <w:szCs w:val="28"/>
        </w:rPr>
        <w:t xml:space="preserve"> та </w:t>
      </w:r>
      <w:proofErr w:type="spellStart"/>
      <w:r w:rsidRPr="00922994">
        <w:rPr>
          <w:bCs/>
          <w:sz w:val="28"/>
          <w:szCs w:val="28"/>
        </w:rPr>
        <w:t>Gold</w:t>
      </w:r>
      <w:proofErr w:type="spellEnd"/>
      <w:r w:rsidRPr="00922994">
        <w:rPr>
          <w:bCs/>
          <w:sz w:val="28"/>
          <w:szCs w:val="28"/>
        </w:rPr>
        <w:t xml:space="preserve"> має відповідати встановленим SLA для актуальності даних</w:t>
      </w:r>
      <w:r w:rsidRPr="00752F2E">
        <w:rPr>
          <w:bCs/>
          <w:sz w:val="28"/>
          <w:szCs w:val="28"/>
        </w:rPr>
        <w:t>;</w:t>
      </w:r>
    </w:p>
    <w:p w14:paraId="3277B9BD" w14:textId="77777777" w:rsidR="00B413B5" w:rsidRPr="00922994" w:rsidRDefault="00B413B5" w:rsidP="00B413B5">
      <w:pPr>
        <w:numPr>
          <w:ilvl w:val="0"/>
          <w:numId w:val="14"/>
        </w:numPr>
        <w:suppressAutoHyphens w:val="0"/>
        <w:spacing w:line="360" w:lineRule="auto"/>
        <w:ind w:left="1066" w:hanging="357"/>
        <w:jc w:val="both"/>
        <w:rPr>
          <w:bCs/>
          <w:sz w:val="28"/>
          <w:szCs w:val="28"/>
        </w:rPr>
      </w:pPr>
      <w:r>
        <w:rPr>
          <w:bCs/>
          <w:sz w:val="28"/>
          <w:szCs w:val="28"/>
        </w:rPr>
        <w:t>ч</w:t>
      </w:r>
      <w:r w:rsidRPr="00922994">
        <w:rPr>
          <w:bCs/>
          <w:sz w:val="28"/>
          <w:szCs w:val="28"/>
        </w:rPr>
        <w:t xml:space="preserve">ас відповіді запитів BI: Запити до </w:t>
      </w:r>
      <w:proofErr w:type="spellStart"/>
      <w:r w:rsidRPr="00922994">
        <w:rPr>
          <w:bCs/>
          <w:sz w:val="28"/>
          <w:szCs w:val="28"/>
        </w:rPr>
        <w:t>BigQuery</w:t>
      </w:r>
      <w:proofErr w:type="spellEnd"/>
      <w:r w:rsidRPr="00922994">
        <w:rPr>
          <w:bCs/>
          <w:sz w:val="28"/>
          <w:szCs w:val="28"/>
        </w:rPr>
        <w:t xml:space="preserve"> з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Superset</w:t>
      </w:r>
      <w:proofErr w:type="spellEnd"/>
      <w:r w:rsidRPr="00922994">
        <w:rPr>
          <w:bCs/>
          <w:sz w:val="28"/>
          <w:szCs w:val="28"/>
        </w:rPr>
        <w:t xml:space="preserve"> для відображення </w:t>
      </w:r>
      <w:proofErr w:type="spellStart"/>
      <w:r w:rsidRPr="00922994">
        <w:rPr>
          <w:bCs/>
          <w:sz w:val="28"/>
          <w:szCs w:val="28"/>
        </w:rPr>
        <w:t>дашбордів</w:t>
      </w:r>
      <w:proofErr w:type="spellEnd"/>
      <w:r w:rsidRPr="00922994">
        <w:rPr>
          <w:bCs/>
          <w:sz w:val="28"/>
          <w:szCs w:val="28"/>
        </w:rPr>
        <w:t xml:space="preserve"> та візуалізацій повинні мати час відповіді, що забезпечує комфортну роботу кінцевих користувачів</w:t>
      </w:r>
      <w:r w:rsidRPr="00752F2E">
        <w:rPr>
          <w:bCs/>
          <w:sz w:val="28"/>
          <w:szCs w:val="28"/>
        </w:rPr>
        <w:t>;</w:t>
      </w:r>
    </w:p>
    <w:p w14:paraId="361D555D" w14:textId="77777777" w:rsidR="00B413B5" w:rsidRPr="00922994" w:rsidRDefault="00B413B5" w:rsidP="00B413B5">
      <w:pPr>
        <w:numPr>
          <w:ilvl w:val="0"/>
          <w:numId w:val="14"/>
        </w:numPr>
        <w:suppressAutoHyphens w:val="0"/>
        <w:spacing w:line="360" w:lineRule="auto"/>
        <w:ind w:left="1066" w:hanging="357"/>
        <w:jc w:val="both"/>
        <w:rPr>
          <w:bCs/>
          <w:sz w:val="28"/>
          <w:szCs w:val="28"/>
        </w:rPr>
      </w:pPr>
      <w:r>
        <w:rPr>
          <w:bCs/>
          <w:sz w:val="28"/>
          <w:szCs w:val="28"/>
        </w:rPr>
        <w:t>п</w:t>
      </w:r>
      <w:r w:rsidRPr="00922994">
        <w:rPr>
          <w:bCs/>
          <w:sz w:val="28"/>
          <w:szCs w:val="28"/>
        </w:rPr>
        <w:t xml:space="preserve">аралелізм завдань: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Airflow</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Composer</w:t>
      </w:r>
      <w:proofErr w:type="spellEnd"/>
      <w:r w:rsidRPr="00922994">
        <w:rPr>
          <w:bCs/>
          <w:sz w:val="28"/>
          <w:szCs w:val="28"/>
        </w:rPr>
        <w:t>) повинен підтримувати виконання декількох завдань та DAG-</w:t>
      </w:r>
      <w:proofErr w:type="spellStart"/>
      <w:r w:rsidRPr="00922994">
        <w:rPr>
          <w:bCs/>
          <w:sz w:val="28"/>
          <w:szCs w:val="28"/>
        </w:rPr>
        <w:t>ів</w:t>
      </w:r>
      <w:proofErr w:type="spellEnd"/>
      <w:r w:rsidRPr="00922994">
        <w:rPr>
          <w:bCs/>
          <w:sz w:val="28"/>
          <w:szCs w:val="28"/>
        </w:rPr>
        <w:t xml:space="preserve"> паралельно, згідно з визначеною кількістю </w:t>
      </w:r>
      <w:proofErr w:type="spellStart"/>
      <w:r w:rsidRPr="00922994">
        <w:rPr>
          <w:bCs/>
          <w:sz w:val="28"/>
          <w:szCs w:val="28"/>
        </w:rPr>
        <w:t>воркерів</w:t>
      </w:r>
      <w:proofErr w:type="spellEnd"/>
      <w:r w:rsidRPr="00922994">
        <w:rPr>
          <w:bCs/>
          <w:sz w:val="28"/>
          <w:szCs w:val="28"/>
        </w:rPr>
        <w:t xml:space="preserve"> та їхніми ресурсами.</w:t>
      </w:r>
    </w:p>
    <w:p w14:paraId="1E609220" w14:textId="77777777" w:rsidR="00B413B5" w:rsidRPr="00922994" w:rsidRDefault="00B413B5" w:rsidP="00B413B5">
      <w:pPr>
        <w:spacing w:line="360" w:lineRule="auto"/>
        <w:ind w:left="1066" w:hanging="357"/>
        <w:jc w:val="both"/>
        <w:rPr>
          <w:bCs/>
          <w:sz w:val="28"/>
          <w:szCs w:val="28"/>
        </w:rPr>
      </w:pPr>
      <w:r w:rsidRPr="00922994">
        <w:rPr>
          <w:bCs/>
          <w:sz w:val="28"/>
          <w:szCs w:val="28"/>
        </w:rPr>
        <w:t>Вимоги до безпеки (</w:t>
      </w:r>
      <w:proofErr w:type="spellStart"/>
      <w:r w:rsidRPr="00922994">
        <w:rPr>
          <w:bCs/>
          <w:sz w:val="28"/>
          <w:szCs w:val="28"/>
        </w:rPr>
        <w:t>Security</w:t>
      </w:r>
      <w:proofErr w:type="spellEnd"/>
      <w:r w:rsidRPr="00922994">
        <w:rPr>
          <w:bCs/>
          <w:sz w:val="28"/>
          <w:szCs w:val="28"/>
        </w:rPr>
        <w:t xml:space="preserve"> </w:t>
      </w:r>
      <w:proofErr w:type="spellStart"/>
      <w:r w:rsidRPr="00922994">
        <w:rPr>
          <w:bCs/>
          <w:sz w:val="28"/>
          <w:szCs w:val="28"/>
        </w:rPr>
        <w:t>Requirements</w:t>
      </w:r>
      <w:proofErr w:type="spellEnd"/>
      <w:r w:rsidRPr="00922994">
        <w:rPr>
          <w:bCs/>
          <w:sz w:val="28"/>
          <w:szCs w:val="28"/>
        </w:rPr>
        <w:t>):</w:t>
      </w:r>
    </w:p>
    <w:p w14:paraId="79D29815" w14:textId="77777777" w:rsidR="00B413B5" w:rsidRPr="00922994" w:rsidRDefault="00B413B5" w:rsidP="00B413B5">
      <w:pPr>
        <w:numPr>
          <w:ilvl w:val="0"/>
          <w:numId w:val="8"/>
        </w:numPr>
        <w:suppressAutoHyphens w:val="0"/>
        <w:spacing w:line="360" w:lineRule="auto"/>
        <w:ind w:left="1066" w:hanging="357"/>
        <w:jc w:val="both"/>
        <w:rPr>
          <w:bCs/>
          <w:sz w:val="28"/>
          <w:szCs w:val="28"/>
        </w:rPr>
      </w:pPr>
      <w:r>
        <w:rPr>
          <w:bCs/>
          <w:sz w:val="28"/>
          <w:szCs w:val="28"/>
        </w:rPr>
        <w:t>к</w:t>
      </w:r>
      <w:r w:rsidRPr="00922994">
        <w:rPr>
          <w:bCs/>
          <w:sz w:val="28"/>
          <w:szCs w:val="28"/>
        </w:rPr>
        <w:t xml:space="preserve">онтроль доступу: Всі компоненти системи повинні інтегруватися з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IAM для реалізації політик мінімальних привілеїв та контролю доступу на рівні користувачів та сервісних акаунтів</w:t>
      </w:r>
      <w:r w:rsidRPr="00752F2E">
        <w:rPr>
          <w:bCs/>
          <w:sz w:val="28"/>
          <w:szCs w:val="28"/>
        </w:rPr>
        <w:t>;</w:t>
      </w:r>
    </w:p>
    <w:p w14:paraId="1F216241" w14:textId="77777777" w:rsidR="00B413B5" w:rsidRPr="00922994" w:rsidRDefault="00B413B5" w:rsidP="00B413B5">
      <w:pPr>
        <w:numPr>
          <w:ilvl w:val="0"/>
          <w:numId w:val="8"/>
        </w:numPr>
        <w:suppressAutoHyphens w:val="0"/>
        <w:spacing w:line="360" w:lineRule="auto"/>
        <w:ind w:left="1066" w:hanging="357"/>
        <w:jc w:val="both"/>
        <w:rPr>
          <w:bCs/>
          <w:sz w:val="28"/>
          <w:szCs w:val="28"/>
        </w:rPr>
      </w:pPr>
      <w:r>
        <w:rPr>
          <w:bCs/>
          <w:sz w:val="28"/>
          <w:szCs w:val="28"/>
        </w:rPr>
        <w:t>ш</w:t>
      </w:r>
      <w:r w:rsidRPr="00922994">
        <w:rPr>
          <w:bCs/>
          <w:sz w:val="28"/>
          <w:szCs w:val="28"/>
        </w:rPr>
        <w:t>ифрування даних: Дані повинні бути зашифровані як під час передачі (</w:t>
      </w:r>
      <w:proofErr w:type="spellStart"/>
      <w:r w:rsidRPr="00922994">
        <w:rPr>
          <w:bCs/>
          <w:sz w:val="28"/>
          <w:szCs w:val="28"/>
        </w:rPr>
        <w:t>encryption</w:t>
      </w:r>
      <w:proofErr w:type="spellEnd"/>
      <w:r w:rsidRPr="00922994">
        <w:rPr>
          <w:bCs/>
          <w:sz w:val="28"/>
          <w:szCs w:val="28"/>
        </w:rPr>
        <w:t xml:space="preserve"> </w:t>
      </w:r>
      <w:proofErr w:type="spellStart"/>
      <w:r w:rsidRPr="00922994">
        <w:rPr>
          <w:bCs/>
          <w:sz w:val="28"/>
          <w:szCs w:val="28"/>
        </w:rPr>
        <w:t>in</w:t>
      </w:r>
      <w:proofErr w:type="spellEnd"/>
      <w:r w:rsidRPr="00922994">
        <w:rPr>
          <w:bCs/>
          <w:sz w:val="28"/>
          <w:szCs w:val="28"/>
        </w:rPr>
        <w:t xml:space="preserve"> </w:t>
      </w:r>
      <w:proofErr w:type="spellStart"/>
      <w:r w:rsidRPr="00922994">
        <w:rPr>
          <w:bCs/>
          <w:sz w:val="28"/>
          <w:szCs w:val="28"/>
        </w:rPr>
        <w:t>transit</w:t>
      </w:r>
      <w:proofErr w:type="spellEnd"/>
      <w:r w:rsidRPr="00922994">
        <w:rPr>
          <w:bCs/>
          <w:sz w:val="28"/>
          <w:szCs w:val="28"/>
        </w:rPr>
        <w:t xml:space="preserve"> - TLS/SSL), так і під час зберігання (</w:t>
      </w:r>
      <w:proofErr w:type="spellStart"/>
      <w:r w:rsidRPr="00922994">
        <w:rPr>
          <w:bCs/>
          <w:sz w:val="28"/>
          <w:szCs w:val="28"/>
        </w:rPr>
        <w:t>encryption</w:t>
      </w:r>
      <w:proofErr w:type="spellEnd"/>
      <w:r w:rsidRPr="00922994">
        <w:rPr>
          <w:bCs/>
          <w:sz w:val="28"/>
          <w:szCs w:val="28"/>
        </w:rPr>
        <w:t xml:space="preserve"> </w:t>
      </w:r>
      <w:proofErr w:type="spellStart"/>
      <w:r w:rsidRPr="00922994">
        <w:rPr>
          <w:bCs/>
          <w:sz w:val="28"/>
          <w:szCs w:val="28"/>
        </w:rPr>
        <w:t>at</w:t>
      </w:r>
      <w:proofErr w:type="spellEnd"/>
      <w:r w:rsidRPr="00922994">
        <w:rPr>
          <w:bCs/>
          <w:sz w:val="28"/>
          <w:szCs w:val="28"/>
        </w:rPr>
        <w:t xml:space="preserve"> </w:t>
      </w:r>
      <w:proofErr w:type="spellStart"/>
      <w:r w:rsidRPr="00922994">
        <w:rPr>
          <w:bCs/>
          <w:sz w:val="28"/>
          <w:szCs w:val="28"/>
        </w:rPr>
        <w:t>rest</w:t>
      </w:r>
      <w:proofErr w:type="spellEnd"/>
      <w:r w:rsidRPr="00922994">
        <w:rPr>
          <w:bCs/>
          <w:sz w:val="28"/>
          <w:szCs w:val="28"/>
        </w:rPr>
        <w:t xml:space="preserve">) у </w:t>
      </w:r>
      <w:proofErr w:type="spellStart"/>
      <w:r w:rsidRPr="00922994">
        <w:rPr>
          <w:bCs/>
          <w:sz w:val="28"/>
          <w:szCs w:val="28"/>
        </w:rPr>
        <w:t>BigQuery</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Storage</w:t>
      </w:r>
      <w:proofErr w:type="spellEnd"/>
      <w:r w:rsidRPr="00922994">
        <w:rPr>
          <w:bCs/>
          <w:sz w:val="28"/>
          <w:szCs w:val="28"/>
        </w:rPr>
        <w:t xml:space="preserve"> та </w:t>
      </w:r>
      <w:proofErr w:type="spellStart"/>
      <w:r w:rsidRPr="00922994">
        <w:rPr>
          <w:bCs/>
          <w:sz w:val="28"/>
          <w:szCs w:val="28"/>
        </w:rPr>
        <w:t>Cloud</w:t>
      </w:r>
      <w:proofErr w:type="spellEnd"/>
      <w:r w:rsidRPr="00922994">
        <w:rPr>
          <w:bCs/>
          <w:sz w:val="28"/>
          <w:szCs w:val="28"/>
        </w:rPr>
        <w:t xml:space="preserve"> SQL</w:t>
      </w:r>
      <w:r w:rsidRPr="00752F2E">
        <w:rPr>
          <w:bCs/>
          <w:sz w:val="28"/>
          <w:szCs w:val="28"/>
        </w:rPr>
        <w:t>;</w:t>
      </w:r>
    </w:p>
    <w:p w14:paraId="5EC31E92" w14:textId="77777777" w:rsidR="00B413B5" w:rsidRPr="00922994" w:rsidRDefault="00B413B5" w:rsidP="00B413B5">
      <w:pPr>
        <w:numPr>
          <w:ilvl w:val="0"/>
          <w:numId w:val="8"/>
        </w:numPr>
        <w:suppressAutoHyphens w:val="0"/>
        <w:spacing w:line="360" w:lineRule="auto"/>
        <w:ind w:left="1066" w:hanging="357"/>
        <w:jc w:val="both"/>
        <w:rPr>
          <w:bCs/>
          <w:sz w:val="28"/>
          <w:szCs w:val="28"/>
        </w:rPr>
      </w:pPr>
      <w:r>
        <w:rPr>
          <w:bCs/>
          <w:sz w:val="28"/>
          <w:szCs w:val="28"/>
        </w:rPr>
        <w:t>а</w:t>
      </w:r>
      <w:r w:rsidRPr="00922994">
        <w:rPr>
          <w:bCs/>
          <w:sz w:val="28"/>
          <w:szCs w:val="28"/>
        </w:rPr>
        <w:t xml:space="preserve">удит та </w:t>
      </w:r>
      <w:proofErr w:type="spellStart"/>
      <w:r w:rsidRPr="00922994">
        <w:rPr>
          <w:bCs/>
          <w:sz w:val="28"/>
          <w:szCs w:val="28"/>
        </w:rPr>
        <w:t>логування</w:t>
      </w:r>
      <w:proofErr w:type="spellEnd"/>
      <w:r w:rsidRPr="00922994">
        <w:rPr>
          <w:bCs/>
          <w:sz w:val="28"/>
          <w:szCs w:val="28"/>
        </w:rPr>
        <w:t xml:space="preserve">: Система повинна генерувати детальні аудиторські </w:t>
      </w:r>
      <w:proofErr w:type="spellStart"/>
      <w:r w:rsidRPr="00922994">
        <w:rPr>
          <w:bCs/>
          <w:sz w:val="28"/>
          <w:szCs w:val="28"/>
        </w:rPr>
        <w:t>логи</w:t>
      </w:r>
      <w:proofErr w:type="spellEnd"/>
      <w:r w:rsidRPr="00922994">
        <w:rPr>
          <w:bCs/>
          <w:sz w:val="28"/>
          <w:szCs w:val="28"/>
        </w:rPr>
        <w:t xml:space="preserve"> всіх дій користувачів та системних подій, доступних для перегляду та аналізу через </w:t>
      </w:r>
      <w:proofErr w:type="spellStart"/>
      <w:r w:rsidRPr="00922994">
        <w:rPr>
          <w:bCs/>
          <w:sz w:val="28"/>
          <w:szCs w:val="28"/>
        </w:rPr>
        <w:t>Google</w:t>
      </w:r>
      <w:proofErr w:type="spellEnd"/>
      <w:r w:rsidRPr="00922994">
        <w:rPr>
          <w:bCs/>
          <w:sz w:val="28"/>
          <w:szCs w:val="28"/>
        </w:rPr>
        <w:t xml:space="preserve"> </w:t>
      </w:r>
      <w:proofErr w:type="spellStart"/>
      <w:r w:rsidRPr="00922994">
        <w:rPr>
          <w:bCs/>
          <w:sz w:val="28"/>
          <w:szCs w:val="28"/>
        </w:rPr>
        <w:t>Cloud</w:t>
      </w:r>
      <w:proofErr w:type="spellEnd"/>
      <w:r w:rsidRPr="00922994">
        <w:rPr>
          <w:bCs/>
          <w:sz w:val="28"/>
          <w:szCs w:val="28"/>
        </w:rPr>
        <w:t xml:space="preserve"> </w:t>
      </w:r>
      <w:proofErr w:type="spellStart"/>
      <w:r w:rsidRPr="00922994">
        <w:rPr>
          <w:bCs/>
          <w:sz w:val="28"/>
          <w:szCs w:val="28"/>
        </w:rPr>
        <w:t>Logging</w:t>
      </w:r>
      <w:proofErr w:type="spellEnd"/>
      <w:r w:rsidRPr="00752F2E">
        <w:rPr>
          <w:bCs/>
          <w:sz w:val="28"/>
          <w:szCs w:val="28"/>
        </w:rPr>
        <w:t>;</w:t>
      </w:r>
    </w:p>
    <w:p w14:paraId="7E78A166" w14:textId="77777777" w:rsidR="00B413B5" w:rsidRPr="00922994" w:rsidRDefault="00B413B5" w:rsidP="00B413B5">
      <w:pPr>
        <w:numPr>
          <w:ilvl w:val="0"/>
          <w:numId w:val="8"/>
        </w:numPr>
        <w:suppressAutoHyphens w:val="0"/>
        <w:spacing w:line="360" w:lineRule="auto"/>
        <w:ind w:left="1066" w:hanging="357"/>
        <w:jc w:val="both"/>
        <w:rPr>
          <w:bCs/>
          <w:sz w:val="28"/>
          <w:szCs w:val="28"/>
        </w:rPr>
      </w:pPr>
      <w:r>
        <w:rPr>
          <w:bCs/>
          <w:sz w:val="28"/>
          <w:szCs w:val="28"/>
        </w:rPr>
        <w:t>з</w:t>
      </w:r>
      <w:r w:rsidRPr="00922994">
        <w:rPr>
          <w:bCs/>
          <w:sz w:val="28"/>
          <w:szCs w:val="28"/>
        </w:rPr>
        <w:t xml:space="preserve">ахист від несанкціонованого доступу: Зовнішні інтерфейси (наприклад, </w:t>
      </w:r>
      <w:proofErr w:type="spellStart"/>
      <w:r w:rsidRPr="00922994">
        <w:rPr>
          <w:bCs/>
          <w:sz w:val="28"/>
          <w:szCs w:val="28"/>
        </w:rPr>
        <w:t>Superset</w:t>
      </w:r>
      <w:proofErr w:type="spellEnd"/>
      <w:r w:rsidRPr="00922994">
        <w:rPr>
          <w:bCs/>
          <w:sz w:val="28"/>
          <w:szCs w:val="28"/>
        </w:rPr>
        <w:t xml:space="preserve"> UI, </w:t>
      </w:r>
      <w:proofErr w:type="spellStart"/>
      <w:r w:rsidRPr="00922994">
        <w:rPr>
          <w:bCs/>
          <w:sz w:val="28"/>
          <w:szCs w:val="28"/>
        </w:rPr>
        <w:t>Airflow</w:t>
      </w:r>
      <w:proofErr w:type="spellEnd"/>
      <w:r w:rsidRPr="00922994">
        <w:rPr>
          <w:bCs/>
          <w:sz w:val="28"/>
          <w:szCs w:val="28"/>
        </w:rPr>
        <w:t xml:space="preserve"> UI) повинні бути захищені за допомогою відповідних механізмів автентифікації та авторизації.</w:t>
      </w:r>
    </w:p>
    <w:p w14:paraId="74D4C880" w14:textId="77777777" w:rsidR="00B413B5" w:rsidRPr="00922994" w:rsidRDefault="00B413B5" w:rsidP="00B413B5">
      <w:pPr>
        <w:spacing w:line="360" w:lineRule="auto"/>
        <w:ind w:left="1066" w:hanging="357"/>
        <w:jc w:val="both"/>
        <w:rPr>
          <w:bCs/>
          <w:sz w:val="28"/>
          <w:szCs w:val="28"/>
        </w:rPr>
      </w:pPr>
      <w:r w:rsidRPr="00922994">
        <w:rPr>
          <w:bCs/>
          <w:sz w:val="28"/>
          <w:szCs w:val="28"/>
        </w:rPr>
        <w:t>Вимоги до зручності використання (</w:t>
      </w:r>
      <w:proofErr w:type="spellStart"/>
      <w:r w:rsidRPr="00922994">
        <w:rPr>
          <w:bCs/>
          <w:sz w:val="28"/>
          <w:szCs w:val="28"/>
        </w:rPr>
        <w:t>Usability</w:t>
      </w:r>
      <w:proofErr w:type="spellEnd"/>
      <w:r w:rsidRPr="00922994">
        <w:rPr>
          <w:bCs/>
          <w:sz w:val="28"/>
          <w:szCs w:val="28"/>
        </w:rPr>
        <w:t xml:space="preserve"> </w:t>
      </w:r>
      <w:proofErr w:type="spellStart"/>
      <w:r w:rsidRPr="00922994">
        <w:rPr>
          <w:bCs/>
          <w:sz w:val="28"/>
          <w:szCs w:val="28"/>
        </w:rPr>
        <w:t>Requirements</w:t>
      </w:r>
      <w:proofErr w:type="spellEnd"/>
      <w:r w:rsidRPr="00922994">
        <w:rPr>
          <w:bCs/>
          <w:sz w:val="28"/>
          <w:szCs w:val="28"/>
        </w:rPr>
        <w:t>):</w:t>
      </w:r>
    </w:p>
    <w:p w14:paraId="221CDFD9" w14:textId="77777777" w:rsidR="00B413B5" w:rsidRPr="00922994" w:rsidRDefault="00B413B5" w:rsidP="00B413B5">
      <w:pPr>
        <w:numPr>
          <w:ilvl w:val="0"/>
          <w:numId w:val="7"/>
        </w:numPr>
        <w:suppressAutoHyphens w:val="0"/>
        <w:spacing w:line="360" w:lineRule="auto"/>
        <w:ind w:left="1066" w:hanging="357"/>
        <w:jc w:val="both"/>
        <w:rPr>
          <w:bCs/>
          <w:sz w:val="28"/>
          <w:szCs w:val="28"/>
        </w:rPr>
      </w:pPr>
      <w:r>
        <w:rPr>
          <w:bCs/>
          <w:sz w:val="28"/>
          <w:szCs w:val="28"/>
        </w:rPr>
        <w:t>і</w:t>
      </w:r>
      <w:r w:rsidRPr="00922994">
        <w:rPr>
          <w:bCs/>
          <w:sz w:val="28"/>
          <w:szCs w:val="28"/>
        </w:rPr>
        <w:t xml:space="preserve">нтуїтивний інтерфейс BI: Веб-інтерфейс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Superset</w:t>
      </w:r>
      <w:proofErr w:type="spellEnd"/>
      <w:r w:rsidRPr="00922994">
        <w:rPr>
          <w:bCs/>
          <w:sz w:val="28"/>
          <w:szCs w:val="28"/>
        </w:rPr>
        <w:t xml:space="preserve"> повинен бути інтуїтивно зрозумілим для кінцевих бізнес-користувачів, дозволяючи їм легко створювати та переглядати </w:t>
      </w:r>
      <w:proofErr w:type="spellStart"/>
      <w:r w:rsidRPr="00922994">
        <w:rPr>
          <w:bCs/>
          <w:sz w:val="28"/>
          <w:szCs w:val="28"/>
        </w:rPr>
        <w:t>дашборди</w:t>
      </w:r>
      <w:proofErr w:type="spellEnd"/>
      <w:r w:rsidRPr="00752F2E">
        <w:rPr>
          <w:bCs/>
          <w:sz w:val="28"/>
          <w:szCs w:val="28"/>
        </w:rPr>
        <w:t>;</w:t>
      </w:r>
    </w:p>
    <w:p w14:paraId="48C4395C" w14:textId="77777777" w:rsidR="00B413B5" w:rsidRPr="00922994" w:rsidRDefault="00B413B5" w:rsidP="00B413B5">
      <w:pPr>
        <w:numPr>
          <w:ilvl w:val="0"/>
          <w:numId w:val="7"/>
        </w:numPr>
        <w:suppressAutoHyphens w:val="0"/>
        <w:spacing w:line="360" w:lineRule="auto"/>
        <w:ind w:left="1066" w:hanging="357"/>
        <w:jc w:val="both"/>
        <w:rPr>
          <w:bCs/>
          <w:sz w:val="28"/>
          <w:szCs w:val="28"/>
        </w:rPr>
      </w:pPr>
      <w:r>
        <w:rPr>
          <w:bCs/>
          <w:sz w:val="28"/>
          <w:szCs w:val="28"/>
        </w:rPr>
        <w:t>з</w:t>
      </w:r>
      <w:r w:rsidRPr="00922994">
        <w:rPr>
          <w:bCs/>
          <w:sz w:val="28"/>
          <w:szCs w:val="28"/>
        </w:rPr>
        <w:t xml:space="preserve">ручність управління </w:t>
      </w:r>
      <w:proofErr w:type="spellStart"/>
      <w:r w:rsidRPr="00922994">
        <w:rPr>
          <w:bCs/>
          <w:sz w:val="28"/>
          <w:szCs w:val="28"/>
        </w:rPr>
        <w:t>оркестрацією</w:t>
      </w:r>
      <w:proofErr w:type="spellEnd"/>
      <w:r w:rsidRPr="00922994">
        <w:rPr>
          <w:bCs/>
          <w:sz w:val="28"/>
          <w:szCs w:val="28"/>
        </w:rPr>
        <w:t xml:space="preserve">: Веб-інтерфейс </w:t>
      </w:r>
      <w:proofErr w:type="spellStart"/>
      <w:r w:rsidRPr="00922994">
        <w:rPr>
          <w:bCs/>
          <w:sz w:val="28"/>
          <w:szCs w:val="28"/>
        </w:rPr>
        <w:t>Apache</w:t>
      </w:r>
      <w:proofErr w:type="spellEnd"/>
      <w:r w:rsidRPr="00922994">
        <w:rPr>
          <w:bCs/>
          <w:sz w:val="28"/>
          <w:szCs w:val="28"/>
        </w:rPr>
        <w:t xml:space="preserve"> </w:t>
      </w:r>
      <w:proofErr w:type="spellStart"/>
      <w:r w:rsidRPr="00922994">
        <w:rPr>
          <w:bCs/>
          <w:sz w:val="28"/>
          <w:szCs w:val="28"/>
        </w:rPr>
        <w:t>Airflow</w:t>
      </w:r>
      <w:proofErr w:type="spellEnd"/>
      <w:r w:rsidRPr="00922994">
        <w:rPr>
          <w:bCs/>
          <w:sz w:val="28"/>
          <w:szCs w:val="28"/>
        </w:rPr>
        <w:t xml:space="preserve"> повинен надавати зручні інструменти для моніторингу DAG-</w:t>
      </w:r>
      <w:proofErr w:type="spellStart"/>
      <w:r w:rsidRPr="00922994">
        <w:rPr>
          <w:bCs/>
          <w:sz w:val="28"/>
          <w:szCs w:val="28"/>
        </w:rPr>
        <w:t>ів</w:t>
      </w:r>
      <w:proofErr w:type="spellEnd"/>
      <w:r w:rsidRPr="00922994">
        <w:rPr>
          <w:bCs/>
          <w:sz w:val="28"/>
          <w:szCs w:val="28"/>
        </w:rPr>
        <w:t xml:space="preserve">, перегляду </w:t>
      </w:r>
      <w:proofErr w:type="spellStart"/>
      <w:r w:rsidRPr="00922994">
        <w:rPr>
          <w:bCs/>
          <w:sz w:val="28"/>
          <w:szCs w:val="28"/>
        </w:rPr>
        <w:t>логів</w:t>
      </w:r>
      <w:proofErr w:type="spellEnd"/>
      <w:r w:rsidRPr="00922994">
        <w:rPr>
          <w:bCs/>
          <w:sz w:val="28"/>
          <w:szCs w:val="28"/>
        </w:rPr>
        <w:t xml:space="preserve"> та управління завданнями для інженерів даних</w:t>
      </w:r>
      <w:r w:rsidRPr="00752F2E">
        <w:rPr>
          <w:bCs/>
          <w:sz w:val="28"/>
          <w:szCs w:val="28"/>
        </w:rPr>
        <w:t>;</w:t>
      </w:r>
    </w:p>
    <w:p w14:paraId="2AD95ABC" w14:textId="77777777" w:rsidR="00B413B5" w:rsidRPr="00922994" w:rsidRDefault="00B413B5" w:rsidP="00B413B5">
      <w:pPr>
        <w:numPr>
          <w:ilvl w:val="0"/>
          <w:numId w:val="7"/>
        </w:numPr>
        <w:suppressAutoHyphens w:val="0"/>
        <w:spacing w:line="360" w:lineRule="auto"/>
        <w:ind w:left="1066" w:hanging="357"/>
        <w:jc w:val="both"/>
        <w:rPr>
          <w:bCs/>
          <w:sz w:val="28"/>
          <w:szCs w:val="28"/>
        </w:rPr>
      </w:pPr>
      <w:r>
        <w:rPr>
          <w:bCs/>
          <w:sz w:val="28"/>
          <w:szCs w:val="28"/>
        </w:rPr>
        <w:lastRenderedPageBreak/>
        <w:t>д</w:t>
      </w:r>
      <w:r w:rsidRPr="00922994">
        <w:rPr>
          <w:bCs/>
          <w:sz w:val="28"/>
          <w:szCs w:val="28"/>
        </w:rPr>
        <w:t>окументація для користувачів: Повинна бути надана чітка та зрозуміла документація для користувачів BI-інструменту та інженерів, що працюють з платформою.</w:t>
      </w:r>
    </w:p>
    <w:p w14:paraId="6F7AAFBE" w14:textId="77777777" w:rsidR="00B413B5" w:rsidRPr="00922994" w:rsidRDefault="00B413B5" w:rsidP="00B413B5">
      <w:pPr>
        <w:spacing w:line="360" w:lineRule="auto"/>
        <w:ind w:left="1066" w:hanging="357"/>
        <w:jc w:val="both"/>
        <w:rPr>
          <w:bCs/>
          <w:sz w:val="28"/>
          <w:szCs w:val="28"/>
        </w:rPr>
      </w:pPr>
      <w:r w:rsidRPr="00922994">
        <w:rPr>
          <w:bCs/>
          <w:sz w:val="28"/>
          <w:szCs w:val="28"/>
        </w:rPr>
        <w:t>Вимоги до сумісності (</w:t>
      </w:r>
      <w:proofErr w:type="spellStart"/>
      <w:r w:rsidRPr="00922994">
        <w:rPr>
          <w:bCs/>
          <w:sz w:val="28"/>
          <w:szCs w:val="28"/>
        </w:rPr>
        <w:t>Compatibility</w:t>
      </w:r>
      <w:proofErr w:type="spellEnd"/>
      <w:r w:rsidRPr="00922994">
        <w:rPr>
          <w:bCs/>
          <w:sz w:val="28"/>
          <w:szCs w:val="28"/>
        </w:rPr>
        <w:t xml:space="preserve"> </w:t>
      </w:r>
      <w:proofErr w:type="spellStart"/>
      <w:r w:rsidRPr="00922994">
        <w:rPr>
          <w:bCs/>
          <w:sz w:val="28"/>
          <w:szCs w:val="28"/>
        </w:rPr>
        <w:t>Requirements</w:t>
      </w:r>
      <w:proofErr w:type="spellEnd"/>
      <w:r w:rsidRPr="00922994">
        <w:rPr>
          <w:bCs/>
          <w:sz w:val="28"/>
          <w:szCs w:val="28"/>
        </w:rPr>
        <w:t>):</w:t>
      </w:r>
    </w:p>
    <w:p w14:paraId="50B4F6DF" w14:textId="77777777" w:rsidR="00B413B5" w:rsidRPr="00922994" w:rsidRDefault="00B413B5" w:rsidP="00B413B5">
      <w:pPr>
        <w:numPr>
          <w:ilvl w:val="0"/>
          <w:numId w:val="12"/>
        </w:numPr>
        <w:suppressAutoHyphens w:val="0"/>
        <w:spacing w:line="360" w:lineRule="auto"/>
        <w:ind w:left="1066" w:hanging="357"/>
        <w:jc w:val="both"/>
        <w:rPr>
          <w:bCs/>
          <w:sz w:val="28"/>
          <w:szCs w:val="28"/>
        </w:rPr>
      </w:pPr>
      <w:r>
        <w:rPr>
          <w:bCs/>
          <w:sz w:val="28"/>
          <w:szCs w:val="28"/>
        </w:rPr>
        <w:t>ф</w:t>
      </w:r>
      <w:r w:rsidRPr="00922994">
        <w:rPr>
          <w:bCs/>
          <w:sz w:val="28"/>
          <w:szCs w:val="28"/>
        </w:rPr>
        <w:t xml:space="preserve">ормати даних: Платформа повинна підтримувати роботу з різними форматами даних (наприклад, CSV, JSON, </w:t>
      </w:r>
      <w:proofErr w:type="spellStart"/>
      <w:r w:rsidRPr="00922994">
        <w:rPr>
          <w:bCs/>
          <w:sz w:val="28"/>
          <w:szCs w:val="28"/>
        </w:rPr>
        <w:t>Parquet</w:t>
      </w:r>
      <w:proofErr w:type="spellEnd"/>
      <w:r w:rsidRPr="00922994">
        <w:rPr>
          <w:bCs/>
          <w:sz w:val="28"/>
          <w:szCs w:val="28"/>
        </w:rPr>
        <w:t xml:space="preserve">, </w:t>
      </w:r>
      <w:proofErr w:type="spellStart"/>
      <w:r w:rsidRPr="00922994">
        <w:rPr>
          <w:bCs/>
          <w:sz w:val="28"/>
          <w:szCs w:val="28"/>
        </w:rPr>
        <w:t>Avro</w:t>
      </w:r>
      <w:proofErr w:type="spellEnd"/>
      <w:r w:rsidRPr="00922994">
        <w:rPr>
          <w:bCs/>
          <w:sz w:val="28"/>
          <w:szCs w:val="28"/>
        </w:rPr>
        <w:t xml:space="preserve">) як на етапі </w:t>
      </w:r>
      <w:proofErr w:type="spellStart"/>
      <w:r w:rsidRPr="00922994">
        <w:rPr>
          <w:bCs/>
          <w:sz w:val="28"/>
          <w:szCs w:val="28"/>
        </w:rPr>
        <w:t>інжестування</w:t>
      </w:r>
      <w:proofErr w:type="spellEnd"/>
      <w:r w:rsidRPr="00922994">
        <w:rPr>
          <w:bCs/>
          <w:sz w:val="28"/>
          <w:szCs w:val="28"/>
        </w:rPr>
        <w:t>, так і для експорту</w:t>
      </w:r>
      <w:r w:rsidRPr="00752F2E">
        <w:rPr>
          <w:bCs/>
          <w:sz w:val="28"/>
          <w:szCs w:val="28"/>
        </w:rPr>
        <w:t>;</w:t>
      </w:r>
    </w:p>
    <w:p w14:paraId="496FA3C0" w14:textId="77777777" w:rsidR="00B413B5" w:rsidRPr="00922994" w:rsidRDefault="00B413B5" w:rsidP="00B413B5">
      <w:pPr>
        <w:numPr>
          <w:ilvl w:val="0"/>
          <w:numId w:val="12"/>
        </w:numPr>
        <w:suppressAutoHyphens w:val="0"/>
        <w:spacing w:line="360" w:lineRule="auto"/>
        <w:ind w:left="1066" w:hanging="357"/>
        <w:jc w:val="both"/>
        <w:rPr>
          <w:bCs/>
          <w:sz w:val="28"/>
          <w:szCs w:val="28"/>
        </w:rPr>
      </w:pPr>
      <w:r>
        <w:rPr>
          <w:bCs/>
          <w:sz w:val="28"/>
          <w:szCs w:val="28"/>
        </w:rPr>
        <w:t>с</w:t>
      </w:r>
      <w:r w:rsidRPr="00922994">
        <w:rPr>
          <w:bCs/>
          <w:sz w:val="28"/>
          <w:szCs w:val="28"/>
        </w:rPr>
        <w:t>тандартні протоколи: Взаємодія з зовнішніми системами повинна базуватися на стандартних протоколах (наприклад, HTTPS, SQL)</w:t>
      </w:r>
      <w:r w:rsidRPr="00752F2E">
        <w:rPr>
          <w:bCs/>
          <w:sz w:val="28"/>
          <w:szCs w:val="28"/>
        </w:rPr>
        <w:t>;</w:t>
      </w:r>
    </w:p>
    <w:p w14:paraId="5AE9D550" w14:textId="77777777" w:rsidR="00B413B5" w:rsidRPr="00922994" w:rsidRDefault="00B413B5" w:rsidP="00B413B5">
      <w:pPr>
        <w:spacing w:line="360" w:lineRule="auto"/>
        <w:ind w:left="1066" w:hanging="357"/>
        <w:jc w:val="both"/>
        <w:rPr>
          <w:bCs/>
          <w:sz w:val="28"/>
          <w:szCs w:val="28"/>
        </w:rPr>
      </w:pPr>
      <w:r w:rsidRPr="00922994">
        <w:rPr>
          <w:bCs/>
          <w:sz w:val="28"/>
          <w:szCs w:val="28"/>
        </w:rPr>
        <w:t>Вимоги до документування (</w:t>
      </w:r>
      <w:proofErr w:type="spellStart"/>
      <w:r w:rsidRPr="00922994">
        <w:rPr>
          <w:bCs/>
          <w:sz w:val="28"/>
          <w:szCs w:val="28"/>
        </w:rPr>
        <w:t>Documentation</w:t>
      </w:r>
      <w:proofErr w:type="spellEnd"/>
      <w:r w:rsidRPr="00922994">
        <w:rPr>
          <w:bCs/>
          <w:sz w:val="28"/>
          <w:szCs w:val="28"/>
        </w:rPr>
        <w:t xml:space="preserve"> </w:t>
      </w:r>
      <w:proofErr w:type="spellStart"/>
      <w:r w:rsidRPr="00922994">
        <w:rPr>
          <w:bCs/>
          <w:sz w:val="28"/>
          <w:szCs w:val="28"/>
        </w:rPr>
        <w:t>Requirements</w:t>
      </w:r>
      <w:proofErr w:type="spellEnd"/>
      <w:r w:rsidRPr="00922994">
        <w:rPr>
          <w:bCs/>
          <w:sz w:val="28"/>
          <w:szCs w:val="28"/>
        </w:rPr>
        <w:t>):</w:t>
      </w:r>
    </w:p>
    <w:p w14:paraId="57A952BA" w14:textId="77777777" w:rsidR="00B413B5" w:rsidRPr="00922994" w:rsidRDefault="00B413B5" w:rsidP="00B413B5">
      <w:pPr>
        <w:numPr>
          <w:ilvl w:val="0"/>
          <w:numId w:val="10"/>
        </w:numPr>
        <w:suppressAutoHyphens w:val="0"/>
        <w:spacing w:line="360" w:lineRule="auto"/>
        <w:ind w:left="1066" w:hanging="357"/>
        <w:jc w:val="both"/>
        <w:rPr>
          <w:bCs/>
          <w:sz w:val="28"/>
          <w:szCs w:val="28"/>
        </w:rPr>
      </w:pPr>
      <w:r>
        <w:rPr>
          <w:bCs/>
          <w:sz w:val="28"/>
          <w:szCs w:val="28"/>
        </w:rPr>
        <w:t>т</w:t>
      </w:r>
      <w:r w:rsidRPr="00922994">
        <w:rPr>
          <w:bCs/>
          <w:sz w:val="28"/>
          <w:szCs w:val="28"/>
        </w:rPr>
        <w:t>ехнічна документація: Повна технічна документація архітектури, конфігурації, розгортання та керування платформою</w:t>
      </w:r>
      <w:r w:rsidRPr="00752F2E">
        <w:rPr>
          <w:bCs/>
          <w:sz w:val="28"/>
          <w:szCs w:val="28"/>
        </w:rPr>
        <w:t>;</w:t>
      </w:r>
    </w:p>
    <w:p w14:paraId="15D77C4B" w14:textId="77777777" w:rsidR="00B413B5" w:rsidRPr="00922994" w:rsidRDefault="00B413B5" w:rsidP="00B413B5">
      <w:pPr>
        <w:numPr>
          <w:ilvl w:val="0"/>
          <w:numId w:val="10"/>
        </w:numPr>
        <w:suppressAutoHyphens w:val="0"/>
        <w:spacing w:line="360" w:lineRule="auto"/>
        <w:ind w:left="1066" w:hanging="357"/>
        <w:jc w:val="both"/>
        <w:rPr>
          <w:bCs/>
          <w:sz w:val="28"/>
          <w:szCs w:val="28"/>
        </w:rPr>
      </w:pPr>
      <w:r>
        <w:rPr>
          <w:bCs/>
          <w:sz w:val="28"/>
          <w:szCs w:val="28"/>
        </w:rPr>
        <w:t>д</w:t>
      </w:r>
      <w:r w:rsidRPr="00922994">
        <w:rPr>
          <w:bCs/>
          <w:sz w:val="28"/>
          <w:szCs w:val="28"/>
        </w:rPr>
        <w:t>окументація коду: Код DAG-</w:t>
      </w:r>
      <w:proofErr w:type="spellStart"/>
      <w:r w:rsidRPr="00922994">
        <w:rPr>
          <w:bCs/>
          <w:sz w:val="28"/>
          <w:szCs w:val="28"/>
        </w:rPr>
        <w:t>ів</w:t>
      </w:r>
      <w:proofErr w:type="spellEnd"/>
      <w:r w:rsidRPr="00922994">
        <w:rPr>
          <w:bCs/>
          <w:sz w:val="28"/>
          <w:szCs w:val="28"/>
        </w:rPr>
        <w:t xml:space="preserve">, моделей </w:t>
      </w:r>
      <w:proofErr w:type="spellStart"/>
      <w:r w:rsidRPr="00922994">
        <w:rPr>
          <w:bCs/>
          <w:sz w:val="28"/>
          <w:szCs w:val="28"/>
        </w:rPr>
        <w:t>dbt</w:t>
      </w:r>
      <w:proofErr w:type="spellEnd"/>
      <w:r w:rsidRPr="00922994">
        <w:rPr>
          <w:bCs/>
          <w:sz w:val="28"/>
          <w:szCs w:val="28"/>
        </w:rPr>
        <w:t xml:space="preserve"> та </w:t>
      </w:r>
      <w:proofErr w:type="spellStart"/>
      <w:r w:rsidRPr="00922994">
        <w:rPr>
          <w:bCs/>
          <w:sz w:val="28"/>
          <w:szCs w:val="28"/>
        </w:rPr>
        <w:t>Terraform</w:t>
      </w:r>
      <w:proofErr w:type="spellEnd"/>
      <w:r w:rsidRPr="00922994">
        <w:rPr>
          <w:bCs/>
          <w:sz w:val="28"/>
          <w:szCs w:val="28"/>
        </w:rPr>
        <w:t>-ресурсів повинен бути добре прокоментований та відповідати стандартам кодування</w:t>
      </w:r>
      <w:r w:rsidRPr="00752F2E">
        <w:rPr>
          <w:bCs/>
          <w:sz w:val="28"/>
          <w:szCs w:val="28"/>
        </w:rPr>
        <w:t>;</w:t>
      </w:r>
    </w:p>
    <w:p w14:paraId="06C8111B" w14:textId="77777777" w:rsidR="00B413B5" w:rsidRPr="00922994" w:rsidRDefault="00B413B5" w:rsidP="00B413B5">
      <w:pPr>
        <w:numPr>
          <w:ilvl w:val="0"/>
          <w:numId w:val="10"/>
        </w:numPr>
        <w:suppressAutoHyphens w:val="0"/>
        <w:spacing w:line="360" w:lineRule="auto"/>
        <w:ind w:left="1066" w:hanging="357"/>
        <w:jc w:val="both"/>
        <w:rPr>
          <w:bCs/>
          <w:sz w:val="28"/>
          <w:szCs w:val="28"/>
        </w:rPr>
      </w:pPr>
      <w:r>
        <w:rPr>
          <w:bCs/>
          <w:sz w:val="28"/>
          <w:szCs w:val="28"/>
        </w:rPr>
        <w:t>д</w:t>
      </w:r>
      <w:r w:rsidRPr="00922994">
        <w:rPr>
          <w:bCs/>
          <w:sz w:val="28"/>
          <w:szCs w:val="28"/>
        </w:rPr>
        <w:t xml:space="preserve">окументація метаданих: Необхідна документація щодо схем даних у </w:t>
      </w:r>
      <w:proofErr w:type="spellStart"/>
      <w:r w:rsidRPr="00922994">
        <w:rPr>
          <w:bCs/>
          <w:sz w:val="28"/>
          <w:szCs w:val="28"/>
        </w:rPr>
        <w:t>BigQuery</w:t>
      </w:r>
      <w:proofErr w:type="spellEnd"/>
      <w:r w:rsidRPr="00922994">
        <w:rPr>
          <w:bCs/>
          <w:sz w:val="28"/>
          <w:szCs w:val="28"/>
        </w:rPr>
        <w:t>, визначення метрик та бізнес-логіки трансформацій.</w:t>
      </w:r>
    </w:p>
    <w:p w14:paraId="4444F3B4" w14:textId="77777777" w:rsidR="00B413B5" w:rsidRPr="00922994" w:rsidRDefault="00B413B5" w:rsidP="00B413B5">
      <w:pPr>
        <w:spacing w:line="360" w:lineRule="auto"/>
        <w:ind w:left="1066" w:hanging="357"/>
        <w:jc w:val="both"/>
        <w:rPr>
          <w:bCs/>
          <w:sz w:val="28"/>
          <w:szCs w:val="28"/>
        </w:rPr>
      </w:pPr>
      <w:r w:rsidRPr="00922994">
        <w:rPr>
          <w:bCs/>
          <w:sz w:val="28"/>
          <w:szCs w:val="28"/>
        </w:rPr>
        <w:t>Вимоги до вартості (</w:t>
      </w:r>
      <w:proofErr w:type="spellStart"/>
      <w:r w:rsidRPr="00922994">
        <w:rPr>
          <w:bCs/>
          <w:sz w:val="28"/>
          <w:szCs w:val="28"/>
        </w:rPr>
        <w:t>Cost</w:t>
      </w:r>
      <w:proofErr w:type="spellEnd"/>
      <w:r w:rsidRPr="00922994">
        <w:rPr>
          <w:bCs/>
          <w:sz w:val="28"/>
          <w:szCs w:val="28"/>
        </w:rPr>
        <w:t xml:space="preserve"> </w:t>
      </w:r>
      <w:proofErr w:type="spellStart"/>
      <w:r w:rsidRPr="00922994">
        <w:rPr>
          <w:bCs/>
          <w:sz w:val="28"/>
          <w:szCs w:val="28"/>
        </w:rPr>
        <w:t>Requirements</w:t>
      </w:r>
      <w:proofErr w:type="spellEnd"/>
      <w:r w:rsidRPr="00922994">
        <w:rPr>
          <w:bCs/>
          <w:sz w:val="28"/>
          <w:szCs w:val="28"/>
        </w:rPr>
        <w:t>):</w:t>
      </w:r>
    </w:p>
    <w:p w14:paraId="24461164" w14:textId="77777777" w:rsidR="00B413B5" w:rsidRPr="00922994" w:rsidRDefault="00B413B5" w:rsidP="00B413B5">
      <w:pPr>
        <w:numPr>
          <w:ilvl w:val="0"/>
          <w:numId w:val="9"/>
        </w:numPr>
        <w:suppressAutoHyphens w:val="0"/>
        <w:spacing w:line="360" w:lineRule="auto"/>
        <w:ind w:left="1066" w:hanging="357"/>
        <w:jc w:val="both"/>
        <w:rPr>
          <w:bCs/>
          <w:sz w:val="28"/>
          <w:szCs w:val="28"/>
        </w:rPr>
      </w:pPr>
      <w:r>
        <w:rPr>
          <w:bCs/>
          <w:sz w:val="28"/>
          <w:szCs w:val="28"/>
        </w:rPr>
        <w:t>п</w:t>
      </w:r>
      <w:r w:rsidRPr="00922994">
        <w:rPr>
          <w:bCs/>
          <w:sz w:val="28"/>
          <w:szCs w:val="28"/>
        </w:rPr>
        <w:t>латформа повинна бути розроблена з урахуванням оптимізації витрат на хмарні ресурси, використовуючи керовані сервіси та автоматичне масштабування для мінімізації надлишкових витрат.</w:t>
      </w:r>
    </w:p>
    <w:p w14:paraId="2F15EA5E" w14:textId="77777777" w:rsidR="00B413B5" w:rsidRDefault="00B413B5" w:rsidP="00B413B5">
      <w:pPr>
        <w:pStyle w:val="1"/>
        <w:spacing w:before="0" w:after="0" w:line="360" w:lineRule="auto"/>
        <w:jc w:val="center"/>
        <w:rPr>
          <w:rFonts w:ascii="Times New Roman" w:eastAsia="Times New Roman" w:hAnsi="Times New Roman" w:cs="Times New Roman"/>
          <w:sz w:val="28"/>
          <w:szCs w:val="28"/>
        </w:rPr>
      </w:pPr>
      <w:r>
        <w:br w:type="page"/>
      </w:r>
      <w:bookmarkStart w:id="32" w:name="_Toc201936943"/>
      <w:r w:rsidRPr="00B91870">
        <w:rPr>
          <w:rFonts w:ascii="Times New Roman" w:eastAsia="Times New Roman" w:hAnsi="Times New Roman" w:cs="Times New Roman"/>
          <w:b/>
          <w:color w:val="000000" w:themeColor="text1"/>
          <w:sz w:val="28"/>
          <w:szCs w:val="28"/>
        </w:rPr>
        <w:lastRenderedPageBreak/>
        <w:t>4 ДОДАТКОВІ МАТЕРІАЛИ</w:t>
      </w:r>
      <w:bookmarkEnd w:id="32"/>
    </w:p>
    <w:p w14:paraId="76CCE519" w14:textId="77777777" w:rsidR="00B413B5" w:rsidRDefault="00B413B5" w:rsidP="00B413B5"/>
    <w:p w14:paraId="2D7DDED4" w14:textId="77777777" w:rsidR="00B413B5" w:rsidRPr="00E12B37" w:rsidRDefault="00B413B5" w:rsidP="00B413B5">
      <w:pPr>
        <w:rPr>
          <w:sz w:val="28"/>
          <w:szCs w:val="28"/>
        </w:rPr>
      </w:pPr>
      <w:r>
        <w:rPr>
          <w:sz w:val="28"/>
          <w:szCs w:val="28"/>
        </w:rPr>
        <w:t>До специфікації додаються додаткові джерела (</w:t>
      </w:r>
      <w:proofErr w:type="spellStart"/>
      <w:r>
        <w:rPr>
          <w:sz w:val="28"/>
          <w:szCs w:val="28"/>
        </w:rPr>
        <w:t>див.рис</w:t>
      </w:r>
      <w:proofErr w:type="spellEnd"/>
      <w:r>
        <w:rPr>
          <w:sz w:val="28"/>
          <w:szCs w:val="28"/>
        </w:rPr>
        <w:t>. 4.1</w:t>
      </w:r>
      <w:r w:rsidRPr="00E12B37">
        <w:rPr>
          <w:sz w:val="28"/>
          <w:szCs w:val="28"/>
        </w:rPr>
        <w:t>– 4.4</w:t>
      </w:r>
      <w:r>
        <w:rPr>
          <w:sz w:val="28"/>
          <w:szCs w:val="28"/>
        </w:rPr>
        <w:t>)</w:t>
      </w:r>
    </w:p>
    <w:p w14:paraId="50DA3079" w14:textId="77777777" w:rsidR="00B413B5" w:rsidRDefault="00B413B5" w:rsidP="00B413B5">
      <w:r>
        <w:br/>
      </w:r>
      <w:r>
        <w:rPr>
          <w:noProof/>
        </w:rPr>
        <w:drawing>
          <wp:inline distT="0" distB="0" distL="0" distR="0" wp14:anchorId="021EDC29" wp14:editId="74F0B7B4">
            <wp:extent cx="6303010" cy="6408420"/>
            <wp:effectExtent l="0" t="0" r="2540" b="0"/>
            <wp:docPr id="2096023316" name="Рисунок 1" descr="Зображення, що містить текст, схема, малюнок, коло&#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23316" name="Рисунок 1" descr="Зображення, що містить текст, схема, малюнок, коло&#10;&#10;Вміст на основі ШІ може бути неправильним."/>
                    <pic:cNvPicPr/>
                  </pic:nvPicPr>
                  <pic:blipFill>
                    <a:blip r:embed="rId26"/>
                    <a:stretch>
                      <a:fillRect/>
                    </a:stretch>
                  </pic:blipFill>
                  <pic:spPr>
                    <a:xfrm>
                      <a:off x="0" y="0"/>
                      <a:ext cx="6303010" cy="6408420"/>
                    </a:xfrm>
                    <a:prstGeom prst="rect">
                      <a:avLst/>
                    </a:prstGeom>
                  </pic:spPr>
                </pic:pic>
              </a:graphicData>
            </a:graphic>
          </wp:inline>
        </w:drawing>
      </w:r>
    </w:p>
    <w:p w14:paraId="5D827A68" w14:textId="77777777" w:rsidR="00B413B5" w:rsidRDefault="00B413B5" w:rsidP="00B413B5">
      <w:pPr>
        <w:pStyle w:val="af"/>
        <w:ind w:firstLine="709"/>
        <w:jc w:val="center"/>
      </w:pPr>
      <w:r w:rsidRPr="00CD586E">
        <w:t xml:space="preserve">Рисунок </w:t>
      </w:r>
      <w:r>
        <w:t>4</w:t>
      </w:r>
      <w:r w:rsidRPr="00CD586E">
        <w:t>.</w:t>
      </w:r>
      <w:r>
        <w:t>1</w:t>
      </w:r>
      <w:r w:rsidRPr="00CD586E">
        <w:t xml:space="preserve"> – </w:t>
      </w:r>
      <w:r>
        <w:rPr>
          <w:lang w:val="en-US"/>
        </w:rPr>
        <w:t xml:space="preserve">Use-case </w:t>
      </w:r>
      <w:r>
        <w:rPr>
          <w:lang w:val="ru-RU"/>
        </w:rPr>
        <w:t>д</w:t>
      </w:r>
      <w:proofErr w:type="spellStart"/>
      <w:r>
        <w:t>іаграма</w:t>
      </w:r>
      <w:proofErr w:type="spellEnd"/>
    </w:p>
    <w:p w14:paraId="719EC98F" w14:textId="77777777" w:rsidR="00B413B5" w:rsidRPr="00E12B37" w:rsidRDefault="00B413B5" w:rsidP="00B413B5">
      <w:pPr>
        <w:pStyle w:val="af"/>
        <w:ind w:firstLine="709"/>
        <w:jc w:val="center"/>
      </w:pPr>
    </w:p>
    <w:p w14:paraId="73A774B9" w14:textId="77777777" w:rsidR="00B413B5" w:rsidRDefault="00B413B5" w:rsidP="00B413B5">
      <w:pPr>
        <w:rPr>
          <w:sz w:val="28"/>
          <w:szCs w:val="28"/>
        </w:rPr>
      </w:pPr>
      <w:r w:rsidRPr="00E12B37">
        <w:rPr>
          <w:noProof/>
          <w:sz w:val="28"/>
          <w:szCs w:val="28"/>
        </w:rPr>
        <w:lastRenderedPageBreak/>
        <w:drawing>
          <wp:inline distT="0" distB="0" distL="0" distR="0" wp14:anchorId="51C4780B" wp14:editId="793E0DF1">
            <wp:extent cx="6303010" cy="2489835"/>
            <wp:effectExtent l="0" t="0" r="2540" b="5715"/>
            <wp:docPr id="121614599" name="Рисунок 1" descr="Зображення, що містить текст, схема, Шрифт, білий&#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4599" name="Рисунок 1" descr="Зображення, що містить текст, схема, Шрифт, білий&#10;&#10;Вміст на основі ШІ може бути неправильним."/>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303010" cy="2489835"/>
                    </a:xfrm>
                    <a:prstGeom prst="rect">
                      <a:avLst/>
                    </a:prstGeom>
                  </pic:spPr>
                </pic:pic>
              </a:graphicData>
            </a:graphic>
          </wp:inline>
        </w:drawing>
      </w:r>
    </w:p>
    <w:p w14:paraId="7A35CE1F" w14:textId="77777777" w:rsidR="00B413B5" w:rsidRDefault="00B413B5" w:rsidP="00B413B5">
      <w:pPr>
        <w:pStyle w:val="af"/>
        <w:ind w:firstLine="709"/>
        <w:jc w:val="center"/>
      </w:pPr>
      <w:r w:rsidRPr="00E12B37">
        <w:t xml:space="preserve">Рисунок 4.2 – Діаграма синхронізації </w:t>
      </w:r>
      <w:proofErr w:type="spellStart"/>
      <w:r w:rsidRPr="00E12B37">
        <w:t>дагів</w:t>
      </w:r>
      <w:proofErr w:type="spellEnd"/>
      <w:r w:rsidRPr="00E12B37">
        <w:t xml:space="preserve"> </w:t>
      </w:r>
    </w:p>
    <w:p w14:paraId="7D317145" w14:textId="77777777" w:rsidR="00B413B5" w:rsidRDefault="00B413B5" w:rsidP="00B413B5">
      <w:pPr>
        <w:pStyle w:val="af"/>
        <w:ind w:firstLine="709"/>
        <w:jc w:val="center"/>
      </w:pPr>
    </w:p>
    <w:p w14:paraId="6CD36790" w14:textId="77777777" w:rsidR="00B413B5" w:rsidRDefault="00B413B5" w:rsidP="00B413B5">
      <w:pPr>
        <w:pStyle w:val="af"/>
        <w:jc w:val="center"/>
      </w:pPr>
      <w:r>
        <w:rPr>
          <w:noProof/>
        </w:rPr>
        <w:drawing>
          <wp:inline distT="0" distB="0" distL="0" distR="0" wp14:anchorId="5CA9CF7C" wp14:editId="7989A87A">
            <wp:extent cx="6297714" cy="2609314"/>
            <wp:effectExtent l="0" t="0" r="8255" b="635"/>
            <wp:docPr id="395901568" name="Рисунок 1" descr="Зображення, що містить текст, знімок екрана, схема,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1568" name="Рисунок 1" descr="Зображення, що містить текст, знімок екрана, схема, ряд&#10;&#10;Вміст на основі ШІ може бути неправильним."/>
                    <pic:cNvPicPr/>
                  </pic:nvPicPr>
                  <pic:blipFill>
                    <a:blip r:embed="rId28"/>
                    <a:stretch>
                      <a:fillRect/>
                    </a:stretch>
                  </pic:blipFill>
                  <pic:spPr>
                    <a:xfrm>
                      <a:off x="0" y="0"/>
                      <a:ext cx="6297714" cy="2609314"/>
                    </a:xfrm>
                    <a:prstGeom prst="rect">
                      <a:avLst/>
                    </a:prstGeom>
                  </pic:spPr>
                </pic:pic>
              </a:graphicData>
            </a:graphic>
          </wp:inline>
        </w:drawing>
      </w:r>
    </w:p>
    <w:p w14:paraId="0538F720" w14:textId="77777777" w:rsidR="00B413B5" w:rsidRDefault="00B413B5" w:rsidP="00B413B5">
      <w:pPr>
        <w:pStyle w:val="af"/>
        <w:ind w:firstLine="709"/>
        <w:jc w:val="center"/>
      </w:pPr>
      <w:r w:rsidRPr="00E12B37">
        <w:t xml:space="preserve">Рисунок 4.3 – </w:t>
      </w:r>
      <w:proofErr w:type="spellStart"/>
      <w:r w:rsidRPr="00E12B37">
        <w:t>Data</w:t>
      </w:r>
      <w:proofErr w:type="spellEnd"/>
      <w:r w:rsidRPr="00E12B37">
        <w:t xml:space="preserve"> </w:t>
      </w:r>
      <w:proofErr w:type="spellStart"/>
      <w:r w:rsidRPr="00E12B37">
        <w:t>Flow</w:t>
      </w:r>
      <w:proofErr w:type="spellEnd"/>
      <w:r w:rsidRPr="00E12B37">
        <w:t xml:space="preserve"> </w:t>
      </w:r>
      <w:proofErr w:type="spellStart"/>
      <w:r w:rsidRPr="00E12B37">
        <w:t>Diagram</w:t>
      </w:r>
      <w:proofErr w:type="spellEnd"/>
    </w:p>
    <w:p w14:paraId="756D4B2E" w14:textId="77777777" w:rsidR="00B413B5" w:rsidRDefault="00B413B5" w:rsidP="00B413B5">
      <w:pPr>
        <w:pStyle w:val="af"/>
        <w:ind w:firstLine="709"/>
        <w:jc w:val="center"/>
      </w:pPr>
    </w:p>
    <w:p w14:paraId="7CEA2BA1" w14:textId="77777777" w:rsidR="00B413B5" w:rsidRPr="00E12B37" w:rsidRDefault="00B413B5" w:rsidP="00B413B5">
      <w:pPr>
        <w:pStyle w:val="af"/>
        <w:jc w:val="center"/>
      </w:pPr>
      <w:r w:rsidRPr="00973593">
        <w:lastRenderedPageBreak/>
        <w:t xml:space="preserve">Рисунок </w:t>
      </w:r>
      <w:r>
        <w:t>4</w:t>
      </w:r>
      <w:r w:rsidRPr="00973593">
        <w:t>.</w:t>
      </w:r>
      <w:r>
        <w:t>4</w:t>
      </w:r>
      <w:r w:rsidRPr="00973593">
        <w:t xml:space="preserve"> – Схема побудови </w:t>
      </w:r>
      <w:proofErr w:type="spellStart"/>
      <w:r w:rsidRPr="00973593">
        <w:t>датамартів</w:t>
      </w:r>
      <w:proofErr w:type="spellEnd"/>
      <w:r w:rsidRPr="00973593">
        <w:t xml:space="preserve"> </w:t>
      </w:r>
      <w:r>
        <w:rPr>
          <w:noProof/>
          <w:kern w:val="2"/>
        </w:rPr>
        <w:drawing>
          <wp:anchor distT="0" distB="0" distL="114300" distR="114300" simplePos="0" relativeHeight="251656704" behindDoc="0" locked="0" layoutInCell="1" allowOverlap="1" wp14:anchorId="311147C2" wp14:editId="506747FA">
            <wp:simplePos x="0" y="0"/>
            <wp:positionH relativeFrom="column">
              <wp:posOffset>-370787</wp:posOffset>
            </wp:positionH>
            <wp:positionV relativeFrom="paragraph">
              <wp:posOffset>25758</wp:posOffset>
            </wp:positionV>
            <wp:extent cx="6303010" cy="3042474"/>
            <wp:effectExtent l="0" t="0" r="2540" b="5715"/>
            <wp:wrapTopAndBottom/>
            <wp:docPr id="112266195" name="Рисунок 2" descr="Зображення, що містить текст, схема, знімок екрана,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51298" name="Рисунок 2" descr="Зображення, що містить текст, схема, знімок екрана, ряд&#10;&#10;Вміст на основі ШІ може бути неправильним."/>
                    <pic:cNvPicPr/>
                  </pic:nvPicPr>
                  <pic:blipFill rotWithShape="1">
                    <a:blip r:embed="rId29" cstate="print">
                      <a:extLst>
                        <a:ext uri="{28A0092B-C50C-407E-A947-70E740481C1C}">
                          <a14:useLocalDpi xmlns:a14="http://schemas.microsoft.com/office/drawing/2010/main" val="0"/>
                        </a:ext>
                      </a:extLst>
                    </a:blip>
                    <a:srcRect r="2311"/>
                    <a:stretch>
                      <a:fillRect/>
                    </a:stretch>
                  </pic:blipFill>
                  <pic:spPr bwMode="auto">
                    <a:xfrm>
                      <a:off x="0" y="0"/>
                      <a:ext cx="6303010" cy="3042474"/>
                    </a:xfrm>
                    <a:prstGeom prst="rect">
                      <a:avLst/>
                    </a:prstGeom>
                    <a:ln>
                      <a:noFill/>
                    </a:ln>
                    <a:extLst>
                      <a:ext uri="{53640926-AAD7-44D8-BBD7-CCE9431645EC}">
                        <a14:shadowObscured xmlns:a14="http://schemas.microsoft.com/office/drawing/2010/main"/>
                      </a:ext>
                    </a:extLst>
                  </pic:spPr>
                </pic:pic>
              </a:graphicData>
            </a:graphic>
          </wp:anchor>
        </w:drawing>
      </w:r>
    </w:p>
    <w:p w14:paraId="0802EE85" w14:textId="000AAA57" w:rsidR="00F12C76" w:rsidRPr="00B413B5" w:rsidRDefault="00F12C76" w:rsidP="00B413B5">
      <w:pPr>
        <w:suppressAutoHyphens w:val="0"/>
        <w:spacing w:after="160" w:line="259" w:lineRule="auto"/>
        <w:rPr>
          <w:rFonts w:eastAsia="Calibri"/>
          <w:sz w:val="28"/>
        </w:rPr>
      </w:pPr>
    </w:p>
    <w:sectPr w:rsidR="00F12C76" w:rsidRPr="00B413B5" w:rsidSect="00C4633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52FE8"/>
    <w:multiLevelType w:val="multilevel"/>
    <w:tmpl w:val="FFB6AD06"/>
    <w:lvl w:ilvl="0">
      <w:start w:val="1"/>
      <w:numFmt w:val="russianLower"/>
      <w:lvlText w:val="%1)"/>
      <w:lvlJc w:val="left"/>
      <w:pPr>
        <w:ind w:left="720" w:hanging="360"/>
      </w:pPr>
      <w:rPr>
        <w:rFonts w:hint="default"/>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91F252E"/>
    <w:multiLevelType w:val="multilevel"/>
    <w:tmpl w:val="2714AAB8"/>
    <w:lvl w:ilvl="0">
      <w:start w:val="1"/>
      <w:numFmt w:val="bullet"/>
      <w:lvlText w:val=""/>
      <w:lvlJc w:val="left"/>
      <w:pPr>
        <w:ind w:left="720" w:hanging="360"/>
      </w:pPr>
      <w:rPr>
        <w:rFonts w:ascii="Symbol" w:eastAsia="Calibri" w:hAnsi="Symbol" w:cs="Times New Roman" w:hint="default"/>
        <w:w w:val="100"/>
        <w:sz w:val="28"/>
        <w:szCs w:val="28"/>
        <w:u w:val="none"/>
        <w:lang w:val="uk-UA"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F1308"/>
    <w:multiLevelType w:val="multilevel"/>
    <w:tmpl w:val="CA4E8FFE"/>
    <w:lvl w:ilvl="0">
      <w:start w:val="1"/>
      <w:numFmt w:val="russianLower"/>
      <w:lvlText w:val="%1)"/>
      <w:lvlJc w:val="left"/>
      <w:pPr>
        <w:ind w:left="720" w:hanging="360"/>
      </w:pPr>
      <w:rPr>
        <w:rFonts w:hint="default"/>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88C7953"/>
    <w:multiLevelType w:val="multilevel"/>
    <w:tmpl w:val="C600904A"/>
    <w:lvl w:ilvl="0">
      <w:start w:val="1"/>
      <w:numFmt w:val="russianLower"/>
      <w:lvlText w:val="%1)"/>
      <w:lvlJc w:val="left"/>
      <w:pPr>
        <w:ind w:left="720" w:hanging="360"/>
      </w:pPr>
      <w:rPr>
        <w:rFonts w:hint="default"/>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F6C1F9E"/>
    <w:multiLevelType w:val="multilevel"/>
    <w:tmpl w:val="476677AA"/>
    <w:lvl w:ilvl="0">
      <w:start w:val="1"/>
      <w:numFmt w:val="bullet"/>
      <w:lvlText w:val=""/>
      <w:lvlJc w:val="left"/>
      <w:pPr>
        <w:ind w:left="720" w:hanging="360"/>
      </w:pPr>
      <w:rPr>
        <w:rFonts w:ascii="Symbol" w:eastAsia="Calibri" w:hAnsi="Symbol" w:cs="Times New Roman" w:hint="default"/>
        <w:w w:val="100"/>
        <w:sz w:val="28"/>
        <w:szCs w:val="28"/>
        <w:u w:val="none"/>
        <w:lang w:val="uk-UA"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F143A"/>
    <w:multiLevelType w:val="multilevel"/>
    <w:tmpl w:val="A06CD870"/>
    <w:lvl w:ilvl="0">
      <w:start w:val="1"/>
      <w:numFmt w:val="decimal"/>
      <w:lvlText w:val="%1."/>
      <w:lvlJc w:val="left"/>
      <w:pPr>
        <w:ind w:left="720" w:hanging="360"/>
      </w:pPr>
      <w:rPr>
        <w:u w:val="none"/>
      </w:rPr>
    </w:lvl>
    <w:lvl w:ilvl="1">
      <w:start w:val="1"/>
      <w:numFmt w:val="bullet"/>
      <w:lvlText w:val=""/>
      <w:lvlJc w:val="left"/>
      <w:pPr>
        <w:ind w:left="1440" w:hanging="360"/>
      </w:pPr>
      <w:rPr>
        <w:rFonts w:ascii="Symbol" w:eastAsia="Calibri" w:hAnsi="Symbol" w:cs="Times New Roman" w:hint="default"/>
        <w:w w:val="100"/>
        <w:sz w:val="28"/>
        <w:szCs w:val="28"/>
        <w:lang w:val="uk-UA" w:eastAsia="en-US" w:bidi="ar-SA"/>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06956A9"/>
    <w:multiLevelType w:val="multilevel"/>
    <w:tmpl w:val="3FF8590A"/>
    <w:lvl w:ilvl="0">
      <w:start w:val="1"/>
      <w:numFmt w:val="bullet"/>
      <w:lvlText w:val=""/>
      <w:lvlJc w:val="left"/>
      <w:pPr>
        <w:ind w:left="720" w:hanging="360"/>
      </w:pPr>
      <w:rPr>
        <w:rFonts w:ascii="Symbol" w:eastAsia="Calibri" w:hAnsi="Symbol" w:cs="Times New Roman" w:hint="default"/>
        <w:w w:val="100"/>
        <w:sz w:val="28"/>
        <w:szCs w:val="28"/>
        <w:u w:val="none"/>
        <w:lang w:val="uk-UA"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9B05E0"/>
    <w:multiLevelType w:val="multilevel"/>
    <w:tmpl w:val="448C23CE"/>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EB6777"/>
    <w:multiLevelType w:val="multilevel"/>
    <w:tmpl w:val="F7423D1A"/>
    <w:lvl w:ilvl="0">
      <w:start w:val="1"/>
      <w:numFmt w:val="bullet"/>
      <w:lvlText w:val=""/>
      <w:lvlJc w:val="left"/>
      <w:pPr>
        <w:ind w:left="720" w:hanging="360"/>
      </w:pPr>
      <w:rPr>
        <w:rFonts w:ascii="Symbol" w:eastAsia="Calibri" w:hAnsi="Symbol" w:cs="Times New Roman" w:hint="default"/>
        <w:w w:val="100"/>
        <w:sz w:val="28"/>
        <w:szCs w:val="28"/>
        <w:u w:val="none"/>
        <w:lang w:val="uk-UA"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783190"/>
    <w:multiLevelType w:val="multilevel"/>
    <w:tmpl w:val="1E202F94"/>
    <w:lvl w:ilvl="0">
      <w:start w:val="1"/>
      <w:numFmt w:val="bullet"/>
      <w:lvlText w:val=""/>
      <w:lvlJc w:val="left"/>
      <w:pPr>
        <w:ind w:left="720" w:hanging="360"/>
      </w:pPr>
      <w:rPr>
        <w:rFonts w:ascii="Symbol" w:eastAsia="Calibri" w:hAnsi="Symbol" w:cs="Times New Roman" w:hint="default"/>
        <w:w w:val="100"/>
        <w:sz w:val="28"/>
        <w:szCs w:val="28"/>
        <w:u w:val="none"/>
        <w:lang w:val="uk"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68096C"/>
    <w:multiLevelType w:val="multilevel"/>
    <w:tmpl w:val="33F4662A"/>
    <w:lvl w:ilvl="0">
      <w:start w:val="1"/>
      <w:numFmt w:val="bullet"/>
      <w:lvlText w:val=""/>
      <w:lvlJc w:val="left"/>
      <w:pPr>
        <w:ind w:left="720" w:hanging="360"/>
      </w:pPr>
      <w:rPr>
        <w:rFonts w:ascii="Symbol" w:eastAsia="Calibri" w:hAnsi="Symbol" w:cs="Times New Roman" w:hint="default"/>
        <w:w w:val="100"/>
        <w:sz w:val="28"/>
        <w:szCs w:val="28"/>
        <w:u w:val="none"/>
        <w:lang w:val="uk-UA"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2131DB"/>
    <w:multiLevelType w:val="multilevel"/>
    <w:tmpl w:val="F404C806"/>
    <w:lvl w:ilvl="0">
      <w:start w:val="1"/>
      <w:numFmt w:val="bullet"/>
      <w:lvlText w:val=""/>
      <w:lvlJc w:val="left"/>
      <w:pPr>
        <w:ind w:left="720" w:hanging="360"/>
      </w:pPr>
      <w:rPr>
        <w:rFonts w:ascii="Symbol" w:eastAsia="Calibri" w:hAnsi="Symbol" w:cs="Times New Roman" w:hint="default"/>
        <w:w w:val="100"/>
        <w:sz w:val="28"/>
        <w:szCs w:val="28"/>
        <w:u w:val="none"/>
        <w:lang w:val="uk-UA"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B20A59"/>
    <w:multiLevelType w:val="multilevel"/>
    <w:tmpl w:val="4DE241FA"/>
    <w:lvl w:ilvl="0">
      <w:start w:val="1"/>
      <w:numFmt w:val="russianLower"/>
      <w:lvlText w:val="%1)"/>
      <w:lvlJc w:val="left"/>
      <w:pPr>
        <w:ind w:left="720" w:hanging="360"/>
      </w:pPr>
      <w:rPr>
        <w:rFonts w:hint="default"/>
        <w:u w:val="none"/>
      </w:rPr>
    </w:lvl>
    <w:lvl w:ilvl="1">
      <w:start w:val="1"/>
      <w:numFmt w:val="decimal"/>
      <w:lvlText w:val="%2)"/>
      <w:lvlJc w:val="lef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9C2725C"/>
    <w:multiLevelType w:val="multilevel"/>
    <w:tmpl w:val="7F161310"/>
    <w:lvl w:ilvl="0">
      <w:start w:val="1"/>
      <w:numFmt w:val="russianLower"/>
      <w:lvlText w:val="%1)"/>
      <w:lvlJc w:val="left"/>
      <w:pPr>
        <w:ind w:left="1778" w:hanging="360"/>
      </w:pPr>
      <w:rPr>
        <w:rFonts w:hint="default"/>
        <w:u w:val="none"/>
      </w:rPr>
    </w:lvl>
    <w:lvl w:ilvl="1">
      <w:start w:val="1"/>
      <w:numFmt w:val="decimal"/>
      <w:lvlText w:val="%2)"/>
      <w:lvlJc w:val="left"/>
      <w:pPr>
        <w:ind w:left="1353" w:hanging="360"/>
      </w:pPr>
    </w:lvl>
    <w:lvl w:ilvl="2">
      <w:start w:val="1"/>
      <w:numFmt w:val="lowerRoman"/>
      <w:lvlText w:val="%3."/>
      <w:lvlJc w:val="left"/>
      <w:pPr>
        <w:ind w:left="3218" w:hanging="360"/>
      </w:pPr>
      <w:rPr>
        <w:u w:val="none"/>
      </w:rPr>
    </w:lvl>
    <w:lvl w:ilvl="3">
      <w:start w:val="1"/>
      <w:numFmt w:val="decimal"/>
      <w:lvlText w:val="%4."/>
      <w:lvlJc w:val="left"/>
      <w:pPr>
        <w:ind w:left="3938" w:hanging="360"/>
      </w:pPr>
      <w:rPr>
        <w:u w:val="none"/>
      </w:rPr>
    </w:lvl>
    <w:lvl w:ilvl="4">
      <w:start w:val="1"/>
      <w:numFmt w:val="lowerLetter"/>
      <w:lvlText w:val="%5."/>
      <w:lvlJc w:val="left"/>
      <w:pPr>
        <w:ind w:left="4658" w:hanging="360"/>
      </w:pPr>
      <w:rPr>
        <w:u w:val="none"/>
      </w:rPr>
    </w:lvl>
    <w:lvl w:ilvl="5">
      <w:start w:val="1"/>
      <w:numFmt w:val="lowerRoman"/>
      <w:lvlText w:val="%6."/>
      <w:lvlJc w:val="left"/>
      <w:pPr>
        <w:ind w:left="5378" w:hanging="360"/>
      </w:pPr>
      <w:rPr>
        <w:u w:val="none"/>
      </w:rPr>
    </w:lvl>
    <w:lvl w:ilvl="6">
      <w:start w:val="1"/>
      <w:numFmt w:val="decimal"/>
      <w:lvlText w:val="%7."/>
      <w:lvlJc w:val="left"/>
      <w:pPr>
        <w:ind w:left="6098" w:hanging="360"/>
      </w:pPr>
      <w:rPr>
        <w:u w:val="none"/>
      </w:rPr>
    </w:lvl>
    <w:lvl w:ilvl="7">
      <w:start w:val="1"/>
      <w:numFmt w:val="lowerLetter"/>
      <w:lvlText w:val="%8."/>
      <w:lvlJc w:val="left"/>
      <w:pPr>
        <w:ind w:left="6818" w:hanging="360"/>
      </w:pPr>
      <w:rPr>
        <w:u w:val="none"/>
      </w:rPr>
    </w:lvl>
    <w:lvl w:ilvl="8">
      <w:start w:val="1"/>
      <w:numFmt w:val="lowerRoman"/>
      <w:lvlText w:val="%9."/>
      <w:lvlJc w:val="left"/>
      <w:pPr>
        <w:ind w:left="7538" w:hanging="360"/>
      </w:pPr>
      <w:rPr>
        <w:u w:val="none"/>
      </w:rPr>
    </w:lvl>
  </w:abstractNum>
  <w:num w:numId="1" w16cid:durableId="1350452043">
    <w:abstractNumId w:val="0"/>
  </w:num>
  <w:num w:numId="2" w16cid:durableId="40055182">
    <w:abstractNumId w:val="12"/>
  </w:num>
  <w:num w:numId="3" w16cid:durableId="516507975">
    <w:abstractNumId w:val="5"/>
  </w:num>
  <w:num w:numId="4" w16cid:durableId="1138449531">
    <w:abstractNumId w:val="2"/>
  </w:num>
  <w:num w:numId="5" w16cid:durableId="200560816">
    <w:abstractNumId w:val="6"/>
  </w:num>
  <w:num w:numId="6" w16cid:durableId="982464901">
    <w:abstractNumId w:val="7"/>
  </w:num>
  <w:num w:numId="7" w16cid:durableId="1204441616">
    <w:abstractNumId w:val="8"/>
  </w:num>
  <w:num w:numId="8" w16cid:durableId="214660352">
    <w:abstractNumId w:val="4"/>
  </w:num>
  <w:num w:numId="9" w16cid:durableId="797995911">
    <w:abstractNumId w:val="10"/>
  </w:num>
  <w:num w:numId="10" w16cid:durableId="1138188172">
    <w:abstractNumId w:val="1"/>
  </w:num>
  <w:num w:numId="11" w16cid:durableId="101150551">
    <w:abstractNumId w:val="3"/>
  </w:num>
  <w:num w:numId="12" w16cid:durableId="378941809">
    <w:abstractNumId w:val="11"/>
  </w:num>
  <w:num w:numId="13" w16cid:durableId="673269572">
    <w:abstractNumId w:val="13"/>
  </w:num>
  <w:num w:numId="14" w16cid:durableId="1101418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B5"/>
    <w:rsid w:val="00054FCB"/>
    <w:rsid w:val="000C14F8"/>
    <w:rsid w:val="00654F44"/>
    <w:rsid w:val="006C0B77"/>
    <w:rsid w:val="0079401E"/>
    <w:rsid w:val="008242FF"/>
    <w:rsid w:val="00870751"/>
    <w:rsid w:val="008D5E54"/>
    <w:rsid w:val="00922C48"/>
    <w:rsid w:val="00B413B5"/>
    <w:rsid w:val="00B915B7"/>
    <w:rsid w:val="00C46335"/>
    <w:rsid w:val="00E3100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D443"/>
  <w15:chartTrackingRefBased/>
  <w15:docId w15:val="{9330225C-2E3D-4968-88A1-D7006ECF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3B5"/>
    <w:pPr>
      <w:suppressAutoHyphens/>
      <w:spacing w:after="0" w:line="240" w:lineRule="auto"/>
    </w:pPr>
    <w:rPr>
      <w:rFonts w:ascii="Times New Roman" w:eastAsia="Times New Roman" w:hAnsi="Times New Roman" w:cs="Times New Roman"/>
      <w:sz w:val="24"/>
      <w:szCs w:val="20"/>
      <w:lang w:eastAsia="ru-RU"/>
      <w14:ligatures w14:val="none"/>
    </w:rPr>
  </w:style>
  <w:style w:type="paragraph" w:styleId="1">
    <w:name w:val="heading 1"/>
    <w:basedOn w:val="a"/>
    <w:next w:val="a"/>
    <w:link w:val="10"/>
    <w:uiPriority w:val="9"/>
    <w:qFormat/>
    <w:rsid w:val="00B413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B413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413B5"/>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B413B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B413B5"/>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B413B5"/>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B413B5"/>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B413B5"/>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B413B5"/>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13B5"/>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rsid w:val="00B413B5"/>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413B5"/>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B413B5"/>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B413B5"/>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B413B5"/>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B413B5"/>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B413B5"/>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B413B5"/>
    <w:rPr>
      <w:rFonts w:eastAsiaTheme="majorEastAsia" w:cstheme="majorBidi"/>
      <w:color w:val="272727" w:themeColor="text1" w:themeTint="D8"/>
      <w:sz w:val="28"/>
    </w:rPr>
  </w:style>
  <w:style w:type="paragraph" w:styleId="a3">
    <w:name w:val="Title"/>
    <w:basedOn w:val="a"/>
    <w:next w:val="a"/>
    <w:link w:val="a4"/>
    <w:uiPriority w:val="10"/>
    <w:qFormat/>
    <w:rsid w:val="00B413B5"/>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B413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13B5"/>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B413B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413B5"/>
    <w:pPr>
      <w:spacing w:before="160"/>
      <w:jc w:val="center"/>
    </w:pPr>
    <w:rPr>
      <w:i/>
      <w:iCs/>
      <w:color w:val="404040" w:themeColor="text1" w:themeTint="BF"/>
    </w:rPr>
  </w:style>
  <w:style w:type="character" w:customStyle="1" w:styleId="a8">
    <w:name w:val="Цитата Знак"/>
    <w:basedOn w:val="a0"/>
    <w:link w:val="a7"/>
    <w:uiPriority w:val="29"/>
    <w:rsid w:val="00B413B5"/>
    <w:rPr>
      <w:rFonts w:ascii="Times New Roman" w:hAnsi="Times New Roman"/>
      <w:i/>
      <w:iCs/>
      <w:color w:val="404040" w:themeColor="text1" w:themeTint="BF"/>
      <w:sz w:val="28"/>
    </w:rPr>
  </w:style>
  <w:style w:type="paragraph" w:styleId="a9">
    <w:name w:val="List Paragraph"/>
    <w:basedOn w:val="a"/>
    <w:uiPriority w:val="34"/>
    <w:qFormat/>
    <w:rsid w:val="00B413B5"/>
    <w:pPr>
      <w:ind w:left="720"/>
      <w:contextualSpacing/>
    </w:pPr>
  </w:style>
  <w:style w:type="character" w:styleId="aa">
    <w:name w:val="Intense Emphasis"/>
    <w:basedOn w:val="a0"/>
    <w:uiPriority w:val="21"/>
    <w:qFormat/>
    <w:rsid w:val="00B413B5"/>
    <w:rPr>
      <w:i/>
      <w:iCs/>
      <w:color w:val="2E74B5" w:themeColor="accent1" w:themeShade="BF"/>
    </w:rPr>
  </w:style>
  <w:style w:type="paragraph" w:styleId="ab">
    <w:name w:val="Intense Quote"/>
    <w:basedOn w:val="a"/>
    <w:next w:val="a"/>
    <w:link w:val="ac"/>
    <w:uiPriority w:val="30"/>
    <w:qFormat/>
    <w:rsid w:val="00B413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Насичена цитата Знак"/>
    <w:basedOn w:val="a0"/>
    <w:link w:val="ab"/>
    <w:uiPriority w:val="30"/>
    <w:rsid w:val="00B413B5"/>
    <w:rPr>
      <w:rFonts w:ascii="Times New Roman" w:hAnsi="Times New Roman"/>
      <w:i/>
      <w:iCs/>
      <w:color w:val="2E74B5" w:themeColor="accent1" w:themeShade="BF"/>
      <w:sz w:val="28"/>
    </w:rPr>
  </w:style>
  <w:style w:type="character" w:styleId="ad">
    <w:name w:val="Intense Reference"/>
    <w:basedOn w:val="a0"/>
    <w:uiPriority w:val="32"/>
    <w:qFormat/>
    <w:rsid w:val="00B413B5"/>
    <w:rPr>
      <w:b/>
      <w:bCs/>
      <w:smallCaps/>
      <w:color w:val="2E74B5" w:themeColor="accent1" w:themeShade="BF"/>
      <w:spacing w:val="5"/>
    </w:rPr>
  </w:style>
  <w:style w:type="character" w:customStyle="1" w:styleId="ae">
    <w:name w:val="ДСТУ Знак"/>
    <w:basedOn w:val="a0"/>
    <w:link w:val="af"/>
    <w:locked/>
    <w:rsid w:val="00B413B5"/>
    <w:rPr>
      <w:rFonts w:ascii="Times New Roman" w:hAnsi="Times New Roman" w:cs="Times New Roman"/>
      <w:sz w:val="28"/>
      <w:szCs w:val="28"/>
    </w:rPr>
  </w:style>
  <w:style w:type="paragraph" w:customStyle="1" w:styleId="af">
    <w:name w:val="ДСТУ"/>
    <w:basedOn w:val="a"/>
    <w:link w:val="ae"/>
    <w:qFormat/>
    <w:rsid w:val="00B413B5"/>
    <w:pPr>
      <w:tabs>
        <w:tab w:val="left" w:pos="709"/>
      </w:tabs>
      <w:suppressAutoHyphens w:val="0"/>
      <w:spacing w:line="360" w:lineRule="auto"/>
      <w:jc w:val="both"/>
    </w:pPr>
    <w:rPr>
      <w:rFonts w:eastAsiaTheme="minorHAnsi"/>
      <w:sz w:val="28"/>
      <w:szCs w:val="28"/>
      <w:lang w:eastAsia="en-US"/>
      <w14:ligatures w14:val="standardContextual"/>
    </w:rPr>
  </w:style>
  <w:style w:type="character" w:styleId="af0">
    <w:name w:val="Hyperlink"/>
    <w:basedOn w:val="a0"/>
    <w:uiPriority w:val="99"/>
    <w:unhideWhenUsed/>
    <w:rsid w:val="00B413B5"/>
    <w:rPr>
      <w:color w:val="0563C1" w:themeColor="hyperlink"/>
      <w:u w:val="single"/>
    </w:rPr>
  </w:style>
  <w:style w:type="paragraph" w:styleId="af1">
    <w:name w:val="TOC Heading"/>
    <w:basedOn w:val="1"/>
    <w:next w:val="a"/>
    <w:uiPriority w:val="39"/>
    <w:unhideWhenUsed/>
    <w:qFormat/>
    <w:rsid w:val="00B413B5"/>
    <w:pPr>
      <w:spacing w:before="240" w:after="0" w:line="259" w:lineRule="auto"/>
      <w:outlineLvl w:val="9"/>
    </w:pPr>
    <w:rPr>
      <w:sz w:val="32"/>
      <w:szCs w:val="32"/>
      <w:lang w:val="ru-RU"/>
    </w:rPr>
  </w:style>
  <w:style w:type="paragraph" w:styleId="21">
    <w:name w:val="toc 2"/>
    <w:basedOn w:val="a"/>
    <w:next w:val="a"/>
    <w:autoRedefine/>
    <w:uiPriority w:val="39"/>
    <w:unhideWhenUsed/>
    <w:rsid w:val="00B413B5"/>
    <w:pPr>
      <w:tabs>
        <w:tab w:val="left" w:pos="1134"/>
        <w:tab w:val="right" w:leader="dot" w:pos="9916"/>
        <w:tab w:val="right" w:leader="dot" w:pos="11340"/>
      </w:tabs>
      <w:spacing w:after="100"/>
      <w:ind w:right="-2" w:firstLine="284"/>
    </w:pPr>
  </w:style>
  <w:style w:type="paragraph" w:styleId="11">
    <w:name w:val="toc 1"/>
    <w:basedOn w:val="a"/>
    <w:next w:val="a"/>
    <w:autoRedefine/>
    <w:uiPriority w:val="39"/>
    <w:unhideWhenUsed/>
    <w:rsid w:val="00B413B5"/>
    <w:pPr>
      <w:tabs>
        <w:tab w:val="right" w:leader="dot" w:pos="9345"/>
      </w:tabs>
      <w:spacing w:after="100"/>
    </w:pPr>
    <w:rPr>
      <w:rFonts w:eastAsiaTheme="majorEastAsia"/>
      <w:noProof/>
      <w:sz w:val="28"/>
      <w:szCs w:val="28"/>
    </w:rPr>
  </w:style>
  <w:style w:type="paragraph" w:styleId="31">
    <w:name w:val="toc 3"/>
    <w:basedOn w:val="a"/>
    <w:next w:val="a"/>
    <w:autoRedefine/>
    <w:uiPriority w:val="39"/>
    <w:unhideWhenUsed/>
    <w:rsid w:val="00B413B5"/>
    <w:pPr>
      <w:tabs>
        <w:tab w:val="right" w:leader="dot" w:pos="9916"/>
      </w:tabs>
      <w:spacing w:after="100"/>
      <w:ind w:right="-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enceleague.adobe.com/en/docs/experience-platform" TargetMode="External"/><Relationship Id="rId13" Type="http://schemas.openxmlformats.org/officeDocument/2006/relationships/hyperlink" Target="https://cloud.google.com/composer/docs/composer-3/composer-overview" TargetMode="External"/><Relationship Id="rId18" Type="http://schemas.openxmlformats.org/officeDocument/2006/relationships/hyperlink" Target="https://www.databricks.com/glossary/medallion-architecture"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astronomer.github.io/astronomer-cosmos/" TargetMode="External"/><Relationship Id="rId7" Type="http://schemas.openxmlformats.org/officeDocument/2006/relationships/webSettings" Target="webSettings.xml"/><Relationship Id="rId12" Type="http://schemas.openxmlformats.org/officeDocument/2006/relationships/hyperlink" Target="https://airflow.apache.org/docs/apache-airflow/2.10.5/start.html" TargetMode="External"/><Relationship Id="rId17" Type="http://schemas.openxmlformats.org/officeDocument/2006/relationships/hyperlink" Target="https://superset.apache.org/docs/intro/" TargetMode="External"/><Relationship Id="rId25" Type="http://schemas.openxmlformats.org/officeDocument/2006/relationships/hyperlink" Target="https://docs.pydantic.dev/latest/" TargetMode="External"/><Relationship Id="rId2" Type="http://schemas.openxmlformats.org/officeDocument/2006/relationships/customXml" Target="../customXml/item2.xml"/><Relationship Id="rId16" Type="http://schemas.openxmlformats.org/officeDocument/2006/relationships/hyperlink" Target="https://airflow.apache.org/docs/apache-airflow/2.10.5/core-concepts/dags.html" TargetMode="External"/><Relationship Id="rId20" Type="http://schemas.openxmlformats.org/officeDocument/2006/relationships/hyperlink" Target="https://airflow.apache.org/docs/apache-airflow/1.10.8/_api/airflow/sensors/external_task_sensor/index.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lthub.com/docs/tutorial/load-data-from-an-api" TargetMode="External"/><Relationship Id="rId24" Type="http://schemas.openxmlformats.org/officeDocument/2006/relationships/hyperlink" Target="https://www.astronomer.io/docs/learn/airflow-dbt/" TargetMode="External"/><Relationship Id="rId5" Type="http://schemas.openxmlformats.org/officeDocument/2006/relationships/styles" Target="styles.xml"/><Relationship Id="rId15" Type="http://schemas.openxmlformats.org/officeDocument/2006/relationships/hyperlink" Target="https://docs.getdbt.com/docs/core/connect-data-platform/bigquery-setup" TargetMode="External"/><Relationship Id="rId23" Type="http://schemas.openxmlformats.org/officeDocument/2006/relationships/hyperlink" Target="https://www.astronomer.io/docs/learn/airflow-trigger-rules/" TargetMode="External"/><Relationship Id="rId28" Type="http://schemas.openxmlformats.org/officeDocument/2006/relationships/image" Target="media/image3.png"/><Relationship Id="rId10" Type="http://schemas.openxmlformats.org/officeDocument/2006/relationships/hyperlink" Target="https://developers.google.com/analytics/devguides/collection/ga4?hl=en" TargetMode="External"/><Relationship Id="rId19" Type="http://schemas.openxmlformats.org/officeDocument/2006/relationships/hyperlink" Target="https://cloud.google.com/docs/overview"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eveloper.salesforce.com/developer-centers/marketing-cloud" TargetMode="External"/><Relationship Id="rId14" Type="http://schemas.openxmlformats.org/officeDocument/2006/relationships/hyperlink" Target="https://cloud.google.com/bigquery/docs/introduction" TargetMode="External"/><Relationship Id="rId22" Type="http://schemas.openxmlformats.org/officeDocument/2006/relationships/hyperlink" Target="https://astronomer.github.io/astronomer-cosmos/configuration/testing-behavior.html"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E1076125083F641B0F21CE197E0181E" ma:contentTypeVersion="5" ma:contentTypeDescription="Створення нового документа." ma:contentTypeScope="" ma:versionID="88c13a55a2b646fe622a4478cbb921a6">
  <xsd:schema xmlns:xsd="http://www.w3.org/2001/XMLSchema" xmlns:xs="http://www.w3.org/2001/XMLSchema" xmlns:p="http://schemas.microsoft.com/office/2006/metadata/properties" xmlns:ns3="c9420a47-8af5-4266-a1f5-8365f64f773a" targetNamespace="http://schemas.microsoft.com/office/2006/metadata/properties" ma:root="true" ma:fieldsID="cf20932cc43029c24bf154baa4adbdea" ns3:_="">
    <xsd:import namespace="c9420a47-8af5-4266-a1f5-8365f64f773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20a47-8af5-4266-a1f5-8365f64f77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C3F4BD-3522-4821-936C-BB64EA04C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20a47-8af5-4266-a1f5-8365f64f77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FCC17D-B4B0-404E-B924-25C91839B043}">
  <ds:schemaRefs>
    <ds:schemaRef ds:uri="http://schemas.microsoft.com/sharepoint/v3/contenttype/forms"/>
  </ds:schemaRefs>
</ds:datastoreItem>
</file>

<file path=customXml/itemProps3.xml><?xml version="1.0" encoding="utf-8"?>
<ds:datastoreItem xmlns:ds="http://schemas.openxmlformats.org/officeDocument/2006/customXml" ds:itemID="{C32F28CF-4F8C-408D-8225-C9632D1A1619}">
  <ds:schemaRefs>
    <ds:schemaRef ds:uri="c9420a47-8af5-4266-a1f5-8365f64f773a"/>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33024</Words>
  <Characters>18825</Characters>
  <Application>Microsoft Office Word</Application>
  <DocSecurity>0</DocSecurity>
  <Lines>156</Lines>
  <Paragraphs>103</Paragraphs>
  <ScaleCrop>false</ScaleCrop>
  <Company/>
  <LinksUpToDate>false</LinksUpToDate>
  <CharactersWithSpaces>51746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Рубаненко</dc:creator>
  <cp:keywords/>
  <dc:description/>
  <cp:lastModifiedBy>Марія Рубаненко</cp:lastModifiedBy>
  <cp:revision>2</cp:revision>
  <dcterms:created xsi:type="dcterms:W3CDTF">2025-06-27T17:15:00Z</dcterms:created>
  <dcterms:modified xsi:type="dcterms:W3CDTF">2025-06-27T17:15:00Z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0x010100EE1076125083F641B0F21CE197E0181E</vt:lpwstr>
  </property>
</Properties>
</file>