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B70626" w14:textId="77777777" w:rsidR="00525A50" w:rsidRDefault="00525A50" w:rsidP="00525A50">
      <w:pPr>
        <w:spacing w:after="240"/>
        <w:ind w:firstLine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Специфікація програмного забезпечення</w:t>
      </w:r>
    </w:p>
    <w:p w14:paraId="6A90AC6D" w14:textId="77777777" w:rsidR="003D5D0D" w:rsidRDefault="003D5D0D" w:rsidP="003D5D0D">
      <w:pPr>
        <w:spacing w:after="240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2E62A936" w14:textId="77777777" w:rsidR="00525A50" w:rsidRDefault="00525A50" w:rsidP="003D5D0D">
      <w:pPr>
        <w:spacing w:after="240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99F1C07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Vision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and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Scope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Document</w:t>
      </w:r>
    </w:p>
    <w:p w14:paraId="480324D0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for</w:t>
      </w:r>
    </w:p>
    <w:p w14:paraId="3BA82B76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“Генератор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REST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API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 xml:space="preserve"> сервісів на основі схеми реляційної бази даних </w:t>
      </w:r>
      <w:bookmarkStart w:id="0" w:name="_GoBack"/>
      <w:bookmarkEnd w:id="0"/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(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Backend</w:t>
      </w: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)”</w:t>
      </w:r>
    </w:p>
    <w:p w14:paraId="3D9816EC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Version 1.0</w:t>
      </w:r>
    </w:p>
    <w:p w14:paraId="0EB43966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Prepared by</w:t>
      </w:r>
    </w:p>
    <w:p w14:paraId="0574FB7B" w14:textId="1482D075" w:rsidR="003D5D0D" w:rsidRPr="00040F74" w:rsidRDefault="00040F74" w:rsidP="00040F74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040F7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US"/>
        </w:rPr>
        <w:t>Терновському Денису Сергійовичу</w:t>
      </w:r>
    </w:p>
    <w:p w14:paraId="02314591" w14:textId="77777777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26F04830" w14:textId="7983CEE6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50A548D0" w14:textId="6FE725C2" w:rsidR="00040F74" w:rsidRDefault="00040F74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1A06749" w14:textId="77777777" w:rsidR="00040F74" w:rsidRDefault="00040F74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936EEF6" w14:textId="77777777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3C943CB7" w14:textId="10A6A1EF" w:rsidR="003D5D0D" w:rsidRDefault="003D5D0D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39F0126" w14:textId="77777777" w:rsidR="00040F74" w:rsidRPr="003D5D0D" w:rsidRDefault="00040F74" w:rsidP="003D5D0D">
      <w:pPr>
        <w:spacing w:after="240" w:line="240" w:lineRule="auto"/>
        <w:ind w:firstLine="0"/>
        <w:jc w:val="lef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1DEA19D1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ХНУРЕ</w:t>
      </w:r>
    </w:p>
    <w:p w14:paraId="38ED1887" w14:textId="77777777" w:rsidR="003D5D0D" w:rsidRPr="003D5D0D" w:rsidRDefault="003D5D0D" w:rsidP="003D5D0D">
      <w:pPr>
        <w:spacing w:after="240" w:line="240" w:lineRule="auto"/>
        <w:ind w:firstLine="0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3D5D0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 w:eastAsia="en-US"/>
        </w:rPr>
        <w:t>16.04.2025</w:t>
      </w:r>
    </w:p>
    <w:p w14:paraId="1BE28F78" w14:textId="0E88978E" w:rsidR="00040F74" w:rsidRDefault="00040F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42BDEA12" w14:textId="77777777" w:rsidR="00040F74" w:rsidRDefault="00040F74" w:rsidP="00040F74">
      <w:pPr>
        <w:pStyle w:val="NormalWeb"/>
        <w:spacing w:before="0" w:beforeAutospacing="0" w:after="240" w:afterAutospacing="0"/>
        <w:jc w:val="center"/>
      </w:pPr>
      <w:r>
        <w:rPr>
          <w:b/>
          <w:bCs/>
          <w:color w:val="000000"/>
          <w:sz w:val="28"/>
          <w:szCs w:val="28"/>
        </w:rPr>
        <w:lastRenderedPageBreak/>
        <w:t>Зміст (Table of Contents)</w:t>
      </w:r>
    </w:p>
    <w:p w14:paraId="3F599F0E" w14:textId="03806F56" w:rsidR="00E5338A" w:rsidRPr="00E5338A" w:rsidRDefault="00E5338A" w:rsidP="00E5338A">
      <w:pPr>
        <w:pStyle w:val="TOC4"/>
        <w:tabs>
          <w:tab w:val="right" w:leader="dot" w:pos="9911"/>
        </w:tabs>
        <w:ind w:left="-90"/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 w:cs="Times New Roman"/>
          <w:sz w:val="28"/>
          <w:szCs w:val="28"/>
        </w:rPr>
        <w:instrText xml:space="preserve"> TOC \o "4-6" \h \z \u </w:instrText>
      </w:r>
      <w:r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hyperlink w:anchor="_Toc200617158" w:history="1">
        <w:r w:rsidRPr="00E5338A">
          <w:rPr>
            <w:rStyle w:val="Hyperlink"/>
            <w:rFonts w:ascii="Times New Roman" w:hAnsi="Times New Roman" w:cs="Times New Roman"/>
            <w:noProof/>
            <w:sz w:val="28"/>
            <w:szCs w:val="28"/>
          </w:rPr>
          <w:t>Історія ревізій</w:t>
        </w:r>
        <w:r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_Toc200617158 \h </w:instrText>
        </w:r>
        <w:r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67</w:t>
        </w:r>
        <w:r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C37B46D" w14:textId="206E4171" w:rsidR="00E5338A" w:rsidRPr="00E5338A" w:rsidRDefault="00FA57AF" w:rsidP="00E5338A">
      <w:pPr>
        <w:pStyle w:val="TOC4"/>
        <w:tabs>
          <w:tab w:val="right" w:leader="dot" w:pos="9911"/>
        </w:tabs>
        <w:ind w:left="-90"/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</w:pPr>
      <w:hyperlink w:anchor="_Toc200617159" w:history="1">
        <w:r w:rsidR="00E5338A" w:rsidRPr="00E5338A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val="en-US"/>
          </w:rPr>
          <w:t>1. ВИМОГИ ДО БІЗНЕСУ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_Toc200617159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011995B" w14:textId="3B75768E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0" w:history="1">
        <w:r w:rsidR="00E5338A" w:rsidRPr="00E5338A">
          <w:rPr>
            <w:rStyle w:val="Hyperlink"/>
            <w:rFonts w:ascii="Times New Roman" w:eastAsia="Times New Roman" w:hAnsi="Times New Roman" w:cs="Times New Roman"/>
            <w:bCs/>
            <w:noProof/>
            <w:sz w:val="28"/>
            <w:szCs w:val="28"/>
            <w:lang w:val="en-US"/>
          </w:rPr>
          <w:t>1.1.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Передумови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_Toc200617160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E35174B" w14:textId="75EC6ADB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1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1.2.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Можливості для бізнесу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_Toc200617161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68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5CB6CEA" w14:textId="7F0C6DB4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2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1.3.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Бізнес-цілі та критерії успіху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_Toc200617162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69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81E3097" w14:textId="278C0662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3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1.4.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Потреби клієнтів або ринку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_Toc200617163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70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93AD3B1" w14:textId="712F6317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4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1.5.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Бізнес-ризики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_Toc200617164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72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0D8080A" w14:textId="18F73D41" w:rsidR="00E5338A" w:rsidRPr="00E5338A" w:rsidRDefault="00FA57AF" w:rsidP="00E5338A">
      <w:pPr>
        <w:pStyle w:val="TOC4"/>
        <w:tabs>
          <w:tab w:val="right" w:leader="dot" w:pos="9911"/>
        </w:tabs>
        <w:ind w:left="-90"/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</w:pPr>
      <w:hyperlink w:anchor="_Toc200617165" w:history="1">
        <w:r w:rsidR="00E5338A" w:rsidRPr="00E5338A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val="en-US"/>
          </w:rPr>
          <w:t>2. ОБРАЗ РІШЕННЯ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_Toc200617165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73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AB94034" w14:textId="6B5EDEF3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6" w:history="1">
        <w:r w:rsidR="00E5338A" w:rsidRPr="00E5338A">
          <w:rPr>
            <w:rStyle w:val="Hyperlink"/>
            <w:rFonts w:ascii="Times New Roman" w:eastAsia="Times New Roman" w:hAnsi="Times New Roman" w:cs="Times New Roman"/>
            <w:bCs/>
            <w:noProof/>
            <w:sz w:val="28"/>
            <w:szCs w:val="28"/>
            <w:lang w:val="ru-RU"/>
          </w:rPr>
          <w:t>2.1.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Судження про бачення проекту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_Toc200617166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73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FE0B2D3" w14:textId="47BE980F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7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2.2.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Основний функціонал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_Toc200617167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73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A3941BC" w14:textId="1FF677C1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68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2.3.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Припущення та залежності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_Toc200617168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74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19BB785" w14:textId="02EC2E79" w:rsidR="00E5338A" w:rsidRPr="00E5338A" w:rsidRDefault="00FA57AF" w:rsidP="00E5338A">
      <w:pPr>
        <w:pStyle w:val="TOC4"/>
        <w:tabs>
          <w:tab w:val="right" w:leader="dot" w:pos="9911"/>
        </w:tabs>
        <w:ind w:left="-90"/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</w:pPr>
      <w:hyperlink w:anchor="_Toc200617169" w:history="1">
        <w:r w:rsidR="00E5338A" w:rsidRPr="00E5338A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val="en-US"/>
          </w:rPr>
          <w:t>3. ОБСЯГ І ОБМЕЖЕННЯ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_Toc200617169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DDC2436" w14:textId="04D36D50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70" w:history="1">
        <w:r w:rsidR="00E5338A" w:rsidRPr="00E5338A">
          <w:rPr>
            <w:rStyle w:val="Hyperlink"/>
            <w:rFonts w:ascii="Times New Roman" w:eastAsia="Times New Roman" w:hAnsi="Times New Roman" w:cs="Times New Roman"/>
            <w:bCs/>
            <w:noProof/>
            <w:sz w:val="28"/>
            <w:szCs w:val="28"/>
            <w:lang w:val="en-US"/>
          </w:rPr>
          <w:t>3.1.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Обсяг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першого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випуску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_Toc200617170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165FC9D" w14:textId="50E6EDFC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71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3.2.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Обсяг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подальших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випусків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_Toc200617171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098FA71" w14:textId="589F3CE6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72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3.3.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Обмеження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та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 xml:space="preserve"> </w:t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ru-RU"/>
          </w:rPr>
          <w:t>виключення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_Toc200617172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75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7CC67A5" w14:textId="6A81D367" w:rsidR="00E5338A" w:rsidRPr="00E5338A" w:rsidRDefault="00FA57AF" w:rsidP="00E5338A">
      <w:pPr>
        <w:pStyle w:val="TOC4"/>
        <w:tabs>
          <w:tab w:val="right" w:leader="dot" w:pos="9911"/>
        </w:tabs>
        <w:ind w:left="-90"/>
        <w:rPr>
          <w:rFonts w:ascii="Times New Roman" w:eastAsiaTheme="minorEastAsia" w:hAnsi="Times New Roman" w:cs="Times New Roman"/>
          <w:noProof/>
          <w:sz w:val="28"/>
          <w:szCs w:val="28"/>
          <w:lang w:val="en-US" w:eastAsia="en-US"/>
        </w:rPr>
      </w:pPr>
      <w:hyperlink w:anchor="_Toc200617173" w:history="1">
        <w:r w:rsidR="00E5338A" w:rsidRPr="00E5338A">
          <w:rPr>
            <w:rStyle w:val="Hyperlink"/>
            <w:rFonts w:ascii="Times New Roman" w:eastAsia="Times New Roman" w:hAnsi="Times New Roman" w:cs="Times New Roman"/>
            <w:b/>
            <w:bCs/>
            <w:noProof/>
            <w:sz w:val="28"/>
            <w:szCs w:val="28"/>
            <w:lang w:val="en-US"/>
          </w:rPr>
          <w:t>4. БІЗНЕС-КОНТЕКСТ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_Toc200617173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77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7B0C6F6" w14:textId="110AB60F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74" w:history="1">
        <w:r w:rsidR="00E5338A" w:rsidRPr="00E5338A">
          <w:rPr>
            <w:rStyle w:val="Hyperlink"/>
            <w:rFonts w:ascii="Times New Roman" w:eastAsia="Times New Roman" w:hAnsi="Times New Roman" w:cs="Times New Roman"/>
            <w:bCs/>
            <w:noProof/>
            <w:sz w:val="28"/>
            <w:szCs w:val="28"/>
            <w:lang w:val="en-US"/>
          </w:rPr>
          <w:t>4.1.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Бізнес-цілі та критерії успіху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_Toc200617174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77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63CD9C2D" w14:textId="3DF1C782" w:rsidR="00E5338A" w:rsidRPr="00E5338A" w:rsidRDefault="00FA57AF" w:rsidP="00E5338A">
      <w:pPr>
        <w:pStyle w:val="TOC5"/>
        <w:tabs>
          <w:tab w:val="left" w:pos="1540"/>
          <w:tab w:val="right" w:leader="dot" w:pos="9911"/>
        </w:tabs>
        <w:ind w:left="0"/>
        <w:rPr>
          <w:rFonts w:ascii="Times New Roman" w:hAnsi="Times New Roman" w:cs="Times New Roman"/>
          <w:noProof/>
          <w:sz w:val="28"/>
          <w:szCs w:val="28"/>
        </w:rPr>
      </w:pPr>
      <w:hyperlink w:anchor="_Toc200617175" w:history="1"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4.2.</w:t>
        </w:r>
        <w:r w:rsidR="00E5338A" w:rsidRPr="00E5338A">
          <w:rPr>
            <w:rFonts w:ascii="Times New Roman" w:hAnsi="Times New Roman" w:cs="Times New Roman"/>
            <w:noProof/>
            <w:sz w:val="28"/>
            <w:szCs w:val="28"/>
          </w:rPr>
          <w:tab/>
        </w:r>
        <w:r w:rsidR="00E5338A" w:rsidRPr="00E5338A">
          <w:rPr>
            <w:rStyle w:val="Hyperlink"/>
            <w:rFonts w:ascii="Times New Roman" w:eastAsia="Times New Roman" w:hAnsi="Times New Roman" w:cs="Times New Roman"/>
            <w:noProof/>
            <w:sz w:val="28"/>
            <w:szCs w:val="28"/>
            <w:lang w:val="en-US"/>
          </w:rPr>
          <w:t>Робоче середовище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_Toc200617175 \h </w:instrTex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F937D0">
          <w:rPr>
            <w:rFonts w:ascii="Times New Roman" w:hAnsi="Times New Roman" w:cs="Times New Roman"/>
            <w:noProof/>
            <w:webHidden/>
            <w:sz w:val="28"/>
            <w:szCs w:val="28"/>
          </w:rPr>
          <w:t>77</w:t>
        </w:r>
        <w:r w:rsidR="00E5338A" w:rsidRPr="00E5338A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3F5F6F7" w14:textId="122694DA" w:rsidR="00A27F05" w:rsidRDefault="00E5338A" w:rsidP="00E5338A">
      <w:pPr>
        <w:ind w:left="-9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fldChar w:fldCharType="end"/>
      </w:r>
    </w:p>
    <w:p w14:paraId="292AC9B3" w14:textId="4991A865" w:rsidR="00040F74" w:rsidRDefault="00040F7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84580D8" w14:textId="77777777" w:rsidR="00040F74" w:rsidRPr="00015477" w:rsidRDefault="00040F74" w:rsidP="00015477">
      <w:pPr>
        <w:pStyle w:val="Heading4"/>
        <w:spacing w:before="0" w:after="240"/>
        <w:ind w:firstLine="0"/>
        <w:jc w:val="center"/>
        <w:rPr>
          <w:rFonts w:ascii="Times New Roman" w:hAnsi="Times New Roman" w:cs="Times New Roman"/>
        </w:rPr>
      </w:pPr>
      <w:bookmarkStart w:id="1" w:name="_Toc200617158"/>
      <w:r w:rsidRPr="00015477">
        <w:rPr>
          <w:rFonts w:ascii="Times New Roman" w:hAnsi="Times New Roman" w:cs="Times New Roman"/>
          <w:color w:val="000000"/>
          <w:sz w:val="28"/>
          <w:szCs w:val="28"/>
        </w:rPr>
        <w:lastRenderedPageBreak/>
        <w:t>Історія ревізій</w:t>
      </w:r>
      <w:bookmarkEnd w:id="1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800"/>
        <w:gridCol w:w="2790"/>
        <w:gridCol w:w="1710"/>
      </w:tblGrid>
      <w:tr w:rsidR="00040F74" w14:paraId="45077184" w14:textId="77777777" w:rsidTr="002F1FDF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6CDB4C" w14:textId="77777777" w:rsidR="00040F74" w:rsidRDefault="00040F74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Name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25E3F9" w14:textId="77777777" w:rsidR="00040F74" w:rsidRDefault="00040F74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CA7C0D8" w14:textId="77777777" w:rsidR="00040F74" w:rsidRDefault="00040F74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Reason </w:t>
            </w:r>
            <w:proofErr w:type="gramStart"/>
            <w:r>
              <w:rPr>
                <w:b/>
                <w:bCs/>
                <w:color w:val="000000"/>
                <w:sz w:val="28"/>
                <w:szCs w:val="28"/>
              </w:rPr>
              <w:t>For</w:t>
            </w:r>
            <w:proofErr w:type="gramEnd"/>
            <w:r>
              <w:rPr>
                <w:b/>
                <w:bCs/>
                <w:color w:val="000000"/>
                <w:sz w:val="28"/>
                <w:szCs w:val="28"/>
              </w:rPr>
              <w:t xml:space="preserve"> Chages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A9DDBD5" w14:textId="77777777" w:rsidR="00040F74" w:rsidRDefault="00040F74">
            <w:pPr>
              <w:pStyle w:val="NormalWeb"/>
              <w:spacing w:before="0" w:beforeAutospacing="0" w:after="200" w:afterAutospacing="0"/>
            </w:pPr>
            <w:r>
              <w:rPr>
                <w:b/>
                <w:bCs/>
                <w:color w:val="000000"/>
                <w:sz w:val="28"/>
                <w:szCs w:val="28"/>
              </w:rPr>
              <w:t>Version</w:t>
            </w:r>
          </w:p>
        </w:tc>
      </w:tr>
      <w:tr w:rsidR="00040F74" w14:paraId="313E3D6B" w14:textId="77777777" w:rsidTr="002F1FDF">
        <w:tc>
          <w:tcPr>
            <w:tcW w:w="2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99AA773" w14:textId="35143BEB" w:rsidR="00040F74" w:rsidRDefault="002F1FDF" w:rsidP="002F1FDF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color w:val="000000"/>
                <w:sz w:val="28"/>
                <w:szCs w:val="28"/>
                <w:lang w:val="ru-RU"/>
              </w:rPr>
              <w:t>Терновський</w:t>
            </w:r>
            <w:r w:rsidR="00040F74"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ru-RU"/>
              </w:rPr>
              <w:t>Д</w:t>
            </w:r>
            <w:r w:rsidR="00040F74">
              <w:rPr>
                <w:color w:val="000000"/>
                <w:sz w:val="28"/>
                <w:szCs w:val="28"/>
              </w:rPr>
              <w:t xml:space="preserve">. </w:t>
            </w:r>
            <w:r>
              <w:rPr>
                <w:color w:val="000000"/>
                <w:sz w:val="28"/>
                <w:szCs w:val="28"/>
                <w:lang w:val="ru-RU"/>
              </w:rPr>
              <w:t>С</w:t>
            </w:r>
            <w:r w:rsidR="00040F74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D16C017" w14:textId="77777777" w:rsidR="00040F74" w:rsidRDefault="00040F74" w:rsidP="002F1FDF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16.04.2025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CD41FF9" w14:textId="77777777" w:rsidR="00040F74" w:rsidRDefault="00040F74" w:rsidP="002F1FDF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Розробка документу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DB89B1" w14:textId="77777777" w:rsidR="00040F74" w:rsidRDefault="00040F74" w:rsidP="002F1FDF">
            <w:pPr>
              <w:pStyle w:val="NormalWeb"/>
              <w:spacing w:before="0" w:beforeAutospacing="0" w:after="200" w:afterAutospacing="0"/>
              <w:jc w:val="center"/>
            </w:pPr>
            <w:r>
              <w:rPr>
                <w:color w:val="000000"/>
                <w:sz w:val="28"/>
                <w:szCs w:val="28"/>
              </w:rPr>
              <w:t>Version 1.0</w:t>
            </w:r>
          </w:p>
        </w:tc>
      </w:tr>
    </w:tbl>
    <w:p w14:paraId="2D9225DF" w14:textId="40F000E4" w:rsidR="00040F74" w:rsidRDefault="00040F74" w:rsidP="00040F74">
      <w:pPr>
        <w:spacing w:after="240"/>
        <w:ind w:firstLine="0"/>
        <w:rPr>
          <w:rFonts w:ascii="Times New Roman" w:eastAsia="Times New Roman" w:hAnsi="Times New Roman" w:cs="Times New Roman"/>
          <w:sz w:val="28"/>
          <w:szCs w:val="28"/>
        </w:rPr>
      </w:pPr>
    </w:p>
    <w:p w14:paraId="5F45D858" w14:textId="77777777" w:rsidR="00525A50" w:rsidRDefault="00040F74" w:rsidP="005944D9">
      <w:pPr>
        <w:pStyle w:val="ListParagraph"/>
        <w:numPr>
          <w:ilvl w:val="0"/>
          <w:numId w:val="6"/>
        </w:numPr>
        <w:ind w:left="0" w:firstLine="720"/>
        <w:contextualSpacing w:val="0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</w:rPr>
        <w:br w:type="page"/>
      </w:r>
      <w:bookmarkStart w:id="2" w:name="_Toc200617159"/>
      <w:r w:rsidR="00525A50" w:rsidRPr="00525A5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ВИМОГИ ДО БІЗНЕСУ</w:t>
      </w:r>
      <w:bookmarkEnd w:id="2"/>
    </w:p>
    <w:p w14:paraId="778FF4C0" w14:textId="575126AE" w:rsidR="00525A50" w:rsidRPr="00525A50" w:rsidRDefault="00525A50" w:rsidP="005944D9">
      <w:pPr>
        <w:pStyle w:val="ListParagraph"/>
        <w:numPr>
          <w:ilvl w:val="1"/>
          <w:numId w:val="6"/>
        </w:numPr>
        <w:spacing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3" w:name="_Toc200617160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Передумови (Background)</w:t>
      </w:r>
      <w:bookmarkEnd w:id="3"/>
    </w:p>
    <w:p w14:paraId="68AD65D4" w14:textId="0149F246" w:rsidR="00525A50" w:rsidRPr="00525A50" w:rsidRDefault="00525A50" w:rsidP="000154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Розробка генератора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стала відповіддю на потребу в прискоренні початкових етапів бекенд-розробки у проєктах з використанням реляційних баз даних. Більшість сучасних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-сервісів мають повторювану структуру, яку можна автоматизувати на основі вже існуючої схеми БД. Водночас підтримка документації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OpenAPI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), налаштування авторизації й відповідність стандартам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–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залишаються рутинними завданнями.</w:t>
      </w:r>
    </w:p>
    <w:p w14:paraId="5F286E6C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Передумови для розробки:</w:t>
      </w:r>
    </w:p>
    <w:p w14:paraId="2D212178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зростання попиту на швидке створення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-рішень у стартапах і малих командах;</w:t>
      </w:r>
    </w:p>
    <w:p w14:paraId="6B0DB236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уніфікованість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-логіки при взаємодії з базами даних;</w:t>
      </w:r>
    </w:p>
    <w:p w14:paraId="077AB59C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 в автоматичному оновленні документації після зміни структури БД;</w:t>
      </w:r>
    </w:p>
    <w:p w14:paraId="0995DC0B" w14:textId="77777777" w:rsidR="00525A50" w:rsidRPr="00525A50" w:rsidRDefault="00525A50" w:rsidP="005944D9">
      <w:pPr>
        <w:numPr>
          <w:ilvl w:val="0"/>
          <w:numId w:val="40"/>
        </w:numPr>
        <w:tabs>
          <w:tab w:val="clear" w:pos="720"/>
          <w:tab w:val="num" w:pos="1276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необхідність інтеграції 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frontend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стандартизоване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5275894" w14:textId="67407A1E" w:rsidR="00525A50" w:rsidRPr="00525A50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4" w:name="_Toc200617161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Можливості для бізнесу (Business Opportunity)</w:t>
      </w:r>
      <w:bookmarkEnd w:id="4"/>
    </w:p>
    <w:p w14:paraId="617E03A6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Розроблена система має потенціал бути впровадженою у широкому спектрі проєктів, пов’язаних із швидким створенням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-сервісів, та пропонує ряд переваг.</w:t>
      </w:r>
    </w:p>
    <w:p w14:paraId="3A5EE7FF" w14:textId="216DAFD9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Зростання попиту на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малих і середніх командах</w:t>
      </w:r>
    </w:p>
    <w:p w14:paraId="65F702A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Більшість стартапів та малих ІТ-команд працюють у стислі терміни та з обмеженими ресурсами. Генератор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дозволяє значно скоротити час розробки та уникнути ручної реалізації стандартних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-операцій, що є актуальним при створенні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прототипів.</w:t>
      </w:r>
    </w:p>
    <w:p w14:paraId="502E3C94" w14:textId="4CAA13F4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Автоматизація документації</w:t>
      </w:r>
    </w:p>
    <w:p w14:paraId="18D6C72B" w14:textId="77777777" w:rsid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автоматично формує документацію до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OpenAPI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-специфікації. Це знижує навантаження на розробника, полегшує підтримку проєкту й дає змогу одразу тестувати запити через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C6002C" w14:textId="77777777" w:rsidR="00015477" w:rsidRPr="00525A50" w:rsidRDefault="00015477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2A38874" w14:textId="2704F16A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Інтеграція з різними СУБД</w:t>
      </w:r>
    </w:p>
    <w:p w14:paraId="56B676B9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Підтримка як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так 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забезпечує більшу гнучкість у впровадженні генератора в існуючі системи. Це відкриває можливості для використання як в навчальних, так і в комерційних проєктах.</w:t>
      </w:r>
    </w:p>
    <w:p w14:paraId="30F573F9" w14:textId="2FA18F89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Можливість кастомізації</w:t>
      </w:r>
    </w:p>
    <w:p w14:paraId="536EDCFD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Архітектура системи дозволяє розширення функціоналу за рахунок шаблонів генерації та конфігураційних параметрів. Це дає змогу налаштовувати ендпоінти під потреби конкретного проєкту без втручання в основний код генератора.</w:t>
      </w:r>
    </w:p>
    <w:p w14:paraId="5F20C554" w14:textId="3A11BC4C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Перспективи для open-source і SaaS-моделі</w:t>
      </w:r>
    </w:p>
    <w:p w14:paraId="073F052E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Генератор може бути відкритим проєктом для спільноти з можливістю розширення й адаптації, або ж стати основою для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SaaS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-рішення, яке дозволить створювати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інтерфейс без написання коду.</w:t>
      </w:r>
    </w:p>
    <w:p w14:paraId="17B66B23" w14:textId="20B74291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Освітній потенціал</w:t>
      </w:r>
    </w:p>
    <w:p w14:paraId="4C38E4BF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Простота використання генератора робить його ідеальним інструментом для студентів, які можуть використовувати його як практичну базу для вивчення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, баз даних і архітектури серверних додатків.</w:t>
      </w:r>
    </w:p>
    <w:p w14:paraId="3DAC54B8" w14:textId="4911F6C2" w:rsidR="00525A50" w:rsidRPr="00525A50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5" w:name="_Toc200617162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Бізнес-цілі та критерії успіху (Business Objectives and Success Criteria)</w:t>
      </w:r>
      <w:bookmarkEnd w:id="5"/>
    </w:p>
    <w:p w14:paraId="173AEED0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Бізнес-цілі:</w:t>
      </w:r>
    </w:p>
    <w:p w14:paraId="4AE85E7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BO1. Розробка генератора REST API з CLI-інтерфейсом та підтримкою Faker-документації:</w:t>
      </w:r>
    </w:p>
    <w:p w14:paraId="4F7D6202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Створення гнучкого інструменту, який дозволяє автоматично створювати ендпоінти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відповідну документацію на основі структури бази даних.</w:t>
      </w:r>
    </w:p>
    <w:p w14:paraId="1825D1F4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1.1: Успішна генерація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100% таблиць БД.</w:t>
      </w:r>
    </w:p>
    <w:p w14:paraId="7DF42E57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1.2: Сумісність із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MongoDB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BA2C25C" w14:textId="77777777" w:rsidR="00525A50" w:rsidRPr="00015477" w:rsidRDefault="00525A50" w:rsidP="005944D9">
      <w:pPr>
        <w:pStyle w:val="ListParagraph"/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BO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Випуск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-версії як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open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source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рішення:</w:t>
      </w:r>
    </w:p>
    <w:p w14:paraId="4E06F58C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Мета: Надання першої стабільної версії генератора, яка буде доступною для спільноти та придатною до використання в навчальних і дослідницьких цілях.</w:t>
      </w:r>
    </w:p>
    <w:p w14:paraId="7C06E98D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2.1: Завантаження перших 50 користувачами через 1 місяць після релізу.</w:t>
      </w:r>
    </w:p>
    <w:p w14:paraId="303AC36E" w14:textId="77777777" w:rsidR="00525A50" w:rsidRPr="00525A50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2.2: Позитивний відгук 80% користувачів на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Github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9681A84" w14:textId="77777777" w:rsidR="00525A50" w:rsidRPr="00015477" w:rsidRDefault="00525A50" w:rsidP="005944D9">
      <w:pPr>
        <w:pStyle w:val="ListParagraph"/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BO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3. Динамічна підтримка змін у структурі бази даних:</w:t>
      </w:r>
    </w:p>
    <w:p w14:paraId="09CE25B4" w14:textId="77777777" w:rsidR="00525A50" w:rsidRPr="00A27F05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Реалізація механізмів, які дозволяють адаптувати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до змін у БД без необхідності ручного втручання.</w:t>
      </w:r>
    </w:p>
    <w:p w14:paraId="44892582" w14:textId="77777777" w:rsidR="00525A50" w:rsidRPr="00A27F05" w:rsidRDefault="00525A50" w:rsidP="005944D9">
      <w:pPr>
        <w:numPr>
          <w:ilvl w:val="0"/>
          <w:numId w:val="4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3.1: При зміні структури таблиць відповідні ендпоінти оновлюються автоматично.</w:t>
      </w:r>
    </w:p>
    <w:p w14:paraId="5C70D221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BO4. Реалізація системи автентифікації:</w:t>
      </w:r>
    </w:p>
    <w:p w14:paraId="6F3A1706" w14:textId="77777777" w:rsidR="00525A50" w:rsidRPr="00A27F05" w:rsidRDefault="00525A50" w:rsidP="005944D9">
      <w:pPr>
        <w:numPr>
          <w:ilvl w:val="0"/>
          <w:numId w:val="41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Мета: Забезпечення базового рівня захисту доступу до згенерованого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сучасні методи автентифікації.</w:t>
      </w:r>
    </w:p>
    <w:p w14:paraId="2292359F" w14:textId="77777777" w:rsidR="00525A50" w:rsidRPr="00A27F05" w:rsidRDefault="00525A50" w:rsidP="005944D9">
      <w:pPr>
        <w:numPr>
          <w:ilvl w:val="0"/>
          <w:numId w:val="41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SC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4.1: Підтримка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basic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token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авторизації на рівні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5E1FD2BA" w14:textId="3B30A51A" w:rsidR="00525A50" w:rsidRPr="00525A50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6" w:name="_Toc200617163"/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Потреби клієнтів або ринку (Customer or Market Needs)</w:t>
      </w:r>
      <w:bookmarkEnd w:id="6"/>
    </w:p>
    <w:p w14:paraId="05E40BB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Основні потреби клієнтів включають:</w:t>
      </w:r>
    </w:p>
    <w:p w14:paraId="18A2B677" w14:textId="497BE4FF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Автоматизація рутинних операцій:</w:t>
      </w:r>
    </w:p>
    <w:p w14:paraId="353EA92E" w14:textId="77777777" w:rsidR="00525A50" w:rsidRPr="00015477" w:rsidRDefault="00525A50" w:rsidP="005944D9">
      <w:pPr>
        <w:pStyle w:val="ListParagraph"/>
        <w:numPr>
          <w:ilvl w:val="0"/>
          <w:numId w:val="43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Розробники прагнуть уникати ручної реалізації однотипних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CRUD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-операцій для кожної таблиці бази даних.</w:t>
      </w:r>
    </w:p>
    <w:p w14:paraId="3FED1B29" w14:textId="77777777" w:rsidR="00525A50" w:rsidRPr="00015477" w:rsidRDefault="00525A50" w:rsidP="005944D9">
      <w:pPr>
        <w:pStyle w:val="ListParagraph"/>
        <w:numPr>
          <w:ilvl w:val="0"/>
          <w:numId w:val="43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Вимога: Генератор повинен забезпечувати повну автоматизацію базових операцій та їх адаптацію до змін у структурі БД.</w:t>
      </w:r>
    </w:p>
    <w:p w14:paraId="0637B862" w14:textId="7DAD7834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Зрозумілий і гнучкий інтерфейс використання:</w:t>
      </w:r>
    </w:p>
    <w:p w14:paraId="22A93BD4" w14:textId="77777777" w:rsidR="00525A50" w:rsidRPr="00015477" w:rsidRDefault="00525A50" w:rsidP="005944D9">
      <w:pPr>
        <w:pStyle w:val="ListParagraph"/>
        <w:numPr>
          <w:ilvl w:val="0"/>
          <w:numId w:val="44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Потреба: Користувачі очікують мінімального порогу входу у використання інструменту.</w:t>
      </w:r>
    </w:p>
    <w:p w14:paraId="5168FEA5" w14:textId="77777777" w:rsidR="00525A50" w:rsidRPr="00015477" w:rsidRDefault="00525A50" w:rsidP="005944D9">
      <w:pPr>
        <w:pStyle w:val="ListParagraph"/>
        <w:numPr>
          <w:ilvl w:val="0"/>
          <w:numId w:val="44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Вимога: Інтерфейс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повинен бути інтуїтивним, з прикладами, шаблонами та можливістю інтеграції в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процеси.</w:t>
      </w:r>
    </w:p>
    <w:p w14:paraId="43FDD67C" w14:textId="7F73E946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 і підтримка:</w:t>
      </w:r>
    </w:p>
    <w:p w14:paraId="7C1A2504" w14:textId="77777777" w:rsidR="00525A50" w:rsidRPr="00015477" w:rsidRDefault="00525A50" w:rsidP="005944D9">
      <w:pPr>
        <w:pStyle w:val="ListParagraph"/>
        <w:numPr>
          <w:ilvl w:val="0"/>
          <w:numId w:val="4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Користувачі хочуть бути впевнені у стабільності згенерованого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мати можливість швидко вирішувати помилки.</w:t>
      </w:r>
    </w:p>
    <w:p w14:paraId="120AFFB8" w14:textId="77777777" w:rsidR="00525A50" w:rsidRDefault="00525A50" w:rsidP="005944D9">
      <w:pPr>
        <w:pStyle w:val="ListParagraph"/>
        <w:numPr>
          <w:ilvl w:val="0"/>
          <w:numId w:val="4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Вимога: Повинна бути доступна документація, автоматизовані тести та система звітів про помилки.</w:t>
      </w:r>
    </w:p>
    <w:p w14:paraId="54CD3FB9" w14:textId="77777777" w:rsidR="00015477" w:rsidRPr="00015477" w:rsidRDefault="00015477" w:rsidP="0001547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00F3A9" w14:textId="105F48E8" w:rsidR="00525A50" w:rsidRPr="00525A50" w:rsidRDefault="00525A50" w:rsidP="005944D9">
      <w:pPr>
        <w:pStyle w:val="ListParagraph"/>
        <w:numPr>
          <w:ilvl w:val="2"/>
          <w:numId w:val="6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Гнучкість у налаштуванні:</w:t>
      </w:r>
    </w:p>
    <w:p w14:paraId="7E906E9C" w14:textId="77777777" w:rsidR="00525A50" w:rsidRPr="00525A50" w:rsidRDefault="00525A50" w:rsidP="005944D9">
      <w:pPr>
        <w:numPr>
          <w:ilvl w:val="0"/>
          <w:numId w:val="46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Потреба: Проєкти мають різні вимоги до авторизації, структури маршрутів, моделей тощо.</w:t>
      </w:r>
    </w:p>
    <w:p w14:paraId="05F05D2C" w14:textId="77777777" w:rsidR="00525A50" w:rsidRPr="00525A50" w:rsidRDefault="00525A50" w:rsidP="005944D9">
      <w:pPr>
        <w:numPr>
          <w:ilvl w:val="0"/>
          <w:numId w:val="46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Вимога: Інструмент має дозволяти кастомізацію шаблонів генерації, форматів відповіді та обробки помилок.</w:t>
      </w:r>
    </w:p>
    <w:p w14:paraId="71331641" w14:textId="2A284907" w:rsidR="00525A50" w:rsidRPr="00525A50" w:rsidRDefault="00525A50" w:rsidP="005944D9">
      <w:pPr>
        <w:pStyle w:val="ListParagraph"/>
        <w:numPr>
          <w:ilvl w:val="2"/>
          <w:numId w:val="6"/>
        </w:numPr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Безпека доступу до API:</w:t>
      </w:r>
    </w:p>
    <w:p w14:paraId="4FE9C16F" w14:textId="77777777" w:rsidR="00525A50" w:rsidRPr="00525A50" w:rsidRDefault="00525A50" w:rsidP="005944D9">
      <w:pPr>
        <w:numPr>
          <w:ilvl w:val="0"/>
          <w:numId w:val="47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Потреба: Підприємства вимагають захисту своїх сервісів від несанкціонованого доступу.</w:t>
      </w:r>
    </w:p>
    <w:p w14:paraId="55AEA90C" w14:textId="77777777" w:rsidR="00525A50" w:rsidRPr="00525A50" w:rsidRDefault="00525A50" w:rsidP="005944D9">
      <w:pPr>
        <w:numPr>
          <w:ilvl w:val="0"/>
          <w:numId w:val="47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Вимога: Підтримка базових механізмів авторизації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, токени), а також захисту від поширених атак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CORS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CSRF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rate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limiting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28981684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A481A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 потреби ринку включають:</w:t>
      </w:r>
    </w:p>
    <w:p w14:paraId="5B0F7468" w14:textId="41479E4D" w:rsidR="00525A50" w:rsidRPr="00525A50" w:rsidRDefault="00525A50" w:rsidP="005944D9">
      <w:pPr>
        <w:pStyle w:val="ListParagraph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Прискорення розробки ПЗ:</w:t>
      </w:r>
    </w:p>
    <w:p w14:paraId="7AF19A36" w14:textId="77777777" w:rsidR="00525A50" w:rsidRPr="00015477" w:rsidRDefault="00525A50" w:rsidP="005944D9">
      <w:pPr>
        <w:pStyle w:val="ListParagraph"/>
        <w:numPr>
          <w:ilvl w:val="2"/>
          <w:numId w:val="48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Компанії шукають рішення, які зменшують витрати на розробку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MVP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 скорочують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time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to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market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21B6010E" w14:textId="77777777" w:rsidR="00525A50" w:rsidRPr="00015477" w:rsidRDefault="00525A50" w:rsidP="005944D9">
      <w:pPr>
        <w:pStyle w:val="ListParagraph"/>
        <w:numPr>
          <w:ilvl w:val="2"/>
          <w:numId w:val="48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Вимога: Інструмент повинен дозволяти створювати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за хвилини, а не дні.</w:t>
      </w:r>
    </w:p>
    <w:p w14:paraId="5E533E3E" w14:textId="56F301BB" w:rsidR="00525A50" w:rsidRPr="0006480F" w:rsidRDefault="00525A50" w:rsidP="005944D9">
      <w:pPr>
        <w:pStyle w:val="ListParagraph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Сумісність із сучасною інфраструктурою:</w:t>
      </w:r>
    </w:p>
    <w:p w14:paraId="3A87A74B" w14:textId="77777777" w:rsidR="00525A50" w:rsidRPr="00015477" w:rsidRDefault="00525A50" w:rsidP="005944D9">
      <w:pPr>
        <w:pStyle w:val="ListParagraph"/>
        <w:numPr>
          <w:ilvl w:val="1"/>
          <w:numId w:val="49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Потреба: Системи мають бути адаптовані до хмарних рішень, CI/CD-пайплайнів, DevOps середовищ.</w:t>
      </w:r>
    </w:p>
    <w:p w14:paraId="0129A8C3" w14:textId="77777777" w:rsidR="00525A50" w:rsidRPr="00015477" w:rsidRDefault="00525A50" w:rsidP="005944D9">
      <w:pPr>
        <w:pStyle w:val="ListParagraph"/>
        <w:numPr>
          <w:ilvl w:val="1"/>
          <w:numId w:val="49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Вимога: Генератор повинен мати прості опції для інтеграції з Docker, GitHub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Actions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Vercel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Heroku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тощо.</w:t>
      </w:r>
    </w:p>
    <w:p w14:paraId="363C0361" w14:textId="68CAC4B7" w:rsidR="00525A50" w:rsidRPr="0006480F" w:rsidRDefault="00525A50" w:rsidP="005944D9">
      <w:pPr>
        <w:pStyle w:val="ListParagraph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Стандартизація та масштабованість:</w:t>
      </w:r>
    </w:p>
    <w:p w14:paraId="375A5F1B" w14:textId="77777777" w:rsidR="00525A50" w:rsidRPr="00525A50" w:rsidRDefault="00525A50" w:rsidP="005944D9">
      <w:pPr>
        <w:numPr>
          <w:ilvl w:val="0"/>
          <w:numId w:val="50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Потреба: Корпоративні клієнти прагнуть мати уніфіковані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між різними командами.</w:t>
      </w:r>
    </w:p>
    <w:p w14:paraId="20FF5CF6" w14:textId="77777777" w:rsidR="00525A50" w:rsidRPr="00525A50" w:rsidRDefault="00525A50" w:rsidP="005944D9">
      <w:pPr>
        <w:numPr>
          <w:ilvl w:val="0"/>
          <w:numId w:val="50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Вимога: Згенеровані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мають відповідати стандартам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підтримувати версіонування.</w:t>
      </w:r>
    </w:p>
    <w:p w14:paraId="7F9E0E26" w14:textId="191C649F" w:rsidR="00525A50" w:rsidRPr="00525A50" w:rsidRDefault="00525A50" w:rsidP="005944D9">
      <w:pPr>
        <w:pStyle w:val="ListParagraph"/>
        <w:numPr>
          <w:ilvl w:val="2"/>
          <w:numId w:val="7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Відкритість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коду та доступність:</w:t>
      </w:r>
    </w:p>
    <w:p w14:paraId="6D91BE44" w14:textId="77777777" w:rsidR="00525A50" w:rsidRPr="00A27F05" w:rsidRDefault="00525A50" w:rsidP="005944D9">
      <w:pPr>
        <w:numPr>
          <w:ilvl w:val="0"/>
          <w:numId w:val="51"/>
        </w:numPr>
        <w:tabs>
          <w:tab w:val="clear" w:pos="720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Потреба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: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Ринок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надає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перевагу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open-source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рішенням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активною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спільнотою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0B3D174A" w14:textId="77777777" w:rsidR="00525A50" w:rsidRPr="00525A50" w:rsidRDefault="00525A50" w:rsidP="005944D9">
      <w:pPr>
        <w:numPr>
          <w:ilvl w:val="0"/>
          <w:numId w:val="51"/>
        </w:numPr>
        <w:tabs>
          <w:tab w:val="clear" w:pos="720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Вимога: Інструмент має мати відкритий код, систему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pull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request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ів та публічну документацію.</w:t>
      </w:r>
    </w:p>
    <w:p w14:paraId="41B32A9B" w14:textId="4E78CCAF" w:rsidR="00525A50" w:rsidRPr="0006480F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7" w:name="_Toc200617164"/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Бізнес-ризики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Business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Risks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7"/>
    </w:p>
    <w:p w14:paraId="1176430B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Розробка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впровадження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генератора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пов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>’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язані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певними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ризиками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які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можуть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вплинути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досягнення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бізнес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>-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цілей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Основні ризики включають:</w:t>
      </w:r>
    </w:p>
    <w:p w14:paraId="00F6C275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Технічні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При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реалізації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підтримки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різних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СУБД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можливі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проблеми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сумісності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некоректна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ендпоінтів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нетипових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схем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таблиць</w:t>
      </w: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14:paraId="158EC498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Безпекові ризики. Недостатньо налаштовані механізми автентифікації можуть призвести до несанкціонованого доступу до даних через згенероване API.</w:t>
      </w:r>
    </w:p>
    <w:p w14:paraId="2118B6A4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 масштабування. У разі активного використання інструменту у великих проектах без оптимізації шаблонів можливо зниження продуктивності або виникнення складнощів при оновленні структури БД.</w:t>
      </w:r>
    </w:p>
    <w:p w14:paraId="4C237221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 впровадження. Команди, що звикли до ручної розробки API, можуть відмовитись від переходу на автоматизоване рішення через недовіру або складність адаптації.</w:t>
      </w:r>
    </w:p>
    <w:p w14:paraId="06DE3532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Залежність від сторонніх бібліотек. Такі компоненти, як Sequelize або Faker, можуть мати власні обмеження, помилки чи оновлення, які впливають на стабільність генератора.</w:t>
      </w:r>
    </w:p>
    <w:p w14:paraId="15AB68D4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Ризики конкуренції. На ринку вже існують популярні рішення (наприклад, Supabase, PostgREST), які можуть мати ширший функціонал або спільноту.</w:t>
      </w:r>
    </w:p>
    <w:p w14:paraId="6BE14030" w14:textId="77777777" w:rsidR="00525A50" w:rsidRPr="00015477" w:rsidRDefault="00525A50" w:rsidP="005944D9">
      <w:pPr>
        <w:pStyle w:val="ListParagraph"/>
        <w:numPr>
          <w:ilvl w:val="0"/>
          <w:numId w:val="52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ru-RU"/>
        </w:rPr>
        <w:t>Мінімізація цих ризиків передбачає розробку модульної архітектури, покриття основних сценаріїв юніт-тестами, ведення документації та регулярну перевірку залежностей. Важливою також є можливість кастомізації під конкретні потреби користувача.</w:t>
      </w:r>
    </w:p>
    <w:p w14:paraId="6A70B805" w14:textId="77777777" w:rsidR="00525A50" w:rsidRDefault="00525A50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10CA9418" w14:textId="77777777" w:rsidR="0006480F" w:rsidRDefault="00525A50" w:rsidP="005944D9">
      <w:pPr>
        <w:pStyle w:val="ListParagraph"/>
        <w:numPr>
          <w:ilvl w:val="0"/>
          <w:numId w:val="6"/>
        </w:numPr>
        <w:ind w:left="0" w:firstLine="720"/>
        <w:contextualSpacing w:val="0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8" w:name="_Toc200617165"/>
      <w:r w:rsidRPr="000648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ОБРАЗ РІШЕННЯ</w:t>
      </w:r>
      <w:bookmarkEnd w:id="8"/>
    </w:p>
    <w:p w14:paraId="31358E64" w14:textId="31EDF486" w:rsidR="00525A50" w:rsidRPr="0006480F" w:rsidRDefault="00525A50" w:rsidP="005944D9">
      <w:pPr>
        <w:pStyle w:val="ListParagraph"/>
        <w:numPr>
          <w:ilvl w:val="1"/>
          <w:numId w:val="6"/>
        </w:numPr>
        <w:spacing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bookmarkStart w:id="9" w:name="_Toc200617166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Судження про бачення проекту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Vision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Statement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bookmarkEnd w:id="9"/>
    </w:p>
    <w:p w14:paraId="6EA46CFD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Проєкт має на меті створення універсального генератора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, який дозволить розробникам швидко створювати серверну логіку для взаємодії з реляційними базами даних. Система орієнтована на малий бізнес, стартапи, освітні цілі та окремих розробників, які хочуть отримати готову серверну частину за кілька хвилин.</w:t>
      </w:r>
    </w:p>
    <w:p w14:paraId="34F61DDF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Основні аспекти бачення проєкту включають:</w:t>
      </w:r>
    </w:p>
    <w:p w14:paraId="60E4C682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Інноваційність: Автоматизація рутинної розробки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документації з використанням сучасних засобів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OpenAPI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Sequelize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hyperlink r:id="rId8" w:history="1">
        <w:r w:rsidRPr="00525A5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Node</w:t>
        </w:r>
        <w:r w:rsidRPr="00525A5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ru-RU"/>
          </w:rPr>
          <w:t>.</w:t>
        </w:r>
        <w:r w:rsidRPr="00525A50">
          <w:rPr>
            <w:rStyle w:val="Hyperlink"/>
            <w:rFonts w:ascii="Times New Roman" w:eastAsia="Times New Roman" w:hAnsi="Times New Roman" w:cs="Times New Roman"/>
            <w:sz w:val="28"/>
            <w:szCs w:val="28"/>
            <w:lang w:val="en-US"/>
          </w:rPr>
          <w:t>js</w:t>
        </w:r>
      </w:hyperlink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3A0428B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Надійність і точність: Генератор формує стабільні, предикативні маршрути, пов’язані з існуючими таблицями бази даних, і оновлює їх у разі змін у схемі.</w:t>
      </w:r>
    </w:p>
    <w:p w14:paraId="762595C0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Зручність: Простий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-інтерфейс та можливість налаштування шаблонів генерації забезпечують адаптивність під різні проєкти.</w:t>
      </w:r>
    </w:p>
    <w:p w14:paraId="1AEEDCFD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Безпека: Інтеграція з базовими механізмами автентифікації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токени), захистом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CORS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перевіркою запитів.</w:t>
      </w:r>
    </w:p>
    <w:p w14:paraId="58A0A1A9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Масштабованість: Можливість інтеграції у великі проєкти завдяки розширюваній структурі й шаблонізованому підходу.</w:t>
      </w:r>
    </w:p>
    <w:p w14:paraId="2566C2BD" w14:textId="77777777" w:rsidR="00525A50" w:rsidRPr="00525A50" w:rsidRDefault="00525A50" w:rsidP="005944D9">
      <w:pPr>
        <w:numPr>
          <w:ilvl w:val="0"/>
          <w:numId w:val="53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Інтеграція: Сумісність із сучасними хмарними середовищами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Heroku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Railway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Vercel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) та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CD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процесами.</w:t>
      </w:r>
    </w:p>
    <w:p w14:paraId="7249872D" w14:textId="7C997BC2" w:rsidR="00525A50" w:rsidRPr="0006480F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0" w:name="_Toc200617167"/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Основний функціонал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Major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Features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</w:t>
      </w:r>
      <w:bookmarkEnd w:id="10"/>
    </w:p>
    <w:p w14:paraId="09D3C43C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Програмна система включає наступний функціонал:</w:t>
      </w:r>
    </w:p>
    <w:p w14:paraId="1C1BE114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зчитування структури бази даних через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INFORMATION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SCHEMA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pg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catalog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4968757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генерація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-ендпоінтів для кожної таблиці бази даних;</w:t>
      </w:r>
    </w:p>
    <w:p w14:paraId="4DD314F5" w14:textId="77777777" w:rsidR="00525A50" w:rsidRPr="0006480F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створення моделей Sequelize;</w:t>
      </w:r>
    </w:p>
    <w:p w14:paraId="35D7DAB0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-документації на основі отриманої структури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4ED6A0E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опціональне додавання автентифікації на основі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130A65F1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конфігурація параметрів генерації (префікси маршрутів, назви моделей, тип відповіді тощо);</w:t>
      </w:r>
    </w:p>
    <w:p w14:paraId="10F593A3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інтеграція в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процеси через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82D99D3" w14:textId="77777777" w:rsidR="00525A50" w:rsidRPr="00525A50" w:rsidRDefault="00525A50" w:rsidP="005944D9">
      <w:pPr>
        <w:numPr>
          <w:ilvl w:val="0"/>
          <w:numId w:val="54"/>
        </w:numPr>
        <w:tabs>
          <w:tab w:val="clear" w:pos="720"/>
          <w:tab w:val="num" w:pos="993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кастомізація шаблонів відповіді і логіки обробки запитів.</w:t>
      </w:r>
    </w:p>
    <w:p w14:paraId="487303AD" w14:textId="2C1C8F97" w:rsidR="00525A50" w:rsidRPr="004236EB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1" w:name="_Toc200617168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Припущення</w:t>
      </w:r>
      <w:r w:rsidRPr="004236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4236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залежності</w:t>
      </w:r>
      <w:r w:rsidRPr="004236EB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(Assumptions and Dependencies)</w:t>
      </w:r>
      <w:bookmarkEnd w:id="11"/>
    </w:p>
    <w:p w14:paraId="7F60DD62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Для коректної роботи системи необхідно дотримання наступних умов:</w:t>
      </w:r>
    </w:p>
    <w:p w14:paraId="4219FB20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Технології розробки:</w:t>
      </w:r>
    </w:p>
    <w:p w14:paraId="79C3E4A5" w14:textId="517B3B96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Node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v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18+ – середовище виконання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JavaScript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B278EF7" w14:textId="2804EEC6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Express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HTTP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-фреймворк для побудови маршрутизації;</w:t>
      </w:r>
    </w:p>
    <w:p w14:paraId="67A491D7" w14:textId="60908080" w:rsidR="00525A50" w:rsidRPr="0006480F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Sequelize – ORM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для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роботи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з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PostgreSQL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MongoDB;</w:t>
      </w:r>
    </w:p>
    <w:p w14:paraId="2F7BC58A" w14:textId="1BEEA7EA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генерації та виводу документації;</w:t>
      </w:r>
    </w:p>
    <w:p w14:paraId="3A561035" w14:textId="611016C7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JSON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Web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Token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 – для автентифікації користувачів;</w:t>
      </w:r>
    </w:p>
    <w:p w14:paraId="12B88943" w14:textId="06963243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як джерело даних для аналізу структури;</w:t>
      </w:r>
    </w:p>
    <w:p w14:paraId="4C76982B" w14:textId="5A9F915B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Dotenv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зберігання конфігурацій у змінних середовища;</w:t>
      </w:r>
    </w:p>
    <w:p w14:paraId="7CB898BD" w14:textId="03353963" w:rsidR="00525A50" w:rsidRPr="00525A50" w:rsidRDefault="00525A50" w:rsidP="005944D9">
      <w:pPr>
        <w:pStyle w:val="ListParagraph"/>
        <w:numPr>
          <w:ilvl w:val="2"/>
          <w:numId w:val="8"/>
        </w:numPr>
        <w:ind w:left="0" w:firstLine="720"/>
        <w:contextualSpacing w:val="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Commander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Yargs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для побудови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-інтерфейсу.</w:t>
      </w:r>
    </w:p>
    <w:p w14:paraId="50C872CF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Безпека:</w:t>
      </w:r>
    </w:p>
    <w:p w14:paraId="34E95B9F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Застосовується валідація запитів, обмеження доступу до маршрутів, захист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CORS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76CB63B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Всі секретні ключі зберігаються в .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env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файлі, недоступному для зовнішнього середовища.</w:t>
      </w:r>
    </w:p>
    <w:p w14:paraId="2097DC9D" w14:textId="77777777" w:rsidR="00525A50" w:rsidRPr="00015477" w:rsidRDefault="00525A50" w:rsidP="00015477">
      <w:pPr>
        <w:ind w:left="709" w:firstLine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15477">
        <w:rPr>
          <w:rFonts w:ascii="Times New Roman" w:eastAsia="Times New Roman" w:hAnsi="Times New Roman" w:cs="Times New Roman"/>
          <w:sz w:val="28"/>
          <w:szCs w:val="28"/>
          <w:lang w:val="en-US"/>
        </w:rPr>
        <w:t>Припущення:</w:t>
      </w:r>
    </w:p>
    <w:p w14:paraId="7CF72B27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 має базові знання командного рядка;</w:t>
      </w:r>
    </w:p>
    <w:p w14:paraId="313F793F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Користувач має доступ до робочої реляційної БД;</w:t>
      </w:r>
    </w:p>
    <w:p w14:paraId="6B1B25F3" w14:textId="77777777" w:rsidR="00525A50" w:rsidRPr="00525A50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Структура БД не містить складних кастомних типів даних, які не підтримуються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B8BC0BC" w14:textId="49063797" w:rsidR="0006480F" w:rsidRDefault="00525A50" w:rsidP="005944D9">
      <w:pPr>
        <w:numPr>
          <w:ilvl w:val="0"/>
          <w:numId w:val="55"/>
        </w:numPr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Документація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буде використовуватися для перевірки запитів під час розробки, а не у продакшн-середовищі без додаткової авторизації.</w:t>
      </w:r>
    </w:p>
    <w:p w14:paraId="0E8F807D" w14:textId="77777777" w:rsidR="0006480F" w:rsidRDefault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7B046A7" w14:textId="77777777" w:rsidR="0006480F" w:rsidRDefault="00525A50" w:rsidP="005944D9">
      <w:pPr>
        <w:pStyle w:val="ListParagraph"/>
        <w:numPr>
          <w:ilvl w:val="0"/>
          <w:numId w:val="6"/>
        </w:numPr>
        <w:ind w:left="0" w:firstLine="720"/>
        <w:contextualSpacing w:val="0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2" w:name="_Toc200617169"/>
      <w:r w:rsidRPr="000648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ОБСЯГ І ОБМЕЖЕННЯ</w:t>
      </w:r>
      <w:bookmarkEnd w:id="12"/>
    </w:p>
    <w:p w14:paraId="0746C43A" w14:textId="037D4442" w:rsidR="00525A50" w:rsidRPr="0006480F" w:rsidRDefault="00525A50" w:rsidP="005944D9">
      <w:pPr>
        <w:pStyle w:val="ListParagraph"/>
        <w:numPr>
          <w:ilvl w:val="1"/>
          <w:numId w:val="6"/>
        </w:numPr>
        <w:spacing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3" w:name="_Toc200617170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Обсяг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першого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випуску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(Scope of Initial Release</w:t>
      </w:r>
      <w:r w:rsidRPr="0006480F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)</w:t>
      </w:r>
      <w:bookmarkEnd w:id="13"/>
    </w:p>
    <w:p w14:paraId="40E29865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Перший випуск генератора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включає наступний функціонал:</w:t>
      </w:r>
    </w:p>
    <w:p w14:paraId="4FFD44CA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автоматичне зчитування структури бази даних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PostgreSQL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/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MongoDB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244DB04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генерація моделей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Sequelize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основі таблиць БД;</w:t>
      </w:r>
    </w:p>
    <w:p w14:paraId="6692F5ED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стандартних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CRUD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-ендпоінтів для кожної таблиці;</w:t>
      </w:r>
    </w:p>
    <w:p w14:paraId="2EF17E42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автогенерація документації за стандартом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OpenAPI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18578CE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можливість виведення документації через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78782D9B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-інтерфейс для запуску генератора та управління параметрами;</w:t>
      </w:r>
    </w:p>
    <w:p w14:paraId="357A8B0C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базова інтеграція автентифікації з використанням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935146A" w14:textId="77777777" w:rsidR="00525A50" w:rsidRPr="00525A50" w:rsidRDefault="00525A50" w:rsidP="005944D9">
      <w:pPr>
        <w:numPr>
          <w:ilvl w:val="0"/>
          <w:numId w:val="56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кастомізація префіксів маршрутів, назв моделей, структури відповіді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45D042B" w14:textId="677E859B" w:rsidR="00525A50" w:rsidRPr="0006480F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4" w:name="_Toc200617171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Обсяг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подальших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випусків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(Scope of Subsequent Release)</w:t>
      </w:r>
      <w:bookmarkEnd w:id="14"/>
    </w:p>
    <w:p w14:paraId="3F75C169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У наступних версіях проєкту планується реалізація:</w:t>
      </w:r>
    </w:p>
    <w:p w14:paraId="2389A02E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генерація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GraphQL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-схеми поряд 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для універсальності вибору;</w:t>
      </w:r>
    </w:p>
    <w:p w14:paraId="71D2BFAD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інтерфейсу для інтерактивного налаштування генерації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через веб-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D104E2D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підтримка додаткових баз даних (наприклад,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SQLite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MSSQL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3593F7C7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генерація тестів для згенерованих ендпоінтів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unit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integration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0895688F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покращена система авторизації з ролями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RBAC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66D8F290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можливість генерації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PWA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-адмінки на основі структури БД;</w:t>
      </w:r>
    </w:p>
    <w:p w14:paraId="2BDE7C7E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інтеграція з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інструментами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GitHub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Actions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GitLab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Pipelines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15AC31F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створення шаблонів для автогенерації користувацьких хуків та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middleware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1FC2B77" w14:textId="77777777" w:rsidR="00525A50" w:rsidRPr="00525A50" w:rsidRDefault="00525A50" w:rsidP="005944D9">
      <w:pPr>
        <w:numPr>
          <w:ilvl w:val="0"/>
          <w:numId w:val="57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додаткові типи запитів: фільтрація, сортування, пагінація та складні зв’язки між таблицями.</w:t>
      </w:r>
    </w:p>
    <w:p w14:paraId="221C5EB5" w14:textId="5EC16871" w:rsidR="00525A50" w:rsidRPr="00A27F05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5" w:name="_Toc200617172"/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Обмеження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та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виключення</w:t>
      </w:r>
      <w:r w:rsidRPr="00A27F05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(Limitations and Exclusions)</w:t>
      </w:r>
      <w:bookmarkEnd w:id="15"/>
    </w:p>
    <w:p w14:paraId="3569FD80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генератор не модифікує саму базу даних (не створює / не редагує таблиці);</w:t>
      </w:r>
    </w:p>
    <w:p w14:paraId="3E2EF6BC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не підтримуються надто складні типи даних або користувацькі функції у БД;</w:t>
      </w:r>
    </w:p>
    <w:p w14:paraId="2ABC5EF8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-документація не включає опис бізнес-логіки, лише структуру запитів;</w:t>
      </w:r>
    </w:p>
    <w:p w14:paraId="17940D50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автентифікація реалізована на базовому рівні (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JWT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токен), без зовнішніх провайдерів;</w:t>
      </w:r>
    </w:p>
    <w:p w14:paraId="25CF78E7" w14:textId="77777777" w:rsidR="00525A50" w:rsidRP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06480F">
        <w:rPr>
          <w:rFonts w:ascii="Times New Roman" w:eastAsia="Times New Roman" w:hAnsi="Times New Roman" w:cs="Times New Roman"/>
          <w:sz w:val="28"/>
          <w:szCs w:val="28"/>
          <w:lang w:val="ru-RU"/>
        </w:rPr>
        <w:t>CLI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не підтримує інтерактивного режиму (лише передача параметрів);</w:t>
      </w:r>
    </w:p>
    <w:p w14:paraId="235DEA4C" w14:textId="61901F0C" w:rsidR="00525A50" w:rsidRDefault="00525A50" w:rsidP="005944D9">
      <w:pPr>
        <w:numPr>
          <w:ilvl w:val="0"/>
          <w:numId w:val="58"/>
        </w:numPr>
        <w:tabs>
          <w:tab w:val="clear" w:pos="720"/>
          <w:tab w:val="num" w:pos="1134"/>
        </w:tabs>
        <w:ind w:left="993" w:hanging="284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не містить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з візуалізацією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— лише через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UI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або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Postman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71040811" w14:textId="77777777" w:rsidR="00525A50" w:rsidRDefault="00525A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426BC732" w14:textId="77777777" w:rsidR="0006480F" w:rsidRDefault="00525A50" w:rsidP="005944D9">
      <w:pPr>
        <w:pStyle w:val="ListParagraph"/>
        <w:numPr>
          <w:ilvl w:val="0"/>
          <w:numId w:val="6"/>
        </w:numPr>
        <w:ind w:left="0" w:firstLine="720"/>
        <w:contextualSpacing w:val="0"/>
        <w:jc w:val="center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6" w:name="_Toc200617173"/>
      <w:r w:rsidRPr="00525A5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БІЗНЕС-КОНТЕКСТ</w:t>
      </w:r>
      <w:bookmarkEnd w:id="16"/>
    </w:p>
    <w:p w14:paraId="368854DD" w14:textId="1056AF57" w:rsidR="00525A50" w:rsidRPr="0006480F" w:rsidRDefault="00525A50" w:rsidP="005944D9">
      <w:pPr>
        <w:pStyle w:val="ListParagraph"/>
        <w:numPr>
          <w:ilvl w:val="1"/>
          <w:numId w:val="6"/>
        </w:numPr>
        <w:spacing w:after="240"/>
        <w:ind w:left="0" w:firstLine="720"/>
        <w:contextualSpacing w:val="0"/>
        <w:jc w:val="center"/>
        <w:outlineLvl w:val="4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  <w:bookmarkStart w:id="17" w:name="_Toc200617174"/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Бізнес-цілі та критерії успіху (Business Objectives and Success Criteria)</w:t>
      </w:r>
      <w:bookmarkEnd w:id="17"/>
    </w:p>
    <w:p w14:paraId="272C7502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Таблиця 4.1.1 Профілі зацікавлених сторін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8"/>
        <w:gridCol w:w="2368"/>
        <w:gridCol w:w="3165"/>
        <w:gridCol w:w="2620"/>
      </w:tblGrid>
      <w:tr w:rsidR="00525A50" w:rsidRPr="00525A50" w14:paraId="490C5E73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F919595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Зацікавлена сторона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F24566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Основна цінність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12E51C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Основні інтереси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FEC588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en-US"/>
              </w:rPr>
              <w:t>Обмеження</w:t>
            </w:r>
          </w:p>
        </w:tc>
      </w:tr>
      <w:tr w:rsidR="00525A50" w:rsidRPr="00525A50" w14:paraId="43D8D5EE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9038D7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Індивідуальні розробники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E192DC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Швидке створення готового бекенду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BB40D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Автоматизація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CRUD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генерація документації, просте налаштування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C71E0D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Обмежені технічні знання, потреба в документації</w:t>
            </w:r>
          </w:p>
        </w:tc>
      </w:tr>
      <w:tr w:rsidR="00525A50" w:rsidRPr="00525A50" w14:paraId="1DB6EB2E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093D304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Стартап-команди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2132C3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Скорочення time-to-market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64938228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Швидке створення MVP, підтримка змін у БД, масштабування 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9F52C73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Обмеження по ресурсах та часі</w:t>
            </w:r>
          </w:p>
        </w:tc>
      </w:tr>
      <w:tr w:rsidR="00525A50" w:rsidRPr="00525A50" w14:paraId="533F3946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D690E6B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Освітні заклади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25AD605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Навчання принципам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REST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баз даних і безпеки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41D14BAB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Демонстрація архітектури серверної частини, автоматичне оновлення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1550AE66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Відсутність складної авторизації або гнучкого налаштування</w:t>
            </w:r>
          </w:p>
        </w:tc>
      </w:tr>
      <w:tr w:rsidR="00525A50" w:rsidRPr="00525A50" w14:paraId="2C62E23C" w14:textId="77777777" w:rsidTr="00525A50">
        <w:tc>
          <w:tcPr>
            <w:tcW w:w="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3B851170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Команди з підтримки проектів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7AFADBD0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Уніфікований бекенд для багатьох застосунків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04CFAA82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Легка підтримка 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API</w:t>
            </w: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, стандартизовані підходи до документації та автентифікації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14:paraId="2DCCFF17" w14:textId="77777777" w:rsidR="00525A50" w:rsidRPr="00525A50" w:rsidRDefault="00525A50" w:rsidP="00525A50">
            <w:pPr>
              <w:ind w:firstLine="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525A5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Висока потреба в кастомізації та інтеграції</w:t>
            </w:r>
          </w:p>
        </w:tc>
      </w:tr>
    </w:tbl>
    <w:p w14:paraId="688DD935" w14:textId="77777777" w:rsidR="00525A50" w:rsidRPr="00525A50" w:rsidRDefault="00525A50" w:rsidP="00525A50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D2B60D" w14:textId="4D8DF70D" w:rsidR="00525A50" w:rsidRPr="0006480F" w:rsidRDefault="00525A50" w:rsidP="005944D9">
      <w:pPr>
        <w:pStyle w:val="ListParagraph"/>
        <w:numPr>
          <w:ilvl w:val="1"/>
          <w:numId w:val="6"/>
        </w:numPr>
        <w:spacing w:before="240" w:after="240"/>
        <w:ind w:left="0" w:firstLine="720"/>
        <w:contextualSpacing w:val="0"/>
        <w:outlineLvl w:val="4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18" w:name="_Toc200617175"/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Робоче середовище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Operating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Environment</w:t>
      </w:r>
      <w:r w:rsidRPr="0006480F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  <w:bookmarkEnd w:id="18"/>
    </w:p>
    <w:p w14:paraId="429EC480" w14:textId="77777777" w:rsidR="00525A50" w:rsidRPr="00525A50" w:rsidRDefault="00525A50" w:rsidP="000648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Система розгортається у середовищі з доступом до інтернету, що включає серверні ресурси для хостингу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backend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-частини, бази даних, а також веб-клієнта. Генератор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REST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API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працює в середовищі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Node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js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18+ та потребує встановлених модулів (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Sequelize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Express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en-US"/>
        </w:rPr>
        <w:t>Faker</w:t>
      </w:r>
      <w:r w:rsidRPr="00525A50">
        <w:rPr>
          <w:rFonts w:ascii="Times New Roman" w:eastAsia="Times New Roman" w:hAnsi="Times New Roman" w:cs="Times New Roman"/>
          <w:sz w:val="28"/>
          <w:szCs w:val="28"/>
          <w:lang w:val="ru-RU"/>
        </w:rPr>
        <w:t>) для забезпечення роботи серверної логіки та автогенерації документації.</w:t>
      </w:r>
    </w:p>
    <w:p w14:paraId="525F00D8" w14:textId="77777777" w:rsidR="00040F74" w:rsidRDefault="00040F74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040F74" w:rsidSect="00A43B87">
      <w:headerReference w:type="default" r:id="rId9"/>
      <w:headerReference w:type="first" r:id="rId10"/>
      <w:pgSz w:w="11906" w:h="16838"/>
      <w:pgMar w:top="1134" w:right="567" w:bottom="1134" w:left="1418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602C03" w14:textId="77777777" w:rsidR="00FA57AF" w:rsidRDefault="00FA57AF">
      <w:pPr>
        <w:spacing w:line="240" w:lineRule="auto"/>
      </w:pPr>
      <w:r>
        <w:separator/>
      </w:r>
    </w:p>
  </w:endnote>
  <w:endnote w:type="continuationSeparator" w:id="0">
    <w:p w14:paraId="6E62CE9B" w14:textId="77777777" w:rsidR="00FA57AF" w:rsidRDefault="00FA57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7058CE" w14:textId="77777777" w:rsidR="00FA57AF" w:rsidRDefault="00FA57AF">
      <w:pPr>
        <w:spacing w:line="240" w:lineRule="auto"/>
      </w:pPr>
      <w:r>
        <w:separator/>
      </w:r>
    </w:p>
  </w:footnote>
  <w:footnote w:type="continuationSeparator" w:id="0">
    <w:p w14:paraId="75075FB8" w14:textId="77777777" w:rsidR="00FA57AF" w:rsidRDefault="00FA57A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F799E3" w14:textId="6E32E0C8" w:rsidR="00A27F05" w:rsidRDefault="00A27F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begin"/>
    </w:r>
    <w:r>
      <w:rPr>
        <w:rFonts w:ascii="Times New Roman" w:eastAsia="Times New Roman" w:hAnsi="Times New Roman" w:cs="Times New Roman"/>
        <w:color w:val="000000"/>
        <w:sz w:val="24"/>
        <w:szCs w:val="24"/>
      </w:rPr>
      <w:instrText>PAGE</w:instrTex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separate"/>
    </w: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t>2</w:t>
    </w:r>
    <w:r>
      <w:rPr>
        <w:rFonts w:ascii="Times New Roman" w:eastAsia="Times New Roman" w:hAnsi="Times New Roman" w:cs="Times New Roman"/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C0736D" w14:textId="77777777" w:rsidR="00A27F05" w:rsidRDefault="00A27F05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  <w:tab w:val="left" w:pos="5670"/>
      </w:tabs>
      <w:spacing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7784A"/>
    <w:multiLevelType w:val="hybridMultilevel"/>
    <w:tmpl w:val="E6E21F6E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76875"/>
    <w:multiLevelType w:val="hybridMultilevel"/>
    <w:tmpl w:val="CE66DA66"/>
    <w:lvl w:ilvl="0" w:tplc="2248A582">
      <w:start w:val="1"/>
      <w:numFmt w:val="bullet"/>
      <w:lvlText w:val="‒"/>
      <w:lvlJc w:val="left"/>
      <w:pPr>
        <w:ind w:left="1512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CBD529B"/>
    <w:multiLevelType w:val="hybridMultilevel"/>
    <w:tmpl w:val="8DB0FE9A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BD0B00"/>
    <w:multiLevelType w:val="hybridMultilevel"/>
    <w:tmpl w:val="D9AC2F0A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A025F1"/>
    <w:multiLevelType w:val="multilevel"/>
    <w:tmpl w:val="0E1810AE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12FB5FC8"/>
    <w:multiLevelType w:val="multilevel"/>
    <w:tmpl w:val="AFC0F4A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E3B3A"/>
    <w:multiLevelType w:val="multilevel"/>
    <w:tmpl w:val="16762F18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62D6F84"/>
    <w:multiLevelType w:val="multilevel"/>
    <w:tmpl w:val="DFB60D4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743195"/>
    <w:multiLevelType w:val="multilevel"/>
    <w:tmpl w:val="63FAD4BE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2172A7"/>
    <w:multiLevelType w:val="multilevel"/>
    <w:tmpl w:val="18EC973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AC52E8"/>
    <w:multiLevelType w:val="multilevel"/>
    <w:tmpl w:val="AB1032D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C42A85"/>
    <w:multiLevelType w:val="multilevel"/>
    <w:tmpl w:val="E640A6B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514F3B"/>
    <w:multiLevelType w:val="multilevel"/>
    <w:tmpl w:val="F2B8247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26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3" w15:restartNumberingAfterBreak="0">
    <w:nsid w:val="1E7E6D21"/>
    <w:multiLevelType w:val="multilevel"/>
    <w:tmpl w:val="B2A2A4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1F984E80"/>
    <w:multiLevelType w:val="multilevel"/>
    <w:tmpl w:val="81643ACC"/>
    <w:lvl w:ilvl="0">
      <w:start w:val="1"/>
      <w:numFmt w:val="decimal"/>
      <w:suff w:val="spac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1FFE7B0E"/>
    <w:multiLevelType w:val="multilevel"/>
    <w:tmpl w:val="B5EA6FA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0FF1BD7"/>
    <w:multiLevelType w:val="multilevel"/>
    <w:tmpl w:val="06846162"/>
    <w:lvl w:ilvl="0">
      <w:start w:val="1"/>
      <w:numFmt w:val="bullet"/>
      <w:lvlText w:val="‒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22C46CFA"/>
    <w:multiLevelType w:val="hybridMultilevel"/>
    <w:tmpl w:val="7CBA70CE"/>
    <w:lvl w:ilvl="0" w:tplc="2248A582">
      <w:start w:val="1"/>
      <w:numFmt w:val="bullet"/>
      <w:lvlText w:val="‒"/>
      <w:lvlJc w:val="left"/>
      <w:pPr>
        <w:ind w:left="1512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23A0642E"/>
    <w:multiLevelType w:val="hybridMultilevel"/>
    <w:tmpl w:val="F1DC0D72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698476C"/>
    <w:multiLevelType w:val="hybridMultilevel"/>
    <w:tmpl w:val="DCD0C32A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9A311AA"/>
    <w:multiLevelType w:val="hybridMultilevel"/>
    <w:tmpl w:val="9BF466D2"/>
    <w:lvl w:ilvl="0" w:tplc="2248A582">
      <w:start w:val="1"/>
      <w:numFmt w:val="bullet"/>
      <w:lvlText w:val="‒"/>
      <w:lvlJc w:val="left"/>
      <w:pPr>
        <w:ind w:left="718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21" w15:restartNumberingAfterBreak="0">
    <w:nsid w:val="2AAF41B1"/>
    <w:multiLevelType w:val="multilevel"/>
    <w:tmpl w:val="1ECCEC98"/>
    <w:lvl w:ilvl="0">
      <w:start w:val="1"/>
      <w:numFmt w:val="bullet"/>
      <w:lvlText w:val="‒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AC45818"/>
    <w:multiLevelType w:val="hybridMultilevel"/>
    <w:tmpl w:val="C54A37B2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993716"/>
    <w:multiLevelType w:val="hybridMultilevel"/>
    <w:tmpl w:val="4D4E190C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2E0C5173"/>
    <w:multiLevelType w:val="multilevel"/>
    <w:tmpl w:val="59465804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F8660CD"/>
    <w:multiLevelType w:val="hybridMultilevel"/>
    <w:tmpl w:val="791C9DAE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378D69A3"/>
    <w:multiLevelType w:val="multilevel"/>
    <w:tmpl w:val="21B2FFE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96343D1"/>
    <w:multiLevelType w:val="hybridMultilevel"/>
    <w:tmpl w:val="FD50AA6C"/>
    <w:lvl w:ilvl="0" w:tplc="2248A582">
      <w:start w:val="1"/>
      <w:numFmt w:val="bullet"/>
      <w:lvlText w:val="‒"/>
      <w:lvlJc w:val="left"/>
      <w:pPr>
        <w:ind w:left="1571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8" w15:restartNumberingAfterBreak="0">
    <w:nsid w:val="3B8C26E2"/>
    <w:multiLevelType w:val="hybridMultilevel"/>
    <w:tmpl w:val="E19E1DBA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3C804C3D"/>
    <w:multiLevelType w:val="multilevel"/>
    <w:tmpl w:val="E6A60ED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845EF3"/>
    <w:multiLevelType w:val="hybridMultilevel"/>
    <w:tmpl w:val="96166EE6"/>
    <w:lvl w:ilvl="0" w:tplc="2248A582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ED23DCA"/>
    <w:multiLevelType w:val="multilevel"/>
    <w:tmpl w:val="21F871A8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07A43D0"/>
    <w:multiLevelType w:val="multilevel"/>
    <w:tmpl w:val="278ED38C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0860F26"/>
    <w:multiLevelType w:val="hybridMultilevel"/>
    <w:tmpl w:val="3D16FCF2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43403AD8"/>
    <w:multiLevelType w:val="multilevel"/>
    <w:tmpl w:val="4978CFD6"/>
    <w:lvl w:ilvl="0">
      <w:start w:val="1"/>
      <w:numFmt w:val="bullet"/>
      <w:lvlText w:val="‒"/>
      <w:lvlJc w:val="left"/>
      <w:pPr>
        <w:ind w:left="360" w:hanging="360"/>
      </w:pPr>
      <w:rPr>
        <w:rFonts w:ascii="Courier New" w:hAnsi="Courier New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461268BE"/>
    <w:multiLevelType w:val="multilevel"/>
    <w:tmpl w:val="D88E3F6A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65D1539"/>
    <w:multiLevelType w:val="multilevel"/>
    <w:tmpl w:val="B1802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95742AC"/>
    <w:multiLevelType w:val="multilevel"/>
    <w:tmpl w:val="3AD0C2D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F4970D1"/>
    <w:multiLevelType w:val="hybridMultilevel"/>
    <w:tmpl w:val="A810DFFC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4F5961F4"/>
    <w:multiLevelType w:val="multilevel"/>
    <w:tmpl w:val="85E879CC"/>
    <w:lvl w:ilvl="0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  <w:vertAlign w:val="baseline"/>
      </w:rPr>
    </w:lvl>
    <w:lvl w:ilvl="1">
      <w:numFmt w:val="bullet"/>
      <w:lvlText w:val="o"/>
      <w:lvlJc w:val="left"/>
      <w:pPr>
        <w:ind w:left="2149" w:hanging="360"/>
      </w:pPr>
      <w:rPr>
        <w:vertAlign w:val="baseline"/>
      </w:rPr>
    </w:lvl>
    <w:lvl w:ilvl="2"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numFmt w:val="bullet"/>
      <w:lvlText w:val="o"/>
      <w:lvlJc w:val="left"/>
      <w:pPr>
        <w:ind w:left="4309" w:hanging="360"/>
      </w:pPr>
      <w:rPr>
        <w:vertAlign w:val="baseline"/>
      </w:rPr>
    </w:lvl>
    <w:lvl w:ilvl="5"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numFmt w:val="bullet"/>
      <w:lvlText w:val="o"/>
      <w:lvlJc w:val="left"/>
      <w:pPr>
        <w:ind w:left="6469" w:hanging="360"/>
      </w:pPr>
      <w:rPr>
        <w:vertAlign w:val="baseline"/>
      </w:rPr>
    </w:lvl>
    <w:lvl w:ilvl="8"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0" w15:restartNumberingAfterBreak="0">
    <w:nsid w:val="524560A3"/>
    <w:multiLevelType w:val="multilevel"/>
    <w:tmpl w:val="8BB05A6A"/>
    <w:lvl w:ilvl="0">
      <w:start w:val="1"/>
      <w:numFmt w:val="bullet"/>
      <w:lvlText w:val="‒"/>
      <w:lvlJc w:val="left"/>
      <w:pPr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7CC05E1"/>
    <w:multiLevelType w:val="hybridMultilevel"/>
    <w:tmpl w:val="CFF445D6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57D07D28"/>
    <w:multiLevelType w:val="hybridMultilevel"/>
    <w:tmpl w:val="710E9AEC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2007D7"/>
    <w:multiLevelType w:val="multilevel"/>
    <w:tmpl w:val="5E6A9972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B7E393C"/>
    <w:multiLevelType w:val="multilevel"/>
    <w:tmpl w:val="5B1497B0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C1150D3"/>
    <w:multiLevelType w:val="multilevel"/>
    <w:tmpl w:val="B2A2A4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605D121D"/>
    <w:multiLevelType w:val="hybridMultilevel"/>
    <w:tmpl w:val="2F563B8C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7" w15:restartNumberingAfterBreak="0">
    <w:nsid w:val="626D4D9C"/>
    <w:multiLevelType w:val="hybridMultilevel"/>
    <w:tmpl w:val="A9025B5E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4DF180B"/>
    <w:multiLevelType w:val="hybridMultilevel"/>
    <w:tmpl w:val="6C72EA14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9" w15:restartNumberingAfterBreak="0">
    <w:nsid w:val="6A260598"/>
    <w:multiLevelType w:val="multilevel"/>
    <w:tmpl w:val="D35AC6F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792" w:hanging="432"/>
      </w:pPr>
      <w:rPr>
        <w:rFonts w:hint="default"/>
        <w:sz w:val="28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  <w:sz w:val="28"/>
        <w:szCs w:val="28"/>
      </w:rPr>
    </w:lvl>
    <w:lvl w:ilvl="3">
      <w:start w:val="1"/>
      <w:numFmt w:val="decimal"/>
      <w:suff w:val="space"/>
      <w:lvlText w:val="%4)"/>
      <w:lvlJc w:val="left"/>
      <w:pPr>
        <w:ind w:left="1728" w:hanging="648"/>
      </w:pPr>
      <w:rPr>
        <w:rFonts w:hint="default"/>
        <w:sz w:val="28"/>
        <w:szCs w:val="28"/>
      </w:rPr>
    </w:lvl>
    <w:lvl w:ilvl="4">
      <w:start w:val="1"/>
      <w:numFmt w:val="lowerLetter"/>
      <w:suff w:val="space"/>
      <w:lvlText w:val="%5)"/>
      <w:lvlJc w:val="left"/>
      <w:pPr>
        <w:ind w:left="2232" w:hanging="792"/>
      </w:pPr>
      <w:rPr>
        <w:rFonts w:hint="default"/>
        <w:sz w:val="28"/>
        <w:szCs w:val="28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0" w15:restartNumberingAfterBreak="0">
    <w:nsid w:val="6A562DAC"/>
    <w:multiLevelType w:val="hybridMultilevel"/>
    <w:tmpl w:val="B056575C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C106E0E"/>
    <w:multiLevelType w:val="multilevel"/>
    <w:tmpl w:val="39B6433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F137B60"/>
    <w:multiLevelType w:val="hybridMultilevel"/>
    <w:tmpl w:val="D8024140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F6E13BD"/>
    <w:multiLevelType w:val="multilevel"/>
    <w:tmpl w:val="4BC07FD6"/>
    <w:lvl w:ilvl="0">
      <w:start w:val="1"/>
      <w:numFmt w:val="bullet"/>
      <w:lvlText w:val="‒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38F15AE"/>
    <w:multiLevelType w:val="multilevel"/>
    <w:tmpl w:val="B2A2A410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decimal"/>
      <w:suff w:val="space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5" w15:restartNumberingAfterBreak="0">
    <w:nsid w:val="73E30FDA"/>
    <w:multiLevelType w:val="hybridMultilevel"/>
    <w:tmpl w:val="232A671A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6" w15:restartNumberingAfterBreak="0">
    <w:nsid w:val="748A266A"/>
    <w:multiLevelType w:val="hybridMultilevel"/>
    <w:tmpl w:val="B8F4DBB2"/>
    <w:lvl w:ilvl="0" w:tplc="2248A582">
      <w:start w:val="1"/>
      <w:numFmt w:val="bullet"/>
      <w:lvlText w:val="‒"/>
      <w:lvlJc w:val="left"/>
      <w:pPr>
        <w:ind w:left="1440" w:hanging="360"/>
      </w:pPr>
      <w:rPr>
        <w:rFonts w:ascii="Courier New" w:hAnsi="Courier New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" w15:restartNumberingAfterBreak="0">
    <w:nsid w:val="7F21575D"/>
    <w:multiLevelType w:val="hybridMultilevel"/>
    <w:tmpl w:val="CA76CC8C"/>
    <w:lvl w:ilvl="0" w:tplc="2248A582">
      <w:start w:val="1"/>
      <w:numFmt w:val="bullet"/>
      <w:lvlText w:val="‒"/>
      <w:lvlJc w:val="left"/>
      <w:pPr>
        <w:ind w:left="1429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2"/>
  </w:num>
  <w:num w:numId="3">
    <w:abstractNumId w:val="49"/>
  </w:num>
  <w:num w:numId="4">
    <w:abstractNumId w:val="36"/>
  </w:num>
  <w:num w:numId="5">
    <w:abstractNumId w:val="3"/>
  </w:num>
  <w:num w:numId="6">
    <w:abstractNumId w:val="45"/>
  </w:num>
  <w:num w:numId="7">
    <w:abstractNumId w:val="54"/>
  </w:num>
  <w:num w:numId="8">
    <w:abstractNumId w:val="13"/>
  </w:num>
  <w:num w:numId="9">
    <w:abstractNumId w:val="12"/>
  </w:num>
  <w:num w:numId="10">
    <w:abstractNumId w:val="39"/>
  </w:num>
  <w:num w:numId="11">
    <w:abstractNumId w:val="14"/>
  </w:num>
  <w:num w:numId="12">
    <w:abstractNumId w:val="4"/>
  </w:num>
  <w:num w:numId="13">
    <w:abstractNumId w:val="7"/>
  </w:num>
  <w:num w:numId="14">
    <w:abstractNumId w:val="37"/>
  </w:num>
  <w:num w:numId="15">
    <w:abstractNumId w:val="9"/>
  </w:num>
  <w:num w:numId="16">
    <w:abstractNumId w:val="24"/>
  </w:num>
  <w:num w:numId="17">
    <w:abstractNumId w:val="40"/>
  </w:num>
  <w:num w:numId="18">
    <w:abstractNumId w:val="53"/>
  </w:num>
  <w:num w:numId="19">
    <w:abstractNumId w:val="32"/>
  </w:num>
  <w:num w:numId="20">
    <w:abstractNumId w:val="5"/>
  </w:num>
  <w:num w:numId="21">
    <w:abstractNumId w:val="2"/>
  </w:num>
  <w:num w:numId="22">
    <w:abstractNumId w:val="11"/>
  </w:num>
  <w:num w:numId="23">
    <w:abstractNumId w:val="38"/>
  </w:num>
  <w:num w:numId="24">
    <w:abstractNumId w:val="20"/>
  </w:num>
  <w:num w:numId="25">
    <w:abstractNumId w:val="57"/>
  </w:num>
  <w:num w:numId="26">
    <w:abstractNumId w:val="55"/>
  </w:num>
  <w:num w:numId="27">
    <w:abstractNumId w:val="33"/>
  </w:num>
  <w:num w:numId="28">
    <w:abstractNumId w:val="48"/>
  </w:num>
  <w:num w:numId="29">
    <w:abstractNumId w:val="46"/>
  </w:num>
  <w:num w:numId="30">
    <w:abstractNumId w:val="23"/>
  </w:num>
  <w:num w:numId="31">
    <w:abstractNumId w:val="19"/>
  </w:num>
  <w:num w:numId="32">
    <w:abstractNumId w:val="25"/>
  </w:num>
  <w:num w:numId="33">
    <w:abstractNumId w:val="17"/>
  </w:num>
  <w:num w:numId="34">
    <w:abstractNumId w:val="1"/>
  </w:num>
  <w:num w:numId="35">
    <w:abstractNumId w:val="10"/>
  </w:num>
  <w:num w:numId="36">
    <w:abstractNumId w:val="41"/>
  </w:num>
  <w:num w:numId="37">
    <w:abstractNumId w:val="47"/>
  </w:num>
  <w:num w:numId="38">
    <w:abstractNumId w:val="42"/>
  </w:num>
  <w:num w:numId="39">
    <w:abstractNumId w:val="28"/>
  </w:num>
  <w:num w:numId="40">
    <w:abstractNumId w:val="35"/>
  </w:num>
  <w:num w:numId="41">
    <w:abstractNumId w:val="8"/>
  </w:num>
  <w:num w:numId="42">
    <w:abstractNumId w:val="30"/>
  </w:num>
  <w:num w:numId="43">
    <w:abstractNumId w:val="18"/>
  </w:num>
  <w:num w:numId="44">
    <w:abstractNumId w:val="27"/>
  </w:num>
  <w:num w:numId="45">
    <w:abstractNumId w:val="0"/>
  </w:num>
  <w:num w:numId="46">
    <w:abstractNumId w:val="50"/>
  </w:num>
  <w:num w:numId="47">
    <w:abstractNumId w:val="21"/>
  </w:num>
  <w:num w:numId="48">
    <w:abstractNumId w:val="34"/>
  </w:num>
  <w:num w:numId="49">
    <w:abstractNumId w:val="16"/>
  </w:num>
  <w:num w:numId="50">
    <w:abstractNumId w:val="29"/>
  </w:num>
  <w:num w:numId="51">
    <w:abstractNumId w:val="44"/>
  </w:num>
  <w:num w:numId="52">
    <w:abstractNumId w:val="52"/>
  </w:num>
  <w:num w:numId="53">
    <w:abstractNumId w:val="43"/>
  </w:num>
  <w:num w:numId="54">
    <w:abstractNumId w:val="31"/>
  </w:num>
  <w:num w:numId="55">
    <w:abstractNumId w:val="56"/>
  </w:num>
  <w:num w:numId="56">
    <w:abstractNumId w:val="51"/>
  </w:num>
  <w:num w:numId="57">
    <w:abstractNumId w:val="15"/>
  </w:num>
  <w:num w:numId="58">
    <w:abstractNumId w:val="26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A8A"/>
    <w:rsid w:val="00006552"/>
    <w:rsid w:val="00015477"/>
    <w:rsid w:val="000357E3"/>
    <w:rsid w:val="00040F74"/>
    <w:rsid w:val="00046929"/>
    <w:rsid w:val="00046A89"/>
    <w:rsid w:val="0005382F"/>
    <w:rsid w:val="0006480F"/>
    <w:rsid w:val="000951CE"/>
    <w:rsid w:val="000E72A7"/>
    <w:rsid w:val="0013202F"/>
    <w:rsid w:val="001919FE"/>
    <w:rsid w:val="001C0A8A"/>
    <w:rsid w:val="001C4519"/>
    <w:rsid w:val="001E4BB6"/>
    <w:rsid w:val="001F2FCC"/>
    <w:rsid w:val="00240FB2"/>
    <w:rsid w:val="00242296"/>
    <w:rsid w:val="0028530E"/>
    <w:rsid w:val="002904ED"/>
    <w:rsid w:val="002A26B8"/>
    <w:rsid w:val="002C5866"/>
    <w:rsid w:val="002E7866"/>
    <w:rsid w:val="002F1FDF"/>
    <w:rsid w:val="002F2B08"/>
    <w:rsid w:val="00330B82"/>
    <w:rsid w:val="00380683"/>
    <w:rsid w:val="0039281F"/>
    <w:rsid w:val="003D5D0D"/>
    <w:rsid w:val="003D7D27"/>
    <w:rsid w:val="003E20B0"/>
    <w:rsid w:val="003E2B95"/>
    <w:rsid w:val="004236EB"/>
    <w:rsid w:val="004404CC"/>
    <w:rsid w:val="004559E5"/>
    <w:rsid w:val="004613F2"/>
    <w:rsid w:val="00492814"/>
    <w:rsid w:val="004A0444"/>
    <w:rsid w:val="004E1155"/>
    <w:rsid w:val="00501359"/>
    <w:rsid w:val="00502DCB"/>
    <w:rsid w:val="00525A50"/>
    <w:rsid w:val="00542676"/>
    <w:rsid w:val="005944D9"/>
    <w:rsid w:val="005D7177"/>
    <w:rsid w:val="005E7BD6"/>
    <w:rsid w:val="005F39E6"/>
    <w:rsid w:val="00617F4C"/>
    <w:rsid w:val="00636423"/>
    <w:rsid w:val="00694556"/>
    <w:rsid w:val="006B003A"/>
    <w:rsid w:val="006F2C49"/>
    <w:rsid w:val="00714A67"/>
    <w:rsid w:val="00716491"/>
    <w:rsid w:val="00787D72"/>
    <w:rsid w:val="007B02BE"/>
    <w:rsid w:val="00803A95"/>
    <w:rsid w:val="00807DF8"/>
    <w:rsid w:val="008237A9"/>
    <w:rsid w:val="008336A7"/>
    <w:rsid w:val="0085751C"/>
    <w:rsid w:val="0086104B"/>
    <w:rsid w:val="00866F52"/>
    <w:rsid w:val="008C1F1F"/>
    <w:rsid w:val="008C2E1B"/>
    <w:rsid w:val="008F630D"/>
    <w:rsid w:val="00904237"/>
    <w:rsid w:val="00962E9C"/>
    <w:rsid w:val="009C71A8"/>
    <w:rsid w:val="009E5CB6"/>
    <w:rsid w:val="00A12191"/>
    <w:rsid w:val="00A27F05"/>
    <w:rsid w:val="00A43B87"/>
    <w:rsid w:val="00AB2066"/>
    <w:rsid w:val="00AC7C91"/>
    <w:rsid w:val="00B10F12"/>
    <w:rsid w:val="00B40618"/>
    <w:rsid w:val="00B509E2"/>
    <w:rsid w:val="00B64531"/>
    <w:rsid w:val="00B90AE5"/>
    <w:rsid w:val="00BD7C57"/>
    <w:rsid w:val="00C129C1"/>
    <w:rsid w:val="00C15D1D"/>
    <w:rsid w:val="00C240AF"/>
    <w:rsid w:val="00C30537"/>
    <w:rsid w:val="00C422F7"/>
    <w:rsid w:val="00CA4CC0"/>
    <w:rsid w:val="00CD5CF2"/>
    <w:rsid w:val="00CD6F18"/>
    <w:rsid w:val="00D24C4F"/>
    <w:rsid w:val="00D33D11"/>
    <w:rsid w:val="00D44086"/>
    <w:rsid w:val="00D45813"/>
    <w:rsid w:val="00D70530"/>
    <w:rsid w:val="00DA195F"/>
    <w:rsid w:val="00E5338A"/>
    <w:rsid w:val="00E83605"/>
    <w:rsid w:val="00ED79D9"/>
    <w:rsid w:val="00F2238C"/>
    <w:rsid w:val="00F51709"/>
    <w:rsid w:val="00F621F9"/>
    <w:rsid w:val="00F937D0"/>
    <w:rsid w:val="00FA57AF"/>
    <w:rsid w:val="00FB55AD"/>
    <w:rsid w:val="00FD486D"/>
    <w:rsid w:val="00FE3E8B"/>
    <w:rsid w:val="00FE4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D42E8"/>
  <w15:docId w15:val="{594EB01B-A9E1-4192-9E0F-D9646D225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uk-UA" w:eastAsia="uk-UA" w:bidi="ar-SA"/>
      </w:rPr>
    </w:rPrDefault>
    <w:pPrDefault>
      <w:pPr>
        <w:spacing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0F1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1"/>
    <w:pPr>
      <w:spacing w:line="240" w:lineRule="auto"/>
    </w:pPr>
    <w:rPr>
      <w:sz w:val="24"/>
      <w:szCs w:val="24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1"/>
    <w:pPr>
      <w:spacing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pPr>
      <w:spacing w:line="240" w:lineRule="auto"/>
      <w:ind w:firstLine="709"/>
    </w:pPr>
    <w:rPr>
      <w:rFonts w:ascii="Times New Roman" w:eastAsia="Times New Roman" w:hAnsi="Times New Roman" w:cs="Times New Roman"/>
      <w:sz w:val="28"/>
      <w:szCs w:val="28"/>
    </w:r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B003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D5D0D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040F74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040F74"/>
  </w:style>
  <w:style w:type="character" w:styleId="UnresolvedMention">
    <w:name w:val="Unresolved Mention"/>
    <w:basedOn w:val="DefaultParagraphFont"/>
    <w:uiPriority w:val="99"/>
    <w:semiHidden/>
    <w:unhideWhenUsed/>
    <w:rsid w:val="00040F74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51709"/>
    <w:pPr>
      <w:spacing w:before="240" w:after="0" w:line="259" w:lineRule="auto"/>
      <w:ind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C240AF"/>
    <w:pPr>
      <w:tabs>
        <w:tab w:val="right" w:leader="dot" w:pos="9911"/>
      </w:tabs>
      <w:ind w:firstLine="0"/>
    </w:pPr>
  </w:style>
  <w:style w:type="paragraph" w:styleId="TOC2">
    <w:name w:val="toc 2"/>
    <w:basedOn w:val="Normal"/>
    <w:next w:val="Normal"/>
    <w:autoRedefine/>
    <w:uiPriority w:val="39"/>
    <w:unhideWhenUsed/>
    <w:rsid w:val="00F51709"/>
    <w:pPr>
      <w:spacing w:after="100" w:line="259" w:lineRule="auto"/>
      <w:ind w:left="220" w:firstLine="0"/>
      <w:jc w:val="left"/>
    </w:pPr>
    <w:rPr>
      <w:rFonts w:asciiTheme="minorHAnsi" w:eastAsiaTheme="minorEastAsia" w:hAnsiTheme="minorHAnsi" w:cs="Times New Roman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F51709"/>
    <w:pPr>
      <w:spacing w:after="100" w:line="259" w:lineRule="auto"/>
      <w:ind w:left="440" w:firstLine="0"/>
      <w:jc w:val="left"/>
    </w:pPr>
    <w:rPr>
      <w:rFonts w:asciiTheme="minorHAnsi" w:eastAsiaTheme="minorEastAsia" w:hAnsiTheme="minorHAnsi" w:cs="Times New Roman"/>
      <w:lang w:val="en-US" w:eastAsia="en-US"/>
    </w:rPr>
  </w:style>
  <w:style w:type="paragraph" w:styleId="TOC4">
    <w:name w:val="toc 4"/>
    <w:basedOn w:val="Normal"/>
    <w:next w:val="Normal"/>
    <w:autoRedefine/>
    <w:uiPriority w:val="39"/>
    <w:unhideWhenUsed/>
    <w:rsid w:val="00A27F0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E5338A"/>
    <w:pPr>
      <w:spacing w:after="100"/>
      <w:ind w:left="8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3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0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66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5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6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52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71619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9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5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2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8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3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35427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1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72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6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2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9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8128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0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64843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1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3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4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5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47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1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2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03000">
          <w:marLeft w:val="-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4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.j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B7C6A9-132E-41F0-A7B0-C215FEC19B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570</TotalTime>
  <Pages>13</Pages>
  <Words>2262</Words>
  <Characters>12899</Characters>
  <Application>Microsoft Office Word</Application>
  <DocSecurity>0</DocSecurity>
  <Lines>107</Lines>
  <Paragraphs>30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15131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Егор Сотников</dc:creator>
  <cp:lastModifiedBy>Егор Сотников</cp:lastModifiedBy>
  <cp:revision>69</cp:revision>
  <cp:lastPrinted>2025-06-17T19:05:00Z</cp:lastPrinted>
  <dcterms:created xsi:type="dcterms:W3CDTF">2025-05-31T09:02:00Z</dcterms:created>
  <dcterms:modified xsi:type="dcterms:W3CDTF">2025-06-17T20:42:00Z</dcterms:modified>
</cp:coreProperties>
</file>