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96ABD" w14:textId="77777777" w:rsidR="00A30BDA" w:rsidRPr="00223073" w:rsidRDefault="00A30BDA" w:rsidP="00A30BDA">
      <w:pPr>
        <w:spacing w:line="360" w:lineRule="auto"/>
        <w:jc w:val="center"/>
        <w:rPr>
          <w:rFonts w:ascii="Times New Roman" w:hAnsi="Times New Roman" w:cs="Times New Roman"/>
          <w:spacing w:val="1"/>
          <w:sz w:val="28"/>
          <w:szCs w:val="28"/>
        </w:rPr>
      </w:pPr>
      <w:bookmarkStart w:id="0" w:name="_Hlk182324118"/>
      <w:bookmarkEnd w:id="0"/>
      <w:r w:rsidRPr="0022307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0709399" w14:textId="77777777" w:rsidR="00A30BDA" w:rsidRPr="00223073" w:rsidRDefault="00A30BDA" w:rsidP="00A30B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sz w:val="28"/>
          <w:szCs w:val="28"/>
        </w:rPr>
        <w:t>Харківський</w:t>
      </w:r>
      <w:r w:rsidRPr="0022307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>національний</w:t>
      </w:r>
      <w:r w:rsidRPr="0022307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>університет</w:t>
      </w:r>
      <w:r w:rsidRPr="0022307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>радіоелектроніки</w:t>
      </w:r>
    </w:p>
    <w:p w14:paraId="29DB449A" w14:textId="77777777" w:rsidR="00A30BDA" w:rsidRPr="00223073" w:rsidRDefault="00A30BDA" w:rsidP="00A30B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sz w:val="28"/>
          <w:szCs w:val="28"/>
        </w:rPr>
        <w:t>Кафедра</w:t>
      </w:r>
      <w:r w:rsidRPr="0022307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>програмної</w:t>
      </w:r>
      <w:r w:rsidRPr="0022307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>інженерії</w:t>
      </w:r>
    </w:p>
    <w:p w14:paraId="5BE390B3" w14:textId="77777777" w:rsidR="00A30BDA" w:rsidRPr="00223073" w:rsidRDefault="00A30BDA" w:rsidP="00A30BDA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330B2E" w14:textId="77777777" w:rsidR="00A30BDA" w:rsidRPr="00223073" w:rsidRDefault="00A30BDA" w:rsidP="00A30BDA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40A99E" w14:textId="77777777" w:rsidR="00A30BDA" w:rsidRPr="00223073" w:rsidRDefault="00A30BDA" w:rsidP="00A30BDA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7FE4B" w14:textId="77777777" w:rsidR="00A30BDA" w:rsidRPr="00223073" w:rsidRDefault="00A30BDA" w:rsidP="00A30BDA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372AA" w14:textId="77777777" w:rsidR="00A30BDA" w:rsidRPr="00223073" w:rsidRDefault="00A30BDA" w:rsidP="00A30BDA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E5048" w14:textId="77777777" w:rsidR="00A30BDA" w:rsidRPr="00223073" w:rsidRDefault="00A30BDA" w:rsidP="00A30B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3073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37301A9" w14:textId="352897A4" w:rsidR="00A30BDA" w:rsidRPr="00223073" w:rsidRDefault="00A30BDA" w:rsidP="00A30B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t>з дисципліни “Паралельне програмування” Тема: «Методи визначення обчислювальної складності програм »</w:t>
      </w:r>
    </w:p>
    <w:p w14:paraId="5E13776D" w14:textId="77777777" w:rsidR="00A30BDA" w:rsidRPr="00223073" w:rsidRDefault="00A30BDA" w:rsidP="00A30BDA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D971EE" w14:textId="77777777" w:rsidR="00A30BDA" w:rsidRPr="00223073" w:rsidRDefault="00A30BDA" w:rsidP="00A30BDA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2F2BE0" w14:textId="77777777" w:rsidR="00A30BDA" w:rsidRPr="00223073" w:rsidRDefault="00A30BDA" w:rsidP="00A30BDA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B32410" w14:textId="77777777" w:rsidR="00A30BDA" w:rsidRPr="00223073" w:rsidRDefault="00A30BDA" w:rsidP="00A30BDA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B650A" w14:textId="77777777" w:rsidR="00A30BDA" w:rsidRPr="00223073" w:rsidRDefault="00A30BDA" w:rsidP="00A30BDA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E9CE75" w14:textId="53359D61" w:rsidR="00A30BDA" w:rsidRPr="00223073" w:rsidRDefault="00A30BDA" w:rsidP="00A30B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073">
        <w:rPr>
          <w:rFonts w:ascii="Times New Roman" w:hAnsi="Times New Roman" w:cs="Times New Roman"/>
          <w:sz w:val="28"/>
          <w:szCs w:val="28"/>
        </w:rPr>
        <w:t xml:space="preserve">Виконав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</w:t>
      </w:r>
      <w:r w:rsidRPr="00223073">
        <w:rPr>
          <w:rFonts w:ascii="Times New Roman" w:hAnsi="Times New Roman" w:cs="Times New Roman"/>
          <w:sz w:val="28"/>
          <w:szCs w:val="28"/>
        </w:rPr>
        <w:t>Перевірив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t xml:space="preserve">ст. гр. ПЗПІ-22-7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</w:t>
      </w:r>
      <w:r w:rsidRPr="00223073">
        <w:rPr>
          <w:rFonts w:ascii="Times New Roman" w:hAnsi="Times New Roman" w:cs="Times New Roman"/>
          <w:sz w:val="28"/>
          <w:szCs w:val="28"/>
        </w:rPr>
        <w:t>Кравець Н. С.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  <w:t>…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  <w:t>…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  <w:t>…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        </w:t>
      </w:r>
      <w:r w:rsidRPr="00223073">
        <w:rPr>
          <w:rFonts w:ascii="Times New Roman" w:hAnsi="Times New Roman" w:cs="Times New Roman"/>
          <w:sz w:val="28"/>
          <w:szCs w:val="28"/>
        </w:rPr>
        <w:t>Харків 2024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bookmarkStart w:id="1" w:name="_Toc530556034"/>
      <w:bookmarkStart w:id="2" w:name="_Toc1660239"/>
      <w:r w:rsidRPr="00223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bookmarkEnd w:id="1"/>
      <w:bookmarkEnd w:id="2"/>
      <w:r w:rsidRPr="002230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2A2477C" w14:textId="2F527410" w:rsidR="00A30BDA" w:rsidRPr="00A30BDA" w:rsidRDefault="00A30BDA" w:rsidP="00A30B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0BDA">
        <w:rPr>
          <w:rFonts w:ascii="Times New Roman" w:hAnsi="Times New Roman" w:cs="Times New Roman"/>
          <w:sz w:val="28"/>
          <w:szCs w:val="28"/>
        </w:rPr>
        <w:tab/>
        <w:t>Навчитися створювати найбільш ефективні програми з урахуванням конвеєру сучасних процесорів.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F96F629" w14:textId="62E3AFD9" w:rsidR="00B84CBB" w:rsidRPr="00223073" w:rsidRDefault="00A30BDA">
      <w:pPr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  <w:r w:rsidRPr="0022307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b/>
          <w:bCs/>
          <w:sz w:val="28"/>
          <w:szCs w:val="28"/>
        </w:rPr>
        <w:t>Постановка завдання:</w:t>
      </w:r>
      <w:r w:rsidR="003E29F0" w:rsidRPr="00223073">
        <w:rPr>
          <w:rFonts w:ascii="Times New Roman" w:hAnsi="Times New Roman" w:cs="Times New Roman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 xml:space="preserve">Складіть </w:t>
      </w:r>
      <w:proofErr w:type="spellStart"/>
      <w:r w:rsidRPr="00223073">
        <w:rPr>
          <w:rFonts w:ascii="Times New Roman" w:hAnsi="Times New Roman" w:cs="Times New Roman"/>
          <w:sz w:val="28"/>
          <w:szCs w:val="28"/>
        </w:rPr>
        <w:t>функціі</w:t>
      </w:r>
      <w:proofErr w:type="spellEnd"/>
      <w:r w:rsidRPr="00223073">
        <w:rPr>
          <w:rFonts w:ascii="Times New Roman" w:hAnsi="Times New Roman" w:cs="Times New Roman"/>
          <w:sz w:val="28"/>
          <w:szCs w:val="28"/>
        </w:rPr>
        <w:t xml:space="preserve"> для обчислення кількості позитивних чисел в заданому масиві.</w:t>
      </w:r>
      <w:r w:rsidR="005055F8" w:rsidRPr="00223073">
        <w:rPr>
          <w:rFonts w:ascii="Times New Roman" w:hAnsi="Times New Roman" w:cs="Times New Roman"/>
          <w:sz w:val="28"/>
          <w:szCs w:val="28"/>
        </w:rPr>
        <w:br/>
      </w:r>
    </w:p>
    <w:p w14:paraId="1DBAB56D" w14:textId="77777777" w:rsidR="00B84CBB" w:rsidRPr="00223073" w:rsidRDefault="00B84CBB">
      <w:pPr>
        <w:rPr>
          <w:rFonts w:ascii="Times New Roman" w:hAnsi="Times New Roman" w:cs="Times New Roman"/>
          <w:sz w:val="28"/>
          <w:szCs w:val="28"/>
        </w:rPr>
      </w:pPr>
    </w:p>
    <w:p w14:paraId="31E3308E" w14:textId="40FD5F20" w:rsidR="00B84CBB" w:rsidRPr="00223073" w:rsidRDefault="00B84CBB">
      <w:pPr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9F452A0" wp14:editId="2D12B02C">
            <wp:extent cx="6010275" cy="4381500"/>
            <wp:effectExtent l="0" t="0" r="9525" b="0"/>
            <wp:docPr id="1616270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0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5F8"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t xml:space="preserve">Рисунок 1 – Код </w:t>
      </w:r>
      <w:r w:rsidRPr="00223073">
        <w:rPr>
          <w:rFonts w:ascii="Times New Roman" w:hAnsi="Times New Roman" w:cs="Times New Roman"/>
          <w:sz w:val="28"/>
          <w:szCs w:val="28"/>
        </w:rPr>
        <w:t>для обчислення кількості позитивних чисел в заданому масиві.</w:t>
      </w:r>
    </w:p>
    <w:p w14:paraId="088889A2" w14:textId="77777777" w:rsidR="00B84CBB" w:rsidRPr="00223073" w:rsidRDefault="00B84CBB">
      <w:pPr>
        <w:rPr>
          <w:rFonts w:ascii="Times New Roman" w:hAnsi="Times New Roman" w:cs="Times New Roman"/>
          <w:sz w:val="28"/>
          <w:szCs w:val="28"/>
        </w:rPr>
      </w:pPr>
    </w:p>
    <w:p w14:paraId="2B2534E3" w14:textId="77777777" w:rsidR="00B84CBB" w:rsidRPr="00223073" w:rsidRDefault="00B84CBB">
      <w:pPr>
        <w:rPr>
          <w:rFonts w:ascii="Times New Roman" w:hAnsi="Times New Roman" w:cs="Times New Roman"/>
          <w:sz w:val="28"/>
          <w:szCs w:val="28"/>
        </w:rPr>
      </w:pPr>
    </w:p>
    <w:p w14:paraId="3664CCF0" w14:textId="533731FB" w:rsidR="005055F8" w:rsidRPr="00223073" w:rsidRDefault="00B84CBB" w:rsidP="00B84CBB">
      <w:pPr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36DBA98" wp14:editId="139C220D">
            <wp:extent cx="5276850" cy="1019175"/>
            <wp:effectExtent l="0" t="0" r="0" b="9525"/>
            <wp:docPr id="91488814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8814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07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2230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23073">
        <w:rPr>
          <w:rFonts w:ascii="Times New Roman" w:hAnsi="Times New Roman" w:cs="Times New Roman"/>
          <w:sz w:val="28"/>
          <w:szCs w:val="28"/>
        </w:rPr>
        <w:t>2</w:t>
      </w:r>
      <w:r w:rsidRPr="00223073">
        <w:rPr>
          <w:rFonts w:ascii="Times New Roman" w:hAnsi="Times New Roman" w:cs="Times New Roman"/>
          <w:sz w:val="28"/>
          <w:szCs w:val="28"/>
        </w:rPr>
        <w:t xml:space="preserve"> – </w:t>
      </w:r>
      <w:r w:rsidRPr="00223073">
        <w:rPr>
          <w:rFonts w:ascii="Times New Roman" w:hAnsi="Times New Roman" w:cs="Times New Roman"/>
          <w:sz w:val="28"/>
          <w:szCs w:val="28"/>
        </w:rPr>
        <w:t>Результат виконання коду.</w:t>
      </w:r>
    </w:p>
    <w:p w14:paraId="7DCF10B6" w14:textId="77777777" w:rsidR="00B84CBB" w:rsidRPr="00223073" w:rsidRDefault="00B84CBB" w:rsidP="00B84CBB">
      <w:pPr>
        <w:rPr>
          <w:rFonts w:ascii="Times New Roman" w:hAnsi="Times New Roman" w:cs="Times New Roman"/>
          <w:sz w:val="28"/>
          <w:szCs w:val="28"/>
        </w:rPr>
      </w:pPr>
    </w:p>
    <w:p w14:paraId="0634FF90" w14:textId="77777777" w:rsidR="00B84CBB" w:rsidRPr="00223073" w:rsidRDefault="00B84CBB" w:rsidP="00B84CBB">
      <w:pPr>
        <w:rPr>
          <w:rFonts w:ascii="Times New Roman" w:hAnsi="Times New Roman" w:cs="Times New Roman"/>
          <w:sz w:val="28"/>
          <w:szCs w:val="28"/>
        </w:rPr>
      </w:pPr>
    </w:p>
    <w:p w14:paraId="2975FC96" w14:textId="77777777" w:rsidR="00B84CBB" w:rsidRPr="00223073" w:rsidRDefault="00B84CBB" w:rsidP="00B84CBB">
      <w:pPr>
        <w:rPr>
          <w:rFonts w:ascii="Times New Roman" w:hAnsi="Times New Roman" w:cs="Times New Roman"/>
          <w:sz w:val="28"/>
          <w:szCs w:val="28"/>
        </w:rPr>
      </w:pPr>
    </w:p>
    <w:p w14:paraId="5E55D9BE" w14:textId="77777777" w:rsidR="00B84CBB" w:rsidRPr="00223073" w:rsidRDefault="00B84CBB" w:rsidP="00B84CBB">
      <w:pPr>
        <w:rPr>
          <w:rFonts w:ascii="Times New Roman" w:hAnsi="Times New Roman" w:cs="Times New Roman"/>
          <w:sz w:val="28"/>
          <w:szCs w:val="28"/>
        </w:rPr>
      </w:pPr>
    </w:p>
    <w:p w14:paraId="4C9B097B" w14:textId="55ABA9D9" w:rsidR="00B84CBB" w:rsidRPr="00223073" w:rsidRDefault="00B84CBB" w:rsidP="00B84CBB">
      <w:pPr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223073">
        <w:rPr>
          <w:rFonts w:ascii="Times New Roman" w:hAnsi="Times New Roman" w:cs="Times New Roman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>П</w:t>
      </w:r>
      <w:r w:rsidRPr="00223073">
        <w:rPr>
          <w:rFonts w:ascii="Times New Roman" w:hAnsi="Times New Roman" w:cs="Times New Roman"/>
          <w:sz w:val="28"/>
          <w:szCs w:val="28"/>
        </w:rPr>
        <w:t xml:space="preserve">ідрахунок через цикл — найефективніший, оскільки не потребує </w:t>
      </w:r>
      <w:r w:rsidRPr="00223073">
        <w:rPr>
          <w:rFonts w:ascii="Times New Roman" w:hAnsi="Times New Roman" w:cs="Times New Roman"/>
          <w:sz w:val="28"/>
          <w:szCs w:val="28"/>
        </w:rPr>
        <w:lastRenderedPageBreak/>
        <w:t>додаткових операцій, на відміну від методу сортування, який є найбільш витратним за часом через створення копії та обробку масиву.</w:t>
      </w:r>
    </w:p>
    <w:p w14:paraId="6A6DD7CB" w14:textId="77777777" w:rsidR="00B84CBB" w:rsidRPr="00223073" w:rsidRDefault="00B84CBB" w:rsidP="00B84CBB">
      <w:pPr>
        <w:rPr>
          <w:rFonts w:ascii="Times New Roman" w:hAnsi="Times New Roman" w:cs="Times New Roman"/>
          <w:sz w:val="28"/>
          <w:szCs w:val="28"/>
        </w:rPr>
      </w:pPr>
    </w:p>
    <w:p w14:paraId="4D562CD4" w14:textId="77777777" w:rsidR="00B84CBB" w:rsidRPr="00223073" w:rsidRDefault="00B84CBB" w:rsidP="00B84CBB">
      <w:pPr>
        <w:rPr>
          <w:rFonts w:ascii="Times New Roman" w:hAnsi="Times New Roman" w:cs="Times New Roman"/>
          <w:sz w:val="28"/>
          <w:szCs w:val="28"/>
        </w:rPr>
      </w:pPr>
    </w:p>
    <w:p w14:paraId="26B9D7C7" w14:textId="20EE29F3" w:rsidR="003E29F0" w:rsidRPr="00223073" w:rsidRDefault="00B84CBB" w:rsidP="00B84CBB">
      <w:pPr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  <w:r w:rsidRPr="00223073">
        <w:rPr>
          <w:rFonts w:ascii="Times New Roman" w:hAnsi="Times New Roman" w:cs="Times New Roman"/>
          <w:sz w:val="28"/>
          <w:szCs w:val="28"/>
        </w:rPr>
        <w:t xml:space="preserve"> </w:t>
      </w:r>
      <w:r w:rsidR="003E29F0" w:rsidRPr="00223073">
        <w:rPr>
          <w:rFonts w:ascii="Times New Roman" w:hAnsi="Times New Roman" w:cs="Times New Roman"/>
          <w:sz w:val="28"/>
          <w:szCs w:val="28"/>
        </w:rPr>
        <w:br/>
      </w:r>
      <w:r w:rsidR="003E29F0" w:rsidRPr="00223073">
        <w:rPr>
          <w:rFonts w:ascii="Times New Roman" w:hAnsi="Times New Roman" w:cs="Times New Roman"/>
          <w:b/>
          <w:bCs/>
          <w:sz w:val="28"/>
          <w:szCs w:val="28"/>
        </w:rPr>
        <w:t>Постановка завдання:</w:t>
      </w:r>
      <w:r w:rsidR="003E29F0" w:rsidRPr="00223073">
        <w:rPr>
          <w:rFonts w:ascii="Times New Roman" w:hAnsi="Times New Roman" w:cs="Times New Roman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 xml:space="preserve">Складіть функцію для упорядкування чисел методом </w:t>
      </w:r>
      <w:proofErr w:type="spellStart"/>
      <w:r w:rsidRPr="00223073">
        <w:rPr>
          <w:rFonts w:ascii="Times New Roman" w:hAnsi="Times New Roman" w:cs="Times New Roman"/>
          <w:sz w:val="28"/>
          <w:szCs w:val="28"/>
        </w:rPr>
        <w:t>пухирька</w:t>
      </w:r>
      <w:proofErr w:type="spellEnd"/>
      <w:r w:rsidRPr="00223073">
        <w:rPr>
          <w:rFonts w:ascii="Times New Roman" w:hAnsi="Times New Roman" w:cs="Times New Roman"/>
          <w:sz w:val="28"/>
          <w:szCs w:val="28"/>
        </w:rPr>
        <w:t>.</w:t>
      </w:r>
      <w:r w:rsidR="003E29F0"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="003E29F0" w:rsidRPr="00223073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70676FA" wp14:editId="687BC064">
            <wp:extent cx="6120765" cy="4674235"/>
            <wp:effectExtent l="0" t="0" r="0" b="0"/>
            <wp:docPr id="94479265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65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4340" w14:textId="16906E3A" w:rsidR="003E29F0" w:rsidRPr="00223073" w:rsidRDefault="003E29F0" w:rsidP="00B84C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07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230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23073">
        <w:rPr>
          <w:rFonts w:ascii="Times New Roman" w:hAnsi="Times New Roman" w:cs="Times New Roman"/>
          <w:sz w:val="28"/>
          <w:szCs w:val="28"/>
        </w:rPr>
        <w:t xml:space="preserve"> – </w:t>
      </w:r>
      <w:r w:rsidRPr="00223073">
        <w:rPr>
          <w:rFonts w:ascii="Times New Roman" w:hAnsi="Times New Roman" w:cs="Times New Roman"/>
          <w:sz w:val="28"/>
          <w:szCs w:val="28"/>
        </w:rPr>
        <w:t xml:space="preserve">Код </w:t>
      </w:r>
      <w:r w:rsidRPr="00223073">
        <w:rPr>
          <w:rFonts w:ascii="Times New Roman" w:hAnsi="Times New Roman" w:cs="Times New Roman"/>
          <w:sz w:val="28"/>
          <w:szCs w:val="28"/>
        </w:rPr>
        <w:t xml:space="preserve">для упорядкування чисел методом </w:t>
      </w:r>
      <w:proofErr w:type="spellStart"/>
      <w:r w:rsidRPr="00223073">
        <w:rPr>
          <w:rFonts w:ascii="Times New Roman" w:hAnsi="Times New Roman" w:cs="Times New Roman"/>
          <w:sz w:val="28"/>
          <w:szCs w:val="28"/>
        </w:rPr>
        <w:t>пухирька</w:t>
      </w:r>
      <w:proofErr w:type="spellEnd"/>
      <w:r w:rsidRPr="00223073">
        <w:rPr>
          <w:rFonts w:ascii="Times New Roman" w:hAnsi="Times New Roman" w:cs="Times New Roman"/>
          <w:sz w:val="28"/>
          <w:szCs w:val="28"/>
        </w:rPr>
        <w:t>.</w:t>
      </w:r>
    </w:p>
    <w:p w14:paraId="2BFB2CBB" w14:textId="77777777" w:rsidR="003E29F0" w:rsidRPr="00223073" w:rsidRDefault="003E29F0" w:rsidP="003E29F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36B374" w14:textId="77777777" w:rsidR="003E29F0" w:rsidRPr="00223073" w:rsidRDefault="003E29F0" w:rsidP="003E29F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3C481D" w14:textId="77777777" w:rsidR="003E29F0" w:rsidRPr="00223073" w:rsidRDefault="003E29F0" w:rsidP="003E2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B84CBB" w:rsidRPr="00223073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CC0928" wp14:editId="6014BDA6">
            <wp:extent cx="4914900" cy="695325"/>
            <wp:effectExtent l="0" t="0" r="0" b="9525"/>
            <wp:docPr id="11142065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065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58C3" w14:textId="15F3ED4A" w:rsidR="00B84CBB" w:rsidRPr="00223073" w:rsidRDefault="003E29F0" w:rsidP="003E29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230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 w:rsidRPr="00223073">
        <w:rPr>
          <w:rFonts w:ascii="Times New Roman" w:hAnsi="Times New Roman" w:cs="Times New Roman"/>
          <w:sz w:val="28"/>
          <w:szCs w:val="28"/>
        </w:rPr>
        <w:t>Результат виконання коду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223073">
        <w:rPr>
          <w:rFonts w:ascii="Times New Roman" w:hAnsi="Times New Roman" w:cs="Times New Roman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 xml:space="preserve"> </w:t>
      </w:r>
      <w:r w:rsidR="00B84CBB" w:rsidRPr="00223073">
        <w:rPr>
          <w:rFonts w:ascii="Times New Roman" w:hAnsi="Times New Roman" w:cs="Times New Roman"/>
          <w:sz w:val="28"/>
          <w:szCs w:val="28"/>
        </w:rPr>
        <w:t xml:space="preserve">Отже, якщо подати на вхід оптимізованому методу </w:t>
      </w:r>
      <w:proofErr w:type="spellStart"/>
      <w:r w:rsidR="00B84CBB" w:rsidRPr="00223073">
        <w:rPr>
          <w:rFonts w:ascii="Times New Roman" w:hAnsi="Times New Roman" w:cs="Times New Roman"/>
          <w:sz w:val="28"/>
          <w:szCs w:val="28"/>
        </w:rPr>
        <w:t>бульбашкового</w:t>
      </w:r>
      <w:proofErr w:type="spellEnd"/>
      <w:r w:rsidR="00B84CBB" w:rsidRPr="00223073">
        <w:rPr>
          <w:rFonts w:ascii="Times New Roman" w:hAnsi="Times New Roman" w:cs="Times New Roman"/>
          <w:sz w:val="28"/>
          <w:szCs w:val="28"/>
        </w:rPr>
        <w:t xml:space="preserve"> сортування вже відсортований або частково впорядкований масив, його виконання відбувається швидше. Проте, якщо масив повністю невпорядкований, то оптимізований метод може працювати повільніше, оскільки він не зможе скористатися своїми </w:t>
      </w:r>
      <w:proofErr w:type="spellStart"/>
      <w:r w:rsidR="00B84CBB" w:rsidRPr="00223073">
        <w:rPr>
          <w:rFonts w:ascii="Times New Roman" w:hAnsi="Times New Roman" w:cs="Times New Roman"/>
          <w:sz w:val="28"/>
          <w:szCs w:val="28"/>
        </w:rPr>
        <w:t>оптимізаціями</w:t>
      </w:r>
      <w:proofErr w:type="spellEnd"/>
      <w:r w:rsidR="00B84CBB" w:rsidRPr="00223073">
        <w:rPr>
          <w:rFonts w:ascii="Times New Roman" w:hAnsi="Times New Roman" w:cs="Times New Roman"/>
          <w:sz w:val="28"/>
          <w:szCs w:val="28"/>
        </w:rPr>
        <w:t xml:space="preserve"> для швидкого завершення роботи.</w:t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3</w:t>
      </w:r>
      <w:r w:rsidRPr="00223073">
        <w:rPr>
          <w:rFonts w:ascii="Times New Roman" w:hAnsi="Times New Roman" w:cs="Times New Roman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b/>
          <w:bCs/>
          <w:sz w:val="28"/>
          <w:szCs w:val="28"/>
        </w:rPr>
        <w:t>Постановка завдання:</w:t>
      </w:r>
      <w:r w:rsidRPr="00223073">
        <w:rPr>
          <w:rFonts w:ascii="Times New Roman" w:hAnsi="Times New Roman" w:cs="Times New Roman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>Складіть функцію для множення 2-х поліномів. Першій поліном має довільні коефіцієнти цілого типу, інший, коефіцієнти, які дорівнюють -1, 0, 1. Імовірність усіх значень однакова</w:t>
      </w:r>
      <w:r w:rsidRPr="00223073">
        <w:rPr>
          <w:rFonts w:ascii="Times New Roman" w:hAnsi="Times New Roman" w:cs="Times New Roman"/>
          <w:sz w:val="28"/>
          <w:szCs w:val="28"/>
        </w:rPr>
        <w:t>.</w:t>
      </w:r>
    </w:p>
    <w:p w14:paraId="0A0AC5EB" w14:textId="77777777" w:rsidR="003E29F0" w:rsidRPr="00223073" w:rsidRDefault="003E29F0" w:rsidP="003E29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B43A1C" w14:textId="77777777" w:rsidR="003E29F0" w:rsidRPr="00223073" w:rsidRDefault="003E29F0" w:rsidP="003E29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719D17" w14:textId="3387F0AC" w:rsidR="003E29F0" w:rsidRPr="00223073" w:rsidRDefault="009863FF" w:rsidP="009863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E0174F8" wp14:editId="58F1138D">
            <wp:extent cx="5419725" cy="5457825"/>
            <wp:effectExtent l="0" t="0" r="9525" b="9525"/>
            <wp:docPr id="808171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1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C077" w14:textId="77777777" w:rsidR="003E29F0" w:rsidRPr="00223073" w:rsidRDefault="003E29F0" w:rsidP="003E29F0">
      <w:pPr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sz w:val="28"/>
          <w:szCs w:val="28"/>
        </w:rPr>
        <w:t xml:space="preserve">                 Рисунок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23073">
        <w:rPr>
          <w:rFonts w:ascii="Times New Roman" w:hAnsi="Times New Roman" w:cs="Times New Roman"/>
          <w:sz w:val="28"/>
          <w:szCs w:val="28"/>
        </w:rPr>
        <w:t xml:space="preserve"> – Код для множення 2-х поліномів</w:t>
      </w:r>
      <w:r w:rsidRPr="00223073">
        <w:rPr>
          <w:rFonts w:ascii="Times New Roman" w:hAnsi="Times New Roman" w:cs="Times New Roman"/>
          <w:sz w:val="28"/>
          <w:szCs w:val="28"/>
        </w:rPr>
        <w:br/>
      </w:r>
    </w:p>
    <w:p w14:paraId="358F1653" w14:textId="77777777" w:rsidR="003E29F0" w:rsidRPr="00223073" w:rsidRDefault="003E29F0" w:rsidP="003E29F0">
      <w:pPr>
        <w:rPr>
          <w:rFonts w:ascii="Times New Roman" w:hAnsi="Times New Roman" w:cs="Times New Roman"/>
          <w:sz w:val="28"/>
          <w:szCs w:val="28"/>
        </w:rPr>
      </w:pPr>
    </w:p>
    <w:p w14:paraId="69DA6D92" w14:textId="23DCAE0F" w:rsidR="003E29F0" w:rsidRPr="00223073" w:rsidRDefault="003E29F0" w:rsidP="003E29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9B43906" wp14:editId="31FC5BEB">
            <wp:extent cx="4638675" cy="1104900"/>
            <wp:effectExtent l="0" t="0" r="9525" b="0"/>
            <wp:docPr id="1102375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5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23073">
        <w:rPr>
          <w:rFonts w:ascii="Times New Roman" w:hAnsi="Times New Roman" w:cs="Times New Roman"/>
          <w:sz w:val="28"/>
          <w:szCs w:val="28"/>
        </w:rPr>
        <w:t xml:space="preserve">   </w:t>
      </w:r>
      <w:r w:rsidRPr="002230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23073">
        <w:rPr>
          <w:rFonts w:ascii="Times New Roman" w:hAnsi="Times New Roman" w:cs="Times New Roman"/>
          <w:sz w:val="28"/>
          <w:szCs w:val="28"/>
        </w:rPr>
        <w:t>Результат виконання коду</w:t>
      </w:r>
      <w:r w:rsidR="009863FF" w:rsidRPr="00223073">
        <w:rPr>
          <w:rFonts w:ascii="Times New Roman" w:hAnsi="Times New Roman" w:cs="Times New Roman"/>
          <w:sz w:val="28"/>
          <w:szCs w:val="28"/>
        </w:rPr>
        <w:t xml:space="preserve"> перший пуск </w:t>
      </w:r>
      <w:r w:rsidR="009863FF" w:rsidRPr="00223073">
        <w:rPr>
          <w:rFonts w:ascii="Times New Roman" w:hAnsi="Times New Roman" w:cs="Times New Roman"/>
          <w:sz w:val="28"/>
          <w:szCs w:val="28"/>
        </w:rPr>
        <w:br/>
      </w:r>
    </w:p>
    <w:p w14:paraId="1E975DBF" w14:textId="77777777" w:rsidR="009863FF" w:rsidRPr="00223073" w:rsidRDefault="009863FF" w:rsidP="003E29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DA871C" w14:textId="59212368" w:rsidR="003E29F0" w:rsidRPr="00223073" w:rsidRDefault="009863FF" w:rsidP="003E29F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23073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7582D83" wp14:editId="3CD6E789">
            <wp:extent cx="4314825" cy="1019175"/>
            <wp:effectExtent l="0" t="0" r="9525" b="9525"/>
            <wp:docPr id="115361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13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726C" w14:textId="77777777" w:rsidR="00105CDF" w:rsidRPr="00223073" w:rsidRDefault="009863FF" w:rsidP="00105C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23073">
        <w:rPr>
          <w:rFonts w:ascii="Times New Roman" w:hAnsi="Times New Roman" w:cs="Times New Roman"/>
          <w:sz w:val="28"/>
          <w:szCs w:val="28"/>
        </w:rPr>
        <w:t xml:space="preserve">Результат виконання коду </w:t>
      </w:r>
      <w:r w:rsidRPr="00223073">
        <w:rPr>
          <w:rFonts w:ascii="Times New Roman" w:hAnsi="Times New Roman" w:cs="Times New Roman"/>
          <w:sz w:val="28"/>
          <w:szCs w:val="28"/>
        </w:rPr>
        <w:t xml:space="preserve">другий </w:t>
      </w:r>
      <w:r w:rsidRPr="00223073">
        <w:rPr>
          <w:rFonts w:ascii="Times New Roman" w:hAnsi="Times New Roman" w:cs="Times New Roman"/>
          <w:sz w:val="28"/>
          <w:szCs w:val="28"/>
        </w:rPr>
        <w:t xml:space="preserve"> пуск</w:t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="00105CDF" w:rsidRPr="0022307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9335673" w14:textId="4CDF4ED4" w:rsidR="00105CDF" w:rsidRPr="00105CDF" w:rsidRDefault="00105CDF" w:rsidP="00105C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5CDF">
        <w:rPr>
          <w:rFonts w:ascii="Times New Roman" w:hAnsi="Times New Roman" w:cs="Times New Roman"/>
          <w:sz w:val="28"/>
          <w:szCs w:val="28"/>
        </w:rPr>
        <w:t xml:space="preserve">Результат множення поліномів може бути як додатним, так і від'ємним, що залежить від знаків і величин коефіцієнтів у вихідних поліномах. У випадку, коли найбільший коефіцієнт у результаті є від'ємним (наприклад, при x^5), це свідчить про спад функції при великих значеннях </w:t>
      </w:r>
      <w:r w:rsidRPr="002230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CDF">
        <w:rPr>
          <w:rFonts w:ascii="Times New Roman" w:hAnsi="Times New Roman" w:cs="Times New Roman"/>
          <w:sz w:val="28"/>
          <w:szCs w:val="28"/>
        </w:rPr>
        <w:t>. Такий результат виникає, коли від’ємні коефіцієнти у поліномах відіграють домінуючу роль.</w:t>
      </w:r>
    </w:p>
    <w:p w14:paraId="418862FA" w14:textId="022639BA" w:rsidR="00105CDF" w:rsidRPr="00105CDF" w:rsidRDefault="00105CDF" w:rsidP="00105C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5CDF">
        <w:rPr>
          <w:rFonts w:ascii="Times New Roman" w:hAnsi="Times New Roman" w:cs="Times New Roman"/>
          <w:sz w:val="28"/>
          <w:szCs w:val="28"/>
        </w:rPr>
        <w:t xml:space="preserve">Навпаки, якщо найбільший коефіцієнт позитивний, як у другому запуску, то функція зростає при великих значеннях </w:t>
      </w:r>
      <w:r w:rsidRPr="002230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CDF">
        <w:rPr>
          <w:rFonts w:ascii="Times New Roman" w:hAnsi="Times New Roman" w:cs="Times New Roman"/>
          <w:sz w:val="28"/>
          <w:szCs w:val="28"/>
        </w:rPr>
        <w:t xml:space="preserve">. Це відбувається за умови, що додатні коефіцієнти мають більший вплив у комбінації поліномів. Таке чергування позитивних і негативних коефіцієнтів у результаті також формує різні локальні особливості, як-от спади, підйоми або перетини з віссю </w:t>
      </w:r>
      <w:r w:rsidRPr="002230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CDF">
        <w:rPr>
          <w:rFonts w:ascii="Times New Roman" w:hAnsi="Times New Roman" w:cs="Times New Roman"/>
          <w:sz w:val="28"/>
          <w:szCs w:val="28"/>
        </w:rPr>
        <w:t>.</w:t>
      </w:r>
    </w:p>
    <w:p w14:paraId="2849EB8F" w14:textId="77777777" w:rsidR="00105CDF" w:rsidRPr="00105CDF" w:rsidRDefault="00105CDF" w:rsidP="00105C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5CDF">
        <w:rPr>
          <w:rFonts w:ascii="Times New Roman" w:hAnsi="Times New Roman" w:cs="Times New Roman"/>
          <w:sz w:val="28"/>
          <w:szCs w:val="28"/>
        </w:rPr>
        <w:t>Отже, поведінка функції, отриманої в результаті множення поліномів, значною мірою залежить від поєднання знаків і абсолютних значень коефіцієнтів початкових поліномів.</w:t>
      </w:r>
    </w:p>
    <w:p w14:paraId="73BA7448" w14:textId="36DEA584" w:rsidR="009863FF" w:rsidRPr="00223073" w:rsidRDefault="009863FF" w:rsidP="00105C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84EE2" w14:textId="77777777" w:rsidR="00105CDF" w:rsidRPr="00223073" w:rsidRDefault="00105CDF" w:rsidP="00105C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24BE1" w14:textId="77777777" w:rsidR="00105CDF" w:rsidRPr="00223073" w:rsidRDefault="00105CDF" w:rsidP="00105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073">
        <w:rPr>
          <w:rFonts w:ascii="Times New Roman" w:hAnsi="Times New Roman" w:cs="Times New Roman"/>
          <w:b/>
          <w:bCs/>
          <w:sz w:val="28"/>
          <w:szCs w:val="28"/>
        </w:rPr>
        <w:t>Завдання 4</w:t>
      </w:r>
    </w:p>
    <w:p w14:paraId="783ACDB6" w14:textId="77777777" w:rsidR="00A900A9" w:rsidRPr="00223073" w:rsidRDefault="00105CDF" w:rsidP="00105C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3073">
        <w:rPr>
          <w:rFonts w:ascii="Times New Roman" w:hAnsi="Times New Roman" w:cs="Times New Roman"/>
          <w:b/>
          <w:bCs/>
          <w:sz w:val="28"/>
          <w:szCs w:val="28"/>
        </w:rPr>
        <w:t>Постановка завдання: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 xml:space="preserve">Складіть </w:t>
      </w:r>
      <w:proofErr w:type="spellStart"/>
      <w:r w:rsidRPr="00223073">
        <w:rPr>
          <w:rFonts w:ascii="Times New Roman" w:hAnsi="Times New Roman" w:cs="Times New Roman"/>
          <w:sz w:val="28"/>
          <w:szCs w:val="28"/>
        </w:rPr>
        <w:t>фнкцію</w:t>
      </w:r>
      <w:proofErr w:type="spellEnd"/>
      <w:r w:rsidRPr="00223073">
        <w:rPr>
          <w:rFonts w:ascii="Times New Roman" w:hAnsi="Times New Roman" w:cs="Times New Roman"/>
          <w:sz w:val="28"/>
          <w:szCs w:val="28"/>
        </w:rPr>
        <w:t xml:space="preserve"> для округлення заданого масиву чисел з плаваючою крапкою (дані типу </w:t>
      </w:r>
      <w:proofErr w:type="spellStart"/>
      <w:r w:rsidRPr="0022307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230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07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A900A9" w:rsidRPr="00223073">
        <w:rPr>
          <w:rFonts w:ascii="Times New Roman" w:hAnsi="Times New Roman" w:cs="Times New Roman"/>
          <w:sz w:val="28"/>
          <w:szCs w:val="28"/>
          <w:lang w:val="en-US"/>
        </w:rPr>
        <w:br/>
      </w:r>
      <w:r w:rsidR="00A900A9" w:rsidRPr="00223073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65D560E" w14:textId="356BC501" w:rsidR="00A900A9" w:rsidRPr="00223073" w:rsidRDefault="00A900A9" w:rsidP="00105C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3073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2718CC9" wp14:editId="25A73B68">
            <wp:extent cx="6120765" cy="4656455"/>
            <wp:effectExtent l="0" t="0" r="0" b="0"/>
            <wp:docPr id="120159887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9887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7C62" w14:textId="30173772" w:rsidR="00A900A9" w:rsidRPr="00223073" w:rsidRDefault="00A900A9" w:rsidP="00A900A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 xml:space="preserve">Код </w:t>
      </w:r>
      <w:r w:rsidRPr="00223073">
        <w:rPr>
          <w:rFonts w:ascii="Times New Roman" w:hAnsi="Times New Roman" w:cs="Times New Roman"/>
          <w:sz w:val="28"/>
          <w:szCs w:val="28"/>
        </w:rPr>
        <w:t>для округлення заданого масиву чисел</w:t>
      </w:r>
    </w:p>
    <w:p w14:paraId="67AF9080" w14:textId="35BB3127" w:rsidR="00105CDF" w:rsidRPr="00223073" w:rsidRDefault="00A900A9" w:rsidP="00105C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07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073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 xml:space="preserve">          </w:t>
      </w:r>
      <w:r w:rsidRPr="00223073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E27CAB8" wp14:editId="4CB97BAF">
            <wp:extent cx="4324350" cy="1990725"/>
            <wp:effectExtent l="0" t="0" r="0" b="9525"/>
            <wp:docPr id="60359056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9056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6158" w14:textId="77777777" w:rsidR="00223073" w:rsidRDefault="00A900A9" w:rsidP="00223073">
      <w:pPr>
        <w:ind w:firstLine="1107"/>
        <w:rPr>
          <w:rFonts w:ascii="Times New Roman" w:hAnsi="Times New Roman" w:cs="Times New Roman"/>
          <w:sz w:val="28"/>
          <w:szCs w:val="28"/>
        </w:rPr>
      </w:pPr>
      <w:r w:rsidRPr="002230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23073">
        <w:rPr>
          <w:rFonts w:ascii="Times New Roman" w:hAnsi="Times New Roman" w:cs="Times New Roman"/>
          <w:sz w:val="28"/>
          <w:szCs w:val="28"/>
        </w:rPr>
        <w:t xml:space="preserve"> – Результат виконання коду </w:t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223073">
        <w:rPr>
          <w:rFonts w:ascii="Times New Roman" w:hAnsi="Times New Roman" w:cs="Times New Roman"/>
          <w:sz w:val="28"/>
          <w:szCs w:val="28"/>
        </w:rPr>
        <w:t xml:space="preserve"> </w:t>
      </w:r>
      <w:r w:rsidRPr="00223073">
        <w:rPr>
          <w:rFonts w:ascii="Times New Roman" w:hAnsi="Times New Roman" w:cs="Times New Roman"/>
          <w:sz w:val="28"/>
          <w:szCs w:val="28"/>
        </w:rPr>
        <w:t xml:space="preserve">Отже, функції програми працюють ефективно, </w:t>
      </w:r>
      <w:proofErr w:type="spellStart"/>
      <w:r w:rsidRPr="00223073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223073">
        <w:rPr>
          <w:rFonts w:ascii="Times New Roman" w:hAnsi="Times New Roman" w:cs="Times New Roman"/>
          <w:sz w:val="28"/>
          <w:szCs w:val="28"/>
        </w:rPr>
        <w:t xml:space="preserve"> перевіряючи введення чисел і правильно округлюючи їх до найближчого цілого. Округлення за допомогою методу </w:t>
      </w:r>
      <w:proofErr w:type="spellStart"/>
      <w:r w:rsidRPr="00223073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223073">
        <w:rPr>
          <w:rFonts w:ascii="Times New Roman" w:hAnsi="Times New Roman" w:cs="Times New Roman"/>
          <w:sz w:val="28"/>
          <w:szCs w:val="28"/>
        </w:rPr>
        <w:t xml:space="preserve">() дає правильні результати для кожного числа, забезпечуючи точність. </w:t>
      </w:r>
      <w:r w:rsidR="00223073" w:rsidRPr="00223073">
        <w:rPr>
          <w:rFonts w:ascii="Times New Roman" w:hAnsi="Times New Roman" w:cs="Times New Roman"/>
          <w:sz w:val="28"/>
          <w:szCs w:val="28"/>
        </w:rPr>
        <w:br/>
      </w:r>
      <w:r w:rsidR="00223073" w:rsidRPr="00223073">
        <w:rPr>
          <w:rFonts w:ascii="Times New Roman" w:hAnsi="Times New Roman" w:cs="Times New Roman"/>
          <w:sz w:val="28"/>
          <w:szCs w:val="28"/>
        </w:rPr>
        <w:br/>
      </w:r>
      <w:r w:rsidR="00223073" w:rsidRPr="00223073">
        <w:rPr>
          <w:rFonts w:ascii="Times New Roman" w:hAnsi="Times New Roman" w:cs="Times New Roman"/>
          <w:sz w:val="28"/>
          <w:szCs w:val="28"/>
        </w:rPr>
        <w:br/>
      </w:r>
      <w:r w:rsidR="00223073" w:rsidRPr="00223073">
        <w:rPr>
          <w:rFonts w:ascii="Times New Roman" w:hAnsi="Times New Roman" w:cs="Times New Roman"/>
          <w:sz w:val="28"/>
          <w:szCs w:val="28"/>
        </w:rPr>
        <w:br/>
      </w:r>
      <w:r w:rsidR="00223073" w:rsidRPr="00223073">
        <w:rPr>
          <w:rFonts w:ascii="Times New Roman" w:hAnsi="Times New Roman" w:cs="Times New Roman"/>
          <w:sz w:val="28"/>
          <w:szCs w:val="28"/>
        </w:rPr>
        <w:br/>
      </w:r>
      <w:r w:rsidR="00223073" w:rsidRPr="00223073">
        <w:rPr>
          <w:rFonts w:ascii="Times New Roman" w:hAnsi="Times New Roman" w:cs="Times New Roman"/>
          <w:sz w:val="28"/>
          <w:szCs w:val="28"/>
        </w:rPr>
        <w:br/>
      </w:r>
      <w:r w:rsidR="00223073" w:rsidRPr="00223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5</w:t>
      </w:r>
      <w:r w:rsidR="00223073" w:rsidRPr="00223073">
        <w:rPr>
          <w:rFonts w:ascii="Times New Roman" w:hAnsi="Times New Roman" w:cs="Times New Roman"/>
          <w:sz w:val="28"/>
          <w:szCs w:val="28"/>
        </w:rPr>
        <w:t xml:space="preserve"> </w:t>
      </w:r>
      <w:r w:rsidR="00223073" w:rsidRPr="00223073">
        <w:rPr>
          <w:rFonts w:ascii="Times New Roman" w:hAnsi="Times New Roman" w:cs="Times New Roman"/>
          <w:sz w:val="28"/>
          <w:szCs w:val="28"/>
        </w:rPr>
        <w:br/>
      </w:r>
      <w:r w:rsidR="00223073" w:rsidRPr="00223073">
        <w:rPr>
          <w:rFonts w:ascii="Times New Roman" w:hAnsi="Times New Roman" w:cs="Times New Roman"/>
          <w:b/>
          <w:bCs/>
          <w:sz w:val="28"/>
          <w:szCs w:val="28"/>
        </w:rPr>
        <w:t>Постановка завдання:</w:t>
      </w:r>
      <w:r w:rsidR="00223073"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073" w:rsidRPr="00223073">
        <w:rPr>
          <w:rFonts w:ascii="Times New Roman" w:hAnsi="Times New Roman" w:cs="Times New Roman"/>
          <w:sz w:val="28"/>
          <w:szCs w:val="28"/>
        </w:rPr>
        <w:t xml:space="preserve">Реалізувати 2 – </w:t>
      </w:r>
      <w:proofErr w:type="spellStart"/>
      <w:r w:rsidR="00223073" w:rsidRPr="00223073">
        <w:rPr>
          <w:rFonts w:ascii="Times New Roman" w:hAnsi="Times New Roman" w:cs="Times New Roman"/>
          <w:sz w:val="28"/>
          <w:szCs w:val="28"/>
        </w:rPr>
        <w:t>рівневе</w:t>
      </w:r>
      <w:proofErr w:type="spellEnd"/>
      <w:r w:rsidR="00223073" w:rsidRPr="00223073">
        <w:rPr>
          <w:rFonts w:ascii="Times New Roman" w:hAnsi="Times New Roman" w:cs="Times New Roman"/>
          <w:sz w:val="28"/>
          <w:szCs w:val="28"/>
        </w:rPr>
        <w:t xml:space="preserve"> адаптивне передбачення. Для складених функцій (крім 3</w:t>
      </w:r>
      <w:r w:rsidR="00223073">
        <w:rPr>
          <w:rFonts w:ascii="Times New Roman" w:hAnsi="Times New Roman" w:cs="Times New Roman"/>
          <w:sz w:val="28"/>
          <w:szCs w:val="28"/>
        </w:rPr>
        <w:br/>
      </w:r>
      <w:r w:rsidR="00223073">
        <w:rPr>
          <w:rFonts w:ascii="Times New Roman" w:hAnsi="Times New Roman" w:cs="Times New Roman"/>
          <w:sz w:val="28"/>
          <w:szCs w:val="28"/>
        </w:rPr>
        <w:br/>
      </w:r>
      <w:r w:rsidR="00223073">
        <w:rPr>
          <w:rFonts w:ascii="Times New Roman" w:hAnsi="Times New Roman" w:cs="Times New Roman"/>
          <w:sz w:val="28"/>
          <w:szCs w:val="28"/>
        </w:rPr>
        <w:br/>
      </w:r>
      <w:r w:rsidR="00223073">
        <w:rPr>
          <w:noProof/>
          <w14:ligatures w14:val="standardContextual"/>
        </w:rPr>
        <w:drawing>
          <wp:inline distT="0" distB="0" distL="0" distR="0" wp14:anchorId="473E47A9" wp14:editId="06A51F74">
            <wp:extent cx="6019800" cy="5981700"/>
            <wp:effectExtent l="0" t="0" r="0" b="0"/>
            <wp:docPr id="47212755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755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073">
        <w:rPr>
          <w:rFonts w:ascii="Times New Roman" w:hAnsi="Times New Roman" w:cs="Times New Roman"/>
          <w:sz w:val="28"/>
          <w:szCs w:val="28"/>
        </w:rPr>
        <w:br/>
        <w:t xml:space="preserve">               </w:t>
      </w:r>
      <w:r w:rsidR="00223073" w:rsidRPr="002230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307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2307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223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073" w:rsidRPr="00223073">
        <w:rPr>
          <w:rFonts w:ascii="Times New Roman" w:hAnsi="Times New Roman" w:cs="Times New Roman"/>
          <w:sz w:val="28"/>
          <w:szCs w:val="28"/>
        </w:rPr>
        <w:t xml:space="preserve"> – </w:t>
      </w:r>
      <w:r w:rsidR="00223073">
        <w:rPr>
          <w:rFonts w:ascii="Times New Roman" w:hAnsi="Times New Roman" w:cs="Times New Roman"/>
          <w:sz w:val="28"/>
          <w:szCs w:val="28"/>
        </w:rPr>
        <w:t xml:space="preserve">Код для </w:t>
      </w:r>
      <w:r w:rsidR="00223073" w:rsidRPr="00223073">
        <w:rPr>
          <w:rFonts w:ascii="Times New Roman" w:hAnsi="Times New Roman" w:cs="Times New Roman"/>
          <w:sz w:val="28"/>
          <w:szCs w:val="28"/>
        </w:rPr>
        <w:t>адаптивн</w:t>
      </w:r>
      <w:r w:rsidR="00223073">
        <w:rPr>
          <w:rFonts w:ascii="Times New Roman" w:hAnsi="Times New Roman" w:cs="Times New Roman"/>
          <w:sz w:val="28"/>
          <w:szCs w:val="28"/>
        </w:rPr>
        <w:t>ого</w:t>
      </w:r>
      <w:r w:rsidR="00223073" w:rsidRPr="00223073">
        <w:rPr>
          <w:rFonts w:ascii="Times New Roman" w:hAnsi="Times New Roman" w:cs="Times New Roman"/>
          <w:sz w:val="28"/>
          <w:szCs w:val="28"/>
        </w:rPr>
        <w:t xml:space="preserve"> передбачен</w:t>
      </w:r>
      <w:r w:rsidR="00223073">
        <w:rPr>
          <w:rFonts w:ascii="Times New Roman" w:hAnsi="Times New Roman" w:cs="Times New Roman"/>
          <w:sz w:val="28"/>
          <w:szCs w:val="28"/>
        </w:rPr>
        <w:t xml:space="preserve">ня </w:t>
      </w:r>
      <w:r w:rsidR="00223073" w:rsidRPr="00223073">
        <w:rPr>
          <w:rFonts w:ascii="Times New Roman" w:hAnsi="Times New Roman" w:cs="Times New Roman"/>
          <w:sz w:val="28"/>
          <w:szCs w:val="28"/>
        </w:rPr>
        <w:br/>
      </w:r>
    </w:p>
    <w:p w14:paraId="70BB24FE" w14:textId="0712CF68" w:rsidR="00A900A9" w:rsidRPr="00223073" w:rsidRDefault="00223073" w:rsidP="00223073">
      <w:pPr>
        <w:ind w:firstLine="1107"/>
        <w:rPr>
          <w:rFonts w:ascii="Times New Roman" w:hAnsi="Times New Roman" w:cs="Times New Roman"/>
          <w:sz w:val="28"/>
          <w:szCs w:val="28"/>
          <w:lang w:val="ru-RU"/>
        </w:rPr>
      </w:pPr>
      <w:r w:rsidRPr="0022307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Pr="00223073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78BF494" wp14:editId="145E9CF6">
            <wp:extent cx="4381500" cy="2095500"/>
            <wp:effectExtent l="0" t="0" r="0" b="0"/>
            <wp:docPr id="133694148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4148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0A9" w:rsidRPr="00223073">
        <w:rPr>
          <w:rFonts w:ascii="Times New Roman" w:hAnsi="Times New Roman" w:cs="Times New Roman"/>
          <w:sz w:val="28"/>
          <w:szCs w:val="28"/>
        </w:rPr>
        <w:br/>
      </w:r>
      <w:r w:rsidRPr="0022307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2307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223073">
        <w:rPr>
          <w:rFonts w:ascii="Times New Roman" w:hAnsi="Times New Roman" w:cs="Times New Roman"/>
          <w:sz w:val="28"/>
          <w:szCs w:val="28"/>
        </w:rPr>
        <w:t xml:space="preserve">    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11 </w:t>
      </w:r>
      <w:r w:rsidRPr="00223073">
        <w:rPr>
          <w:rFonts w:ascii="Times New Roman" w:hAnsi="Times New Roman" w:cs="Times New Roman"/>
          <w:sz w:val="28"/>
          <w:szCs w:val="28"/>
        </w:rPr>
        <w:t xml:space="preserve"> – Результат виконання коду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F7FF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3073">
        <w:rPr>
          <w:rFonts w:ascii="Times New Roman" w:hAnsi="Times New Roman" w:cs="Times New Roman"/>
          <w:sz w:val="28"/>
          <w:szCs w:val="28"/>
        </w:rPr>
        <w:t xml:space="preserve">У результаті реалізації 2-рівневого адаптивного передбачення було створено програму, яка здійснює прогнозування на основі двох історій з різними вагами. Прогноз обчислюється на кожному кроці, порівнюється з реальним значенням і виводиться результат (правильний або неправильний прогноз). Оновлення історій відбувається після кожного прогнозу. Крім того, була виміряна ефективність виконання складених функцій (степінь і факторіал), що продемонструвало правильність роботи програмного коду. Реалізована програма працює </w:t>
      </w:r>
      <w:proofErr w:type="spellStart"/>
      <w:r w:rsidRPr="00223073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223073">
        <w:rPr>
          <w:rFonts w:ascii="Times New Roman" w:hAnsi="Times New Roman" w:cs="Times New Roman"/>
          <w:sz w:val="28"/>
          <w:szCs w:val="28"/>
        </w:rPr>
        <w:t xml:space="preserve"> та ефективно, демонструючи успішне виконання задачі адаптивного передбачення.</w:t>
      </w:r>
      <w:r w:rsidR="00A900A9" w:rsidRPr="00223073">
        <w:rPr>
          <w:rFonts w:ascii="Times New Roman" w:hAnsi="Times New Roman" w:cs="Times New Roman"/>
          <w:sz w:val="28"/>
          <w:szCs w:val="28"/>
        </w:rPr>
        <w:br/>
      </w:r>
      <w:r w:rsidR="00A900A9" w:rsidRPr="00223073">
        <w:rPr>
          <w:rFonts w:ascii="Times New Roman" w:hAnsi="Times New Roman" w:cs="Times New Roman"/>
          <w:sz w:val="28"/>
          <w:szCs w:val="28"/>
        </w:rPr>
        <w:br/>
      </w:r>
    </w:p>
    <w:sectPr w:rsidR="00A900A9" w:rsidRPr="002230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BE"/>
    <w:rsid w:val="00105CDF"/>
    <w:rsid w:val="00223073"/>
    <w:rsid w:val="003E29F0"/>
    <w:rsid w:val="00406379"/>
    <w:rsid w:val="004F7FF0"/>
    <w:rsid w:val="005055F8"/>
    <w:rsid w:val="006D1DBE"/>
    <w:rsid w:val="008151C3"/>
    <w:rsid w:val="009863FF"/>
    <w:rsid w:val="00A30BDA"/>
    <w:rsid w:val="00A900A9"/>
    <w:rsid w:val="00B84CBB"/>
    <w:rsid w:val="00F3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154B"/>
  <w15:chartTrackingRefBased/>
  <w15:docId w15:val="{0CCA28A5-0328-411F-92BE-28700E9E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BD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D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D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D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D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1D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1D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1D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1D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1D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1D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D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1D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1D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1D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1D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1DBE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A30BDA"/>
  </w:style>
  <w:style w:type="character" w:customStyle="1" w:styleId="ad">
    <w:name w:val="Основной текст Знак"/>
    <w:basedOn w:val="a0"/>
    <w:link w:val="ac"/>
    <w:uiPriority w:val="1"/>
    <w:rsid w:val="00A30BDA"/>
    <w:rPr>
      <w:rFonts w:ascii="Courier New" w:eastAsia="Courier New" w:hAnsi="Courier New" w:cs="Courier New"/>
      <w:kern w:val="0"/>
      <w14:ligatures w14:val="none"/>
    </w:rPr>
  </w:style>
  <w:style w:type="table" w:styleId="ae">
    <w:name w:val="Table Grid"/>
    <w:basedOn w:val="a1"/>
    <w:uiPriority w:val="39"/>
    <w:rsid w:val="00A30BDA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9863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2826</Words>
  <Characters>1612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Konop</dc:creator>
  <cp:keywords/>
  <dc:description/>
  <cp:lastModifiedBy>Simon Konop</cp:lastModifiedBy>
  <cp:revision>3</cp:revision>
  <dcterms:created xsi:type="dcterms:W3CDTF">2024-11-12T14:02:00Z</dcterms:created>
  <dcterms:modified xsi:type="dcterms:W3CDTF">2024-11-12T15:44:00Z</dcterms:modified>
</cp:coreProperties>
</file>