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СПЕЦИФІКАЦІЯ ПРОГРАМНОГО ЗАБЕЗПЕЧЕННЯ</w:t>
      </w:r>
    </w:p>
    <w:p w:rsidR="00000000" w:rsidDel="00000000" w:rsidP="00000000" w:rsidRDefault="00000000" w:rsidRPr="00000000" w14:paraId="00000002">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Програмне забезпечення системи автоматизованого контролю якості оптичних лінз призначене для автоматичного виявлення поверхневих дефектів оптичних елементів на основі методів цифрової обробки зображень та комп’ютерного зору. Система забезпечує аналіз цифрових зображень лінз, локалізацію області контролю, пошук дефектів поверхні, класифікацію результатів контролю, автоматичне сортування зображень та формування звітної документації. Програмне забезпечення реалізоване мовою Python та функціонує як багатомодульна настільна система з графічним інтерфейсом користувача. Для реалізації алгоритмів комп’ютерного зору використовується бібліотека OpenCV, для математичної обробки даних — NumPy, для побудови графічного інтерфейсу — PySide6, а для генерації звітної документації — бібліотека ReportLab.</w:t>
      </w:r>
    </w:p>
    <w:p w:rsidR="00000000" w:rsidDel="00000000" w:rsidP="00000000" w:rsidRDefault="00000000" w:rsidRPr="00000000" w14:paraId="00000003">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Архітектура системи побудована за модульним принципом і включає:</w:t>
      </w:r>
    </w:p>
    <w:p w:rsidR="00000000" w:rsidDel="00000000" w:rsidP="00000000" w:rsidRDefault="00000000" w:rsidRPr="00000000" w14:paraId="00000004">
      <w:pPr>
        <w:numPr>
          <w:ilvl w:val="0"/>
          <w:numId w:val="3"/>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обробки зображень;</w:t>
      </w:r>
    </w:p>
    <w:p w:rsidR="00000000" w:rsidDel="00000000" w:rsidP="00000000" w:rsidRDefault="00000000" w:rsidRPr="00000000" w14:paraId="00000005">
      <w:pPr>
        <w:numPr>
          <w:ilvl w:val="0"/>
          <w:numId w:val="3"/>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графічного інтерфейсу користувача;</w:t>
      </w:r>
    </w:p>
    <w:p w:rsidR="00000000" w:rsidDel="00000000" w:rsidP="00000000" w:rsidRDefault="00000000" w:rsidRPr="00000000" w14:paraId="00000006">
      <w:pPr>
        <w:numPr>
          <w:ilvl w:val="0"/>
          <w:numId w:val="3"/>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автоматичного моніторингу директорій;</w:t>
      </w:r>
    </w:p>
    <w:p w:rsidR="00000000" w:rsidDel="00000000" w:rsidP="00000000" w:rsidRDefault="00000000" w:rsidRPr="00000000" w14:paraId="00000007">
      <w:pPr>
        <w:numPr>
          <w:ilvl w:val="0"/>
          <w:numId w:val="3"/>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формування звітів;</w:t>
      </w:r>
    </w:p>
    <w:p w:rsidR="00000000" w:rsidDel="00000000" w:rsidP="00000000" w:rsidRDefault="00000000" w:rsidRPr="00000000" w14:paraId="00000008">
      <w:pPr>
        <w:numPr>
          <w:ilvl w:val="0"/>
          <w:numId w:val="3"/>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конвертації зображень для GUI-відображення.</w:t>
      </w:r>
    </w:p>
    <w:p w:rsidR="00000000" w:rsidDel="00000000" w:rsidP="00000000" w:rsidRDefault="00000000" w:rsidRPr="00000000" w14:paraId="00000009">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Основною функцією програмного забезпечення є автоматичне виявлення дефектів поверхні оптичної лінзи. Аналіз виконується шляхом послідовної обробки зображення із використанням алгоритмів покращення контрасту, локалізації меж лінзи, побудови області аналізу, фільтрації шумів, виділення контурів та пошуку лінійних дефектів. Система підтримує завантаження графічних файлів форматів PNG, JPG, JPEG та BMP. Завантаження зображень реалізовано із підтримкою Unicode-шляхів, що забезпечує коректну роботу з файлами та каталогами, назви яких містять символи національних алфавітів. Для цього використовується механізм зчитування байтових даних із подальшим декодуванням засобами OpenCV. Після завантаження виконується попередня обробка зображення. Кольорове зображення перетворюється у напівтонове представлення, після чого застосовується алгоритм адаптивного вирівнювання гістограми CLAHE. Метод CLAHE використовується для локального покращення контрасту та компенсації нерівномірного освітлення поверхні. Параметри алгоритму включають обмеження контрасту та поділ зображення на локальні області обробки. Застосування даного методу дозволяє підвищити видимість мікродефектів та стабілізувати результати подальшого аналізу. Для визначення області розташування лінзи використовується алгоритм радіального сканування. Система формує набір променів, які виходять із центральної точки зображення та проходять у всіх напрямках по колу. Уздовж кожного променя виконується аналіз зміни інтенсивності пікселів. Точка максимального перепаду яскравості інтерпретується як потенційна межа лінзи. Для усунення шумових переходів використовується порогове значення градієнта яскравості. Усі знайдені граничні точки проходять процедуру статистичної фільтрації. Для кожної точки обчислюється відстань до центру мас множини точок, після чого визначається медіанне значення радіуса. Точки, відхилення яких перевищує допустимий поріг, виключаються із подальшого аналізу. Такий підхід дозволяє усунути аномальні значення, спричинені шумами, відблисками або локальними неоднорідностями освітлення. Після завершення фільтрації виконується апроксимація форми лінзи еліпсом. Для цього використовується метод найменших квадратів, реалізований у функції апроксимації еліптичного контуру OpenCV. У результаті визначаються координати центра лінзи, довжини головних осей та кут нахилу еліпса. Якщо кількість валідних точок є недостатньою або апроксимація не може бути виконана, система формує повідомлення про помилку локалізації лінзи та завершує процедуру аналізу. Після успішної локалізації формується система вкладених масок області аналізу. Повна маска лінзи використовується для виділення всієї робочої області оптичного елемента. Внутрішня безпечна маска формується шляхом пропорційного зменшення осей еліпса та використовується для виключення периферійної області, де можуть виникати крайові спотворення, тіні або засвітки. Окремо формується центральна область пошуку дефектів, яка обмежує аналіз внутрішньою частиною лінзи та підвищує стабільність детекції. Для компенсації неоднорідностей освітлення використовується алгоритм нормалізації фону. Метод базується на побудові сильно розмитої копії зображення за допомогою гаусового фільтра великого розміру. Після цього виконується обчислення абсолютної різниці між вихідним та розмитим зображенням. Отриманий результат нормалізується у повний діапазон яскравості. Використання такого підходу дозволяє підсилити локальні поверхневі аномалії та зменшити вплив глобальних змін освітлення.</w:t>
      </w:r>
    </w:p>
    <w:p w:rsidR="00000000" w:rsidDel="00000000" w:rsidP="00000000" w:rsidRDefault="00000000" w:rsidRPr="00000000" w14:paraId="0000000A">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Виявлення дефектів реалізується у двох незалежних режимах аналізу:</w:t>
      </w:r>
    </w:p>
    <w:p w:rsidR="00000000" w:rsidDel="00000000" w:rsidP="00000000" w:rsidRDefault="00000000" w:rsidRPr="00000000" w14:paraId="0000000B">
      <w:pPr>
        <w:numPr>
          <w:ilvl w:val="0"/>
          <w:numId w:val="5"/>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аналіз стандартного напівтонового зображення;</w:t>
      </w:r>
    </w:p>
    <w:p w:rsidR="00000000" w:rsidDel="00000000" w:rsidP="00000000" w:rsidRDefault="00000000" w:rsidRPr="00000000" w14:paraId="0000000C">
      <w:pPr>
        <w:numPr>
          <w:ilvl w:val="0"/>
          <w:numId w:val="5"/>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аналіз негативного представлення зображення.</w:t>
      </w:r>
    </w:p>
    <w:p w:rsidR="00000000" w:rsidDel="00000000" w:rsidP="00000000" w:rsidRDefault="00000000" w:rsidRPr="00000000" w14:paraId="0000000D">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негативного режиму виконується інверсія яскравості пікселів, що дозволяє ефективніше виявляти світлі дефекти на темному фоні або слабоконтрастні мікропошкодження поверхні. У кожному режимі виконується згладжування зображення методом гаусового розмиття для зменшення шумів. Після цього застосовується детектор меж Canny, який забезпечує виділення контурів потенційних дефектів. Для підвищення цілісності контурів використовується морфологічна операція замикання, що усуває дрібні розриви та об’єднує фрагментовані сегменти дефектів. Пошук подряпин та мікротріщин виконується за допомогою </w:t>
      </w:r>
      <w:r w:rsidDel="00000000" w:rsidR="00000000" w:rsidRPr="00000000">
        <w:rPr>
          <w:rFonts w:ascii="Times New Roman" w:cs="Times New Roman" w:eastAsia="Times New Roman" w:hAnsi="Times New Roman"/>
          <w:sz w:val="28"/>
          <w:szCs w:val="28"/>
          <w:rtl w:val="0"/>
        </w:rPr>
        <w:t xml:space="preserve">ймовірнісного</w:t>
      </w:r>
      <w:r w:rsidDel="00000000" w:rsidR="00000000" w:rsidRPr="00000000">
        <w:rPr>
          <w:rFonts w:ascii="Times New Roman" w:cs="Times New Roman" w:eastAsia="Times New Roman" w:hAnsi="Times New Roman"/>
          <w:sz w:val="28"/>
          <w:szCs w:val="28"/>
          <w:rtl w:val="0"/>
        </w:rPr>
        <w:t xml:space="preserve"> перетворення Хафа. Алгоритм дозволяє виділяти лінійні структури на бінарному зображенні контурів. Для кожного знайденого сегмента обчислюється його геометрична довжина. Додатково виконується перевірка просторової близькості між сегментами з метою усунення дублювання результатів. Якщо відстань між початковими точками двох ліній є меншою за встановлений поріг, лінії вважаються повторними та не враховуються повторно. Усі підтверджені дефекти відображаються на результуючому зображенні у вигляді червоних ліній. Межа лінзи позначається зеленим еліпсом, а безпечна зона аналізу — синім еліпсом. Такий підхід забезпечує візуальний контроль правильності локалізації та результатів аналізу. Результатом роботи модуля обробки є структура даних, що містить:</w:t>
      </w:r>
    </w:p>
    <w:p w:rsidR="00000000" w:rsidDel="00000000" w:rsidP="00000000" w:rsidRDefault="00000000" w:rsidRPr="00000000" w14:paraId="0000000E">
      <w:pPr>
        <w:numPr>
          <w:ilvl w:val="0"/>
          <w:numId w:val="7"/>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оригінальне зображення;</w:t>
      </w:r>
    </w:p>
    <w:p w:rsidR="00000000" w:rsidDel="00000000" w:rsidP="00000000" w:rsidRDefault="00000000" w:rsidRPr="00000000" w14:paraId="0000000F">
      <w:pPr>
        <w:numPr>
          <w:ilvl w:val="0"/>
          <w:numId w:val="7"/>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покращене напівтонове представлення;</w:t>
      </w:r>
    </w:p>
    <w:p w:rsidR="00000000" w:rsidDel="00000000" w:rsidP="00000000" w:rsidRDefault="00000000" w:rsidRPr="00000000" w14:paraId="00000010">
      <w:pPr>
        <w:numPr>
          <w:ilvl w:val="0"/>
          <w:numId w:val="7"/>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негативне представлення;</w:t>
      </w:r>
    </w:p>
    <w:p w:rsidR="00000000" w:rsidDel="00000000" w:rsidP="00000000" w:rsidRDefault="00000000" w:rsidRPr="00000000" w14:paraId="00000011">
      <w:pPr>
        <w:numPr>
          <w:ilvl w:val="0"/>
          <w:numId w:val="7"/>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результуюче зображення з позначеними дефектами;</w:t>
      </w:r>
    </w:p>
    <w:p w:rsidR="00000000" w:rsidDel="00000000" w:rsidP="00000000" w:rsidRDefault="00000000" w:rsidRPr="00000000" w14:paraId="00000012">
      <w:pPr>
        <w:numPr>
          <w:ilvl w:val="0"/>
          <w:numId w:val="7"/>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кількість виявлених дефектів;</w:t>
      </w:r>
    </w:p>
    <w:p w:rsidR="00000000" w:rsidDel="00000000" w:rsidP="00000000" w:rsidRDefault="00000000" w:rsidRPr="00000000" w14:paraId="00000013">
      <w:pPr>
        <w:numPr>
          <w:ilvl w:val="0"/>
          <w:numId w:val="7"/>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текстовий статус результату контролю.</w:t>
      </w:r>
    </w:p>
    <w:p w:rsidR="00000000" w:rsidDel="00000000" w:rsidP="00000000" w:rsidRDefault="00000000" w:rsidRPr="00000000" w14:paraId="00000014">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Графічний інтерфейс користувача реалізований засобами бібліотеки PySide6 та забезпечує взаємодію оператора із системою контролю. Інтерфейс має багатовкладкову структуру та включає вкладки:</w:t>
      </w:r>
    </w:p>
    <w:p w:rsidR="00000000" w:rsidDel="00000000" w:rsidP="00000000" w:rsidRDefault="00000000" w:rsidRPr="00000000" w14:paraId="00000015">
      <w:pPr>
        <w:numPr>
          <w:ilvl w:val="0"/>
          <w:numId w:val="2"/>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w:t>
      </w:r>
    </w:p>
    <w:p w:rsidR="00000000" w:rsidDel="00000000" w:rsidP="00000000" w:rsidRDefault="00000000" w:rsidRPr="00000000" w14:paraId="00000016">
      <w:pPr>
        <w:numPr>
          <w:ilvl w:val="0"/>
          <w:numId w:val="2"/>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detection;</w:t>
      </w:r>
    </w:p>
    <w:p w:rsidR="00000000" w:rsidDel="00000000" w:rsidP="00000000" w:rsidRDefault="00000000" w:rsidRPr="00000000" w14:paraId="00000017">
      <w:pPr>
        <w:numPr>
          <w:ilvl w:val="0"/>
          <w:numId w:val="2"/>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enhanced;</w:t>
      </w:r>
    </w:p>
    <w:p w:rsidR="00000000" w:rsidDel="00000000" w:rsidP="00000000" w:rsidRDefault="00000000" w:rsidRPr="00000000" w14:paraId="00000018">
      <w:pPr>
        <w:numPr>
          <w:ilvl w:val="0"/>
          <w:numId w:val="2"/>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negative.</w:t>
      </w:r>
    </w:p>
    <w:p w:rsidR="00000000" w:rsidDel="00000000" w:rsidP="00000000" w:rsidRDefault="00000000" w:rsidRPr="00000000" w14:paraId="00000019">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Кожна вкладка відображає відповідний режим обробки зображення. Масштабування зображень виконується із збереженням пропорцій та використанням згладжування для покращення візуальної якості. Головне вікно системи містить панель керування, інформаційну область та область візуалізації результатів. Панель керування забезпечує:</w:t>
      </w:r>
    </w:p>
    <w:p w:rsidR="00000000" w:rsidDel="00000000" w:rsidP="00000000" w:rsidRDefault="00000000" w:rsidRPr="00000000" w14:paraId="0000001A">
      <w:pPr>
        <w:numPr>
          <w:ilvl w:val="0"/>
          <w:numId w:val="4"/>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завантаження зображень;</w:t>
      </w:r>
    </w:p>
    <w:p w:rsidR="00000000" w:rsidDel="00000000" w:rsidP="00000000" w:rsidRDefault="00000000" w:rsidRPr="00000000" w14:paraId="0000001B">
      <w:pPr>
        <w:numPr>
          <w:ilvl w:val="0"/>
          <w:numId w:val="4"/>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запуск автоматичного моніторингу;</w:t>
      </w:r>
    </w:p>
    <w:p w:rsidR="00000000" w:rsidDel="00000000" w:rsidP="00000000" w:rsidRDefault="00000000" w:rsidRPr="00000000" w14:paraId="0000001C">
      <w:pPr>
        <w:numPr>
          <w:ilvl w:val="0"/>
          <w:numId w:val="4"/>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зупинку автоматичного моніторингу;</w:t>
      </w:r>
    </w:p>
    <w:p w:rsidR="00000000" w:rsidDel="00000000" w:rsidP="00000000" w:rsidRDefault="00000000" w:rsidRPr="00000000" w14:paraId="0000001D">
      <w:pPr>
        <w:numPr>
          <w:ilvl w:val="0"/>
          <w:numId w:val="4"/>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генерацію PDF-звітів.</w:t>
      </w:r>
    </w:p>
    <w:p w:rsidR="00000000" w:rsidDel="00000000" w:rsidP="00000000" w:rsidRDefault="00000000" w:rsidRPr="00000000" w14:paraId="0000001E">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Інформаційна панель системи відображає:</w:t>
      </w:r>
    </w:p>
    <w:p w:rsidR="00000000" w:rsidDel="00000000" w:rsidP="00000000" w:rsidRDefault="00000000" w:rsidRPr="00000000" w14:paraId="0000001F">
      <w:pPr>
        <w:numPr>
          <w:ilvl w:val="0"/>
          <w:numId w:val="8"/>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поточний статус системи;</w:t>
      </w:r>
    </w:p>
    <w:p w:rsidR="00000000" w:rsidDel="00000000" w:rsidP="00000000" w:rsidRDefault="00000000" w:rsidRPr="00000000" w14:paraId="00000020">
      <w:pPr>
        <w:numPr>
          <w:ilvl w:val="0"/>
          <w:numId w:val="8"/>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кількість виявлених дефектів;</w:t>
      </w:r>
    </w:p>
    <w:p w:rsidR="00000000" w:rsidDel="00000000" w:rsidP="00000000" w:rsidRDefault="00000000" w:rsidRPr="00000000" w14:paraId="00000021">
      <w:pPr>
        <w:numPr>
          <w:ilvl w:val="0"/>
          <w:numId w:val="8"/>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 обробки зображення;</w:t>
      </w:r>
    </w:p>
    <w:p w:rsidR="00000000" w:rsidDel="00000000" w:rsidP="00000000" w:rsidRDefault="00000000" w:rsidRPr="00000000" w14:paraId="00000022">
      <w:pPr>
        <w:numPr>
          <w:ilvl w:val="0"/>
          <w:numId w:val="8"/>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статус виявлення лінзи;</w:t>
      </w:r>
    </w:p>
    <w:p w:rsidR="00000000" w:rsidDel="00000000" w:rsidP="00000000" w:rsidRDefault="00000000" w:rsidRPr="00000000" w14:paraId="00000023">
      <w:pPr>
        <w:numPr>
          <w:ilvl w:val="0"/>
          <w:numId w:val="8"/>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активні режими аналізу.</w:t>
      </w:r>
    </w:p>
    <w:p w:rsidR="00000000" w:rsidDel="00000000" w:rsidP="00000000" w:rsidRDefault="00000000" w:rsidRPr="00000000" w14:paraId="00000024">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Кольорова візуалізація результатів використовується для швидкого візуального сприйняття стану контролю. У разі відсутності дефектів статус відображається зеленим кольором. У разі виявлення дефектів або помилки локалізації використовується червоне виділення. Система підтримує автоматичний режим контролю на основі файлового моніторингу (</w:t>
      </w:r>
      <w:r w:rsidDel="00000000" w:rsidR="00000000" w:rsidRPr="00000000">
        <w:rPr>
          <w:rFonts w:ascii="Times New Roman" w:cs="Times New Roman" w:eastAsia="Times New Roman" w:hAnsi="Times New Roman"/>
          <w:sz w:val="28"/>
          <w:szCs w:val="28"/>
          <w:rtl w:val="0"/>
        </w:rPr>
        <w:t xml:space="preserve">FolderMonitor</w:t>
      </w:r>
      <w:r w:rsidDel="00000000" w:rsidR="00000000" w:rsidRPr="00000000">
        <w:rPr>
          <w:rFonts w:ascii="Times New Roman" w:cs="Times New Roman" w:eastAsia="Times New Roman" w:hAnsi="Times New Roman"/>
          <w:sz w:val="28"/>
          <w:szCs w:val="28"/>
          <w:rtl w:val="0"/>
        </w:rPr>
        <w:t xml:space="preserve">) який безперервно відстежує появу нових файлів у директорії images/incoming. Після виявлення нового зображення виконується його автоматичний аналіз без участі оператора. За результатами аналізу система автоматично виконує сортування файлів:</w:t>
      </w:r>
    </w:p>
    <w:p w:rsidR="00000000" w:rsidDel="00000000" w:rsidP="00000000" w:rsidRDefault="00000000" w:rsidRPr="00000000" w14:paraId="00000025">
      <w:pPr>
        <w:numPr>
          <w:ilvl w:val="0"/>
          <w:numId w:val="10"/>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файли без дефектів переміщуються до директорії images/processed;</w:t>
      </w:r>
    </w:p>
    <w:p w:rsidR="00000000" w:rsidDel="00000000" w:rsidP="00000000" w:rsidRDefault="00000000" w:rsidRPr="00000000" w14:paraId="00000026">
      <w:pPr>
        <w:numPr>
          <w:ilvl w:val="0"/>
          <w:numId w:val="10"/>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файли з дефектами переміщуються до директорії images/defects.</w:t>
      </w:r>
    </w:p>
    <w:p w:rsidR="00000000" w:rsidDel="00000000" w:rsidP="00000000" w:rsidRDefault="00000000" w:rsidRPr="00000000" w14:paraId="00000027">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Моніторинг реалізований у багатопоточному режимі, що забезпечує безперервну роботу інтерфейсу користувача під час виконання автоматичного контролю. Для обміну даними між потоками використовуються сигнали та слоти Qt. Формування звітної документації виконується у форматі PDF. Генерація звіту здійснюється автоматично після завершення аналізу за запитом користувача. Документ створюється у форматі A4 та містить:</w:t>
      </w:r>
    </w:p>
    <w:p w:rsidR="00000000" w:rsidDel="00000000" w:rsidP="00000000" w:rsidRDefault="00000000" w:rsidRPr="00000000" w14:paraId="00000028">
      <w:pPr>
        <w:numPr>
          <w:ilvl w:val="0"/>
          <w:numId w:val="9"/>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назву файла;</w:t>
      </w:r>
    </w:p>
    <w:p w:rsidR="00000000" w:rsidDel="00000000" w:rsidP="00000000" w:rsidRDefault="00000000" w:rsidRPr="00000000" w14:paraId="00000029">
      <w:pPr>
        <w:numPr>
          <w:ilvl w:val="0"/>
          <w:numId w:val="9"/>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дату та час аналізу;</w:t>
      </w:r>
    </w:p>
    <w:p w:rsidR="00000000" w:rsidDel="00000000" w:rsidP="00000000" w:rsidRDefault="00000000" w:rsidRPr="00000000" w14:paraId="0000002A">
      <w:pPr>
        <w:numPr>
          <w:ilvl w:val="0"/>
          <w:numId w:val="9"/>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кількість виявлених дефектів;</w:t>
      </w:r>
    </w:p>
    <w:p w:rsidR="00000000" w:rsidDel="00000000" w:rsidP="00000000" w:rsidRDefault="00000000" w:rsidRPr="00000000" w14:paraId="0000002B">
      <w:pPr>
        <w:numPr>
          <w:ilvl w:val="0"/>
          <w:numId w:val="9"/>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системний статус;</w:t>
      </w:r>
    </w:p>
    <w:p w:rsidR="00000000" w:rsidDel="00000000" w:rsidP="00000000" w:rsidRDefault="00000000" w:rsidRPr="00000000" w14:paraId="0000002C">
      <w:pPr>
        <w:numPr>
          <w:ilvl w:val="0"/>
          <w:numId w:val="9"/>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інформацію про успішність локалізації лінзи;</w:t>
      </w:r>
    </w:p>
    <w:p w:rsidR="00000000" w:rsidDel="00000000" w:rsidP="00000000" w:rsidRDefault="00000000" w:rsidRPr="00000000" w14:paraId="0000002D">
      <w:pPr>
        <w:numPr>
          <w:ilvl w:val="0"/>
          <w:numId w:val="9"/>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результати всіх режимів обробки зображення.</w:t>
      </w:r>
    </w:p>
    <w:p w:rsidR="00000000" w:rsidDel="00000000" w:rsidP="00000000" w:rsidRDefault="00000000" w:rsidRPr="00000000" w14:paraId="0000002E">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звіті використовуються таблиці, текстові блоки та графічні матеріали. Для формування документа застосовується бібліотека ReportLab. Зображення тимчасово експортуються у графічні файли та автоматично видаляються після завершення побудови документа. До основних функціональних характеристик програмного забезпечення належать:</w:t>
      </w:r>
    </w:p>
    <w:p w:rsidR="00000000" w:rsidDel="00000000" w:rsidP="00000000" w:rsidRDefault="00000000" w:rsidRPr="00000000" w14:paraId="0000002F">
      <w:pPr>
        <w:numPr>
          <w:ilvl w:val="0"/>
          <w:numId w:val="1"/>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автоматичне завантаження та обробка зображень;</w:t>
      </w:r>
    </w:p>
    <w:p w:rsidR="00000000" w:rsidDel="00000000" w:rsidP="00000000" w:rsidRDefault="00000000" w:rsidRPr="00000000" w14:paraId="00000030">
      <w:pPr>
        <w:numPr>
          <w:ilvl w:val="0"/>
          <w:numId w:val="1"/>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покращення контрасту;</w:t>
      </w:r>
    </w:p>
    <w:p w:rsidR="00000000" w:rsidDel="00000000" w:rsidP="00000000" w:rsidRDefault="00000000" w:rsidRPr="00000000" w14:paraId="00000031">
      <w:pPr>
        <w:numPr>
          <w:ilvl w:val="0"/>
          <w:numId w:val="1"/>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локалізація області лінзи;</w:t>
      </w:r>
    </w:p>
    <w:p w:rsidR="00000000" w:rsidDel="00000000" w:rsidP="00000000" w:rsidRDefault="00000000" w:rsidRPr="00000000" w14:paraId="00000032">
      <w:pPr>
        <w:numPr>
          <w:ilvl w:val="0"/>
          <w:numId w:val="1"/>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апроксимація форми лінзи;</w:t>
      </w:r>
    </w:p>
    <w:p w:rsidR="00000000" w:rsidDel="00000000" w:rsidP="00000000" w:rsidRDefault="00000000" w:rsidRPr="00000000" w14:paraId="00000033">
      <w:pPr>
        <w:numPr>
          <w:ilvl w:val="0"/>
          <w:numId w:val="1"/>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формування області аналізу;</w:t>
      </w:r>
    </w:p>
    <w:p w:rsidR="00000000" w:rsidDel="00000000" w:rsidP="00000000" w:rsidRDefault="00000000" w:rsidRPr="00000000" w14:paraId="00000034">
      <w:pPr>
        <w:numPr>
          <w:ilvl w:val="0"/>
          <w:numId w:val="1"/>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нормалізація фону;</w:t>
      </w:r>
    </w:p>
    <w:p w:rsidR="00000000" w:rsidDel="00000000" w:rsidP="00000000" w:rsidRDefault="00000000" w:rsidRPr="00000000" w14:paraId="00000035">
      <w:pPr>
        <w:numPr>
          <w:ilvl w:val="0"/>
          <w:numId w:val="1"/>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багаторежимне виявлення дефектів;</w:t>
      </w:r>
    </w:p>
    <w:p w:rsidR="00000000" w:rsidDel="00000000" w:rsidP="00000000" w:rsidRDefault="00000000" w:rsidRPr="00000000" w14:paraId="00000036">
      <w:pPr>
        <w:numPr>
          <w:ilvl w:val="0"/>
          <w:numId w:val="1"/>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автоматичний підрахунок дефектів;</w:t>
      </w:r>
    </w:p>
    <w:p w:rsidR="00000000" w:rsidDel="00000000" w:rsidP="00000000" w:rsidRDefault="00000000" w:rsidRPr="00000000" w14:paraId="00000037">
      <w:pPr>
        <w:numPr>
          <w:ilvl w:val="0"/>
          <w:numId w:val="1"/>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візуалізація результатів контролю;</w:t>
      </w:r>
    </w:p>
    <w:p w:rsidR="00000000" w:rsidDel="00000000" w:rsidP="00000000" w:rsidRDefault="00000000" w:rsidRPr="00000000" w14:paraId="00000038">
      <w:pPr>
        <w:numPr>
          <w:ilvl w:val="0"/>
          <w:numId w:val="1"/>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автоматичне сортування файлів;</w:t>
      </w:r>
    </w:p>
    <w:p w:rsidR="00000000" w:rsidDel="00000000" w:rsidP="00000000" w:rsidRDefault="00000000" w:rsidRPr="00000000" w14:paraId="00000039">
      <w:pPr>
        <w:numPr>
          <w:ilvl w:val="0"/>
          <w:numId w:val="1"/>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генерація PDF-звітів;</w:t>
      </w:r>
    </w:p>
    <w:p w:rsidR="00000000" w:rsidDel="00000000" w:rsidP="00000000" w:rsidRDefault="00000000" w:rsidRPr="00000000" w14:paraId="0000003A">
      <w:pPr>
        <w:numPr>
          <w:ilvl w:val="0"/>
          <w:numId w:val="1"/>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підтримка багатопоточності.</w:t>
      </w:r>
    </w:p>
    <w:p w:rsidR="00000000" w:rsidDel="00000000" w:rsidP="00000000" w:rsidRDefault="00000000" w:rsidRPr="00000000" w14:paraId="0000003B">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 нефункціональних характеристик програмного забезпечення належать:</w:t>
      </w:r>
    </w:p>
    <w:p w:rsidR="00000000" w:rsidDel="00000000" w:rsidP="00000000" w:rsidRDefault="00000000" w:rsidRPr="00000000" w14:paraId="0000003C">
      <w:pPr>
        <w:numPr>
          <w:ilvl w:val="0"/>
          <w:numId w:val="6"/>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модульна архітектура;</w:t>
      </w:r>
    </w:p>
    <w:p w:rsidR="00000000" w:rsidDel="00000000" w:rsidP="00000000" w:rsidRDefault="00000000" w:rsidRPr="00000000" w14:paraId="0000003D">
      <w:pPr>
        <w:numPr>
          <w:ilvl w:val="0"/>
          <w:numId w:val="6"/>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масштабованість структури системи;</w:t>
      </w:r>
    </w:p>
    <w:p w:rsidR="00000000" w:rsidDel="00000000" w:rsidP="00000000" w:rsidRDefault="00000000" w:rsidRPr="00000000" w14:paraId="0000003E">
      <w:pPr>
        <w:numPr>
          <w:ilvl w:val="0"/>
          <w:numId w:val="6"/>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підтримка Unicode-шляхів;</w:t>
      </w:r>
    </w:p>
    <w:p w:rsidR="00000000" w:rsidDel="00000000" w:rsidP="00000000" w:rsidRDefault="00000000" w:rsidRPr="00000000" w14:paraId="0000003F">
      <w:pPr>
        <w:numPr>
          <w:ilvl w:val="0"/>
          <w:numId w:val="6"/>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підтримка режиму реального часу;</w:t>
      </w:r>
    </w:p>
    <w:p w:rsidR="00000000" w:rsidDel="00000000" w:rsidP="00000000" w:rsidRDefault="00000000" w:rsidRPr="00000000" w14:paraId="00000040">
      <w:pPr>
        <w:numPr>
          <w:ilvl w:val="0"/>
          <w:numId w:val="6"/>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стабільність тривалої безперервної роботи;</w:t>
      </w:r>
    </w:p>
    <w:p w:rsidR="00000000" w:rsidDel="00000000" w:rsidP="00000000" w:rsidRDefault="00000000" w:rsidRPr="00000000" w14:paraId="00000041">
      <w:pPr>
        <w:numPr>
          <w:ilvl w:val="0"/>
          <w:numId w:val="6"/>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сумісність із операційними системами Windows;</w:t>
      </w:r>
    </w:p>
    <w:p w:rsidR="00000000" w:rsidDel="00000000" w:rsidP="00000000" w:rsidRDefault="00000000" w:rsidRPr="00000000" w14:paraId="00000042">
      <w:pPr>
        <w:numPr>
          <w:ilvl w:val="0"/>
          <w:numId w:val="6"/>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можливість інтеграції із системами машинного зору;</w:t>
      </w:r>
    </w:p>
    <w:p w:rsidR="00000000" w:rsidDel="00000000" w:rsidP="00000000" w:rsidRDefault="00000000" w:rsidRPr="00000000" w14:paraId="00000043">
      <w:pPr>
        <w:numPr>
          <w:ilvl w:val="0"/>
          <w:numId w:val="6"/>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можливість адаптації до промислових камер та автоматизованих виробничих ліній;</w:t>
      </w:r>
    </w:p>
    <w:p w:rsidR="00000000" w:rsidDel="00000000" w:rsidP="00000000" w:rsidRDefault="00000000" w:rsidRPr="00000000" w14:paraId="00000044">
      <w:pPr>
        <w:numPr>
          <w:ilvl w:val="0"/>
          <w:numId w:val="6"/>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розширюваність алгоритмів аналізу;</w:t>
      </w:r>
    </w:p>
    <w:p w:rsidR="00000000" w:rsidDel="00000000" w:rsidP="00000000" w:rsidRDefault="00000000" w:rsidRPr="00000000" w14:paraId="00000045">
      <w:pPr>
        <w:numPr>
          <w:ilvl w:val="0"/>
          <w:numId w:val="6"/>
        </w:numPr>
        <w:spacing w:after="200" w:before="200"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підтримка автоматизованого контролю якості у виробничому середовищі.</w:t>
      </w:r>
    </w:p>
    <w:p w:rsidR="00000000" w:rsidDel="00000000" w:rsidP="00000000" w:rsidRDefault="00000000" w:rsidRPr="00000000" w14:paraId="00000046">
      <w:pPr>
        <w:ind w:firstLine="708.6614173228347"/>
        <w:rPr>
          <w:rFonts w:ascii="Times New Roman" w:cs="Times New Roman" w:eastAsia="Times New Roman" w:hAnsi="Times New Roman"/>
          <w:sz w:val="28"/>
          <w:szCs w:val="28"/>
        </w:rPr>
      </w:pPr>
      <w:r w:rsidDel="00000000" w:rsidR="00000000" w:rsidRPr="00000000">
        <w:rPr>
          <w:rtl w:val="0"/>
        </w:rPr>
      </w:r>
    </w:p>
    <w:sectPr>
      <w:headerReference r:id="rId6" w:type="default"/>
      <w:pgSz w:h="16834" w:w="11909" w:orient="portrait"/>
      <w:pgMar w:bottom="1133.8582677165355" w:top="1133.8582677165355" w:left="1417.3228346456694"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08.6614173228347" w:firstLine="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