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47038" w14:textId="77777777" w:rsidR="00116DF7" w:rsidRPr="00FE2A1F" w:rsidRDefault="00116DF7" w:rsidP="003D220F">
      <w:pPr>
        <w:outlineLvl w:val="0"/>
        <w:rPr>
          <w:bCs/>
          <w:color w:val="808080" w:themeColor="background1" w:themeShade="80"/>
          <w:sz w:val="15"/>
          <w:szCs w:val="15"/>
          <w:lang w:val="uk-UA"/>
        </w:rPr>
      </w:pPr>
    </w:p>
    <w:tbl>
      <w:tblPr>
        <w:tblW w:w="10975" w:type="dxa"/>
        <w:tblLook w:val="04A0" w:firstRow="1" w:lastRow="0" w:firstColumn="1" w:lastColumn="0" w:noHBand="0" w:noVBand="1"/>
      </w:tblPr>
      <w:tblGrid>
        <w:gridCol w:w="3325"/>
        <w:gridCol w:w="3240"/>
        <w:gridCol w:w="1150"/>
        <w:gridCol w:w="3260"/>
      </w:tblGrid>
      <w:tr w:rsidR="00DB4711" w:rsidRPr="00FE2A1F" w14:paraId="70FE9C62" w14:textId="77777777" w:rsidTr="00F81887">
        <w:trPr>
          <w:trHeight w:val="511"/>
        </w:trPr>
        <w:tc>
          <w:tcPr>
            <w:tcW w:w="3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4D51EBB6" w14:textId="77777777" w:rsidR="00DB4711" w:rsidRPr="00FE2A1F" w:rsidRDefault="00DB4711" w:rsidP="00DB4711">
            <w:pPr>
              <w:rPr>
                <w:rFonts w:cs="Calibri"/>
                <w:color w:val="000000"/>
                <w:sz w:val="18"/>
                <w:szCs w:val="18"/>
                <w:lang w:val="uk-UA"/>
              </w:rPr>
            </w:pPr>
            <w:r w:rsidRPr="00FE2A1F">
              <w:rPr>
                <w:rFonts w:cs="Calibri"/>
                <w:color w:val="000000"/>
                <w:sz w:val="18"/>
                <w:szCs w:val="18"/>
                <w:lang w:val="uk-UA"/>
              </w:rPr>
              <w:t>PROJECT TITLE</w:t>
            </w:r>
          </w:p>
        </w:tc>
        <w:tc>
          <w:tcPr>
            <w:tcW w:w="7650" w:type="dxa"/>
            <w:gridSpan w:val="3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5ACC7703" w14:textId="0797E4FA" w:rsidR="00DB4711" w:rsidRPr="00FE2A1F" w:rsidRDefault="008E7A7D" w:rsidP="00DB4711">
            <w:pPr>
              <w:rPr>
                <w:rFonts w:cs="Calibri"/>
                <w:color w:val="000000"/>
                <w:sz w:val="18"/>
                <w:szCs w:val="18"/>
                <w:lang w:val="uk-UA"/>
              </w:rPr>
            </w:pPr>
            <w:proofErr w:type="spellStart"/>
            <w:r>
              <w:rPr>
                <w:rFonts w:cs="Calibri"/>
                <w:color w:val="000000"/>
                <w:sz w:val="18"/>
                <w:szCs w:val="18"/>
                <w:lang w:val="en-GB"/>
              </w:rPr>
              <w:t>SafeEvac</w:t>
            </w:r>
            <w:proofErr w:type="spellEnd"/>
            <w:r w:rsidRPr="008E7A7D">
              <w:rPr>
                <w:rFonts w:cs="Calibri"/>
                <w:color w:val="000000"/>
                <w:sz w:val="18"/>
                <w:szCs w:val="18"/>
              </w:rPr>
              <w:t xml:space="preserve"> </w:t>
            </w:r>
            <w:proofErr w:type="gramStart"/>
            <w:r w:rsidRPr="008E7A7D">
              <w:rPr>
                <w:rFonts w:cs="Calibri"/>
                <w:color w:val="000000"/>
                <w:sz w:val="18"/>
                <w:szCs w:val="18"/>
              </w:rPr>
              <w:t xml:space="preserve">- </w:t>
            </w:r>
            <w:r w:rsidR="00FE2A1F" w:rsidRPr="00FE2A1F">
              <w:rPr>
                <w:rFonts w:cs="Calibri"/>
                <w:color w:val="000000"/>
                <w:sz w:val="18"/>
                <w:szCs w:val="18"/>
                <w:lang w:val="uk-UA"/>
              </w:rPr>
              <w:t xml:space="preserve"> програмн</w:t>
            </w:r>
            <w:r w:rsidR="000E006B">
              <w:rPr>
                <w:rFonts w:cs="Calibri"/>
                <w:color w:val="000000"/>
                <w:sz w:val="18"/>
                <w:szCs w:val="18"/>
                <w:lang w:val="uk-UA"/>
              </w:rPr>
              <w:t>ого</w:t>
            </w:r>
            <w:proofErr w:type="gramEnd"/>
            <w:r w:rsidR="00FE2A1F" w:rsidRPr="00FE2A1F">
              <w:rPr>
                <w:rFonts w:cs="Calibri"/>
                <w:color w:val="000000"/>
                <w:sz w:val="18"/>
                <w:szCs w:val="18"/>
                <w:lang w:val="uk-UA"/>
              </w:rPr>
              <w:t xml:space="preserve"> забезпечення для організації евакуації у цивільних об’єктах</w:t>
            </w:r>
          </w:p>
        </w:tc>
      </w:tr>
      <w:tr w:rsidR="00DB4711" w:rsidRPr="00FE2A1F" w14:paraId="1AE63A8D" w14:textId="77777777" w:rsidTr="00F81887">
        <w:trPr>
          <w:trHeight w:val="511"/>
        </w:trPr>
        <w:tc>
          <w:tcPr>
            <w:tcW w:w="3325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72C243D3" w14:textId="77777777" w:rsidR="00DB4711" w:rsidRPr="00FE2A1F" w:rsidRDefault="00DB4711" w:rsidP="00DB4711">
            <w:pPr>
              <w:rPr>
                <w:rFonts w:cs="Calibri"/>
                <w:color w:val="000000"/>
                <w:sz w:val="18"/>
                <w:szCs w:val="18"/>
                <w:lang w:val="uk-UA"/>
              </w:rPr>
            </w:pPr>
            <w:r w:rsidRPr="00FE2A1F">
              <w:rPr>
                <w:rFonts w:cs="Calibri"/>
                <w:color w:val="000000"/>
                <w:sz w:val="18"/>
                <w:szCs w:val="18"/>
                <w:lang w:val="uk-UA"/>
              </w:rPr>
              <w:t>CLIENT NAME</w:t>
            </w:r>
          </w:p>
        </w:tc>
        <w:tc>
          <w:tcPr>
            <w:tcW w:w="7650" w:type="dxa"/>
            <w:gridSpan w:val="3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21B0E8F8" w14:textId="2DF0D004" w:rsidR="00DB4711" w:rsidRPr="00FE2A1F" w:rsidRDefault="00FE2A1F" w:rsidP="00DB4711">
            <w:pPr>
              <w:rPr>
                <w:rFonts w:cs="Calibri"/>
                <w:color w:val="000000"/>
                <w:sz w:val="18"/>
                <w:szCs w:val="18"/>
                <w:lang w:val="uk-UA"/>
              </w:rPr>
            </w:pPr>
            <w:r w:rsidRPr="00FE2A1F">
              <w:rPr>
                <w:rFonts w:cs="Calibri"/>
                <w:color w:val="000000"/>
                <w:sz w:val="18"/>
                <w:szCs w:val="18"/>
                <w:lang w:val="uk-UA"/>
              </w:rPr>
              <w:t>Адміністрація університету / служба безпеки ЗВО</w:t>
            </w:r>
          </w:p>
        </w:tc>
      </w:tr>
      <w:tr w:rsidR="00DB4711" w:rsidRPr="00FE2A1F" w14:paraId="14D3C03B" w14:textId="77777777" w:rsidTr="00F81887">
        <w:trPr>
          <w:trHeight w:val="511"/>
        </w:trPr>
        <w:tc>
          <w:tcPr>
            <w:tcW w:w="3325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0D60FF81" w14:textId="44869BD3" w:rsidR="00DB4711" w:rsidRPr="00FE2A1F" w:rsidRDefault="00BE669D" w:rsidP="00DB4711">
            <w:pPr>
              <w:rPr>
                <w:rFonts w:cs="Calibri"/>
                <w:color w:val="000000"/>
                <w:sz w:val="18"/>
                <w:szCs w:val="18"/>
                <w:lang w:val="uk-UA"/>
              </w:rPr>
            </w:pPr>
            <w:r w:rsidRPr="00FE2A1F">
              <w:rPr>
                <w:rFonts w:cs="Calibri"/>
                <w:color w:val="000000"/>
                <w:sz w:val="18"/>
                <w:szCs w:val="18"/>
                <w:lang w:val="uk-UA"/>
              </w:rPr>
              <w:t>PROJECT MANAGER</w:t>
            </w:r>
          </w:p>
        </w:tc>
        <w:tc>
          <w:tcPr>
            <w:tcW w:w="7650" w:type="dxa"/>
            <w:gridSpan w:val="3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5D36A7E4" w14:textId="7699A97B" w:rsidR="00DB4711" w:rsidRPr="00FE2A1F" w:rsidRDefault="00FE2A1F" w:rsidP="00DB4711">
            <w:pPr>
              <w:rPr>
                <w:rFonts w:cs="Calibri"/>
                <w:color w:val="000000"/>
                <w:sz w:val="18"/>
                <w:szCs w:val="18"/>
                <w:lang w:val="uk-UA"/>
              </w:rPr>
            </w:pPr>
            <w:r w:rsidRPr="00FE2A1F">
              <w:rPr>
                <w:rFonts w:cs="Calibri"/>
                <w:color w:val="000000"/>
                <w:sz w:val="18"/>
                <w:szCs w:val="18"/>
                <w:lang w:val="uk-UA"/>
              </w:rPr>
              <w:t>Іван Апостол</w:t>
            </w:r>
          </w:p>
        </w:tc>
      </w:tr>
      <w:tr w:rsidR="00DB4711" w:rsidRPr="00FE2A1F" w14:paraId="730FA81A" w14:textId="77777777" w:rsidTr="00F81887">
        <w:trPr>
          <w:trHeight w:val="549"/>
        </w:trPr>
        <w:tc>
          <w:tcPr>
            <w:tcW w:w="3325" w:type="dxa"/>
            <w:tcBorders>
              <w:top w:val="single" w:sz="18" w:space="0" w:color="BFBFBF" w:themeColor="background1" w:themeShade="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588E72DA" w14:textId="77777777" w:rsidR="00DB4711" w:rsidRPr="00FE2A1F" w:rsidRDefault="00DB4711" w:rsidP="00DB4711">
            <w:pPr>
              <w:rPr>
                <w:rFonts w:cs="Calibri"/>
                <w:color w:val="000000"/>
                <w:sz w:val="18"/>
                <w:szCs w:val="18"/>
                <w:lang w:val="uk-UA"/>
              </w:rPr>
            </w:pPr>
            <w:r w:rsidRPr="00FE2A1F">
              <w:rPr>
                <w:rFonts w:cs="Calibri"/>
                <w:color w:val="000000"/>
                <w:sz w:val="18"/>
                <w:szCs w:val="18"/>
                <w:lang w:val="uk-UA"/>
              </w:rPr>
              <w:t>POINT OF CONTACT NAME</w:t>
            </w:r>
          </w:p>
        </w:tc>
        <w:tc>
          <w:tcPr>
            <w:tcW w:w="3240" w:type="dxa"/>
            <w:tcBorders>
              <w:top w:val="single" w:sz="18" w:space="0" w:color="BFBFBF" w:themeColor="background1" w:themeShade="BF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6BD8ECA2" w14:textId="0A68EEB1" w:rsidR="00DB4711" w:rsidRPr="00FE2A1F" w:rsidRDefault="00FE2A1F" w:rsidP="00DB4711">
            <w:pPr>
              <w:rPr>
                <w:rFonts w:cs="Calibri"/>
                <w:color w:val="000000"/>
                <w:sz w:val="18"/>
                <w:szCs w:val="18"/>
                <w:lang w:val="uk-UA"/>
              </w:rPr>
            </w:pPr>
            <w:r w:rsidRPr="00FE2A1F">
              <w:rPr>
                <w:rFonts w:cs="Calibri"/>
                <w:color w:val="000000"/>
                <w:sz w:val="18"/>
                <w:szCs w:val="18"/>
                <w:lang w:val="uk-UA"/>
              </w:rPr>
              <w:t>Начальник служби цивільного захисту університету</w:t>
            </w:r>
          </w:p>
        </w:tc>
        <w:tc>
          <w:tcPr>
            <w:tcW w:w="1150" w:type="dxa"/>
            <w:tcBorders>
              <w:top w:val="single" w:sz="18" w:space="0" w:color="BFBFBF" w:themeColor="background1" w:themeShade="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7BFB0214" w14:textId="77777777" w:rsidR="00DB4711" w:rsidRPr="00FE2A1F" w:rsidRDefault="00DB4711" w:rsidP="00DB4711">
            <w:pPr>
              <w:rPr>
                <w:rFonts w:cs="Calibri"/>
                <w:color w:val="000000"/>
                <w:sz w:val="18"/>
                <w:szCs w:val="18"/>
                <w:lang w:val="uk-UA"/>
              </w:rPr>
            </w:pPr>
            <w:r w:rsidRPr="00FE2A1F">
              <w:rPr>
                <w:rFonts w:cs="Calibri"/>
                <w:color w:val="000000"/>
                <w:sz w:val="18"/>
                <w:szCs w:val="18"/>
                <w:lang w:val="uk-UA"/>
              </w:rPr>
              <w:t>PHONE</w:t>
            </w:r>
          </w:p>
        </w:tc>
        <w:tc>
          <w:tcPr>
            <w:tcW w:w="3260" w:type="dxa"/>
            <w:tcBorders>
              <w:top w:val="single" w:sz="18" w:space="0" w:color="BFBFBF" w:themeColor="background1" w:themeShade="BF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678BA396" w14:textId="44A3BC74" w:rsidR="00DB4711" w:rsidRPr="00FE2A1F" w:rsidRDefault="00FE2A1F" w:rsidP="00DB4711">
            <w:pPr>
              <w:rPr>
                <w:rFonts w:cs="Calibri"/>
                <w:color w:val="000000"/>
                <w:sz w:val="18"/>
                <w:szCs w:val="18"/>
                <w:lang w:val="uk-UA"/>
              </w:rPr>
            </w:pPr>
            <w:r w:rsidRPr="00FE2A1F">
              <w:rPr>
                <w:rFonts w:cs="Calibri"/>
                <w:color w:val="000000"/>
                <w:sz w:val="18"/>
                <w:szCs w:val="18"/>
                <w:lang w:val="uk-UA"/>
              </w:rPr>
              <w:t>+380 111111111</w:t>
            </w:r>
          </w:p>
        </w:tc>
      </w:tr>
      <w:tr w:rsidR="00DB4711" w:rsidRPr="00FE2A1F" w14:paraId="35D55B40" w14:textId="77777777" w:rsidTr="00F81887">
        <w:trPr>
          <w:trHeight w:val="715"/>
        </w:trPr>
        <w:tc>
          <w:tcPr>
            <w:tcW w:w="3325" w:type="dxa"/>
            <w:tcBorders>
              <w:top w:val="single" w:sz="4" w:space="0" w:color="BFBFBF"/>
              <w:left w:val="single" w:sz="4" w:space="0" w:color="BFBFBF"/>
              <w:bottom w:val="single" w:sz="18" w:space="0" w:color="BFBFBF" w:themeColor="background1" w:themeShade="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3AB0DBE4" w14:textId="77777777" w:rsidR="00DB4711" w:rsidRPr="00FE2A1F" w:rsidRDefault="00DB4711" w:rsidP="00DB4711">
            <w:pPr>
              <w:rPr>
                <w:rFonts w:cs="Calibri"/>
                <w:color w:val="000000"/>
                <w:sz w:val="18"/>
                <w:szCs w:val="18"/>
                <w:lang w:val="uk-UA"/>
              </w:rPr>
            </w:pPr>
            <w:r w:rsidRPr="00FE2A1F">
              <w:rPr>
                <w:rFonts w:cs="Calibri"/>
                <w:color w:val="000000"/>
                <w:sz w:val="18"/>
                <w:szCs w:val="18"/>
                <w:lang w:val="uk-UA"/>
              </w:rPr>
              <w:t>EMAIL</w:t>
            </w:r>
          </w:p>
        </w:tc>
        <w:tc>
          <w:tcPr>
            <w:tcW w:w="3240" w:type="dxa"/>
            <w:tcBorders>
              <w:top w:val="single" w:sz="4" w:space="0" w:color="BFBFBF"/>
              <w:left w:val="nil"/>
              <w:bottom w:val="single" w:sz="18" w:space="0" w:color="BFBFBF" w:themeColor="background1" w:themeShade="BF"/>
              <w:right w:val="single" w:sz="4" w:space="0" w:color="BFBFBF"/>
            </w:tcBorders>
            <w:vAlign w:val="center"/>
            <w:hideMark/>
          </w:tcPr>
          <w:p w14:paraId="2DF089C7" w14:textId="31565446" w:rsidR="00DB4711" w:rsidRPr="00FE2A1F" w:rsidRDefault="004D405B" w:rsidP="00DB4711">
            <w:pPr>
              <w:rPr>
                <w:rFonts w:cs="Calibri"/>
                <w:color w:val="000000"/>
                <w:sz w:val="18"/>
                <w:szCs w:val="18"/>
                <w:lang w:val="uk-UA"/>
              </w:rPr>
            </w:pPr>
            <w:r w:rsidRPr="004D405B">
              <w:rPr>
                <w:rFonts w:cs="Calibri"/>
                <w:color w:val="000000"/>
                <w:sz w:val="18"/>
                <w:szCs w:val="18"/>
              </w:rPr>
              <w:t>safety@university.edu.ua</w:t>
            </w:r>
          </w:p>
        </w:tc>
        <w:tc>
          <w:tcPr>
            <w:tcW w:w="1150" w:type="dxa"/>
            <w:tcBorders>
              <w:top w:val="single" w:sz="4" w:space="0" w:color="BFBFBF"/>
              <w:left w:val="nil"/>
              <w:bottom w:val="single" w:sz="18" w:space="0" w:color="BFBFBF" w:themeColor="background1" w:themeShade="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7FE269DC" w14:textId="77777777" w:rsidR="00DB4711" w:rsidRPr="00FE2A1F" w:rsidRDefault="00DB4711" w:rsidP="00DB4711">
            <w:pPr>
              <w:rPr>
                <w:rFonts w:cs="Calibri"/>
                <w:color w:val="000000"/>
                <w:sz w:val="18"/>
                <w:szCs w:val="18"/>
                <w:lang w:val="uk-UA"/>
              </w:rPr>
            </w:pPr>
            <w:r w:rsidRPr="00FE2A1F">
              <w:rPr>
                <w:rFonts w:cs="Calibri"/>
                <w:color w:val="000000"/>
                <w:sz w:val="18"/>
                <w:szCs w:val="18"/>
                <w:lang w:val="uk-UA"/>
              </w:rPr>
              <w:t xml:space="preserve">MAILING </w:t>
            </w:r>
            <w:r w:rsidRPr="00FE2A1F">
              <w:rPr>
                <w:rFonts w:cs="Calibri"/>
                <w:color w:val="000000"/>
                <w:sz w:val="18"/>
                <w:szCs w:val="18"/>
                <w:lang w:val="uk-UA"/>
              </w:rPr>
              <w:br/>
              <w:t>ADDRESS</w:t>
            </w:r>
          </w:p>
        </w:tc>
        <w:tc>
          <w:tcPr>
            <w:tcW w:w="3260" w:type="dxa"/>
            <w:tcBorders>
              <w:top w:val="single" w:sz="4" w:space="0" w:color="BFBFBF"/>
              <w:left w:val="nil"/>
              <w:bottom w:val="single" w:sz="18" w:space="0" w:color="BFBFBF" w:themeColor="background1" w:themeShade="BF"/>
              <w:right w:val="single" w:sz="4" w:space="0" w:color="BFBFBF"/>
            </w:tcBorders>
            <w:vAlign w:val="center"/>
            <w:hideMark/>
          </w:tcPr>
          <w:p w14:paraId="2C042392" w14:textId="0F4010C0" w:rsidR="00DB4711" w:rsidRPr="00FE2A1F" w:rsidRDefault="00FE2A1F" w:rsidP="00DB4711">
            <w:pPr>
              <w:rPr>
                <w:rFonts w:cs="Calibri"/>
                <w:color w:val="000000"/>
                <w:sz w:val="18"/>
                <w:szCs w:val="18"/>
                <w:lang w:val="uk-UA"/>
              </w:rPr>
            </w:pPr>
            <w:r w:rsidRPr="00FE2A1F">
              <w:rPr>
                <w:rFonts w:cs="Calibri"/>
                <w:color w:val="000000"/>
                <w:sz w:val="18"/>
                <w:szCs w:val="18"/>
                <w:lang w:val="uk-UA"/>
              </w:rPr>
              <w:t>проспект Науки, 14, Харків, Харківська область, Україна, 61166</w:t>
            </w:r>
          </w:p>
        </w:tc>
      </w:tr>
      <w:tr w:rsidR="00DB4711" w:rsidRPr="00FE2A1F" w14:paraId="744C288D" w14:textId="77777777" w:rsidTr="00F81887">
        <w:trPr>
          <w:trHeight w:val="204"/>
        </w:trPr>
        <w:tc>
          <w:tcPr>
            <w:tcW w:w="10975" w:type="dxa"/>
            <w:gridSpan w:val="4"/>
            <w:tcBorders>
              <w:top w:val="single" w:sz="18" w:space="0" w:color="BFBFBF" w:themeColor="background1" w:themeShade="BF"/>
              <w:left w:val="nil"/>
              <w:bottom w:val="single" w:sz="4" w:space="0" w:color="BFBFBF"/>
              <w:right w:val="nil"/>
            </w:tcBorders>
            <w:noWrap/>
            <w:vAlign w:val="bottom"/>
            <w:hideMark/>
          </w:tcPr>
          <w:p w14:paraId="551A7D77" w14:textId="77777777" w:rsidR="00DB4711" w:rsidRPr="00FE2A1F" w:rsidRDefault="00DB4711" w:rsidP="00DB4711">
            <w:pPr>
              <w:rPr>
                <w:rFonts w:cs="Calibri"/>
                <w:color w:val="000000"/>
                <w:sz w:val="22"/>
                <w:szCs w:val="22"/>
                <w:lang w:val="uk-UA"/>
              </w:rPr>
            </w:pPr>
            <w:r w:rsidRPr="00FE2A1F">
              <w:rPr>
                <w:rFonts w:cs="Calibri"/>
                <w:color w:val="000000"/>
                <w:sz w:val="22"/>
                <w:szCs w:val="22"/>
                <w:lang w:val="uk-UA"/>
              </w:rPr>
              <w:t> </w:t>
            </w:r>
          </w:p>
        </w:tc>
      </w:tr>
      <w:tr w:rsidR="00DB4711" w:rsidRPr="00FE2A1F" w14:paraId="12E8704E" w14:textId="77777777" w:rsidTr="00F81887">
        <w:trPr>
          <w:trHeight w:val="1440"/>
        </w:trPr>
        <w:tc>
          <w:tcPr>
            <w:tcW w:w="3325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28BC9FC3" w14:textId="33438CF2" w:rsidR="00DB4711" w:rsidRPr="00FE2A1F" w:rsidRDefault="009A210E" w:rsidP="00DB4711">
            <w:pPr>
              <w:rPr>
                <w:rFonts w:cs="Calibri"/>
                <w:color w:val="000000"/>
                <w:sz w:val="18"/>
                <w:szCs w:val="18"/>
                <w:lang w:val="en-GB"/>
              </w:rPr>
            </w:pPr>
            <w:r w:rsidRPr="00FE2A1F">
              <w:rPr>
                <w:rFonts w:cs="Calibri"/>
                <w:b/>
                <w:bCs/>
                <w:color w:val="000000"/>
                <w:sz w:val="18"/>
                <w:szCs w:val="18"/>
                <w:lang w:val="en-GB"/>
              </w:rPr>
              <w:t>PURPOSE</w:t>
            </w:r>
            <w:r w:rsidR="00DB4711" w:rsidRPr="00FE2A1F">
              <w:rPr>
                <w:rFonts w:cs="Calibri"/>
                <w:color w:val="000000"/>
                <w:sz w:val="18"/>
                <w:szCs w:val="18"/>
                <w:lang w:val="en-GB"/>
              </w:rPr>
              <w:br/>
            </w:r>
            <w:r w:rsidRPr="00FE2A1F">
              <w:rPr>
                <w:rFonts w:cs="Calibri"/>
                <w:color w:val="000000"/>
                <w:sz w:val="18"/>
                <w:szCs w:val="18"/>
                <w:lang w:val="en-GB"/>
              </w:rPr>
              <w:t>Identify how your content strategy will support your company’s mission.</w:t>
            </w:r>
          </w:p>
        </w:tc>
        <w:tc>
          <w:tcPr>
            <w:tcW w:w="7650" w:type="dxa"/>
            <w:gridSpan w:val="3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6749BD1A" w14:textId="43BF38FC" w:rsidR="00DB4711" w:rsidRPr="00FE2A1F" w:rsidRDefault="00FE2A1F" w:rsidP="00DB4711">
            <w:pPr>
              <w:rPr>
                <w:rFonts w:cs="Calibri"/>
                <w:color w:val="000000"/>
                <w:sz w:val="16"/>
                <w:szCs w:val="16"/>
                <w:lang w:val="uk-UA"/>
              </w:rPr>
            </w:pPr>
            <w:r w:rsidRPr="00FE2A1F">
              <w:rPr>
                <w:sz w:val="16"/>
                <w:szCs w:val="16"/>
                <w:lang w:val="uk-UA"/>
              </w:rPr>
              <w:t xml:space="preserve">Мета проєкту — створення інтелектуальної системи, що дозволяє </w:t>
            </w:r>
            <w:proofErr w:type="spellStart"/>
            <w:r w:rsidRPr="00FE2A1F">
              <w:rPr>
                <w:sz w:val="16"/>
                <w:szCs w:val="16"/>
                <w:lang w:val="uk-UA"/>
              </w:rPr>
              <w:t>оперативно</w:t>
            </w:r>
            <w:proofErr w:type="spellEnd"/>
            <w:r w:rsidRPr="00FE2A1F">
              <w:rPr>
                <w:sz w:val="16"/>
                <w:szCs w:val="16"/>
                <w:lang w:val="uk-UA"/>
              </w:rPr>
              <w:t xml:space="preserve"> організовувати евакуацію людей під час надзвичайних ситуацій у навчальних закладах.</w:t>
            </w:r>
            <w:r w:rsidRPr="00FE2A1F">
              <w:rPr>
                <w:sz w:val="16"/>
                <w:szCs w:val="16"/>
                <w:lang w:val="uk-UA"/>
              </w:rPr>
              <w:br/>
              <w:t>Програмне забезпечення відстежує кількість людей у будівлях, формує безпечні маршрути виходу та забезпечує координацію дій адміністрації і служби безпеки.</w:t>
            </w:r>
            <w:r w:rsidRPr="00FE2A1F">
              <w:rPr>
                <w:sz w:val="16"/>
                <w:szCs w:val="16"/>
                <w:lang w:val="uk-UA"/>
              </w:rPr>
              <w:br/>
            </w:r>
            <w:r w:rsidR="000E006B">
              <w:rPr>
                <w:sz w:val="16"/>
                <w:szCs w:val="16"/>
                <w:lang w:val="uk-UA"/>
              </w:rPr>
              <w:t>Система</w:t>
            </w:r>
            <w:r w:rsidRPr="00FE2A1F">
              <w:rPr>
                <w:sz w:val="16"/>
                <w:szCs w:val="16"/>
                <w:lang w:val="uk-UA"/>
              </w:rPr>
              <w:t xml:space="preserve"> допоможе знизити ризики для життя, скоротити час евакуації та підвищити рівень готовності університету до надзвичайних ситуацій.</w:t>
            </w:r>
          </w:p>
        </w:tc>
      </w:tr>
      <w:tr w:rsidR="00DB4711" w:rsidRPr="00FE2A1F" w14:paraId="0740D2BA" w14:textId="77777777" w:rsidTr="00F81887">
        <w:trPr>
          <w:trHeight w:val="1440"/>
        </w:trPr>
        <w:tc>
          <w:tcPr>
            <w:tcW w:w="3325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7A291C5A" w14:textId="4C16E42C" w:rsidR="00DB4711" w:rsidRPr="00FE2A1F" w:rsidRDefault="009A210E" w:rsidP="00DB4711">
            <w:pPr>
              <w:rPr>
                <w:rFonts w:cs="Calibri"/>
                <w:color w:val="000000"/>
                <w:sz w:val="18"/>
                <w:szCs w:val="18"/>
                <w:lang w:val="en-GB"/>
              </w:rPr>
            </w:pPr>
            <w:r w:rsidRPr="00FE2A1F">
              <w:rPr>
                <w:rFonts w:cs="Calibri"/>
                <w:b/>
                <w:bCs/>
                <w:color w:val="000000"/>
                <w:sz w:val="18"/>
                <w:szCs w:val="18"/>
                <w:lang w:val="en-GB"/>
              </w:rPr>
              <w:t>GOALS</w:t>
            </w:r>
            <w:r w:rsidR="00DB4711" w:rsidRPr="00FE2A1F">
              <w:rPr>
                <w:rFonts w:cs="Calibri"/>
                <w:color w:val="000000"/>
                <w:sz w:val="18"/>
                <w:szCs w:val="18"/>
                <w:lang w:val="en-GB"/>
              </w:rPr>
              <w:t xml:space="preserve"> </w:t>
            </w:r>
            <w:r w:rsidR="00DB4711" w:rsidRPr="00FE2A1F">
              <w:rPr>
                <w:rFonts w:cs="Calibri"/>
                <w:color w:val="000000"/>
                <w:sz w:val="18"/>
                <w:szCs w:val="18"/>
                <w:lang w:val="en-GB"/>
              </w:rPr>
              <w:br/>
            </w:r>
            <w:r w:rsidRPr="00FE2A1F">
              <w:rPr>
                <w:rFonts w:cs="Calibri"/>
                <w:color w:val="000000"/>
                <w:sz w:val="18"/>
                <w:szCs w:val="18"/>
                <w:lang w:val="en-GB"/>
              </w:rPr>
              <w:t>A summary of the SMART goals for your content strategy.</w:t>
            </w:r>
            <w:r w:rsidR="00DB4711" w:rsidRPr="00FE2A1F">
              <w:rPr>
                <w:rFonts w:cs="Calibri"/>
                <w:color w:val="000000"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7650" w:type="dxa"/>
            <w:gridSpan w:val="3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3DA59534" w14:textId="2A671079" w:rsidR="00FE2A1F" w:rsidRPr="00FE2A1F" w:rsidRDefault="00FE2A1F" w:rsidP="00FE2A1F">
            <w:pPr>
              <w:pStyle w:val="ad"/>
              <w:numPr>
                <w:ilvl w:val="0"/>
                <w:numId w:val="20"/>
              </w:numPr>
              <w:rPr>
                <w:sz w:val="16"/>
                <w:szCs w:val="16"/>
                <w:lang w:val="uk-UA"/>
              </w:rPr>
            </w:pPr>
            <w:r w:rsidRPr="00FE2A1F">
              <w:rPr>
                <w:sz w:val="16"/>
                <w:szCs w:val="16"/>
                <w:lang w:val="uk-UA"/>
              </w:rPr>
              <w:t>Забезпечити автоматичне планування маршрутів евакуації.</w:t>
            </w:r>
          </w:p>
          <w:p w14:paraId="51657B3A" w14:textId="1308442B" w:rsidR="00FE2A1F" w:rsidRPr="00FE2A1F" w:rsidRDefault="00FE2A1F" w:rsidP="00FE2A1F">
            <w:pPr>
              <w:pStyle w:val="ad"/>
              <w:numPr>
                <w:ilvl w:val="0"/>
                <w:numId w:val="20"/>
              </w:numPr>
              <w:rPr>
                <w:sz w:val="16"/>
                <w:szCs w:val="16"/>
                <w:lang w:val="uk-UA"/>
              </w:rPr>
            </w:pPr>
            <w:r w:rsidRPr="00FE2A1F">
              <w:rPr>
                <w:sz w:val="16"/>
                <w:szCs w:val="16"/>
                <w:lang w:val="uk-UA"/>
              </w:rPr>
              <w:t>Реалізувати моніторинг наповненості приміщень у реальному часі.</w:t>
            </w:r>
          </w:p>
          <w:p w14:paraId="409C130E" w14:textId="22FBA0E2" w:rsidR="00FE2A1F" w:rsidRPr="00FE2A1F" w:rsidRDefault="00FE2A1F" w:rsidP="00FE2A1F">
            <w:pPr>
              <w:pStyle w:val="ad"/>
              <w:numPr>
                <w:ilvl w:val="0"/>
                <w:numId w:val="20"/>
              </w:numPr>
              <w:rPr>
                <w:sz w:val="16"/>
                <w:szCs w:val="16"/>
                <w:lang w:val="uk-UA"/>
              </w:rPr>
            </w:pPr>
            <w:r w:rsidRPr="00FE2A1F">
              <w:rPr>
                <w:sz w:val="16"/>
                <w:szCs w:val="16"/>
                <w:lang w:val="uk-UA"/>
              </w:rPr>
              <w:t>Інтегрувати систему з системою оповіщення університету.</w:t>
            </w:r>
          </w:p>
          <w:p w14:paraId="4841B499" w14:textId="515E4A89" w:rsidR="00FE2A1F" w:rsidRPr="00FE2A1F" w:rsidRDefault="00FE2A1F" w:rsidP="00FE2A1F">
            <w:pPr>
              <w:pStyle w:val="ad"/>
              <w:numPr>
                <w:ilvl w:val="0"/>
                <w:numId w:val="20"/>
              </w:numPr>
              <w:rPr>
                <w:sz w:val="16"/>
                <w:szCs w:val="16"/>
                <w:lang w:val="uk-UA"/>
              </w:rPr>
            </w:pPr>
            <w:r w:rsidRPr="00FE2A1F">
              <w:rPr>
                <w:sz w:val="16"/>
                <w:szCs w:val="16"/>
                <w:lang w:val="uk-UA"/>
              </w:rPr>
              <w:t>Скоротити середній час евакуації</w:t>
            </w:r>
            <w:r w:rsidR="00582EDD">
              <w:rPr>
                <w:sz w:val="16"/>
                <w:szCs w:val="16"/>
                <w:lang w:val="uk-UA"/>
              </w:rPr>
              <w:t>.</w:t>
            </w:r>
          </w:p>
          <w:p w14:paraId="1631957E" w14:textId="1BBA3145" w:rsidR="00DB4711" w:rsidRPr="00FE2A1F" w:rsidRDefault="00FE2A1F" w:rsidP="00FE2A1F">
            <w:pPr>
              <w:pStyle w:val="ad"/>
              <w:numPr>
                <w:ilvl w:val="0"/>
                <w:numId w:val="20"/>
              </w:numPr>
              <w:rPr>
                <w:rFonts w:cs="Calibri"/>
                <w:color w:val="000000"/>
                <w:sz w:val="16"/>
                <w:szCs w:val="16"/>
                <w:lang w:val="uk-UA"/>
              </w:rPr>
            </w:pPr>
            <w:r w:rsidRPr="00FE2A1F">
              <w:rPr>
                <w:sz w:val="16"/>
                <w:szCs w:val="16"/>
                <w:lang w:val="uk-UA"/>
              </w:rPr>
              <w:t>Підвищити рівень безпеки студентів та працівників.</w:t>
            </w:r>
          </w:p>
        </w:tc>
      </w:tr>
      <w:tr w:rsidR="00DB4711" w:rsidRPr="004D405B" w14:paraId="24D9D7E7" w14:textId="77777777" w:rsidTr="00F81887">
        <w:trPr>
          <w:trHeight w:val="1440"/>
        </w:trPr>
        <w:tc>
          <w:tcPr>
            <w:tcW w:w="3325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5CE0D5C7" w14:textId="791D878C" w:rsidR="00DB4711" w:rsidRPr="00FE2A1F" w:rsidRDefault="00DB4711" w:rsidP="00DB4711">
            <w:pPr>
              <w:rPr>
                <w:rFonts w:cs="Calibri"/>
                <w:color w:val="000000"/>
                <w:sz w:val="18"/>
                <w:szCs w:val="18"/>
                <w:lang w:val="en-GB"/>
              </w:rPr>
            </w:pPr>
            <w:r w:rsidRPr="00FE2A1F">
              <w:rPr>
                <w:rFonts w:cs="Calibri"/>
                <w:b/>
                <w:bCs/>
                <w:color w:val="000000"/>
                <w:sz w:val="18"/>
                <w:szCs w:val="18"/>
                <w:lang w:val="en-GB"/>
              </w:rPr>
              <w:t>AUDIENCE</w:t>
            </w:r>
            <w:r w:rsidRPr="00FE2A1F">
              <w:rPr>
                <w:rFonts w:cs="Calibri"/>
                <w:color w:val="000000"/>
                <w:sz w:val="18"/>
                <w:szCs w:val="18"/>
                <w:lang w:val="en-GB"/>
              </w:rPr>
              <w:t xml:space="preserve"> </w:t>
            </w:r>
            <w:r w:rsidRPr="00FE2A1F">
              <w:rPr>
                <w:rFonts w:cs="Calibri"/>
                <w:color w:val="000000"/>
                <w:sz w:val="18"/>
                <w:szCs w:val="18"/>
                <w:lang w:val="en-GB"/>
              </w:rPr>
              <w:br/>
            </w:r>
            <w:r w:rsidR="009A210E" w:rsidRPr="00FE2A1F">
              <w:rPr>
                <w:rFonts w:cs="Calibri"/>
                <w:color w:val="000000"/>
                <w:sz w:val="18"/>
                <w:szCs w:val="18"/>
                <w:lang w:val="en-GB"/>
              </w:rPr>
              <w:t>List the persona(s) your strategy will address.</w:t>
            </w:r>
          </w:p>
        </w:tc>
        <w:tc>
          <w:tcPr>
            <w:tcW w:w="7650" w:type="dxa"/>
            <w:gridSpan w:val="3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38761394" w14:textId="042B97CB" w:rsidR="00DB4711" w:rsidRPr="00FE2A1F" w:rsidRDefault="00FE2A1F" w:rsidP="00DB4711">
            <w:pPr>
              <w:rPr>
                <w:rFonts w:cs="Calibri"/>
                <w:color w:val="000000"/>
                <w:sz w:val="16"/>
                <w:szCs w:val="16"/>
                <w:lang w:val="uk-UA"/>
              </w:rPr>
            </w:pPr>
            <w:r w:rsidRPr="00FE2A1F">
              <w:rPr>
                <w:sz w:val="16"/>
                <w:szCs w:val="16"/>
                <w:lang w:val="uk-UA"/>
              </w:rPr>
              <w:t>Основна аудиторія — адміністрація університету, служба безпеки, персонал і студенти.</w:t>
            </w:r>
            <w:r w:rsidRPr="00FE2A1F">
              <w:rPr>
                <w:sz w:val="16"/>
                <w:szCs w:val="16"/>
                <w:lang w:val="uk-UA"/>
              </w:rPr>
              <w:br/>
              <w:t>Користувачами системи будуть як відповідальні особи (чергові, диспетчери), так і звичайні студенти, які отримуватимуть інструкції з евакуації через візуальні екрани або мобільний застосунок.</w:t>
            </w:r>
          </w:p>
        </w:tc>
      </w:tr>
      <w:tr w:rsidR="00DB4711" w:rsidRPr="00FE2A1F" w14:paraId="23F0D695" w14:textId="77777777" w:rsidTr="00584150">
        <w:trPr>
          <w:trHeight w:val="1214"/>
        </w:trPr>
        <w:tc>
          <w:tcPr>
            <w:tcW w:w="3325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35C18F70" w14:textId="4B4AEEB6" w:rsidR="00DB4711" w:rsidRPr="00FE2A1F" w:rsidRDefault="009A210E" w:rsidP="00DB4711">
            <w:pPr>
              <w:rPr>
                <w:rFonts w:cs="Calibri"/>
                <w:color w:val="000000"/>
                <w:sz w:val="18"/>
                <w:szCs w:val="18"/>
                <w:lang w:val="en-GB"/>
              </w:rPr>
            </w:pPr>
            <w:r w:rsidRPr="00FE2A1F">
              <w:rPr>
                <w:rFonts w:cs="Calibri"/>
                <w:b/>
                <w:bCs/>
                <w:color w:val="000000"/>
                <w:sz w:val="18"/>
                <w:szCs w:val="18"/>
                <w:lang w:val="en-GB"/>
              </w:rPr>
              <w:t>STORY</w:t>
            </w:r>
            <w:r w:rsidR="00DB4711" w:rsidRPr="00FE2A1F">
              <w:rPr>
                <w:rFonts w:cs="Calibri"/>
                <w:color w:val="000000"/>
                <w:sz w:val="18"/>
                <w:szCs w:val="18"/>
                <w:lang w:val="en-GB"/>
              </w:rPr>
              <w:t xml:space="preserve"> </w:t>
            </w:r>
            <w:r w:rsidR="00DB4711" w:rsidRPr="00FE2A1F">
              <w:rPr>
                <w:rFonts w:cs="Calibri"/>
                <w:color w:val="000000"/>
                <w:sz w:val="18"/>
                <w:szCs w:val="18"/>
                <w:lang w:val="en-GB"/>
              </w:rPr>
              <w:br/>
            </w:r>
            <w:r w:rsidRPr="00FE2A1F">
              <w:rPr>
                <w:rFonts w:cs="Calibri"/>
                <w:color w:val="000000"/>
                <w:sz w:val="18"/>
                <w:szCs w:val="18"/>
                <w:lang w:val="en-GB"/>
              </w:rPr>
              <w:t>The overall theme or message for your content, including the unique value of your project.</w:t>
            </w:r>
          </w:p>
        </w:tc>
        <w:tc>
          <w:tcPr>
            <w:tcW w:w="7650" w:type="dxa"/>
            <w:gridSpan w:val="3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5DA87DD9" w14:textId="6B3BC0EE" w:rsidR="00DB4711" w:rsidRPr="00FE2A1F" w:rsidRDefault="00D76CFE" w:rsidP="00DB4711">
            <w:pPr>
              <w:rPr>
                <w:rFonts w:cs="Calibri"/>
                <w:color w:val="000000"/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Ц</w:t>
            </w:r>
            <w:r w:rsidR="00FE2A1F" w:rsidRPr="00FE2A1F">
              <w:rPr>
                <w:sz w:val="16"/>
                <w:szCs w:val="16"/>
                <w:lang w:val="uk-UA"/>
              </w:rPr>
              <w:t>е інноваційний крок у підвищенні безпеки цивільних об’єктів.</w:t>
            </w:r>
            <w:r w:rsidR="00FE2A1F" w:rsidRPr="00FE2A1F">
              <w:rPr>
                <w:sz w:val="16"/>
                <w:szCs w:val="16"/>
                <w:lang w:val="uk-UA"/>
              </w:rPr>
              <w:br/>
              <w:t xml:space="preserve">Система об’єднує </w:t>
            </w:r>
            <w:proofErr w:type="spellStart"/>
            <w:r w:rsidR="00FE2A1F" w:rsidRPr="00FE2A1F">
              <w:rPr>
                <w:sz w:val="16"/>
                <w:szCs w:val="16"/>
                <w:lang w:val="uk-UA"/>
              </w:rPr>
              <w:t>IoT</w:t>
            </w:r>
            <w:proofErr w:type="spellEnd"/>
            <w:r w:rsidR="00FE2A1F" w:rsidRPr="00FE2A1F">
              <w:rPr>
                <w:sz w:val="16"/>
                <w:szCs w:val="16"/>
                <w:lang w:val="uk-UA"/>
              </w:rPr>
              <w:t>-технології, аналітику руху та цифрову карту будівлі, щоб створити "розумну евакуацію", яка допомагає рятувати життя.</w:t>
            </w:r>
            <w:r w:rsidR="00FE2A1F" w:rsidRPr="00FE2A1F">
              <w:rPr>
                <w:sz w:val="16"/>
                <w:szCs w:val="16"/>
                <w:lang w:val="uk-UA"/>
              </w:rPr>
              <w:br/>
              <w:t>Проєкт демонструє, як сучасне ПЗ може перетворити стандартні процедури безпеки у динамічну, ефективну систему реагування.</w:t>
            </w:r>
          </w:p>
        </w:tc>
      </w:tr>
      <w:tr w:rsidR="00DB4711" w:rsidRPr="00FE2A1F" w14:paraId="58F5DA4F" w14:textId="77777777" w:rsidTr="00F81887">
        <w:trPr>
          <w:trHeight w:val="1440"/>
        </w:trPr>
        <w:tc>
          <w:tcPr>
            <w:tcW w:w="3325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6964E96B" w14:textId="20ACABC0" w:rsidR="00DB4711" w:rsidRPr="00FE2A1F" w:rsidRDefault="00C87284" w:rsidP="00DB4711">
            <w:pPr>
              <w:rPr>
                <w:rFonts w:cs="Calibri"/>
                <w:color w:val="000000"/>
                <w:sz w:val="18"/>
                <w:szCs w:val="18"/>
                <w:lang w:val="en-GB"/>
              </w:rPr>
            </w:pPr>
            <w:r w:rsidRPr="00FE2A1F">
              <w:rPr>
                <w:rFonts w:cs="Calibri"/>
                <w:b/>
                <w:bCs/>
                <w:color w:val="000000"/>
                <w:sz w:val="18"/>
                <w:szCs w:val="18"/>
                <w:lang w:val="en-GB"/>
              </w:rPr>
              <w:t>TEAM</w:t>
            </w:r>
            <w:r w:rsidR="00DB4711" w:rsidRPr="00FE2A1F">
              <w:rPr>
                <w:rFonts w:cs="Calibri"/>
                <w:color w:val="000000"/>
                <w:sz w:val="18"/>
                <w:szCs w:val="18"/>
                <w:lang w:val="en-GB"/>
              </w:rPr>
              <w:br/>
            </w:r>
            <w:r w:rsidRPr="00FE2A1F">
              <w:rPr>
                <w:rFonts w:cs="Calibri"/>
                <w:color w:val="000000"/>
                <w:sz w:val="18"/>
                <w:szCs w:val="18"/>
                <w:lang w:val="en-GB"/>
              </w:rPr>
              <w:t xml:space="preserve">List the project leader, contributors, </w:t>
            </w:r>
            <w:r w:rsidR="00F81887" w:rsidRPr="00FE2A1F">
              <w:rPr>
                <w:rFonts w:cs="Calibri"/>
                <w:color w:val="000000"/>
                <w:sz w:val="18"/>
                <w:szCs w:val="18"/>
                <w:lang w:val="en-GB"/>
              </w:rPr>
              <w:t>creators,</w:t>
            </w:r>
            <w:r w:rsidRPr="00FE2A1F">
              <w:rPr>
                <w:rFonts w:cs="Calibri"/>
                <w:color w:val="000000"/>
                <w:sz w:val="18"/>
                <w:szCs w:val="18"/>
                <w:lang w:val="en-GB"/>
              </w:rPr>
              <w:t xml:space="preserve"> and other key stakeholders.</w:t>
            </w:r>
          </w:p>
        </w:tc>
        <w:tc>
          <w:tcPr>
            <w:tcW w:w="7650" w:type="dxa"/>
            <w:gridSpan w:val="3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227D0772" w14:textId="77777777" w:rsidR="00FE2A1F" w:rsidRPr="0070382B" w:rsidRDefault="00FE2A1F" w:rsidP="0070382B">
            <w:pPr>
              <w:ind w:left="360"/>
              <w:rPr>
                <w:sz w:val="16"/>
                <w:szCs w:val="16"/>
                <w:lang w:val="uk-UA"/>
              </w:rPr>
            </w:pPr>
            <w:r w:rsidRPr="0070382B">
              <w:rPr>
                <w:b/>
                <w:bCs/>
                <w:sz w:val="16"/>
                <w:szCs w:val="16"/>
                <w:lang w:val="uk-UA"/>
              </w:rPr>
              <w:t xml:space="preserve">Project </w:t>
            </w:r>
            <w:r w:rsidRPr="0070382B">
              <w:rPr>
                <w:b/>
                <w:bCs/>
                <w:sz w:val="16"/>
                <w:szCs w:val="16"/>
                <w:lang w:val="en-GB"/>
              </w:rPr>
              <w:t>Manager:</w:t>
            </w:r>
            <w:r w:rsidRPr="0070382B">
              <w:rPr>
                <w:sz w:val="16"/>
                <w:szCs w:val="16"/>
                <w:lang w:val="en-GB"/>
              </w:rPr>
              <w:t xml:space="preserve"> </w:t>
            </w:r>
            <w:r w:rsidRPr="0070382B">
              <w:rPr>
                <w:sz w:val="16"/>
                <w:szCs w:val="16"/>
                <w:lang w:val="uk-UA"/>
              </w:rPr>
              <w:t>Іван Апостол</w:t>
            </w:r>
          </w:p>
          <w:p w14:paraId="319356BD" w14:textId="475CF78E" w:rsidR="00FE2A1F" w:rsidRPr="0070382B" w:rsidRDefault="00FE2A1F" w:rsidP="0070382B">
            <w:pPr>
              <w:ind w:left="360"/>
              <w:rPr>
                <w:sz w:val="16"/>
                <w:szCs w:val="16"/>
                <w:lang w:val="uk-UA"/>
              </w:rPr>
            </w:pPr>
            <w:r w:rsidRPr="0070382B">
              <w:rPr>
                <w:b/>
                <w:bCs/>
                <w:sz w:val="16"/>
                <w:szCs w:val="16"/>
                <w:lang w:val="en-GB"/>
              </w:rPr>
              <w:t>Lead Developer:</w:t>
            </w:r>
            <w:r w:rsidRPr="0070382B">
              <w:rPr>
                <w:sz w:val="16"/>
                <w:szCs w:val="16"/>
                <w:lang w:val="uk-UA"/>
              </w:rPr>
              <w:t xml:space="preserve"> Іван Апостол</w:t>
            </w:r>
          </w:p>
          <w:p w14:paraId="054BC8F4" w14:textId="77777777" w:rsidR="00FE2A1F" w:rsidRPr="0070382B" w:rsidRDefault="00FE2A1F" w:rsidP="0070382B">
            <w:pPr>
              <w:ind w:left="360"/>
              <w:rPr>
                <w:sz w:val="16"/>
                <w:szCs w:val="16"/>
                <w:lang w:val="uk-UA"/>
              </w:rPr>
            </w:pPr>
            <w:r w:rsidRPr="0070382B">
              <w:rPr>
                <w:b/>
                <w:bCs/>
                <w:sz w:val="16"/>
                <w:szCs w:val="16"/>
                <w:lang w:val="uk-UA"/>
              </w:rPr>
              <w:t xml:space="preserve">UX/UI </w:t>
            </w:r>
            <w:r w:rsidRPr="0070382B">
              <w:rPr>
                <w:b/>
                <w:bCs/>
                <w:sz w:val="16"/>
                <w:szCs w:val="16"/>
                <w:lang w:val="en-GB"/>
              </w:rPr>
              <w:t>Designer:</w:t>
            </w:r>
            <w:r w:rsidRPr="0070382B">
              <w:rPr>
                <w:sz w:val="16"/>
                <w:szCs w:val="16"/>
                <w:lang w:val="uk-UA"/>
              </w:rPr>
              <w:t xml:space="preserve"> Іван Апостол</w:t>
            </w:r>
            <w:r w:rsidRPr="0070382B">
              <w:rPr>
                <w:b/>
                <w:bCs/>
                <w:sz w:val="16"/>
                <w:szCs w:val="16"/>
                <w:lang w:val="uk-UA"/>
              </w:rPr>
              <w:t xml:space="preserve"> </w:t>
            </w:r>
          </w:p>
          <w:p w14:paraId="7EEDE0A2" w14:textId="77777777" w:rsidR="00FE2A1F" w:rsidRPr="0070382B" w:rsidRDefault="00FE2A1F" w:rsidP="0070382B">
            <w:pPr>
              <w:ind w:left="360"/>
              <w:rPr>
                <w:sz w:val="16"/>
                <w:szCs w:val="16"/>
                <w:lang w:val="uk-UA"/>
              </w:rPr>
            </w:pPr>
            <w:r w:rsidRPr="0070382B">
              <w:rPr>
                <w:b/>
                <w:bCs/>
                <w:sz w:val="16"/>
                <w:szCs w:val="16"/>
                <w:lang w:val="en-GB"/>
              </w:rPr>
              <w:t>System Analyst:</w:t>
            </w:r>
            <w:r w:rsidRPr="0070382B">
              <w:rPr>
                <w:sz w:val="16"/>
                <w:szCs w:val="16"/>
                <w:lang w:val="uk-UA"/>
              </w:rPr>
              <w:t xml:space="preserve"> Іван Апостол</w:t>
            </w:r>
            <w:r w:rsidRPr="0070382B">
              <w:rPr>
                <w:b/>
                <w:bCs/>
                <w:sz w:val="16"/>
                <w:szCs w:val="16"/>
                <w:lang w:val="uk-UA"/>
              </w:rPr>
              <w:t xml:space="preserve"> </w:t>
            </w:r>
          </w:p>
          <w:p w14:paraId="39D7E6D6" w14:textId="725D435B" w:rsidR="00FE2A1F" w:rsidRPr="0070382B" w:rsidRDefault="00FE2A1F" w:rsidP="0070382B">
            <w:pPr>
              <w:ind w:left="360"/>
              <w:rPr>
                <w:sz w:val="16"/>
                <w:szCs w:val="16"/>
                <w:lang w:val="uk-UA"/>
              </w:rPr>
            </w:pPr>
            <w:r w:rsidRPr="0070382B">
              <w:rPr>
                <w:b/>
                <w:bCs/>
                <w:sz w:val="16"/>
                <w:szCs w:val="16"/>
                <w:lang w:val="en-US"/>
              </w:rPr>
              <w:t>Security</w:t>
            </w:r>
            <w:r w:rsidRPr="000E006B">
              <w:rPr>
                <w:b/>
                <w:bCs/>
                <w:sz w:val="16"/>
                <w:szCs w:val="16"/>
              </w:rPr>
              <w:t xml:space="preserve"> </w:t>
            </w:r>
            <w:r w:rsidRPr="0070382B">
              <w:rPr>
                <w:b/>
                <w:bCs/>
                <w:sz w:val="16"/>
                <w:szCs w:val="16"/>
                <w:lang w:val="en-US"/>
              </w:rPr>
              <w:t>Advisor</w:t>
            </w:r>
            <w:r w:rsidRPr="000E006B">
              <w:rPr>
                <w:b/>
                <w:bCs/>
                <w:sz w:val="16"/>
                <w:szCs w:val="16"/>
              </w:rPr>
              <w:t>:</w:t>
            </w:r>
            <w:r w:rsidRPr="0070382B">
              <w:rPr>
                <w:sz w:val="16"/>
                <w:szCs w:val="16"/>
                <w:lang w:val="uk-UA"/>
              </w:rPr>
              <w:t xml:space="preserve"> Представник служби цивільного захисту університету</w:t>
            </w:r>
          </w:p>
          <w:p w14:paraId="5F5B9F29" w14:textId="196740AD" w:rsidR="00DB4711" w:rsidRPr="00FE2A1F" w:rsidRDefault="00DB4711" w:rsidP="00DB4711">
            <w:pPr>
              <w:rPr>
                <w:rFonts w:cs="Calibri"/>
                <w:color w:val="000000"/>
                <w:sz w:val="16"/>
                <w:szCs w:val="16"/>
                <w:lang w:val="uk-UA"/>
              </w:rPr>
            </w:pPr>
          </w:p>
        </w:tc>
      </w:tr>
      <w:tr w:rsidR="00DB4711" w:rsidRPr="00FE2A1F" w14:paraId="4A0FA6DB" w14:textId="77777777" w:rsidTr="00F81887">
        <w:trPr>
          <w:trHeight w:val="1440"/>
        </w:trPr>
        <w:tc>
          <w:tcPr>
            <w:tcW w:w="3325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6AC4F08C" w14:textId="4BC5A458" w:rsidR="00DB4711" w:rsidRPr="00FE2A1F" w:rsidRDefault="00C87284" w:rsidP="00DB4711">
            <w:pPr>
              <w:rPr>
                <w:rFonts w:cs="Calibri"/>
                <w:color w:val="000000"/>
                <w:sz w:val="18"/>
                <w:szCs w:val="18"/>
                <w:lang w:val="en-GB"/>
              </w:rPr>
            </w:pPr>
            <w:r w:rsidRPr="00FE2A1F">
              <w:rPr>
                <w:rFonts w:cs="Calibri"/>
                <w:b/>
                <w:bCs/>
                <w:color w:val="000000"/>
                <w:sz w:val="18"/>
                <w:szCs w:val="18"/>
                <w:lang w:val="en-GB"/>
              </w:rPr>
              <w:t>BUDGET</w:t>
            </w:r>
            <w:r w:rsidR="00DB4711" w:rsidRPr="00FE2A1F">
              <w:rPr>
                <w:rFonts w:cs="Calibri"/>
                <w:color w:val="000000"/>
                <w:sz w:val="18"/>
                <w:szCs w:val="18"/>
                <w:lang w:val="en-GB"/>
              </w:rPr>
              <w:t xml:space="preserve"> </w:t>
            </w:r>
            <w:r w:rsidR="00DB4711" w:rsidRPr="00FE2A1F">
              <w:rPr>
                <w:rFonts w:cs="Calibri"/>
                <w:color w:val="000000"/>
                <w:sz w:val="18"/>
                <w:szCs w:val="18"/>
                <w:lang w:val="en-GB"/>
              </w:rPr>
              <w:br/>
            </w:r>
            <w:r w:rsidRPr="00FE2A1F">
              <w:rPr>
                <w:rFonts w:cs="Calibri"/>
                <w:color w:val="000000"/>
                <w:sz w:val="18"/>
                <w:szCs w:val="18"/>
                <w:lang w:val="en-GB"/>
              </w:rPr>
              <w:t xml:space="preserve">Outline the expense for this project, and when expenses are expected by week, month, </w:t>
            </w:r>
            <w:r w:rsidR="00F81887" w:rsidRPr="00FE2A1F">
              <w:rPr>
                <w:rFonts w:cs="Calibri"/>
                <w:color w:val="000000"/>
                <w:sz w:val="18"/>
                <w:szCs w:val="18"/>
                <w:lang w:val="en-GB"/>
              </w:rPr>
              <w:t>quarter,</w:t>
            </w:r>
            <w:r w:rsidRPr="00FE2A1F">
              <w:rPr>
                <w:rFonts w:cs="Calibri"/>
                <w:color w:val="000000"/>
                <w:sz w:val="18"/>
                <w:szCs w:val="18"/>
                <w:lang w:val="en-GB"/>
              </w:rPr>
              <w:t xml:space="preserve"> or year.</w:t>
            </w:r>
            <w:r w:rsidR="00DB4711" w:rsidRPr="00FE2A1F">
              <w:rPr>
                <w:rFonts w:cs="Calibri"/>
                <w:color w:val="000000"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7650" w:type="dxa"/>
            <w:gridSpan w:val="3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542B0202" w14:textId="77777777" w:rsidR="00FE2A1F" w:rsidRPr="00FE2A1F" w:rsidRDefault="00FE2A1F" w:rsidP="00FE2A1F">
            <w:pPr>
              <w:rPr>
                <w:rFonts w:cs="Calibri"/>
                <w:color w:val="000000"/>
                <w:sz w:val="16"/>
                <w:szCs w:val="16"/>
                <w:lang w:val="uk-UA"/>
              </w:rPr>
            </w:pPr>
            <w:r w:rsidRPr="00FE2A1F">
              <w:rPr>
                <w:rFonts w:cs="Calibri"/>
                <w:color w:val="000000"/>
                <w:sz w:val="16"/>
                <w:szCs w:val="16"/>
                <w:lang w:val="uk-UA"/>
              </w:rPr>
              <w:t xml:space="preserve">Орієнтовний бюджет проєкту: </w:t>
            </w:r>
            <w:r w:rsidRPr="00FE2A1F">
              <w:rPr>
                <w:rFonts w:cs="Calibri"/>
                <w:b/>
                <w:bCs/>
                <w:color w:val="000000"/>
                <w:sz w:val="16"/>
                <w:szCs w:val="16"/>
                <w:lang w:val="uk-UA"/>
              </w:rPr>
              <w:t>≈ 150 000 грн.</w:t>
            </w:r>
          </w:p>
          <w:p w14:paraId="10F8D854" w14:textId="6926884E" w:rsidR="00FE2A1F" w:rsidRPr="0070382B" w:rsidRDefault="00FE2A1F" w:rsidP="0070382B">
            <w:pPr>
              <w:pStyle w:val="ad"/>
              <w:numPr>
                <w:ilvl w:val="0"/>
                <w:numId w:val="28"/>
              </w:numPr>
              <w:ind w:left="677"/>
              <w:rPr>
                <w:rFonts w:cs="Calibri"/>
                <w:color w:val="000000"/>
                <w:sz w:val="16"/>
                <w:szCs w:val="16"/>
                <w:lang w:val="uk-UA"/>
              </w:rPr>
            </w:pPr>
            <w:r w:rsidRPr="0070382B">
              <w:rPr>
                <w:rFonts w:cs="Calibri"/>
                <w:color w:val="000000"/>
                <w:sz w:val="16"/>
                <w:szCs w:val="16"/>
                <w:lang w:val="uk-UA"/>
              </w:rPr>
              <w:t>Аналіз і проектування — 15 000 грн</w:t>
            </w:r>
          </w:p>
          <w:p w14:paraId="358FBA93" w14:textId="77777777" w:rsidR="00FE2A1F" w:rsidRPr="0070382B" w:rsidRDefault="00FE2A1F" w:rsidP="0070382B">
            <w:pPr>
              <w:pStyle w:val="ad"/>
              <w:numPr>
                <w:ilvl w:val="0"/>
                <w:numId w:val="28"/>
              </w:numPr>
              <w:ind w:left="677"/>
              <w:rPr>
                <w:rFonts w:cs="Calibri"/>
                <w:color w:val="000000"/>
                <w:sz w:val="16"/>
                <w:szCs w:val="16"/>
                <w:lang w:val="uk-UA"/>
              </w:rPr>
            </w:pPr>
            <w:r w:rsidRPr="0070382B">
              <w:rPr>
                <w:rFonts w:cs="Calibri"/>
                <w:color w:val="000000"/>
                <w:sz w:val="16"/>
                <w:szCs w:val="16"/>
                <w:lang w:val="uk-UA"/>
              </w:rPr>
              <w:t>Розробка MVP — 70 000 грн</w:t>
            </w:r>
          </w:p>
          <w:p w14:paraId="65F56BBF" w14:textId="77777777" w:rsidR="00FE2A1F" w:rsidRPr="0070382B" w:rsidRDefault="00FE2A1F" w:rsidP="0070382B">
            <w:pPr>
              <w:pStyle w:val="ad"/>
              <w:numPr>
                <w:ilvl w:val="0"/>
                <w:numId w:val="28"/>
              </w:numPr>
              <w:ind w:left="677"/>
              <w:rPr>
                <w:rFonts w:cs="Calibri"/>
                <w:color w:val="000000"/>
                <w:sz w:val="16"/>
                <w:szCs w:val="16"/>
                <w:lang w:val="uk-UA"/>
              </w:rPr>
            </w:pPr>
            <w:r w:rsidRPr="0070382B">
              <w:rPr>
                <w:rFonts w:cs="Calibri"/>
                <w:color w:val="000000"/>
                <w:sz w:val="16"/>
                <w:szCs w:val="16"/>
                <w:lang w:val="uk-UA"/>
              </w:rPr>
              <w:t>Тестування і оптимізація — 30 000 грн</w:t>
            </w:r>
          </w:p>
          <w:p w14:paraId="13337022" w14:textId="77777777" w:rsidR="00FE2A1F" w:rsidRPr="0070382B" w:rsidRDefault="00FE2A1F" w:rsidP="0070382B">
            <w:pPr>
              <w:pStyle w:val="ad"/>
              <w:numPr>
                <w:ilvl w:val="0"/>
                <w:numId w:val="28"/>
              </w:numPr>
              <w:ind w:left="677"/>
              <w:rPr>
                <w:rFonts w:cs="Calibri"/>
                <w:color w:val="000000"/>
                <w:sz w:val="16"/>
                <w:szCs w:val="16"/>
                <w:lang w:val="uk-UA"/>
              </w:rPr>
            </w:pPr>
            <w:r w:rsidRPr="0070382B">
              <w:rPr>
                <w:rFonts w:cs="Calibri"/>
                <w:color w:val="000000"/>
                <w:sz w:val="16"/>
                <w:szCs w:val="16"/>
                <w:lang w:val="uk-UA"/>
              </w:rPr>
              <w:t>Інтеграція з системою оповіщення — 25 000 грн</w:t>
            </w:r>
          </w:p>
          <w:p w14:paraId="3761717D" w14:textId="77777777" w:rsidR="00FE2A1F" w:rsidRPr="0070382B" w:rsidRDefault="00FE2A1F" w:rsidP="0070382B">
            <w:pPr>
              <w:pStyle w:val="ad"/>
              <w:numPr>
                <w:ilvl w:val="0"/>
                <w:numId w:val="28"/>
              </w:numPr>
              <w:ind w:left="677"/>
              <w:rPr>
                <w:rFonts w:cs="Calibri"/>
                <w:color w:val="000000"/>
                <w:sz w:val="16"/>
                <w:szCs w:val="16"/>
                <w:lang w:val="uk-UA"/>
              </w:rPr>
            </w:pPr>
            <w:r w:rsidRPr="0070382B">
              <w:rPr>
                <w:rFonts w:cs="Calibri"/>
                <w:color w:val="000000"/>
                <w:sz w:val="16"/>
                <w:szCs w:val="16"/>
                <w:lang w:val="uk-UA"/>
              </w:rPr>
              <w:t>Документація та навчання персоналу — 10 000 грн</w:t>
            </w:r>
          </w:p>
          <w:p w14:paraId="204D219F" w14:textId="4E2A9F38" w:rsidR="00DB4711" w:rsidRPr="00FE2A1F" w:rsidRDefault="00DB4711" w:rsidP="00DB4711">
            <w:pPr>
              <w:rPr>
                <w:rFonts w:cs="Calibri"/>
                <w:color w:val="000000"/>
                <w:sz w:val="16"/>
                <w:szCs w:val="16"/>
                <w:lang w:val="uk-UA"/>
              </w:rPr>
            </w:pPr>
          </w:p>
        </w:tc>
      </w:tr>
      <w:tr w:rsidR="00DB4711" w:rsidRPr="00FE2A1F" w14:paraId="35CA3678" w14:textId="77777777" w:rsidTr="00F81887">
        <w:trPr>
          <w:trHeight w:val="1440"/>
        </w:trPr>
        <w:tc>
          <w:tcPr>
            <w:tcW w:w="3325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4FA170C7" w14:textId="77777777" w:rsidR="00DB4711" w:rsidRPr="00FE2A1F" w:rsidRDefault="00C87284" w:rsidP="00DB4711">
            <w:pPr>
              <w:rPr>
                <w:rFonts w:cs="Calibri"/>
                <w:b/>
                <w:bCs/>
                <w:color w:val="000000"/>
                <w:sz w:val="18"/>
                <w:szCs w:val="18"/>
                <w:lang w:val="en-GB"/>
              </w:rPr>
            </w:pPr>
            <w:r w:rsidRPr="00FE2A1F">
              <w:rPr>
                <w:rFonts w:cs="Calibri"/>
                <w:b/>
                <w:bCs/>
                <w:color w:val="000000"/>
                <w:sz w:val="18"/>
                <w:szCs w:val="18"/>
                <w:lang w:val="en-GB"/>
              </w:rPr>
              <w:t>TIMEFRAME</w:t>
            </w:r>
          </w:p>
          <w:p w14:paraId="5580EE15" w14:textId="653D5F37" w:rsidR="00C87284" w:rsidRPr="00FE2A1F" w:rsidRDefault="00C87284" w:rsidP="00DB4711">
            <w:pPr>
              <w:rPr>
                <w:rFonts w:cs="Calibri"/>
                <w:color w:val="000000"/>
                <w:sz w:val="18"/>
                <w:szCs w:val="18"/>
                <w:lang w:val="en-GB"/>
              </w:rPr>
            </w:pPr>
            <w:r w:rsidRPr="00FE2A1F">
              <w:rPr>
                <w:rFonts w:cs="Calibri"/>
                <w:color w:val="000000"/>
                <w:sz w:val="18"/>
                <w:szCs w:val="18"/>
                <w:lang w:val="en-GB"/>
              </w:rPr>
              <w:t>Specify key dates and deadlines for deliverables. Also, include any timeframe for evaluating the metrics of this project.</w:t>
            </w:r>
          </w:p>
        </w:tc>
        <w:tc>
          <w:tcPr>
            <w:tcW w:w="7650" w:type="dxa"/>
            <w:gridSpan w:val="3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79CEA99B" w14:textId="41197E50" w:rsidR="00FE2A1F" w:rsidRPr="0070382B" w:rsidRDefault="00FE2A1F" w:rsidP="0070382B">
            <w:pPr>
              <w:ind w:left="360"/>
              <w:rPr>
                <w:sz w:val="16"/>
                <w:szCs w:val="16"/>
                <w:lang w:val="uk-UA"/>
              </w:rPr>
            </w:pPr>
            <w:r w:rsidRPr="0070382B">
              <w:rPr>
                <w:sz w:val="16"/>
                <w:szCs w:val="16"/>
                <w:lang w:val="uk-UA"/>
              </w:rPr>
              <w:t>Планування і збір вимог — 2 тижні</w:t>
            </w:r>
          </w:p>
          <w:p w14:paraId="084D971F" w14:textId="16021C4F" w:rsidR="00FE2A1F" w:rsidRPr="0070382B" w:rsidRDefault="00FE2A1F" w:rsidP="0070382B">
            <w:pPr>
              <w:ind w:left="360"/>
              <w:rPr>
                <w:sz w:val="16"/>
                <w:szCs w:val="16"/>
                <w:lang w:val="uk-UA"/>
              </w:rPr>
            </w:pPr>
            <w:r w:rsidRPr="0070382B">
              <w:rPr>
                <w:sz w:val="16"/>
                <w:szCs w:val="16"/>
                <w:lang w:val="uk-UA"/>
              </w:rPr>
              <w:t>Розробка MVP — 4 тижні</w:t>
            </w:r>
          </w:p>
          <w:p w14:paraId="23AB44D3" w14:textId="02757D7C" w:rsidR="00FE2A1F" w:rsidRPr="0070382B" w:rsidRDefault="00FE2A1F" w:rsidP="0070382B">
            <w:pPr>
              <w:ind w:left="360"/>
              <w:rPr>
                <w:sz w:val="16"/>
                <w:szCs w:val="16"/>
                <w:lang w:val="uk-UA"/>
              </w:rPr>
            </w:pPr>
            <w:r w:rsidRPr="0070382B">
              <w:rPr>
                <w:sz w:val="16"/>
                <w:szCs w:val="16"/>
                <w:lang w:val="uk-UA"/>
              </w:rPr>
              <w:t>Тестування у навчальному корпусі — 2 тижні</w:t>
            </w:r>
          </w:p>
          <w:p w14:paraId="7C7C0DD8" w14:textId="4754B0C7" w:rsidR="00FE2A1F" w:rsidRPr="0070382B" w:rsidRDefault="00FE2A1F" w:rsidP="0070382B">
            <w:pPr>
              <w:ind w:left="360"/>
              <w:rPr>
                <w:sz w:val="16"/>
                <w:szCs w:val="16"/>
                <w:lang w:val="uk-UA"/>
              </w:rPr>
            </w:pPr>
            <w:r w:rsidRPr="0070382B">
              <w:rPr>
                <w:sz w:val="16"/>
                <w:szCs w:val="16"/>
                <w:lang w:val="uk-UA"/>
              </w:rPr>
              <w:t>Оптимізація та інтеграція — 3 тижні</w:t>
            </w:r>
          </w:p>
          <w:p w14:paraId="3E2C0457" w14:textId="65CEDAD7" w:rsidR="00FE2A1F" w:rsidRPr="0070382B" w:rsidRDefault="00FE2A1F" w:rsidP="0070382B">
            <w:pPr>
              <w:ind w:left="360"/>
              <w:rPr>
                <w:sz w:val="16"/>
                <w:szCs w:val="16"/>
                <w:lang w:val="uk-UA"/>
              </w:rPr>
            </w:pPr>
            <w:r w:rsidRPr="0070382B">
              <w:rPr>
                <w:sz w:val="16"/>
                <w:szCs w:val="16"/>
                <w:lang w:val="uk-UA"/>
              </w:rPr>
              <w:t>Фінальна перевірка та презентація — 1 тиждень</w:t>
            </w:r>
            <w:r w:rsidRPr="0070382B">
              <w:rPr>
                <w:sz w:val="16"/>
                <w:szCs w:val="16"/>
                <w:lang w:val="uk-UA"/>
              </w:rPr>
              <w:br/>
            </w:r>
            <w:r w:rsidRPr="0070382B">
              <w:rPr>
                <w:b/>
                <w:bCs/>
                <w:sz w:val="16"/>
                <w:szCs w:val="16"/>
                <w:lang w:val="uk-UA"/>
              </w:rPr>
              <w:t>Загальний термін виконання:</w:t>
            </w:r>
            <w:r w:rsidRPr="0070382B">
              <w:rPr>
                <w:sz w:val="16"/>
                <w:szCs w:val="16"/>
                <w:lang w:val="uk-UA"/>
              </w:rPr>
              <w:t xml:space="preserve"> ~3 місяці</w:t>
            </w:r>
          </w:p>
          <w:p w14:paraId="4E3A8341" w14:textId="118015BD" w:rsidR="00DB4711" w:rsidRPr="00FE2A1F" w:rsidRDefault="00DB4711" w:rsidP="00DB4711">
            <w:pPr>
              <w:rPr>
                <w:rFonts w:cs="Calibri"/>
                <w:color w:val="000000"/>
                <w:sz w:val="16"/>
                <w:szCs w:val="16"/>
                <w:lang w:val="uk-UA"/>
              </w:rPr>
            </w:pPr>
          </w:p>
        </w:tc>
      </w:tr>
      <w:tr w:rsidR="00DB4711" w:rsidRPr="00D76CFE" w14:paraId="71EC498F" w14:textId="77777777" w:rsidTr="00F81887">
        <w:trPr>
          <w:trHeight w:val="800"/>
        </w:trPr>
        <w:tc>
          <w:tcPr>
            <w:tcW w:w="3325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29987BFA" w14:textId="77777777" w:rsidR="00DB4711" w:rsidRPr="00FE2A1F" w:rsidRDefault="00DB4711" w:rsidP="00DB4711">
            <w:pPr>
              <w:rPr>
                <w:rFonts w:cs="Calibri"/>
                <w:b/>
                <w:bCs/>
                <w:color w:val="000000"/>
                <w:sz w:val="18"/>
                <w:szCs w:val="18"/>
                <w:lang w:val="uk-UA"/>
              </w:rPr>
            </w:pPr>
            <w:r w:rsidRPr="00FE2A1F">
              <w:rPr>
                <w:rFonts w:cs="Calibri"/>
                <w:b/>
                <w:bCs/>
                <w:color w:val="000000"/>
                <w:sz w:val="18"/>
                <w:szCs w:val="18"/>
                <w:lang w:val="uk-UA"/>
              </w:rPr>
              <w:t>COMMENTS</w:t>
            </w:r>
          </w:p>
        </w:tc>
        <w:tc>
          <w:tcPr>
            <w:tcW w:w="7650" w:type="dxa"/>
            <w:gridSpan w:val="3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59D8EC40" w14:textId="2B9E4579" w:rsidR="00DB4711" w:rsidRPr="00FE2A1F" w:rsidRDefault="00FE2A1F" w:rsidP="00DB4711">
            <w:pPr>
              <w:rPr>
                <w:rFonts w:cs="Calibri"/>
                <w:color w:val="000000"/>
                <w:sz w:val="16"/>
                <w:szCs w:val="16"/>
                <w:lang w:val="uk-UA"/>
              </w:rPr>
            </w:pPr>
            <w:r w:rsidRPr="00FE2A1F">
              <w:rPr>
                <w:rFonts w:cs="Calibri"/>
                <w:color w:val="000000"/>
                <w:sz w:val="16"/>
                <w:szCs w:val="16"/>
                <w:lang w:val="uk-UA"/>
              </w:rPr>
              <w:t>Проєкт може бути масштабований для інших цивільних об’єктів (школи, лікарні, офіси).</w:t>
            </w:r>
            <w:r w:rsidRPr="00FE2A1F">
              <w:rPr>
                <w:rFonts w:cs="Calibri"/>
                <w:color w:val="000000"/>
                <w:sz w:val="16"/>
                <w:szCs w:val="16"/>
                <w:lang w:val="uk-UA"/>
              </w:rPr>
              <w:br/>
            </w:r>
            <w:r w:rsidR="00D76CFE">
              <w:rPr>
                <w:rFonts w:cs="Calibri"/>
                <w:color w:val="000000"/>
                <w:sz w:val="16"/>
                <w:szCs w:val="16"/>
                <w:lang w:val="uk-UA"/>
              </w:rPr>
              <w:t xml:space="preserve">Ця система </w:t>
            </w:r>
            <w:r w:rsidRPr="00FE2A1F">
              <w:rPr>
                <w:rFonts w:cs="Calibri"/>
                <w:color w:val="000000"/>
                <w:sz w:val="16"/>
                <w:szCs w:val="16"/>
                <w:lang w:val="uk-UA"/>
              </w:rPr>
              <w:t>не лише підвищує безпеку, а й формує культуру відповідального реагування серед студентів і працівників.</w:t>
            </w:r>
          </w:p>
        </w:tc>
      </w:tr>
    </w:tbl>
    <w:p w14:paraId="75E303C6" w14:textId="77777777" w:rsidR="006B5ECE" w:rsidRPr="00FE2A1F" w:rsidRDefault="006B5ECE" w:rsidP="00FE2A1F">
      <w:pPr>
        <w:rPr>
          <w:b/>
          <w:color w:val="000000" w:themeColor="text1"/>
          <w:sz w:val="32"/>
          <w:szCs w:val="44"/>
          <w:lang w:val="uk-UA"/>
        </w:rPr>
      </w:pPr>
    </w:p>
    <w:sectPr w:rsidR="006B5ECE" w:rsidRPr="00FE2A1F" w:rsidSect="00813A41">
      <w:footerReference w:type="even" r:id="rId11"/>
      <w:footerReference w:type="default" r:id="rId12"/>
      <w:pgSz w:w="12240" w:h="15840"/>
      <w:pgMar w:top="432" w:right="720" w:bottom="432" w:left="720" w:header="720" w:footer="51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92366" w14:textId="77777777" w:rsidR="003632F0" w:rsidRPr="00FE2A1F" w:rsidRDefault="003632F0" w:rsidP="00F36FE0">
      <w:r w:rsidRPr="00FE2A1F">
        <w:separator/>
      </w:r>
    </w:p>
  </w:endnote>
  <w:endnote w:type="continuationSeparator" w:id="0">
    <w:p w14:paraId="07A1E62A" w14:textId="77777777" w:rsidR="003632F0" w:rsidRPr="00FE2A1F" w:rsidRDefault="003632F0" w:rsidP="00F36FE0">
      <w:r w:rsidRPr="00FE2A1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4"/>
      </w:rPr>
      <w:id w:val="-1012525287"/>
      <w:docPartObj>
        <w:docPartGallery w:val="Page Numbers (Bottom of Page)"/>
        <w:docPartUnique/>
      </w:docPartObj>
    </w:sdtPr>
    <w:sdtContent>
      <w:p w14:paraId="7C7722A5" w14:textId="77777777" w:rsidR="00036FF2" w:rsidRPr="00FE2A1F" w:rsidRDefault="00036FF2" w:rsidP="00036FF2">
        <w:pPr>
          <w:pStyle w:val="af2"/>
          <w:framePr w:wrap="none" w:vAnchor="text" w:hAnchor="margin" w:xAlign="right" w:y="1"/>
          <w:rPr>
            <w:rStyle w:val="af4"/>
          </w:rPr>
        </w:pPr>
        <w:r w:rsidRPr="00FE2A1F">
          <w:rPr>
            <w:rStyle w:val="af4"/>
          </w:rPr>
          <w:fldChar w:fldCharType="begin"/>
        </w:r>
        <w:r w:rsidRPr="00FE2A1F">
          <w:rPr>
            <w:rStyle w:val="af4"/>
          </w:rPr>
          <w:instrText xml:space="preserve"> PAGE </w:instrText>
        </w:r>
        <w:r w:rsidRPr="00FE2A1F">
          <w:rPr>
            <w:rStyle w:val="af4"/>
          </w:rPr>
          <w:fldChar w:fldCharType="end"/>
        </w:r>
      </w:p>
    </w:sdtContent>
  </w:sdt>
  <w:p w14:paraId="01791D37" w14:textId="77777777" w:rsidR="00036FF2" w:rsidRPr="00FE2A1F" w:rsidRDefault="00036FF2" w:rsidP="00F36FE0">
    <w:pPr>
      <w:pStyle w:val="af2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7BBB2" w14:textId="77777777" w:rsidR="00036FF2" w:rsidRPr="00FE2A1F" w:rsidRDefault="00036FF2" w:rsidP="00F36FE0">
    <w:pPr>
      <w:pStyle w:val="af2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DABA54" w14:textId="77777777" w:rsidR="003632F0" w:rsidRPr="00FE2A1F" w:rsidRDefault="003632F0" w:rsidP="00F36FE0">
      <w:r w:rsidRPr="00FE2A1F">
        <w:separator/>
      </w:r>
    </w:p>
  </w:footnote>
  <w:footnote w:type="continuationSeparator" w:id="0">
    <w:p w14:paraId="1A798094" w14:textId="77777777" w:rsidR="003632F0" w:rsidRPr="00FE2A1F" w:rsidRDefault="003632F0" w:rsidP="00F36FE0">
      <w:r w:rsidRPr="00FE2A1F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FA248E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D5049A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846660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AB85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DF8D71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530EC7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E1AD9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7FA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D844C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D305A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195236"/>
    <w:multiLevelType w:val="hybridMultilevel"/>
    <w:tmpl w:val="591CDB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B770AE"/>
    <w:multiLevelType w:val="hybridMultilevel"/>
    <w:tmpl w:val="125A801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F8F75AB"/>
    <w:multiLevelType w:val="hybridMultilevel"/>
    <w:tmpl w:val="F23EF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2A2148"/>
    <w:multiLevelType w:val="hybridMultilevel"/>
    <w:tmpl w:val="E8D868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543B73"/>
    <w:multiLevelType w:val="hybridMultilevel"/>
    <w:tmpl w:val="D39822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D96110"/>
    <w:multiLevelType w:val="hybridMultilevel"/>
    <w:tmpl w:val="23921F8E"/>
    <w:lvl w:ilvl="0" w:tplc="202A6EAC">
      <w:start w:val="1"/>
      <w:numFmt w:val="upperRoman"/>
      <w:pStyle w:val="HeadingI"/>
      <w:lvlText w:val="%1."/>
      <w:lvlJc w:val="left"/>
      <w:pPr>
        <w:ind w:left="1080" w:hanging="720"/>
      </w:pPr>
      <w:rPr>
        <w:rFonts w:hint="default"/>
        <w:color w:val="000000" w:themeColor="text1"/>
      </w:rPr>
    </w:lvl>
    <w:lvl w:ilvl="1" w:tplc="12BAB546">
      <w:start w:val="1"/>
      <w:numFmt w:val="lowerLetter"/>
      <w:lvlText w:val="%2."/>
      <w:lvlJc w:val="left"/>
      <w:pPr>
        <w:ind w:left="1440" w:hanging="360"/>
      </w:pPr>
      <w:rPr>
        <w:color w:val="595959" w:themeColor="text1" w:themeTint="A6"/>
      </w:rPr>
    </w:lvl>
    <w:lvl w:ilvl="2" w:tplc="E0941448">
      <w:start w:val="1"/>
      <w:numFmt w:val="lowerRoman"/>
      <w:lvlText w:val="%3."/>
      <w:lvlJc w:val="right"/>
      <w:pPr>
        <w:ind w:left="2160" w:hanging="180"/>
      </w:pPr>
      <w:rPr>
        <w:color w:val="595959" w:themeColor="text1" w:themeTint="A6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F86274"/>
    <w:multiLevelType w:val="hybridMultilevel"/>
    <w:tmpl w:val="9F82C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E90213"/>
    <w:multiLevelType w:val="hybridMultilevel"/>
    <w:tmpl w:val="740441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DB2828"/>
    <w:multiLevelType w:val="hybridMultilevel"/>
    <w:tmpl w:val="7B3AC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55258A"/>
    <w:multiLevelType w:val="hybridMultilevel"/>
    <w:tmpl w:val="ADF8B0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AA61DA"/>
    <w:multiLevelType w:val="hybridMultilevel"/>
    <w:tmpl w:val="4CA4B4C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2206DA7"/>
    <w:multiLevelType w:val="multilevel"/>
    <w:tmpl w:val="F5D20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3B52F6"/>
    <w:multiLevelType w:val="hybridMultilevel"/>
    <w:tmpl w:val="BB08B8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360D7E"/>
    <w:multiLevelType w:val="multilevel"/>
    <w:tmpl w:val="BA84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7F05E4"/>
    <w:multiLevelType w:val="hybridMultilevel"/>
    <w:tmpl w:val="6CE28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5022C3"/>
    <w:multiLevelType w:val="hybridMultilevel"/>
    <w:tmpl w:val="B0FE98E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3862E7A"/>
    <w:multiLevelType w:val="hybridMultilevel"/>
    <w:tmpl w:val="8088426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30491B"/>
    <w:multiLevelType w:val="hybridMultilevel"/>
    <w:tmpl w:val="A404E066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819739">
    <w:abstractNumId w:val="9"/>
  </w:num>
  <w:num w:numId="2" w16cid:durableId="38357020">
    <w:abstractNumId w:val="8"/>
  </w:num>
  <w:num w:numId="3" w16cid:durableId="817915046">
    <w:abstractNumId w:val="7"/>
  </w:num>
  <w:num w:numId="4" w16cid:durableId="421609730">
    <w:abstractNumId w:val="6"/>
  </w:num>
  <w:num w:numId="5" w16cid:durableId="1312296608">
    <w:abstractNumId w:val="5"/>
  </w:num>
  <w:num w:numId="6" w16cid:durableId="2004581742">
    <w:abstractNumId w:val="4"/>
  </w:num>
  <w:num w:numId="7" w16cid:durableId="1878621219">
    <w:abstractNumId w:val="3"/>
  </w:num>
  <w:num w:numId="8" w16cid:durableId="1836454955">
    <w:abstractNumId w:val="2"/>
  </w:num>
  <w:num w:numId="9" w16cid:durableId="260068833">
    <w:abstractNumId w:val="1"/>
  </w:num>
  <w:num w:numId="10" w16cid:durableId="1009794342">
    <w:abstractNumId w:val="0"/>
  </w:num>
  <w:num w:numId="11" w16cid:durableId="40402272">
    <w:abstractNumId w:val="19"/>
  </w:num>
  <w:num w:numId="12" w16cid:durableId="480394170">
    <w:abstractNumId w:val="26"/>
  </w:num>
  <w:num w:numId="13" w16cid:durableId="108940614">
    <w:abstractNumId w:val="24"/>
  </w:num>
  <w:num w:numId="14" w16cid:durableId="336617073">
    <w:abstractNumId w:val="16"/>
  </w:num>
  <w:num w:numId="15" w16cid:durableId="2003582310">
    <w:abstractNumId w:val="12"/>
  </w:num>
  <w:num w:numId="16" w16cid:durableId="1218198874">
    <w:abstractNumId w:val="18"/>
  </w:num>
  <w:num w:numId="17" w16cid:durableId="470367862">
    <w:abstractNumId w:val="22"/>
  </w:num>
  <w:num w:numId="18" w16cid:durableId="1614365427">
    <w:abstractNumId w:val="15"/>
  </w:num>
  <w:num w:numId="19" w16cid:durableId="401953279">
    <w:abstractNumId w:val="14"/>
  </w:num>
  <w:num w:numId="20" w16cid:durableId="1089808432">
    <w:abstractNumId w:val="10"/>
  </w:num>
  <w:num w:numId="21" w16cid:durableId="555167140">
    <w:abstractNumId w:val="23"/>
  </w:num>
  <w:num w:numId="22" w16cid:durableId="2087071171">
    <w:abstractNumId w:val="21"/>
  </w:num>
  <w:num w:numId="23" w16cid:durableId="1947732472">
    <w:abstractNumId w:val="13"/>
  </w:num>
  <w:num w:numId="24" w16cid:durableId="499395848">
    <w:abstractNumId w:val="20"/>
  </w:num>
  <w:num w:numId="25" w16cid:durableId="971011945">
    <w:abstractNumId w:val="17"/>
  </w:num>
  <w:num w:numId="26" w16cid:durableId="577328626">
    <w:abstractNumId w:val="25"/>
  </w:num>
  <w:num w:numId="27" w16cid:durableId="1743915966">
    <w:abstractNumId w:val="11"/>
  </w:num>
  <w:num w:numId="28" w16cid:durableId="42064205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n-US" w:vendorID="64" w:dllVersion="4096" w:nlCheck="1" w:checkStyle="0"/>
  <w:activeWritingStyle w:appName="MSWord" w:lang="en-AU" w:vendorID="64" w:dllVersion="4096" w:nlCheck="1" w:checkStyle="0"/>
  <w:activeWritingStyle w:appName="MSWord" w:lang="en-US" w:vendorID="64" w:dllVersion="0" w:nlCheck="1" w:checkStyle="0"/>
  <w:activeWritingStyle w:appName="MSWord" w:lang="ru-RU" w:vendorID="64" w:dllVersion="0" w:nlCheck="1" w:checkStyle="0"/>
  <w:activeWritingStyle w:appName="MSWord" w:lang="en-GB" w:vendorID="64" w:dllVersion="0" w:nlCheck="1" w:checkStyle="0"/>
  <w:activeWritingStyle w:appName="MSWord" w:lang="en-AU" w:vendorID="64" w:dllVersion="0" w:nlCheck="1" w:checkStyle="0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191"/>
    <w:rsid w:val="00031AF7"/>
    <w:rsid w:val="00036FF2"/>
    <w:rsid w:val="000413A5"/>
    <w:rsid w:val="00044C3E"/>
    <w:rsid w:val="000B3AA5"/>
    <w:rsid w:val="000C02F8"/>
    <w:rsid w:val="000C4DD4"/>
    <w:rsid w:val="000C5A84"/>
    <w:rsid w:val="000D5F7F"/>
    <w:rsid w:val="000E006B"/>
    <w:rsid w:val="000E7AF5"/>
    <w:rsid w:val="000F1D44"/>
    <w:rsid w:val="0011091C"/>
    <w:rsid w:val="00111C4F"/>
    <w:rsid w:val="00116DF7"/>
    <w:rsid w:val="00121D51"/>
    <w:rsid w:val="00126557"/>
    <w:rsid w:val="001472A1"/>
    <w:rsid w:val="00150B91"/>
    <w:rsid w:val="001546C7"/>
    <w:rsid w:val="001962A6"/>
    <w:rsid w:val="0020419D"/>
    <w:rsid w:val="00206944"/>
    <w:rsid w:val="002343E4"/>
    <w:rsid w:val="002453A2"/>
    <w:rsid w:val="002507EE"/>
    <w:rsid w:val="00260AD4"/>
    <w:rsid w:val="00294C13"/>
    <w:rsid w:val="00294C92"/>
    <w:rsid w:val="00296750"/>
    <w:rsid w:val="002A45FC"/>
    <w:rsid w:val="002E4407"/>
    <w:rsid w:val="002F2C0D"/>
    <w:rsid w:val="002F39CD"/>
    <w:rsid w:val="00303C60"/>
    <w:rsid w:val="00321387"/>
    <w:rsid w:val="00332DF6"/>
    <w:rsid w:val="003457E6"/>
    <w:rsid w:val="00345B4E"/>
    <w:rsid w:val="003632F0"/>
    <w:rsid w:val="0036595F"/>
    <w:rsid w:val="003758D7"/>
    <w:rsid w:val="00385C71"/>
    <w:rsid w:val="00394B27"/>
    <w:rsid w:val="00394B8A"/>
    <w:rsid w:val="003C79E7"/>
    <w:rsid w:val="003D220F"/>
    <w:rsid w:val="003D28EE"/>
    <w:rsid w:val="003D706E"/>
    <w:rsid w:val="003E0399"/>
    <w:rsid w:val="003F787D"/>
    <w:rsid w:val="00422668"/>
    <w:rsid w:val="0042577E"/>
    <w:rsid w:val="0045552B"/>
    <w:rsid w:val="0046242A"/>
    <w:rsid w:val="004654F9"/>
    <w:rsid w:val="004674F6"/>
    <w:rsid w:val="00482909"/>
    <w:rsid w:val="00485389"/>
    <w:rsid w:val="00491059"/>
    <w:rsid w:val="00492BF1"/>
    <w:rsid w:val="00493BCE"/>
    <w:rsid w:val="004952F9"/>
    <w:rsid w:val="004A5E5F"/>
    <w:rsid w:val="004B4C32"/>
    <w:rsid w:val="004D405B"/>
    <w:rsid w:val="004D59AF"/>
    <w:rsid w:val="004E520B"/>
    <w:rsid w:val="004E59C7"/>
    <w:rsid w:val="004E7C78"/>
    <w:rsid w:val="004F15B9"/>
    <w:rsid w:val="00507F71"/>
    <w:rsid w:val="00531F82"/>
    <w:rsid w:val="005345A7"/>
    <w:rsid w:val="00547183"/>
    <w:rsid w:val="00557C38"/>
    <w:rsid w:val="00582EDD"/>
    <w:rsid w:val="00584150"/>
    <w:rsid w:val="005913EC"/>
    <w:rsid w:val="005921CD"/>
    <w:rsid w:val="005A2BD6"/>
    <w:rsid w:val="005B7C30"/>
    <w:rsid w:val="005C1013"/>
    <w:rsid w:val="005F5ABE"/>
    <w:rsid w:val="005F70B0"/>
    <w:rsid w:val="005F7B5D"/>
    <w:rsid w:val="006117D4"/>
    <w:rsid w:val="006316D7"/>
    <w:rsid w:val="00641C11"/>
    <w:rsid w:val="006437C4"/>
    <w:rsid w:val="00660D04"/>
    <w:rsid w:val="00666161"/>
    <w:rsid w:val="00681EE0"/>
    <w:rsid w:val="006940BE"/>
    <w:rsid w:val="006950B1"/>
    <w:rsid w:val="006B39F0"/>
    <w:rsid w:val="006B5ECE"/>
    <w:rsid w:val="006B6267"/>
    <w:rsid w:val="006C1052"/>
    <w:rsid w:val="006C3482"/>
    <w:rsid w:val="006C66DE"/>
    <w:rsid w:val="006D36F2"/>
    <w:rsid w:val="006D6888"/>
    <w:rsid w:val="006E24AA"/>
    <w:rsid w:val="0070382B"/>
    <w:rsid w:val="00705CD5"/>
    <w:rsid w:val="00714325"/>
    <w:rsid w:val="007251D4"/>
    <w:rsid w:val="00744E50"/>
    <w:rsid w:val="00756B3B"/>
    <w:rsid w:val="00774101"/>
    <w:rsid w:val="0078197E"/>
    <w:rsid w:val="007D181E"/>
    <w:rsid w:val="007F08AA"/>
    <w:rsid w:val="007F42C3"/>
    <w:rsid w:val="007F4423"/>
    <w:rsid w:val="00813A41"/>
    <w:rsid w:val="0081690B"/>
    <w:rsid w:val="00823D9A"/>
    <w:rsid w:val="008350B3"/>
    <w:rsid w:val="008410EC"/>
    <w:rsid w:val="0085124E"/>
    <w:rsid w:val="00863730"/>
    <w:rsid w:val="008A3020"/>
    <w:rsid w:val="008B256F"/>
    <w:rsid w:val="008B4152"/>
    <w:rsid w:val="008C3ED9"/>
    <w:rsid w:val="008E7A7D"/>
    <w:rsid w:val="008F0F82"/>
    <w:rsid w:val="009016C1"/>
    <w:rsid w:val="00911F21"/>
    <w:rsid w:val="009152A8"/>
    <w:rsid w:val="00942BD8"/>
    <w:rsid w:val="00947B66"/>
    <w:rsid w:val="00951F94"/>
    <w:rsid w:val="009541D8"/>
    <w:rsid w:val="009806A5"/>
    <w:rsid w:val="009A10DA"/>
    <w:rsid w:val="009A140C"/>
    <w:rsid w:val="009A210E"/>
    <w:rsid w:val="009A7594"/>
    <w:rsid w:val="009C2E35"/>
    <w:rsid w:val="009C4A98"/>
    <w:rsid w:val="009C6682"/>
    <w:rsid w:val="009D3ACD"/>
    <w:rsid w:val="009E31FD"/>
    <w:rsid w:val="009E71D3"/>
    <w:rsid w:val="009F028C"/>
    <w:rsid w:val="00A06691"/>
    <w:rsid w:val="00A12C16"/>
    <w:rsid w:val="00A2037C"/>
    <w:rsid w:val="00A2277A"/>
    <w:rsid w:val="00A255C6"/>
    <w:rsid w:val="00A649D2"/>
    <w:rsid w:val="00A6738D"/>
    <w:rsid w:val="00A94CC9"/>
    <w:rsid w:val="00A94E32"/>
    <w:rsid w:val="00A95536"/>
    <w:rsid w:val="00AA5E3A"/>
    <w:rsid w:val="00AB1F2A"/>
    <w:rsid w:val="00AD6706"/>
    <w:rsid w:val="00AE12B5"/>
    <w:rsid w:val="00AE1A89"/>
    <w:rsid w:val="00B1033B"/>
    <w:rsid w:val="00B428E5"/>
    <w:rsid w:val="00B5531F"/>
    <w:rsid w:val="00B55BD0"/>
    <w:rsid w:val="00B846D5"/>
    <w:rsid w:val="00B8500C"/>
    <w:rsid w:val="00B91333"/>
    <w:rsid w:val="00B97A54"/>
    <w:rsid w:val="00BA3FC1"/>
    <w:rsid w:val="00BA49BD"/>
    <w:rsid w:val="00BC38F6"/>
    <w:rsid w:val="00BC3D1E"/>
    <w:rsid w:val="00BC4CD6"/>
    <w:rsid w:val="00BC7F9D"/>
    <w:rsid w:val="00BE669D"/>
    <w:rsid w:val="00C12C0B"/>
    <w:rsid w:val="00C81141"/>
    <w:rsid w:val="00C87284"/>
    <w:rsid w:val="00CA2CD6"/>
    <w:rsid w:val="00CA6F96"/>
    <w:rsid w:val="00CB4DF0"/>
    <w:rsid w:val="00CB7FA5"/>
    <w:rsid w:val="00CD2479"/>
    <w:rsid w:val="00CD3907"/>
    <w:rsid w:val="00CF7C60"/>
    <w:rsid w:val="00D022DF"/>
    <w:rsid w:val="00D166A3"/>
    <w:rsid w:val="00D2118F"/>
    <w:rsid w:val="00D2644E"/>
    <w:rsid w:val="00D26580"/>
    <w:rsid w:val="00D4690E"/>
    <w:rsid w:val="00D660EC"/>
    <w:rsid w:val="00D675F4"/>
    <w:rsid w:val="00D76CFE"/>
    <w:rsid w:val="00D82ADF"/>
    <w:rsid w:val="00D90B36"/>
    <w:rsid w:val="00D96494"/>
    <w:rsid w:val="00DA188A"/>
    <w:rsid w:val="00DB1AE1"/>
    <w:rsid w:val="00DB4711"/>
    <w:rsid w:val="00DE1475"/>
    <w:rsid w:val="00E0014C"/>
    <w:rsid w:val="00E06662"/>
    <w:rsid w:val="00E11F52"/>
    <w:rsid w:val="00E1328E"/>
    <w:rsid w:val="00E43919"/>
    <w:rsid w:val="00E54E16"/>
    <w:rsid w:val="00E62BF6"/>
    <w:rsid w:val="00E66191"/>
    <w:rsid w:val="00E7322A"/>
    <w:rsid w:val="00E8348B"/>
    <w:rsid w:val="00E85804"/>
    <w:rsid w:val="00E87354"/>
    <w:rsid w:val="00E97F89"/>
    <w:rsid w:val="00EA33CC"/>
    <w:rsid w:val="00EB23F8"/>
    <w:rsid w:val="00EC0CD7"/>
    <w:rsid w:val="00EC3CDB"/>
    <w:rsid w:val="00EF34D3"/>
    <w:rsid w:val="00F05EE6"/>
    <w:rsid w:val="00F11F7B"/>
    <w:rsid w:val="00F200A5"/>
    <w:rsid w:val="00F36FE0"/>
    <w:rsid w:val="00F81887"/>
    <w:rsid w:val="00F85E87"/>
    <w:rsid w:val="00F90516"/>
    <w:rsid w:val="00FA0AA5"/>
    <w:rsid w:val="00FB1580"/>
    <w:rsid w:val="00FB4C7E"/>
    <w:rsid w:val="00FE2A1F"/>
    <w:rsid w:val="00FF51C2"/>
    <w:rsid w:val="00FF7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712E9E"/>
  <w15:docId w15:val="{04C3F4F8-3119-413C-ADF2-129C6EB6A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99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E1475"/>
    <w:rPr>
      <w:rFonts w:ascii="Century Gothic" w:hAnsi="Century Gothic"/>
      <w:szCs w:val="24"/>
      <w:lang w:val="ru-RU"/>
    </w:rPr>
  </w:style>
  <w:style w:type="paragraph" w:styleId="1">
    <w:name w:val="heading 1"/>
    <w:basedOn w:val="a"/>
    <w:next w:val="a"/>
    <w:qFormat/>
    <w:rsid w:val="00D2118F"/>
    <w:pPr>
      <w:outlineLvl w:val="0"/>
    </w:pPr>
    <w:rPr>
      <w:b/>
      <w:caps/>
      <w:color w:val="44546A" w:themeColor="text2"/>
      <w:sz w:val="28"/>
      <w:szCs w:val="20"/>
    </w:rPr>
  </w:style>
  <w:style w:type="paragraph" w:styleId="2">
    <w:name w:val="heading 2"/>
    <w:basedOn w:val="a"/>
    <w:next w:val="a"/>
    <w:qFormat/>
    <w:rsid w:val="00B8500C"/>
    <w:pPr>
      <w:jc w:val="right"/>
      <w:outlineLvl w:val="1"/>
    </w:pPr>
  </w:style>
  <w:style w:type="paragraph" w:styleId="3">
    <w:name w:val="heading 3"/>
    <w:basedOn w:val="a"/>
    <w:next w:val="a"/>
    <w:link w:val="30"/>
    <w:qFormat/>
    <w:rsid w:val="00422668"/>
    <w:pPr>
      <w:jc w:val="center"/>
      <w:outlineLvl w:val="2"/>
    </w:pPr>
    <w:rPr>
      <w:rFonts w:asciiTheme="majorHAnsi" w:hAnsiTheme="majorHAnsi"/>
      <w:b/>
      <w:caps/>
    </w:rPr>
  </w:style>
  <w:style w:type="paragraph" w:styleId="4">
    <w:name w:val="heading 4"/>
    <w:basedOn w:val="a"/>
    <w:next w:val="a"/>
    <w:link w:val="40"/>
    <w:qFormat/>
    <w:rsid w:val="00B8500C"/>
    <w:pPr>
      <w:outlineLvl w:val="3"/>
    </w:pPr>
    <w:rPr>
      <w:b/>
    </w:rPr>
  </w:style>
  <w:style w:type="paragraph" w:styleId="5">
    <w:name w:val="heading 5"/>
    <w:basedOn w:val="a"/>
    <w:next w:val="a"/>
    <w:link w:val="50"/>
    <w:uiPriority w:val="9"/>
    <w:qFormat/>
    <w:rsid w:val="00422668"/>
    <w:pPr>
      <w:jc w:val="center"/>
      <w:outlineLvl w:val="4"/>
    </w:pPr>
    <w:rPr>
      <w:rFonts w:asciiTheme="majorHAnsi" w:hAnsiTheme="majorHAnsi"/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4E7C78"/>
    <w:rPr>
      <w:rFonts w:asciiTheme="majorHAnsi" w:hAnsiTheme="majorHAnsi"/>
      <w:b/>
      <w:caps/>
      <w:sz w:val="16"/>
      <w:szCs w:val="24"/>
    </w:rPr>
  </w:style>
  <w:style w:type="paragraph" w:styleId="a3">
    <w:name w:val="Balloon Text"/>
    <w:basedOn w:val="a"/>
    <w:semiHidden/>
    <w:rsid w:val="00FB4C7E"/>
    <w:rPr>
      <w:rFonts w:cs="Tahoma"/>
      <w:szCs w:val="16"/>
    </w:rPr>
  </w:style>
  <w:style w:type="character" w:customStyle="1" w:styleId="40">
    <w:name w:val="Заголовок 4 Знак"/>
    <w:basedOn w:val="a0"/>
    <w:link w:val="4"/>
    <w:rsid w:val="004E7C78"/>
    <w:rPr>
      <w:rFonts w:asciiTheme="minorHAnsi" w:hAnsiTheme="minorHAnsi"/>
      <w:b/>
      <w:sz w:val="16"/>
      <w:szCs w:val="24"/>
    </w:rPr>
  </w:style>
  <w:style w:type="character" w:customStyle="1" w:styleId="50">
    <w:name w:val="Заголовок 5 Знак"/>
    <w:basedOn w:val="a0"/>
    <w:link w:val="5"/>
    <w:uiPriority w:val="9"/>
    <w:rsid w:val="004E7C78"/>
    <w:rPr>
      <w:rFonts w:asciiTheme="majorHAnsi" w:hAnsiTheme="majorHAnsi"/>
      <w:b/>
      <w:sz w:val="16"/>
      <w:szCs w:val="24"/>
    </w:rPr>
  </w:style>
  <w:style w:type="paragraph" w:customStyle="1" w:styleId="Terms">
    <w:name w:val="Terms"/>
    <w:basedOn w:val="a"/>
    <w:unhideWhenUsed/>
    <w:qFormat/>
    <w:rsid w:val="009C4A98"/>
    <w:pPr>
      <w:spacing w:before="40"/>
    </w:pPr>
  </w:style>
  <w:style w:type="character" w:styleId="a4">
    <w:name w:val="Placeholder Text"/>
    <w:basedOn w:val="a0"/>
    <w:uiPriority w:val="99"/>
    <w:semiHidden/>
    <w:rsid w:val="00B8500C"/>
    <w:rPr>
      <w:color w:val="808080"/>
    </w:rPr>
  </w:style>
  <w:style w:type="paragraph" w:styleId="a5">
    <w:name w:val="Date"/>
    <w:basedOn w:val="a"/>
    <w:next w:val="a"/>
    <w:link w:val="a6"/>
    <w:qFormat/>
    <w:rsid w:val="00B8500C"/>
  </w:style>
  <w:style w:type="character" w:customStyle="1" w:styleId="a6">
    <w:name w:val="Дата Знак"/>
    <w:basedOn w:val="a0"/>
    <w:link w:val="a5"/>
    <w:rsid w:val="00B8500C"/>
    <w:rPr>
      <w:rFonts w:asciiTheme="minorHAnsi" w:hAnsiTheme="minorHAnsi"/>
      <w:szCs w:val="24"/>
    </w:rPr>
  </w:style>
  <w:style w:type="table" w:styleId="a7">
    <w:name w:val="Table Grid"/>
    <w:basedOn w:val="a1"/>
    <w:uiPriority w:val="99"/>
    <w:rsid w:val="00547183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sid w:val="00BC7F9D"/>
    <w:rPr>
      <w:color w:val="0563C1"/>
      <w:u w:val="single"/>
    </w:rPr>
  </w:style>
  <w:style w:type="character" w:styleId="a9">
    <w:name w:val="FollowedHyperlink"/>
    <w:basedOn w:val="a0"/>
    <w:uiPriority w:val="99"/>
    <w:semiHidden/>
    <w:unhideWhenUsed/>
    <w:rsid w:val="00BC7F9D"/>
    <w:rPr>
      <w:color w:val="954F72"/>
      <w:u w:val="single"/>
    </w:rPr>
  </w:style>
  <w:style w:type="paragraph" w:customStyle="1" w:styleId="msonormal0">
    <w:name w:val="msonormal"/>
    <w:basedOn w:val="a"/>
    <w:rsid w:val="00BC7F9D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customStyle="1" w:styleId="xl64">
    <w:name w:val="xl64"/>
    <w:basedOn w:val="a"/>
    <w:rsid w:val="00BC7F9D"/>
    <w:pPr>
      <w:spacing w:before="100" w:beforeAutospacing="1" w:after="100" w:afterAutospacing="1"/>
      <w:textAlignment w:val="center"/>
    </w:pPr>
    <w:rPr>
      <w:rFonts w:ascii="Times New Roman" w:hAnsi="Times New Roman"/>
      <w:sz w:val="24"/>
    </w:rPr>
  </w:style>
  <w:style w:type="paragraph" w:customStyle="1" w:styleId="xl65">
    <w:name w:val="xl65"/>
    <w:basedOn w:val="a"/>
    <w:rsid w:val="00BC7F9D"/>
    <w:pPr>
      <w:spacing w:before="100" w:beforeAutospacing="1" w:after="100" w:afterAutospacing="1"/>
    </w:pPr>
    <w:rPr>
      <w:rFonts w:ascii="Times New Roman" w:hAnsi="Times New Roman"/>
      <w:b/>
      <w:bCs/>
      <w:sz w:val="24"/>
    </w:rPr>
  </w:style>
  <w:style w:type="paragraph" w:customStyle="1" w:styleId="xl66">
    <w:name w:val="xl66"/>
    <w:basedOn w:val="a"/>
    <w:rsid w:val="00BC7F9D"/>
    <w:pPr>
      <w:spacing w:before="100" w:beforeAutospacing="1" w:after="100" w:afterAutospacing="1"/>
      <w:ind w:firstLineChars="100" w:firstLine="100"/>
      <w:textAlignment w:val="center"/>
    </w:pPr>
    <w:rPr>
      <w:rFonts w:ascii="Times New Roman" w:hAnsi="Times New Roman"/>
      <w:szCs w:val="16"/>
    </w:rPr>
  </w:style>
  <w:style w:type="paragraph" w:customStyle="1" w:styleId="xl67">
    <w:name w:val="xl67"/>
    <w:basedOn w:val="a"/>
    <w:rsid w:val="00BC7F9D"/>
    <w:pPr>
      <w:spacing w:before="100" w:beforeAutospacing="1" w:after="100" w:afterAutospacing="1"/>
      <w:textAlignment w:val="center"/>
    </w:pPr>
    <w:rPr>
      <w:rFonts w:ascii="Times New Roman" w:hAnsi="Times New Roman"/>
      <w:szCs w:val="16"/>
    </w:rPr>
  </w:style>
  <w:style w:type="paragraph" w:customStyle="1" w:styleId="xl68">
    <w:name w:val="xl68"/>
    <w:basedOn w:val="a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222B35"/>
      <w:spacing w:before="100" w:beforeAutospacing="1" w:after="100" w:afterAutospacing="1"/>
      <w:textAlignment w:val="center"/>
    </w:pPr>
    <w:rPr>
      <w:b/>
      <w:bCs/>
      <w:color w:val="FFFFFF"/>
      <w:szCs w:val="16"/>
    </w:rPr>
  </w:style>
  <w:style w:type="paragraph" w:customStyle="1" w:styleId="xl69">
    <w:name w:val="xl69"/>
    <w:basedOn w:val="a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595959"/>
      <w:spacing w:before="100" w:beforeAutospacing="1" w:after="100" w:afterAutospacing="1"/>
      <w:jc w:val="center"/>
      <w:textAlignment w:val="center"/>
    </w:pPr>
    <w:rPr>
      <w:b/>
      <w:bCs/>
      <w:color w:val="FFFFFF"/>
      <w:szCs w:val="16"/>
    </w:rPr>
  </w:style>
  <w:style w:type="paragraph" w:customStyle="1" w:styleId="xl70">
    <w:name w:val="xl70"/>
    <w:basedOn w:val="a"/>
    <w:rsid w:val="00BC7F9D"/>
    <w:pPr>
      <w:spacing w:before="100" w:beforeAutospacing="1" w:after="100" w:afterAutospacing="1"/>
    </w:pPr>
    <w:rPr>
      <w:rFonts w:ascii="Times New Roman" w:hAnsi="Times New Roman"/>
      <w:b/>
      <w:bCs/>
      <w:szCs w:val="16"/>
    </w:rPr>
  </w:style>
  <w:style w:type="paragraph" w:customStyle="1" w:styleId="xl71">
    <w:name w:val="xl71"/>
    <w:basedOn w:val="a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72">
    <w:name w:val="xl72"/>
    <w:basedOn w:val="a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szCs w:val="16"/>
    </w:rPr>
  </w:style>
  <w:style w:type="paragraph" w:customStyle="1" w:styleId="xl73">
    <w:name w:val="xl73"/>
    <w:basedOn w:val="a"/>
    <w:rsid w:val="00BC7F9D"/>
    <w:pPr>
      <w:spacing w:before="100" w:beforeAutospacing="1" w:after="100" w:afterAutospacing="1"/>
    </w:pPr>
    <w:rPr>
      <w:rFonts w:ascii="Times New Roman" w:hAnsi="Times New Roman"/>
      <w:szCs w:val="16"/>
    </w:rPr>
  </w:style>
  <w:style w:type="paragraph" w:customStyle="1" w:styleId="xl74">
    <w:name w:val="xl74"/>
    <w:basedOn w:val="a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szCs w:val="16"/>
    </w:rPr>
  </w:style>
  <w:style w:type="paragraph" w:customStyle="1" w:styleId="xl75">
    <w:name w:val="xl75"/>
    <w:basedOn w:val="a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7" w:color="BFBFBF"/>
      </w:pBdr>
      <w:shd w:val="clear" w:color="000000" w:fill="222B35"/>
      <w:spacing w:before="100" w:beforeAutospacing="1" w:after="100" w:afterAutospacing="1"/>
      <w:ind w:firstLineChars="100" w:firstLine="100"/>
      <w:jc w:val="right"/>
      <w:textAlignment w:val="center"/>
    </w:pPr>
    <w:rPr>
      <w:b/>
      <w:bCs/>
      <w:color w:val="FFFFFF"/>
      <w:szCs w:val="16"/>
    </w:rPr>
  </w:style>
  <w:style w:type="paragraph" w:customStyle="1" w:styleId="xl76">
    <w:name w:val="xl76"/>
    <w:basedOn w:val="a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77">
    <w:name w:val="xl77"/>
    <w:basedOn w:val="a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222B35"/>
      <w:spacing w:before="100" w:beforeAutospacing="1" w:after="100" w:afterAutospacing="1"/>
      <w:jc w:val="center"/>
      <w:textAlignment w:val="center"/>
    </w:pPr>
    <w:rPr>
      <w:b/>
      <w:bCs/>
      <w:color w:val="FFFFFF"/>
      <w:szCs w:val="16"/>
    </w:rPr>
  </w:style>
  <w:style w:type="paragraph" w:customStyle="1" w:styleId="xl78">
    <w:name w:val="xl78"/>
    <w:basedOn w:val="a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ACB9CA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79">
    <w:name w:val="xl79"/>
    <w:basedOn w:val="a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ACB9CA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0">
    <w:name w:val="xl80"/>
    <w:basedOn w:val="a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9D9D9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1">
    <w:name w:val="xl81"/>
    <w:basedOn w:val="a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9D9D9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2">
    <w:name w:val="xl82"/>
    <w:basedOn w:val="a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3">
    <w:name w:val="xl83"/>
    <w:basedOn w:val="a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4">
    <w:name w:val="xl84"/>
    <w:basedOn w:val="a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5">
    <w:name w:val="xl85"/>
    <w:basedOn w:val="a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86">
    <w:name w:val="xl86"/>
    <w:basedOn w:val="a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7">
    <w:name w:val="xl87"/>
    <w:basedOn w:val="a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8">
    <w:name w:val="xl88"/>
    <w:basedOn w:val="a"/>
    <w:rsid w:val="00BC7F9D"/>
    <w:pPr>
      <w:pBdr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9">
    <w:name w:val="xl89"/>
    <w:basedOn w:val="a"/>
    <w:rsid w:val="00BC7F9D"/>
    <w:pPr>
      <w:pBdr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0">
    <w:name w:val="xl90"/>
    <w:basedOn w:val="a"/>
    <w:rsid w:val="00BC7F9D"/>
    <w:pPr>
      <w:pBdr>
        <w:top w:val="single" w:sz="4" w:space="0" w:color="BFBFBF"/>
        <w:left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91">
    <w:name w:val="xl91"/>
    <w:basedOn w:val="a"/>
    <w:rsid w:val="00BC7F9D"/>
    <w:pPr>
      <w:pBdr>
        <w:top w:val="single" w:sz="4" w:space="0" w:color="BFBFBF"/>
        <w:left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92">
    <w:name w:val="xl92"/>
    <w:basedOn w:val="a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93">
    <w:name w:val="xl93"/>
    <w:basedOn w:val="a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94">
    <w:name w:val="xl94"/>
    <w:basedOn w:val="a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5">
    <w:name w:val="xl95"/>
    <w:basedOn w:val="a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6">
    <w:name w:val="xl96"/>
    <w:basedOn w:val="a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7">
    <w:name w:val="xl97"/>
    <w:basedOn w:val="a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styleId="aa">
    <w:name w:val="Normal (Web)"/>
    <w:basedOn w:val="a"/>
    <w:uiPriority w:val="99"/>
    <w:unhideWhenUsed/>
    <w:rsid w:val="00756B3B"/>
    <w:pPr>
      <w:spacing w:before="100" w:beforeAutospacing="1" w:after="100" w:afterAutospacing="1"/>
    </w:pPr>
    <w:rPr>
      <w:rFonts w:ascii="Times New Roman" w:eastAsiaTheme="minorEastAsia" w:hAnsi="Times New Roman"/>
      <w:sz w:val="24"/>
    </w:rPr>
  </w:style>
  <w:style w:type="paragraph" w:customStyle="1" w:styleId="TableHeading">
    <w:name w:val="Table Heading"/>
    <w:rsid w:val="006C1052"/>
    <w:pPr>
      <w:spacing w:before="60" w:after="60"/>
    </w:pPr>
    <w:rPr>
      <w:rFonts w:ascii="Arial" w:hAnsi="Arial" w:cs="Arial"/>
      <w:b/>
      <w:sz w:val="22"/>
      <w:szCs w:val="22"/>
    </w:rPr>
  </w:style>
  <w:style w:type="character" w:customStyle="1" w:styleId="TableTextChar">
    <w:name w:val="Table Text Char"/>
    <w:link w:val="TableText"/>
    <w:locked/>
    <w:rsid w:val="006C1052"/>
    <w:rPr>
      <w:rFonts w:ascii="Arial" w:hAnsi="Arial" w:cs="Arial"/>
    </w:rPr>
  </w:style>
  <w:style w:type="paragraph" w:customStyle="1" w:styleId="TableText">
    <w:name w:val="Table Text"/>
    <w:link w:val="TableTextChar"/>
    <w:qFormat/>
    <w:rsid w:val="006C1052"/>
    <w:pPr>
      <w:spacing w:before="60" w:after="60"/>
    </w:pPr>
    <w:rPr>
      <w:rFonts w:ascii="Arial" w:hAnsi="Arial" w:cs="Arial"/>
    </w:rPr>
  </w:style>
  <w:style w:type="paragraph" w:customStyle="1" w:styleId="Guideline">
    <w:name w:val="Guideline"/>
    <w:basedOn w:val="a"/>
    <w:qFormat/>
    <w:rsid w:val="001962A6"/>
    <w:pPr>
      <w:spacing w:before="120" w:after="200"/>
    </w:pPr>
    <w:rPr>
      <w:rFonts w:ascii="Arial" w:eastAsia="Calibri" w:hAnsi="Arial"/>
      <w:color w:val="1F3864" w:themeColor="accent1" w:themeShade="80"/>
      <w:sz w:val="22"/>
      <w:szCs w:val="22"/>
      <w:lang w:val="en-AU" w:eastAsia="en-AU"/>
    </w:rPr>
  </w:style>
  <w:style w:type="paragraph" w:styleId="10">
    <w:name w:val="toc 1"/>
    <w:basedOn w:val="a"/>
    <w:next w:val="a"/>
    <w:autoRedefine/>
    <w:uiPriority w:val="39"/>
    <w:qFormat/>
    <w:rsid w:val="00E8348B"/>
    <w:pPr>
      <w:spacing w:before="120" w:after="120"/>
    </w:pPr>
    <w:rPr>
      <w:rFonts w:cstheme="minorHAnsi"/>
      <w:b/>
      <w:bCs/>
      <w:caps/>
      <w:szCs w:val="20"/>
    </w:rPr>
  </w:style>
  <w:style w:type="paragraph" w:customStyle="1" w:styleId="HeadingNoTOC">
    <w:name w:val="Heading NoTOC"/>
    <w:basedOn w:val="a"/>
    <w:next w:val="a"/>
    <w:rsid w:val="001962A6"/>
    <w:pPr>
      <w:spacing w:before="240"/>
    </w:pPr>
    <w:rPr>
      <w:rFonts w:ascii="Arial" w:hAnsi="Arial" w:cs="Arial"/>
      <w:sz w:val="28"/>
      <w:szCs w:val="48"/>
      <w:lang w:val="en-AU" w:eastAsia="en-AU"/>
    </w:rPr>
  </w:style>
  <w:style w:type="paragraph" w:styleId="ab">
    <w:name w:val="Title"/>
    <w:basedOn w:val="a"/>
    <w:next w:val="a"/>
    <w:link w:val="ac"/>
    <w:qFormat/>
    <w:rsid w:val="001962A6"/>
    <w:pPr>
      <w:spacing w:before="240" w:after="60"/>
      <w:jc w:val="center"/>
      <w:outlineLvl w:val="0"/>
    </w:pPr>
    <w:rPr>
      <w:rFonts w:ascii="Arial" w:eastAsiaTheme="majorEastAsia" w:hAnsi="Arial" w:cs="Arial"/>
      <w:b/>
      <w:bCs/>
      <w:kern w:val="28"/>
      <w:sz w:val="40"/>
      <w:szCs w:val="40"/>
      <w:lang w:val="en-AU" w:eastAsia="en-AU"/>
    </w:rPr>
  </w:style>
  <w:style w:type="character" w:customStyle="1" w:styleId="ac">
    <w:name w:val="Назва Знак"/>
    <w:basedOn w:val="a0"/>
    <w:link w:val="ab"/>
    <w:rsid w:val="001962A6"/>
    <w:rPr>
      <w:rFonts w:ascii="Arial" w:eastAsiaTheme="majorEastAsia" w:hAnsi="Arial" w:cs="Arial"/>
      <w:b/>
      <w:bCs/>
      <w:kern w:val="28"/>
      <w:sz w:val="40"/>
      <w:szCs w:val="40"/>
      <w:lang w:val="en-AU" w:eastAsia="en-AU"/>
    </w:rPr>
  </w:style>
  <w:style w:type="paragraph" w:styleId="20">
    <w:name w:val="toc 2"/>
    <w:basedOn w:val="a"/>
    <w:next w:val="a"/>
    <w:autoRedefine/>
    <w:uiPriority w:val="39"/>
    <w:qFormat/>
    <w:rsid w:val="001962A6"/>
    <w:pPr>
      <w:ind w:left="160"/>
    </w:pPr>
    <w:rPr>
      <w:rFonts w:cstheme="minorHAnsi"/>
      <w:smallCaps/>
      <w:szCs w:val="20"/>
    </w:rPr>
  </w:style>
  <w:style w:type="paragraph" w:customStyle="1" w:styleId="TableHeader">
    <w:name w:val="Table Header"/>
    <w:basedOn w:val="a"/>
    <w:qFormat/>
    <w:rsid w:val="001962A6"/>
    <w:pPr>
      <w:spacing w:before="240" w:after="200" w:line="276" w:lineRule="auto"/>
    </w:pPr>
    <w:rPr>
      <w:rFonts w:ascii="Arial" w:hAnsi="Arial"/>
      <w:b/>
      <w:sz w:val="22"/>
      <w:lang w:val="en-AU" w:eastAsia="en-AU"/>
    </w:rPr>
  </w:style>
  <w:style w:type="paragraph" w:styleId="ad">
    <w:name w:val="List Paragraph"/>
    <w:basedOn w:val="a"/>
    <w:uiPriority w:val="34"/>
    <w:qFormat/>
    <w:rsid w:val="00E06662"/>
    <w:pPr>
      <w:tabs>
        <w:tab w:val="left" w:pos="4320"/>
      </w:tabs>
      <w:contextualSpacing/>
    </w:pPr>
    <w:rPr>
      <w:lang w:val="en-AU" w:eastAsia="en-AU"/>
    </w:rPr>
  </w:style>
  <w:style w:type="character" w:styleId="ae">
    <w:name w:val="Unresolved Mention"/>
    <w:basedOn w:val="a0"/>
    <w:uiPriority w:val="99"/>
    <w:semiHidden/>
    <w:unhideWhenUsed/>
    <w:rsid w:val="00D2644E"/>
    <w:rPr>
      <w:color w:val="605E5C"/>
      <w:shd w:val="clear" w:color="auto" w:fill="E1DFDD"/>
    </w:rPr>
  </w:style>
  <w:style w:type="paragraph" w:styleId="af">
    <w:name w:val="TOC Heading"/>
    <w:basedOn w:val="1"/>
    <w:next w:val="a"/>
    <w:uiPriority w:val="39"/>
    <w:unhideWhenUsed/>
    <w:qFormat/>
    <w:rsid w:val="00E8348B"/>
    <w:pPr>
      <w:keepNext/>
      <w:keepLines/>
      <w:spacing w:before="480" w:line="276" w:lineRule="auto"/>
      <w:outlineLvl w:val="9"/>
    </w:pPr>
    <w:rPr>
      <w:rFonts w:eastAsiaTheme="majorEastAsia" w:cstheme="majorBidi"/>
      <w:bCs/>
      <w:caps w:val="0"/>
      <w:color w:val="2F5496" w:themeColor="accent1" w:themeShade="BF"/>
      <w:szCs w:val="28"/>
    </w:rPr>
  </w:style>
  <w:style w:type="paragraph" w:styleId="31">
    <w:name w:val="toc 3"/>
    <w:basedOn w:val="a"/>
    <w:next w:val="a"/>
    <w:autoRedefine/>
    <w:uiPriority w:val="39"/>
    <w:unhideWhenUsed/>
    <w:rsid w:val="00E8348B"/>
    <w:pPr>
      <w:ind w:left="320"/>
    </w:pPr>
    <w:rPr>
      <w:rFonts w:cstheme="minorHAnsi"/>
      <w:i/>
      <w:iCs/>
      <w:szCs w:val="20"/>
    </w:rPr>
  </w:style>
  <w:style w:type="paragraph" w:styleId="41">
    <w:name w:val="toc 4"/>
    <w:basedOn w:val="a"/>
    <w:next w:val="a"/>
    <w:autoRedefine/>
    <w:unhideWhenUsed/>
    <w:rsid w:val="00E8348B"/>
    <w:pPr>
      <w:ind w:left="480"/>
    </w:pPr>
    <w:rPr>
      <w:rFonts w:cstheme="minorHAnsi"/>
      <w:sz w:val="18"/>
      <w:szCs w:val="18"/>
    </w:rPr>
  </w:style>
  <w:style w:type="paragraph" w:styleId="51">
    <w:name w:val="toc 5"/>
    <w:basedOn w:val="a"/>
    <w:next w:val="a"/>
    <w:autoRedefine/>
    <w:unhideWhenUsed/>
    <w:rsid w:val="00E8348B"/>
    <w:pPr>
      <w:ind w:left="640"/>
    </w:pPr>
    <w:rPr>
      <w:rFonts w:cstheme="minorHAnsi"/>
      <w:sz w:val="18"/>
      <w:szCs w:val="18"/>
    </w:rPr>
  </w:style>
  <w:style w:type="paragraph" w:styleId="6">
    <w:name w:val="toc 6"/>
    <w:basedOn w:val="a"/>
    <w:next w:val="a"/>
    <w:autoRedefine/>
    <w:unhideWhenUsed/>
    <w:rsid w:val="00E8348B"/>
    <w:pPr>
      <w:ind w:left="800"/>
    </w:pPr>
    <w:rPr>
      <w:rFonts w:cstheme="minorHAnsi"/>
      <w:sz w:val="18"/>
      <w:szCs w:val="18"/>
    </w:rPr>
  </w:style>
  <w:style w:type="paragraph" w:styleId="7">
    <w:name w:val="toc 7"/>
    <w:basedOn w:val="a"/>
    <w:next w:val="a"/>
    <w:autoRedefine/>
    <w:unhideWhenUsed/>
    <w:rsid w:val="00E8348B"/>
    <w:pPr>
      <w:ind w:left="960"/>
    </w:pPr>
    <w:rPr>
      <w:rFonts w:cstheme="minorHAnsi"/>
      <w:sz w:val="18"/>
      <w:szCs w:val="18"/>
    </w:rPr>
  </w:style>
  <w:style w:type="paragraph" w:styleId="8">
    <w:name w:val="toc 8"/>
    <w:basedOn w:val="a"/>
    <w:next w:val="a"/>
    <w:autoRedefine/>
    <w:unhideWhenUsed/>
    <w:rsid w:val="00E8348B"/>
    <w:pPr>
      <w:ind w:left="1120"/>
    </w:pPr>
    <w:rPr>
      <w:rFonts w:cstheme="minorHAnsi"/>
      <w:sz w:val="18"/>
      <w:szCs w:val="18"/>
    </w:rPr>
  </w:style>
  <w:style w:type="paragraph" w:styleId="9">
    <w:name w:val="toc 9"/>
    <w:basedOn w:val="a"/>
    <w:next w:val="a"/>
    <w:autoRedefine/>
    <w:unhideWhenUsed/>
    <w:rsid w:val="00E8348B"/>
    <w:pPr>
      <w:ind w:left="1280"/>
    </w:pPr>
    <w:rPr>
      <w:rFonts w:cstheme="minorHAnsi"/>
      <w:sz w:val="18"/>
      <w:szCs w:val="18"/>
    </w:rPr>
  </w:style>
  <w:style w:type="paragraph" w:styleId="af0">
    <w:name w:val="No Spacing"/>
    <w:link w:val="af1"/>
    <w:uiPriority w:val="1"/>
    <w:qFormat/>
    <w:rsid w:val="009F028C"/>
    <w:rPr>
      <w:rFonts w:asciiTheme="minorHAnsi" w:eastAsiaTheme="minorEastAsia" w:hAnsiTheme="minorHAnsi" w:cstheme="minorBidi"/>
      <w:sz w:val="22"/>
      <w:szCs w:val="22"/>
    </w:rPr>
  </w:style>
  <w:style w:type="character" w:customStyle="1" w:styleId="af1">
    <w:name w:val="Без інтервалів Знак"/>
    <w:basedOn w:val="a0"/>
    <w:link w:val="af0"/>
    <w:uiPriority w:val="1"/>
    <w:rsid w:val="009F028C"/>
    <w:rPr>
      <w:rFonts w:asciiTheme="minorHAnsi" w:eastAsiaTheme="minorEastAsia" w:hAnsiTheme="minorHAnsi" w:cstheme="minorBidi"/>
      <w:sz w:val="22"/>
      <w:szCs w:val="22"/>
    </w:rPr>
  </w:style>
  <w:style w:type="paragraph" w:styleId="af2">
    <w:name w:val="footer"/>
    <w:basedOn w:val="a"/>
    <w:link w:val="af3"/>
    <w:unhideWhenUsed/>
    <w:rsid w:val="00F36FE0"/>
    <w:pPr>
      <w:tabs>
        <w:tab w:val="center" w:pos="4680"/>
        <w:tab w:val="right" w:pos="9360"/>
      </w:tabs>
    </w:pPr>
  </w:style>
  <w:style w:type="character" w:customStyle="1" w:styleId="af3">
    <w:name w:val="Нижній колонтитул Знак"/>
    <w:basedOn w:val="a0"/>
    <w:link w:val="af2"/>
    <w:rsid w:val="00F36FE0"/>
    <w:rPr>
      <w:rFonts w:asciiTheme="minorHAnsi" w:hAnsiTheme="minorHAnsi"/>
      <w:sz w:val="16"/>
      <w:szCs w:val="24"/>
    </w:rPr>
  </w:style>
  <w:style w:type="character" w:styleId="af4">
    <w:name w:val="page number"/>
    <w:basedOn w:val="a0"/>
    <w:semiHidden/>
    <w:unhideWhenUsed/>
    <w:rsid w:val="00F36FE0"/>
  </w:style>
  <w:style w:type="paragraph" w:styleId="af5">
    <w:name w:val="header"/>
    <w:basedOn w:val="a"/>
    <w:link w:val="af6"/>
    <w:unhideWhenUsed/>
    <w:rsid w:val="000F1D44"/>
    <w:pPr>
      <w:tabs>
        <w:tab w:val="center" w:pos="4680"/>
        <w:tab w:val="right" w:pos="9360"/>
      </w:tabs>
    </w:pPr>
  </w:style>
  <w:style w:type="character" w:customStyle="1" w:styleId="af6">
    <w:name w:val="Верхній колонтитул Знак"/>
    <w:basedOn w:val="a0"/>
    <w:link w:val="af5"/>
    <w:rsid w:val="000F1D44"/>
    <w:rPr>
      <w:rFonts w:asciiTheme="minorHAnsi" w:hAnsiTheme="minorHAnsi"/>
      <w:sz w:val="16"/>
      <w:szCs w:val="24"/>
    </w:rPr>
  </w:style>
  <w:style w:type="character" w:customStyle="1" w:styleId="apple-converted-space">
    <w:name w:val="apple-converted-space"/>
    <w:basedOn w:val="a0"/>
    <w:rsid w:val="009541D8"/>
  </w:style>
  <w:style w:type="paragraph" w:customStyle="1" w:styleId="HeadingI">
    <w:name w:val="Heading I"/>
    <w:basedOn w:val="ad"/>
    <w:qFormat/>
    <w:rsid w:val="00E06662"/>
    <w:pPr>
      <w:numPr>
        <w:numId w:val="18"/>
      </w:numPr>
      <w:ind w:left="720" w:hanging="360"/>
    </w:pPr>
    <w:rPr>
      <w:b/>
      <w:color w:val="595959" w:themeColor="text1" w:themeTint="A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0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8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4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8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8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9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4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6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9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1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6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6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4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1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2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5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5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2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8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4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3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2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1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8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ess\Desktop\Free-Project-Brief-Templates_Aaron_Bannister\REF\IC-Simple-Creative-Brief-10735_WOR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irectSourceMarket xmlns="4873beb7-5857-4685-be1f-d57550cc96cc" xsi:nil="true"/>
    <ApprovalStatus xmlns="4873beb7-5857-4685-be1f-d57550cc96cc">InProgress</ApprovalStatus>
    <MarketSpecific xmlns="4873beb7-5857-4685-be1f-d57550cc96cc">false</MarketSpecific>
    <LocComments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RecommendedHandoff xmlns="4873beb7-5857-4685-be1f-d57550cc96cc" xsi:nil="true"/>
    <BusinessGroup xmlns="4873beb7-5857-4685-be1f-d57550cc96cc" xsi:nil="true"/>
    <BlockPublish xmlns="4873beb7-5857-4685-be1f-d57550cc96cc">false</BlockPublish>
    <TPFriendlyName xmlns="4873beb7-5857-4685-be1f-d57550cc96cc" xsi:nil="true"/>
    <NumericId xmlns="4873beb7-5857-4685-be1f-d57550cc96cc" xsi:nil="true"/>
    <APEditor xmlns="4873beb7-5857-4685-be1f-d57550cc96cc">
      <UserInfo>
        <DisplayName/>
        <AccountId xsi:nil="true"/>
        <AccountType/>
      </UserInfo>
    </APEditor>
    <SourceTitle xmlns="4873beb7-5857-4685-be1f-d57550cc96cc">Bill of lading</SourceTitle>
    <OpenTemplate xmlns="4873beb7-5857-4685-be1f-d57550cc96cc">true</OpenTemplate>
    <UALocComments xmlns="4873beb7-5857-4685-be1f-d57550cc96cc">2007 Template UpLeveling Do Not HandOff</UALocComments>
    <ParentAssetId xmlns="4873beb7-5857-4685-be1f-d57550cc96cc" xsi:nil="true"/>
    <IntlLangReviewDate xmlns="4873beb7-5857-4685-be1f-d57550cc96cc" xsi:nil="true"/>
    <FeatureTagsTaxHTField0 xmlns="4873beb7-5857-4685-be1f-d57550cc96cc">
      <Terms xmlns="http://schemas.microsoft.com/office/infopath/2007/PartnerControls"/>
    </FeatureTagsTaxHTField0>
    <PublishStatusLookup xmlns="4873beb7-5857-4685-be1f-d57550cc96cc">
      <Value>1370089</Value>
      <Value>1531210</Value>
    </PublishStatusLookup>
    <Providers xmlns="4873beb7-5857-4685-be1f-d57550cc96cc" xsi:nil="true"/>
    <MachineTranslated xmlns="4873beb7-5857-4685-be1f-d57550cc96cc">false</MachineTranslated>
    <OriginalSourceMarket xmlns="4873beb7-5857-4685-be1f-d57550cc96cc" xsi:nil="true"/>
    <APDescription xmlns="4873beb7-5857-4685-be1f-d57550cc96cc" xsi:nil="true"/>
    <ClipArtFilename xmlns="4873beb7-5857-4685-be1f-d57550cc96cc" xsi:nil="true"/>
    <ContentItem xmlns="4873beb7-5857-4685-be1f-d57550cc96cc" xsi:nil="true"/>
    <TPInstallLocation xmlns="4873beb7-5857-4685-be1f-d57550cc96cc" xsi:nil="true"/>
    <PublishTargets xmlns="4873beb7-5857-4685-be1f-d57550cc96cc">OfficeOnline,OfficeOnlineVNext</PublishTargets>
    <TimesCloned xmlns="4873beb7-5857-4685-be1f-d57550cc96cc" xsi:nil="true"/>
    <AssetStart xmlns="4873beb7-5857-4685-be1f-d57550cc96cc">2011-12-15T21:13:00+00:00</AssetStart>
    <Provider xmlns="4873beb7-5857-4685-be1f-d57550cc96cc" xsi:nil="true"/>
    <AcquiredFrom xmlns="4873beb7-5857-4685-be1f-d57550cc96cc">Internal MS</AcquiredFrom>
    <FriendlyTitle xmlns="4873beb7-5857-4685-be1f-d57550cc96cc" xsi:nil="true"/>
    <LastHandOff xmlns="4873beb7-5857-4685-be1f-d57550cc96cc" xsi:nil="true"/>
    <TPClientViewer xmlns="4873beb7-5857-4685-be1f-d57550cc96cc" xsi:nil="true"/>
    <ShowIn xmlns="4873beb7-5857-4685-be1f-d57550cc96cc">Show everywhere</ShowIn>
    <UANotes xmlns="4873beb7-5857-4685-be1f-d57550cc96cc" xsi:nil="true"/>
    <TemplateStatus xmlns="4873beb7-5857-4685-be1f-d57550cc96cc">Complete</TemplateStatus>
    <InternalTagsTaxHTField0 xmlns="4873beb7-5857-4685-be1f-d57550cc96cc">
      <Terms xmlns="http://schemas.microsoft.com/office/infopath/2007/PartnerControls"/>
    </InternalTagsTaxHTField0>
    <CSXHash xmlns="4873beb7-5857-4685-be1f-d57550cc96cc" xsi:nil="true"/>
    <Downloads xmlns="4873beb7-5857-4685-be1f-d57550cc96cc">0</Downloads>
    <VoteCount xmlns="4873beb7-5857-4685-be1f-d57550cc96cc" xsi:nil="true"/>
    <OOCacheId xmlns="4873beb7-5857-4685-be1f-d57550cc96cc" xsi:nil="true"/>
    <IsDeleted xmlns="4873beb7-5857-4685-be1f-d57550cc96cc">false</IsDeleted>
    <AssetExpire xmlns="4873beb7-5857-4685-be1f-d57550cc96cc">2035-01-01T08:00:00+00:00</AssetExpire>
    <DSATActionTaken xmlns="4873beb7-5857-4685-be1f-d57550cc96cc" xsi:nil="true"/>
    <CSXSubmissionMarket xmlns="4873beb7-5857-4685-be1f-d57550cc96cc" xsi:nil="true"/>
    <TPExecutable xmlns="4873beb7-5857-4685-be1f-d57550cc96cc" xsi:nil="true"/>
    <SubmitterId xmlns="4873beb7-5857-4685-be1f-d57550cc96cc" xsi:nil="true"/>
    <EditorialTags xmlns="4873beb7-5857-4685-be1f-d57550cc96cc" xsi:nil="true"/>
    <ApprovalLog xmlns="4873beb7-5857-4685-be1f-d57550cc96cc" xsi:nil="true"/>
    <AssetType xmlns="4873beb7-5857-4685-be1f-d57550cc96cc">TP</AssetType>
    <BugNumber xmlns="4873beb7-5857-4685-be1f-d57550cc96cc" xsi:nil="true"/>
    <CSXSubmissionDate xmlns="4873beb7-5857-4685-be1f-d57550cc96cc" xsi:nil="true"/>
    <CSXUpdate xmlns="4873beb7-5857-4685-be1f-d57550cc96cc">false</CSXUpdate>
    <Milestone xmlns="4873beb7-5857-4685-be1f-d57550cc96cc" xsi:nil="true"/>
    <RecommendationsModifier xmlns="4873beb7-5857-4685-be1f-d57550cc96cc" xsi:nil="true"/>
    <OriginAsset xmlns="4873beb7-5857-4685-be1f-d57550cc96cc" xsi:nil="true"/>
    <TPComponent xmlns="4873beb7-5857-4685-be1f-d57550cc96cc" xsi:nil="true"/>
    <AssetId xmlns="4873beb7-5857-4685-be1f-d57550cc96cc">TP102802872</AssetId>
    <IntlLocPriority xmlns="4873beb7-5857-4685-be1f-d57550cc96cc" xsi:nil="true"/>
    <PolicheckWords xmlns="4873beb7-5857-4685-be1f-d57550cc96cc" xsi:nil="true"/>
    <TPLaunchHelpLink xmlns="4873beb7-5857-4685-be1f-d57550cc96cc" xsi:nil="true"/>
    <TPApplication xmlns="4873beb7-5857-4685-be1f-d57550cc96cc" xsi:nil="true"/>
    <CrawlForDependencies xmlns="4873beb7-5857-4685-be1f-d57550cc96cc">false</CrawlForDependencies>
    <HandoffToMSDN xmlns="4873beb7-5857-4685-be1f-d57550cc96cc" xsi:nil="true"/>
    <PlannedPubDate xmlns="4873beb7-5857-4685-be1f-d57550cc96cc" xsi:nil="true"/>
    <IntlLangReviewer xmlns="4873beb7-5857-4685-be1f-d57550cc96cc" xsi:nil="true"/>
    <TrustLevel xmlns="4873beb7-5857-4685-be1f-d57550cc96cc">1 Microsoft Managed Content</TrustLevel>
    <LocLastLocAttemptVersionLookup xmlns="4873beb7-5857-4685-be1f-d57550cc96cc">715235</LocLastLocAttemptVersionLookup>
    <IsSearchable xmlns="4873beb7-5857-4685-be1f-d57550cc96cc">true</IsSearchable>
    <TemplateTemplateType xmlns="4873beb7-5857-4685-be1f-d57550cc96cc">Word 2007 Default</TemplateTemplateType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TaxCatchAll xmlns="4873beb7-5857-4685-be1f-d57550cc96cc"/>
    <Markets xmlns="4873beb7-5857-4685-be1f-d57550cc96cc"/>
    <UAProjectedTotalWords xmlns="4873beb7-5857-4685-be1f-d57550cc96cc" xsi:nil="true"/>
    <IntlLangReview xmlns="4873beb7-5857-4685-be1f-d57550cc96cc">false</IntlLangReview>
    <OutputCachingOn xmlns="4873beb7-5857-4685-be1f-d57550cc96cc">false</OutputCachingOn>
    <AverageRating xmlns="4873beb7-5857-4685-be1f-d57550cc96cc" xsi:nil="true"/>
    <APAuthor xmlns="4873beb7-5857-4685-be1f-d57550cc96cc">
      <UserInfo>
        <DisplayName>REDMOND\v-gakel</DisplayName>
        <AccountId>2721</AccountId>
        <AccountType/>
      </UserInfo>
    </APAuthor>
    <LocManualTestRequired xmlns="4873beb7-5857-4685-be1f-d57550cc96cc">false</LocManualTestRequired>
    <TPCommandLine xmlns="4873beb7-5857-4685-be1f-d57550cc96cc" xsi:nil="true"/>
    <TPAppVersion xmlns="4873beb7-5857-4685-be1f-d57550cc96cc" xsi:nil="true"/>
    <EditorialStatus xmlns="4873beb7-5857-4685-be1f-d57550cc96cc" xsi:nil="true"/>
    <LastModifiedDateTime xmlns="4873beb7-5857-4685-be1f-d57550cc96cc" xsi:nil="true"/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UACurrentWords xmlns="4873beb7-5857-4685-be1f-d57550cc96cc" xsi:nil="true"/>
    <ArtSampleDocs xmlns="4873beb7-5857-4685-be1f-d57550cc96cc" xsi:nil="true"/>
    <UALocRecommendation xmlns="4873beb7-5857-4685-be1f-d57550cc96cc">Localize</UALocRecommendation>
    <Manager xmlns="4873beb7-5857-4685-be1f-d57550cc96cc" xsi:nil="true"/>
    <LocMarketGroupTiers2 xmlns="4873beb7-5857-4685-be1f-d57550cc96cc">,t:Tier 1,t:Tier 2,t:Tier 3,</LocMarketGroupTiers2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CBD348DC-98DA-4004-8F63-30B02DAA0E87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9DB327D7-915C-4567-B4AD-E43B816B42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05995BE-DAEF-4DE0-BAF7-60F7F09E10A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2170F79-8AD9-4618-841D-AB232407957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IC-Simple-Creative-Brief-10735_WORD.dotx</Template>
  <TotalTime>8</TotalTime>
  <Pages>1</Pages>
  <Words>477</Words>
  <Characters>2721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Bess</dc:creator>
  <cp:keywords/>
  <dc:description/>
  <cp:lastModifiedBy>Іван Апостол</cp:lastModifiedBy>
  <cp:revision>7</cp:revision>
  <cp:lastPrinted>2019-11-24T23:54:00Z</cp:lastPrinted>
  <dcterms:created xsi:type="dcterms:W3CDTF">2025-10-11T09:01:00Z</dcterms:created>
  <dcterms:modified xsi:type="dcterms:W3CDTF">2025-10-14T10:08:00Z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TC010184621033</vt:lpwstr>
  </property>
  <property fmtid="{D5CDD505-2E9C-101B-9397-08002B2CF9AE}" pid="3" name="InternalTags">
    <vt:lpwstr/>
  </property>
  <property fmtid="{D5CDD505-2E9C-101B-9397-08002B2CF9AE}" pid="4" name="ContentTypeId">
    <vt:lpwstr>0x0101006EDDDB5EE6D98C44930B742096920B300400F5B6D36B3EF94B4E9A635CDF2A18F5B8</vt:lpwstr>
  </property>
  <property fmtid="{D5CDD505-2E9C-101B-9397-08002B2CF9AE}" pid="5" name="FeatureTags">
    <vt:lpwstr/>
  </property>
  <property fmtid="{D5CDD505-2E9C-101B-9397-08002B2CF9AE}" pid="6" name="LocalizationTags">
    <vt:lpwstr/>
  </property>
  <property fmtid="{D5CDD505-2E9C-101B-9397-08002B2CF9AE}" pid="7" name="CampaignTags">
    <vt:lpwstr/>
  </property>
  <property fmtid="{D5CDD505-2E9C-101B-9397-08002B2CF9AE}" pid="8" name="ScenarioTags">
    <vt:lpwstr/>
  </property>
  <property fmtid="{D5CDD505-2E9C-101B-9397-08002B2CF9AE}" pid="9" name="LocMarketGroupTiers">
    <vt:lpwstr>,t:Tier 1,t:Tier 2,t:Tier 3,</vt:lpwstr>
  </property>
</Properties>
</file>