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D275" w14:textId="77777777" w:rsidR="00D93FE0" w:rsidRPr="00D93FE0" w:rsidRDefault="00D93FE0" w:rsidP="00D93FE0">
      <w:r w:rsidRPr="00D93FE0">
        <w:rPr>
          <w:b/>
          <w:bCs/>
        </w:rPr>
        <w:t>Lab 2.2: Cache Manager Pattern Documentation</w:t>
      </w:r>
    </w:p>
    <w:p w14:paraId="4AE9B316" w14:textId="77777777" w:rsidR="00D93FE0" w:rsidRPr="00D93FE0" w:rsidRDefault="00D93FE0" w:rsidP="00D93FE0">
      <w:r w:rsidRPr="00D93FE0">
        <w:rPr>
          <w:b/>
          <w:bCs/>
        </w:rPr>
        <w:t>1. Pattern Name:</w:t>
      </w:r>
      <w:r w:rsidRPr="00D93FE0">
        <w:t xml:space="preserve"> Singleton Cache Manager (Порождающий паттерн / Creational). </w:t>
      </w:r>
      <w:r w:rsidRPr="00D93FE0">
        <w:rPr>
          <w:b/>
          <w:bCs/>
        </w:rPr>
        <w:t>2. Context:</w:t>
      </w:r>
      <w:r w:rsidRPr="00D93FE0">
        <w:t xml:space="preserve"> Паттерн используется, когда различным модулям приложения нужен доступ к единому временному хранилищу данных (кэшу), чтобы избежать повторных сетевых запросов или сложных вычислений. </w:t>
      </w:r>
      <w:r w:rsidRPr="00D93FE0">
        <w:rPr>
          <w:b/>
          <w:bCs/>
        </w:rPr>
        <w:t>3. Problem:</w:t>
      </w:r>
      <w:r w:rsidRPr="00D93FE0">
        <w:t xml:space="preserve"> Оригинальный код использовал глобальную переменную var cache = {}, которая загрязняет глобальную область видимости и может быть случайно перезаписана любой другой функцией. Управление памятью было ручным и небезопасным. 4. Solution: Мы инкапсулировали состояние кэша внутри класса ES6, используя паттерн Singleton. Класс предоставляет чистый публичный API (getCached, setCached) и использует структуру данных Map для надежного управления ключами. </w:t>
      </w:r>
      <w:r w:rsidRPr="00D93FE0">
        <w:rPr>
          <w:b/>
          <w:bCs/>
        </w:rPr>
        <w:t>5. Consequences:</w:t>
      </w:r>
      <w:r w:rsidRPr="00D93FE0">
        <w:t xml:space="preserve"> * </w:t>
      </w:r>
      <w:r w:rsidRPr="00D93FE0">
        <w:rPr>
          <w:i/>
          <w:iCs/>
        </w:rPr>
        <w:t>Benefits (Плюсы):</w:t>
      </w:r>
      <w:r w:rsidRPr="00D93FE0">
        <w:t xml:space="preserve"> Единый источник истины (single source of truth), защищенное состояние, встроенная обработка ошибок.</w:t>
      </w:r>
    </w:p>
    <w:p w14:paraId="02883201" w14:textId="77777777" w:rsidR="00D93FE0" w:rsidRPr="00D93FE0" w:rsidRDefault="00D93FE0" w:rsidP="00D93FE0">
      <w:pPr>
        <w:numPr>
          <w:ilvl w:val="0"/>
          <w:numId w:val="1"/>
        </w:numPr>
      </w:pPr>
      <w:r w:rsidRPr="00D93FE0">
        <w:rPr>
          <w:i/>
          <w:iCs/>
        </w:rPr>
        <w:t>Trade-offs (Минусы):</w:t>
      </w:r>
      <w:r w:rsidRPr="00D93FE0">
        <w:t xml:space="preserve"> Паттерн Singleton иногда усложняет написание модульных тестов, так как состояние сохраняется между тестами.</w:t>
      </w:r>
    </w:p>
    <w:p w14:paraId="3DF31021" w14:textId="77777777" w:rsidR="00D93FE0" w:rsidRPr="00D93FE0" w:rsidRDefault="00D93FE0" w:rsidP="00D93FE0">
      <w:r w:rsidRPr="00D93FE0">
        <w:rPr>
          <w:b/>
          <w:bCs/>
        </w:rPr>
        <w:t>6. Related Patterns:</w:t>
      </w:r>
      <w:r w:rsidRPr="00D93FE0">
        <w:t xml:space="preserve"> Factory Method (может использоваться для создания специфичных кэшей), Proxy (может перехватывать запросы к API и сначала проверять Singleton кэш).</w:t>
      </w:r>
    </w:p>
    <w:p w14:paraId="30BE8B92" w14:textId="77777777" w:rsidR="00D93FE0" w:rsidRPr="00D93FE0" w:rsidRDefault="00D93FE0" w:rsidP="00D93FE0">
      <w:r w:rsidRPr="00D93FE0">
        <w:rPr>
          <w:b/>
          <w:bCs/>
        </w:rPr>
        <w:t>7. Code Example:</w:t>
      </w:r>
    </w:p>
    <w:p w14:paraId="18FD38C2" w14:textId="77777777" w:rsidR="00D93FE0" w:rsidRPr="00D93FE0" w:rsidRDefault="00D93FE0" w:rsidP="00D93FE0">
      <w:r w:rsidRPr="00D93FE0">
        <w:t>JavaScript</w:t>
      </w:r>
    </w:p>
    <w:p w14:paraId="4577205A" w14:textId="77777777" w:rsidR="00D93FE0" w:rsidRPr="00D93FE0" w:rsidRDefault="00D93FE0" w:rsidP="00D93FE0">
      <w:r w:rsidRPr="00D93FE0">
        <w:t>import { cacheInstance } from './cacheManager.js';</w:t>
      </w:r>
    </w:p>
    <w:p w14:paraId="0620E72E" w14:textId="77777777" w:rsidR="00D93FE0" w:rsidRPr="00D93FE0" w:rsidRDefault="00D93FE0" w:rsidP="00D93FE0">
      <w:r w:rsidRPr="00D93FE0">
        <w:t>cacheInstance.setCached('user_1', { name: 'John' });</w:t>
      </w:r>
    </w:p>
    <w:p w14:paraId="375171F4" w14:textId="77777777" w:rsidR="00D93FE0" w:rsidRPr="00D93FE0" w:rsidRDefault="00D93FE0" w:rsidP="00D93FE0">
      <w:r w:rsidRPr="00D93FE0">
        <w:t>const user = cacheInstance.getCached('user_1');</w:t>
      </w:r>
    </w:p>
    <w:p w14:paraId="4A8D77DB" w14:textId="77777777" w:rsidR="00D93FE0" w:rsidRPr="00D93FE0" w:rsidRDefault="00D93FE0" w:rsidP="00D93FE0">
      <w:r w:rsidRPr="00D93FE0">
        <w:rPr>
          <w:b/>
          <w:bCs/>
        </w:rPr>
        <w:t>Comparison and Analysis</w:t>
      </w:r>
    </w:p>
    <w:p w14:paraId="303BDAB6" w14:textId="77777777" w:rsidR="00D93FE0" w:rsidRPr="00D93FE0" w:rsidRDefault="00D93FE0" w:rsidP="00D93FE0">
      <w:r w:rsidRPr="00D93FE0">
        <w:t>В оригинальной реализации использовались глобальные переменные и устаревший синтаксис var, что является плохой практикой в современном JavaScript. Глобальный объект cache никак не был защищен от внешнего вмешательства: любой сторонний скрипт мог случайно удалить или изменить данные. Механизм удаления старых ключей через Object.keys(cache)[0] был медленным и не всегда предсказуемым.</w:t>
      </w:r>
    </w:p>
    <w:p w14:paraId="03423CE8" w14:textId="77777777" w:rsidR="00D93FE0" w:rsidRPr="00D93FE0" w:rsidRDefault="00D93FE0" w:rsidP="00D93FE0">
      <w:r w:rsidRPr="00D93FE0">
        <w:t xml:space="preserve">Рефакторинг с использованием паттерна Singleton решает эти проблемы. Состояние теперь скрыто (инкапсулировано) внутри класса, и взаимодействие с ним происходит только через безопасные методы (API). Использование ES6+ синтаксиса (классы, const/let) и структуры Map делает код более читаемым и производительным. Как отмечается в Главе 3 учебника (Well-Written Patterns), структурирование кода по стандартам GoF помогает другим разработчикам быстрее понимать намерения автора. Благодаря четко определенному Context и Solution, любой программист в команде сразу поймет, что этот класс отвечает исключительно за безопасное </w:t>
      </w:r>
      <w:r w:rsidRPr="00D93FE0">
        <w:lastRenderedPageBreak/>
        <w:t>временное хранение данных в единственном экземпляре. Это значительно повышает поддерживаемость проекта в будущем.</w:t>
      </w:r>
    </w:p>
    <w:p w14:paraId="2505D24B" w14:textId="77777777" w:rsidR="00794AA1" w:rsidRDefault="00794AA1"/>
    <w:sectPr w:rsidR="00794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E125D"/>
    <w:multiLevelType w:val="multilevel"/>
    <w:tmpl w:val="5F34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03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E0"/>
    <w:rsid w:val="00494F18"/>
    <w:rsid w:val="006B7552"/>
    <w:rsid w:val="00794AA1"/>
    <w:rsid w:val="00D9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60709"/>
  <w15:chartTrackingRefBased/>
  <w15:docId w15:val="{EC46098F-2E72-4011-9EDE-2C98AC51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2154</Characters>
  <Application>Microsoft Office Word</Application>
  <DocSecurity>0</DocSecurity>
  <Lines>17</Lines>
  <Paragraphs>5</Paragraphs>
  <ScaleCrop>false</ScaleCrop>
  <Company>SPecialiST RePack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Әбілдаев Нұрым Тәліпханұлы</dc:creator>
  <cp:keywords/>
  <dc:description/>
  <cp:lastModifiedBy>Әбілдаев Нұрым Тәліпханұлы</cp:lastModifiedBy>
  <cp:revision>1</cp:revision>
  <dcterms:created xsi:type="dcterms:W3CDTF">2026-03-06T18:50:00Z</dcterms:created>
  <dcterms:modified xsi:type="dcterms:W3CDTF">2026-03-06T18:51:00Z</dcterms:modified>
</cp:coreProperties>
</file>