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E2EC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Guía de Uso: Plataforma de Recomendación Nutricional para Cultivos Extensivos</w:t>
      </w:r>
    </w:p>
    <w:p w14:paraId="72734097" w14:textId="77777777" w:rsidR="004513F1" w:rsidRDefault="004513F1">
      <w:pPr>
        <w:rPr>
          <w:b/>
          <w:bCs/>
        </w:rPr>
      </w:pPr>
      <w:r>
        <w:rPr>
          <w:b/>
          <w:bCs/>
        </w:rPr>
        <w:br w:type="page"/>
      </w:r>
    </w:p>
    <w:p w14:paraId="312BACCA" w14:textId="0365C640" w:rsidR="004513F1" w:rsidRPr="004513F1" w:rsidRDefault="004513F1" w:rsidP="004513F1">
      <w:pPr>
        <w:rPr>
          <w:b/>
          <w:bCs/>
        </w:rPr>
      </w:pPr>
      <w:r w:rsidRPr="004513F1">
        <w:rPr>
          <w:b/>
          <w:bCs/>
        </w:rPr>
        <w:lastRenderedPageBreak/>
        <w:t>Índice</w:t>
      </w:r>
    </w:p>
    <w:p w14:paraId="739098F9" w14:textId="77777777" w:rsidR="004513F1" w:rsidRPr="004513F1" w:rsidRDefault="004513F1" w:rsidP="004513F1">
      <w:pPr>
        <w:numPr>
          <w:ilvl w:val="0"/>
          <w:numId w:val="9"/>
        </w:numPr>
        <w:rPr>
          <w:b/>
          <w:bCs/>
        </w:rPr>
      </w:pPr>
      <w:hyperlink w:anchor="registro-e-ingreso" w:history="1">
        <w:r w:rsidRPr="004513F1">
          <w:rPr>
            <w:rStyle w:val="Hipervnculo"/>
            <w:b/>
            <w:bCs/>
          </w:rPr>
          <w:t>Registro e Ingreso</w:t>
        </w:r>
      </w:hyperlink>
    </w:p>
    <w:p w14:paraId="0D496F43" w14:textId="77777777" w:rsidR="004513F1" w:rsidRPr="004513F1" w:rsidRDefault="004513F1" w:rsidP="004513F1">
      <w:pPr>
        <w:numPr>
          <w:ilvl w:val="0"/>
          <w:numId w:val="9"/>
        </w:numPr>
        <w:rPr>
          <w:b/>
          <w:bCs/>
        </w:rPr>
      </w:pPr>
      <w:hyperlink w:anchor="navegaci%C3%B3n-por-la-plataforma" w:history="1">
        <w:r w:rsidRPr="004513F1">
          <w:rPr>
            <w:rStyle w:val="Hipervnculo"/>
            <w:b/>
            <w:bCs/>
          </w:rPr>
          <w:t>Navegación por la Plataforma</w:t>
        </w:r>
      </w:hyperlink>
    </w:p>
    <w:p w14:paraId="553E18E8" w14:textId="77777777" w:rsidR="004513F1" w:rsidRPr="004513F1" w:rsidRDefault="004513F1" w:rsidP="004513F1">
      <w:pPr>
        <w:numPr>
          <w:ilvl w:val="0"/>
          <w:numId w:val="9"/>
        </w:numPr>
        <w:rPr>
          <w:b/>
          <w:bCs/>
        </w:rPr>
      </w:pPr>
      <w:hyperlink w:anchor="instrucciones-por-secci%C3%B3n" w:history="1">
        <w:r w:rsidRPr="004513F1">
          <w:rPr>
            <w:rStyle w:val="Hipervnculo"/>
            <w:b/>
            <w:bCs/>
          </w:rPr>
          <w:t>Instrucciones por Sección</w:t>
        </w:r>
      </w:hyperlink>
    </w:p>
    <w:p w14:paraId="4A4E65A1" w14:textId="77777777" w:rsidR="004513F1" w:rsidRPr="004513F1" w:rsidRDefault="004513F1" w:rsidP="004513F1">
      <w:pPr>
        <w:numPr>
          <w:ilvl w:val="1"/>
          <w:numId w:val="9"/>
        </w:numPr>
        <w:rPr>
          <w:b/>
          <w:bCs/>
        </w:rPr>
      </w:pPr>
      <w:hyperlink w:anchor="carga-de-datos" w:history="1">
        <w:r w:rsidRPr="004513F1">
          <w:rPr>
            <w:rStyle w:val="Hipervnculo"/>
            <w:b/>
            <w:bCs/>
          </w:rPr>
          <w:t>Carga de datos</w:t>
        </w:r>
      </w:hyperlink>
    </w:p>
    <w:p w14:paraId="3C9DBA2A" w14:textId="77777777" w:rsidR="004513F1" w:rsidRPr="004513F1" w:rsidRDefault="004513F1" w:rsidP="004513F1">
      <w:pPr>
        <w:numPr>
          <w:ilvl w:val="1"/>
          <w:numId w:val="9"/>
        </w:numPr>
        <w:rPr>
          <w:b/>
          <w:bCs/>
        </w:rPr>
      </w:pPr>
      <w:hyperlink w:anchor="nitr%C3%B3geno" w:history="1">
        <w:r w:rsidRPr="004513F1">
          <w:rPr>
            <w:rStyle w:val="Hipervnculo"/>
            <w:b/>
            <w:bCs/>
          </w:rPr>
          <w:t>Nitrógeno</w:t>
        </w:r>
      </w:hyperlink>
    </w:p>
    <w:p w14:paraId="09FBAD96" w14:textId="77777777" w:rsidR="004513F1" w:rsidRPr="004513F1" w:rsidRDefault="004513F1" w:rsidP="004513F1">
      <w:pPr>
        <w:numPr>
          <w:ilvl w:val="1"/>
          <w:numId w:val="9"/>
        </w:numPr>
        <w:rPr>
          <w:b/>
          <w:bCs/>
        </w:rPr>
      </w:pPr>
      <w:hyperlink w:anchor="f%C3%B3sforo" w:history="1">
        <w:r w:rsidRPr="004513F1">
          <w:rPr>
            <w:rStyle w:val="Hipervnculo"/>
            <w:b/>
            <w:bCs/>
          </w:rPr>
          <w:t>Fósforo</w:t>
        </w:r>
      </w:hyperlink>
    </w:p>
    <w:p w14:paraId="173EFC2E" w14:textId="77777777" w:rsidR="004513F1" w:rsidRPr="004513F1" w:rsidRDefault="004513F1" w:rsidP="004513F1">
      <w:pPr>
        <w:numPr>
          <w:ilvl w:val="1"/>
          <w:numId w:val="9"/>
        </w:numPr>
        <w:rPr>
          <w:b/>
          <w:bCs/>
        </w:rPr>
      </w:pPr>
      <w:hyperlink w:anchor="azufre" w:history="1">
        <w:r w:rsidRPr="004513F1">
          <w:rPr>
            <w:rStyle w:val="Hipervnculo"/>
            <w:b/>
            <w:bCs/>
          </w:rPr>
          <w:t>Azufre</w:t>
        </w:r>
      </w:hyperlink>
    </w:p>
    <w:p w14:paraId="665D3C63" w14:textId="77777777" w:rsidR="004513F1" w:rsidRPr="004513F1" w:rsidRDefault="004513F1" w:rsidP="004513F1">
      <w:pPr>
        <w:numPr>
          <w:ilvl w:val="1"/>
          <w:numId w:val="9"/>
        </w:numPr>
        <w:rPr>
          <w:b/>
          <w:bCs/>
        </w:rPr>
      </w:pPr>
      <w:hyperlink w:anchor="zinc" w:history="1">
        <w:r w:rsidRPr="004513F1">
          <w:rPr>
            <w:rStyle w:val="Hipervnculo"/>
            <w:b/>
            <w:bCs/>
          </w:rPr>
          <w:t>Zinc</w:t>
        </w:r>
      </w:hyperlink>
    </w:p>
    <w:p w14:paraId="21E28D57" w14:textId="77777777" w:rsidR="004513F1" w:rsidRPr="004513F1" w:rsidRDefault="004513F1" w:rsidP="004513F1">
      <w:pPr>
        <w:numPr>
          <w:ilvl w:val="0"/>
          <w:numId w:val="9"/>
        </w:numPr>
        <w:rPr>
          <w:b/>
          <w:bCs/>
        </w:rPr>
      </w:pPr>
      <w:hyperlink w:anchor="recomendaciones" w:history="1">
        <w:r w:rsidRPr="004513F1">
          <w:rPr>
            <w:rStyle w:val="Hipervnculo"/>
            <w:b/>
            <w:bCs/>
          </w:rPr>
          <w:t>Recomendaciones</w:t>
        </w:r>
      </w:hyperlink>
    </w:p>
    <w:p w14:paraId="0B550140" w14:textId="77777777" w:rsidR="004513F1" w:rsidRPr="004513F1" w:rsidRDefault="004513F1" w:rsidP="004513F1">
      <w:pPr>
        <w:numPr>
          <w:ilvl w:val="0"/>
          <w:numId w:val="9"/>
        </w:numPr>
        <w:rPr>
          <w:b/>
          <w:bCs/>
        </w:rPr>
      </w:pPr>
      <w:hyperlink w:anchor="monitoreo" w:history="1">
        <w:r w:rsidRPr="004513F1">
          <w:rPr>
            <w:rStyle w:val="Hipervnculo"/>
            <w:b/>
            <w:bCs/>
          </w:rPr>
          <w:t>Monitoreo</w:t>
        </w:r>
      </w:hyperlink>
    </w:p>
    <w:p w14:paraId="21DDFD41" w14:textId="77777777" w:rsidR="004513F1" w:rsidRDefault="004513F1" w:rsidP="00A97F43">
      <w:pPr>
        <w:rPr>
          <w:b/>
          <w:bCs/>
        </w:rPr>
      </w:pPr>
    </w:p>
    <w:p w14:paraId="05A76F4E" w14:textId="77777777" w:rsidR="004513F1" w:rsidRDefault="004513F1">
      <w:pPr>
        <w:rPr>
          <w:b/>
          <w:bCs/>
        </w:rPr>
      </w:pPr>
      <w:r>
        <w:rPr>
          <w:b/>
          <w:bCs/>
        </w:rPr>
        <w:br w:type="page"/>
      </w:r>
    </w:p>
    <w:p w14:paraId="40B14762" w14:textId="5C495DFC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lastRenderedPageBreak/>
        <w:t>Registro e Ingreso</w:t>
      </w:r>
    </w:p>
    <w:p w14:paraId="6C0C57A9" w14:textId="77777777" w:rsidR="00A97F43" w:rsidRPr="00A97F43" w:rsidRDefault="00A97F43" w:rsidP="00A97F43">
      <w:pPr>
        <w:numPr>
          <w:ilvl w:val="0"/>
          <w:numId w:val="1"/>
        </w:numPr>
      </w:pPr>
      <w:r w:rsidRPr="00A97F43">
        <w:rPr>
          <w:b/>
          <w:bCs/>
        </w:rPr>
        <w:t>Registro</w:t>
      </w:r>
      <w:r w:rsidRPr="00A97F43">
        <w:t>: Completa el formulario con:</w:t>
      </w:r>
    </w:p>
    <w:p w14:paraId="308BDF2A" w14:textId="77777777" w:rsidR="00A97F43" w:rsidRPr="00A97F43" w:rsidRDefault="00A97F43" w:rsidP="00A97F43">
      <w:pPr>
        <w:numPr>
          <w:ilvl w:val="1"/>
          <w:numId w:val="1"/>
        </w:numPr>
      </w:pPr>
      <w:r w:rsidRPr="00A97F43">
        <w:t>Nombre completo.</w:t>
      </w:r>
    </w:p>
    <w:p w14:paraId="00FD0FF9" w14:textId="77777777" w:rsidR="00A97F43" w:rsidRPr="00A97F43" w:rsidRDefault="00A97F43" w:rsidP="00A97F43">
      <w:pPr>
        <w:numPr>
          <w:ilvl w:val="1"/>
          <w:numId w:val="1"/>
        </w:numPr>
      </w:pPr>
      <w:r w:rsidRPr="00A97F43">
        <w:t>Nombre de usuario.</w:t>
      </w:r>
    </w:p>
    <w:p w14:paraId="075A8267" w14:textId="77777777" w:rsidR="00A97F43" w:rsidRPr="00A97F43" w:rsidRDefault="00A97F43" w:rsidP="00A97F43">
      <w:pPr>
        <w:numPr>
          <w:ilvl w:val="1"/>
          <w:numId w:val="1"/>
        </w:numPr>
      </w:pPr>
      <w:r w:rsidRPr="00A97F43">
        <w:t>Correo electrónico.</w:t>
      </w:r>
    </w:p>
    <w:p w14:paraId="36494CB6" w14:textId="77777777" w:rsidR="00A97F43" w:rsidRPr="00A97F43" w:rsidRDefault="00A97F43" w:rsidP="00A97F43">
      <w:pPr>
        <w:numPr>
          <w:ilvl w:val="1"/>
          <w:numId w:val="1"/>
        </w:numPr>
      </w:pPr>
      <w:r w:rsidRPr="00A97F43">
        <w:t>Contraseña.</w:t>
      </w:r>
    </w:p>
    <w:p w14:paraId="3510B64D" w14:textId="77777777" w:rsidR="00A97F43" w:rsidRPr="00A97F43" w:rsidRDefault="00A97F43" w:rsidP="00A97F43">
      <w:pPr>
        <w:numPr>
          <w:ilvl w:val="0"/>
          <w:numId w:val="1"/>
        </w:numPr>
      </w:pPr>
      <w:r w:rsidRPr="00A97F43">
        <w:rPr>
          <w:b/>
          <w:bCs/>
        </w:rPr>
        <w:t>Acceso</w:t>
      </w:r>
      <w:r w:rsidRPr="00A97F43">
        <w:t>: Ingresa con tu Nombre de usuario y Contraseña.</w:t>
      </w:r>
    </w:p>
    <w:p w14:paraId="5D2E7167" w14:textId="77777777" w:rsidR="00A97F43" w:rsidRPr="00A97F43" w:rsidRDefault="00A97F43" w:rsidP="00A97F43">
      <w:r w:rsidRPr="00A97F43">
        <w:pict w14:anchorId="733D8133">
          <v:rect id="_x0000_i1079" style="width:0;height:1.5pt" o:hralign="center" o:hrstd="t" o:hr="t" fillcolor="#a0a0a0" stroked="f"/>
        </w:pict>
      </w:r>
    </w:p>
    <w:p w14:paraId="59C1568E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Navegación por la Plataforma</w:t>
      </w:r>
    </w:p>
    <w:p w14:paraId="69227321" w14:textId="77777777" w:rsidR="00A97F43" w:rsidRPr="00A97F43" w:rsidRDefault="00A97F43" w:rsidP="00A97F43">
      <w:r w:rsidRPr="00A97F43">
        <w:t>Tienes dos opciones principales:</w:t>
      </w:r>
    </w:p>
    <w:p w14:paraId="69A7A841" w14:textId="36F040C3" w:rsidR="00A97F43" w:rsidRPr="00A97F43" w:rsidRDefault="00A97F43" w:rsidP="00A97F43">
      <w:pPr>
        <w:numPr>
          <w:ilvl w:val="0"/>
          <w:numId w:val="2"/>
        </w:numPr>
      </w:pPr>
      <w:r w:rsidRPr="00A97F43">
        <w:rPr>
          <w:b/>
          <w:bCs/>
        </w:rPr>
        <w:t>Secciones específicas</w:t>
      </w:r>
      <w:r w:rsidRPr="00A97F43">
        <w:t xml:space="preserve">: Explora las pestañas de nutrientes </w:t>
      </w:r>
      <w:r>
        <w:t xml:space="preserve">para lotes / cultivos </w:t>
      </w:r>
      <w:r w:rsidRPr="00A97F43">
        <w:t xml:space="preserve">individuales: </w:t>
      </w:r>
      <w:r w:rsidRPr="00A97F43">
        <w:rPr>
          <w:b/>
          <w:bCs/>
        </w:rPr>
        <w:t>Nitrógeno</w:t>
      </w:r>
      <w:r w:rsidRPr="00A97F43">
        <w:t xml:space="preserve">, </w:t>
      </w:r>
      <w:r w:rsidRPr="00A97F43">
        <w:rPr>
          <w:b/>
          <w:bCs/>
        </w:rPr>
        <w:t>Fósforo</w:t>
      </w:r>
      <w:r w:rsidRPr="00A97F43">
        <w:t xml:space="preserve">, </w:t>
      </w:r>
      <w:r w:rsidRPr="00A97F43">
        <w:rPr>
          <w:b/>
          <w:bCs/>
        </w:rPr>
        <w:t>Azufre</w:t>
      </w:r>
      <w:r w:rsidRPr="00A97F43">
        <w:t xml:space="preserve"> o </w:t>
      </w:r>
      <w:r w:rsidRPr="00A97F43">
        <w:rPr>
          <w:b/>
          <w:bCs/>
        </w:rPr>
        <w:t>Zinc</w:t>
      </w:r>
      <w:r w:rsidRPr="00A97F43">
        <w:t>.</w:t>
      </w:r>
    </w:p>
    <w:p w14:paraId="5FEEBBB3" w14:textId="77777777" w:rsidR="00A97F43" w:rsidRPr="00A97F43" w:rsidRDefault="00A97F43" w:rsidP="00A97F43">
      <w:pPr>
        <w:numPr>
          <w:ilvl w:val="0"/>
          <w:numId w:val="2"/>
        </w:numPr>
      </w:pPr>
      <w:r w:rsidRPr="00A97F43">
        <w:rPr>
          <w:b/>
          <w:bCs/>
        </w:rPr>
        <w:t>Carga masiva de datos</w:t>
      </w:r>
      <w:r w:rsidRPr="00A97F43">
        <w:t xml:space="preserve">: Ve a la pestaña </w:t>
      </w:r>
      <w:r w:rsidRPr="00A97F43">
        <w:rPr>
          <w:b/>
          <w:bCs/>
        </w:rPr>
        <w:t>Carga de datos</w:t>
      </w:r>
      <w:r w:rsidRPr="00A97F43">
        <w:t xml:space="preserve"> para cargar información de múltiples lotes y cultivos.</w:t>
      </w:r>
    </w:p>
    <w:p w14:paraId="64A3A60E" w14:textId="77777777" w:rsidR="00A97F43" w:rsidRPr="00A97F43" w:rsidRDefault="00A97F43" w:rsidP="00A97F43">
      <w:r w:rsidRPr="00A97F43">
        <w:pict w14:anchorId="19926B7B">
          <v:rect id="_x0000_i1080" style="width:0;height:1.5pt" o:hralign="center" o:hrstd="t" o:hr="t" fillcolor="#a0a0a0" stroked="f"/>
        </w:pict>
      </w:r>
    </w:p>
    <w:p w14:paraId="752653BB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Instrucciones por Sección</w:t>
      </w:r>
    </w:p>
    <w:p w14:paraId="5A67154F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Carga de datos</w:t>
      </w:r>
    </w:p>
    <w:p w14:paraId="3FA95296" w14:textId="77777777" w:rsidR="00A97F43" w:rsidRPr="00A97F43" w:rsidRDefault="00A97F43" w:rsidP="00A97F43">
      <w:pPr>
        <w:numPr>
          <w:ilvl w:val="0"/>
          <w:numId w:val="3"/>
        </w:numPr>
      </w:pPr>
      <w:r w:rsidRPr="00A97F43">
        <w:t>Descarga la plantilla de datos (</w:t>
      </w:r>
      <w:proofErr w:type="spellStart"/>
      <w:r w:rsidRPr="00A97F43">
        <w:rPr>
          <w:i/>
          <w:iCs/>
        </w:rPr>
        <w:t>data_usuario</w:t>
      </w:r>
      <w:proofErr w:type="spellEnd"/>
      <w:r w:rsidRPr="00A97F43">
        <w:t>).</w:t>
      </w:r>
    </w:p>
    <w:p w14:paraId="5DD22AFE" w14:textId="77777777" w:rsidR="00A97F43" w:rsidRPr="00A97F43" w:rsidRDefault="00A97F43" w:rsidP="00A97F43">
      <w:pPr>
        <w:numPr>
          <w:ilvl w:val="0"/>
          <w:numId w:val="3"/>
        </w:numPr>
      </w:pPr>
      <w:r w:rsidRPr="00A97F43">
        <w:t>Completa la plantilla con los datos solicitados.</w:t>
      </w:r>
    </w:p>
    <w:p w14:paraId="62C83EB1" w14:textId="77777777" w:rsidR="00A97F43" w:rsidRPr="00A97F43" w:rsidRDefault="00A97F43" w:rsidP="00A97F43">
      <w:pPr>
        <w:numPr>
          <w:ilvl w:val="0"/>
          <w:numId w:val="3"/>
        </w:numPr>
      </w:pPr>
      <w:r w:rsidRPr="00A97F43">
        <w:t xml:space="preserve">Sube el archivo en </w:t>
      </w:r>
      <w:r w:rsidRPr="00A97F43">
        <w:rPr>
          <w:b/>
          <w:bCs/>
        </w:rPr>
        <w:t>Subir archivo de datos</w:t>
      </w:r>
      <w:r w:rsidRPr="00A97F43">
        <w:t>.</w:t>
      </w:r>
    </w:p>
    <w:p w14:paraId="371A0623" w14:textId="39F1506F" w:rsidR="00A97F43" w:rsidRPr="00A97F43" w:rsidRDefault="00A97F43" w:rsidP="00A97F43">
      <w:pPr>
        <w:numPr>
          <w:ilvl w:val="0"/>
          <w:numId w:val="3"/>
        </w:numPr>
      </w:pPr>
      <w:r w:rsidRPr="00A97F43">
        <w:t>Selecciona las zonas geográficas:</w:t>
      </w:r>
    </w:p>
    <w:p w14:paraId="7C6A2D86" w14:textId="77777777" w:rsidR="00A97F43" w:rsidRPr="00A97F43" w:rsidRDefault="00A97F43" w:rsidP="00A97F43">
      <w:pPr>
        <w:numPr>
          <w:ilvl w:val="1"/>
          <w:numId w:val="3"/>
        </w:numPr>
      </w:pPr>
      <w:r w:rsidRPr="00A97F43">
        <w:rPr>
          <w:b/>
          <w:bCs/>
        </w:rPr>
        <w:t>Maíz</w:t>
      </w:r>
      <w:r w:rsidRPr="00A97F43">
        <w:t>:</w:t>
      </w:r>
    </w:p>
    <w:p w14:paraId="10617275" w14:textId="77777777" w:rsidR="00A97F43" w:rsidRPr="00A97F43" w:rsidRDefault="00A97F43" w:rsidP="00A97F43">
      <w:pPr>
        <w:numPr>
          <w:ilvl w:val="2"/>
          <w:numId w:val="3"/>
        </w:numPr>
      </w:pPr>
      <w:r w:rsidRPr="00A97F43">
        <w:t>Sudeste siembra temprana.</w:t>
      </w:r>
    </w:p>
    <w:p w14:paraId="0570A0E3" w14:textId="77777777" w:rsidR="00A97F43" w:rsidRPr="00A97F43" w:rsidRDefault="00A97F43" w:rsidP="00A97F43">
      <w:pPr>
        <w:numPr>
          <w:ilvl w:val="2"/>
          <w:numId w:val="3"/>
        </w:numPr>
      </w:pPr>
      <w:r w:rsidRPr="00A97F43">
        <w:t>Núcleo siembra temprana.</w:t>
      </w:r>
    </w:p>
    <w:p w14:paraId="4CD8E8A6" w14:textId="77777777" w:rsidR="00A97F43" w:rsidRPr="00A97F43" w:rsidRDefault="00A97F43" w:rsidP="00A97F43">
      <w:pPr>
        <w:numPr>
          <w:ilvl w:val="2"/>
          <w:numId w:val="3"/>
        </w:numPr>
      </w:pPr>
      <w:r w:rsidRPr="00A97F43">
        <w:t>Núcleo siembra tardía.</w:t>
      </w:r>
    </w:p>
    <w:p w14:paraId="38620D62" w14:textId="77777777" w:rsidR="00A97F43" w:rsidRPr="00A97F43" w:rsidRDefault="00A97F43" w:rsidP="00A97F43">
      <w:pPr>
        <w:numPr>
          <w:ilvl w:val="1"/>
          <w:numId w:val="3"/>
        </w:numPr>
      </w:pPr>
      <w:r w:rsidRPr="00A97F43">
        <w:rPr>
          <w:b/>
          <w:bCs/>
        </w:rPr>
        <w:t>Azufre</w:t>
      </w:r>
      <w:r w:rsidRPr="00A97F43">
        <w:t>:</w:t>
      </w:r>
    </w:p>
    <w:p w14:paraId="24A843B7" w14:textId="77777777" w:rsidR="00A97F43" w:rsidRPr="00A97F43" w:rsidRDefault="00A97F43" w:rsidP="00A97F43">
      <w:pPr>
        <w:numPr>
          <w:ilvl w:val="2"/>
          <w:numId w:val="3"/>
        </w:numPr>
      </w:pPr>
      <w:r w:rsidRPr="00A97F43">
        <w:t>Sudeste de Buenos Aires.</w:t>
      </w:r>
    </w:p>
    <w:p w14:paraId="663A9886" w14:textId="77777777" w:rsidR="00A97F43" w:rsidRPr="00A97F43" w:rsidRDefault="00A97F43" w:rsidP="00A97F43">
      <w:pPr>
        <w:numPr>
          <w:ilvl w:val="2"/>
          <w:numId w:val="3"/>
        </w:numPr>
      </w:pPr>
      <w:r w:rsidRPr="00A97F43">
        <w:t>Otra.</w:t>
      </w:r>
    </w:p>
    <w:p w14:paraId="70FA2CBC" w14:textId="77777777" w:rsidR="00A97F43" w:rsidRPr="00A97F43" w:rsidRDefault="00A97F43" w:rsidP="00A97F43">
      <w:r w:rsidRPr="00A97F43">
        <w:pict w14:anchorId="2131FB2B">
          <v:rect id="_x0000_i1081" style="width:0;height:1.5pt" o:hralign="center" o:hrstd="t" o:hr="t" fillcolor="#a0a0a0" stroked="f"/>
        </w:pict>
      </w:r>
    </w:p>
    <w:p w14:paraId="48932341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lastRenderedPageBreak/>
        <w:t>Nitrógeno</w:t>
      </w:r>
    </w:p>
    <w:p w14:paraId="4FBC514D" w14:textId="77777777" w:rsidR="00A97F43" w:rsidRPr="00A97F43" w:rsidRDefault="00A97F43" w:rsidP="00A97F43">
      <w:r w:rsidRPr="00A97F43">
        <w:rPr>
          <w:b/>
          <w:bCs/>
        </w:rPr>
        <w:t>Opciones disponibles</w:t>
      </w:r>
      <w:r w:rsidRPr="00A97F43">
        <w:t>:</w:t>
      </w:r>
    </w:p>
    <w:p w14:paraId="0687C4E7" w14:textId="77777777" w:rsidR="00A97F43" w:rsidRPr="00A97F43" w:rsidRDefault="00A97F43" w:rsidP="00A97F43">
      <w:pPr>
        <w:numPr>
          <w:ilvl w:val="0"/>
          <w:numId w:val="4"/>
        </w:numPr>
      </w:pPr>
      <w:r w:rsidRPr="00A97F43">
        <w:rPr>
          <w:b/>
          <w:bCs/>
        </w:rPr>
        <w:t>Lote único</w:t>
      </w:r>
      <w:r w:rsidRPr="00A97F43">
        <w:t>:</w:t>
      </w:r>
    </w:p>
    <w:p w14:paraId="219981CD" w14:textId="77777777" w:rsidR="00A97F43" w:rsidRPr="00A97F43" w:rsidRDefault="00A97F43" w:rsidP="00A97F43">
      <w:pPr>
        <w:numPr>
          <w:ilvl w:val="1"/>
          <w:numId w:val="4"/>
        </w:numPr>
      </w:pPr>
      <w:r w:rsidRPr="00A97F43">
        <w:rPr>
          <w:b/>
          <w:bCs/>
        </w:rPr>
        <w:t>Datos necesarios para estimar la demanda</w:t>
      </w:r>
      <w:r w:rsidRPr="00A97F43">
        <w:t>:</w:t>
      </w:r>
    </w:p>
    <w:p w14:paraId="19154B93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Cultivo.</w:t>
      </w:r>
    </w:p>
    <w:p w14:paraId="6100FF6C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Rendimiento objetivo (t/ha).</w:t>
      </w:r>
    </w:p>
    <w:p w14:paraId="7E53B4D6" w14:textId="13E9825D" w:rsidR="00A97F43" w:rsidRPr="00A97F43" w:rsidRDefault="00A97F43" w:rsidP="00A97F43">
      <w:pPr>
        <w:numPr>
          <w:ilvl w:val="2"/>
          <w:numId w:val="4"/>
        </w:numPr>
      </w:pPr>
      <w:r w:rsidRPr="00A97F43">
        <w:t>Proteína objetivo (%) (para trigo</w:t>
      </w:r>
      <w:r>
        <w:t>, opcional para otros cultivos</w:t>
      </w:r>
      <w:r w:rsidRPr="00A97F43">
        <w:t>).</w:t>
      </w:r>
    </w:p>
    <w:p w14:paraId="6C4D7771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Requerimientos en planta y sistema (kg N/t). Usa valores predeterminados o personaliza.</w:t>
      </w:r>
    </w:p>
    <w:p w14:paraId="72EC1412" w14:textId="77777777" w:rsidR="00A97F43" w:rsidRPr="00A97F43" w:rsidRDefault="00A97F43" w:rsidP="00A97F43">
      <w:pPr>
        <w:numPr>
          <w:ilvl w:val="1"/>
          <w:numId w:val="4"/>
        </w:numPr>
      </w:pPr>
      <w:r w:rsidRPr="00A97F43">
        <w:rPr>
          <w:b/>
          <w:bCs/>
        </w:rPr>
        <w:t>Datos necesarios para estimar la oferta</w:t>
      </w:r>
      <w:r w:rsidRPr="00A97F43">
        <w:t>:</w:t>
      </w:r>
    </w:p>
    <w:p w14:paraId="65CAF7A3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N-Nitrato (ppm) a distintas profundidades (0-20cm, 20-40cm, 40-60cm).</w:t>
      </w:r>
    </w:p>
    <w:p w14:paraId="368B2738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Densidad aparente (g/cm³). Valor por defecto: 1.2 g/cm³.</w:t>
      </w:r>
    </w:p>
    <w:p w14:paraId="136C649D" w14:textId="6D6D2974" w:rsidR="00A97F43" w:rsidRPr="00A97F43" w:rsidRDefault="00A97F43" w:rsidP="00A97F43">
      <w:pPr>
        <w:numPr>
          <w:ilvl w:val="2"/>
          <w:numId w:val="4"/>
        </w:numPr>
      </w:pPr>
      <w:proofErr w:type="spellStart"/>
      <w:r w:rsidRPr="00A97F43">
        <w:t>Nan</w:t>
      </w:r>
      <w:proofErr w:type="spellEnd"/>
      <w:r w:rsidRPr="00A97F43">
        <w:t xml:space="preserve"> (ppm) a 0-20cm (valor medio de mineralización para la </w:t>
      </w:r>
      <w:r w:rsidRPr="00A97F43">
        <w:t>región</w:t>
      </w:r>
      <w:r>
        <w:t>,</w:t>
      </w:r>
      <w:r w:rsidRPr="00A97F43">
        <w:t xml:space="preserve"> si</w:t>
      </w:r>
      <w:r w:rsidRPr="00A97F43">
        <w:t xml:space="preserve"> no se dispone de datos).</w:t>
      </w:r>
    </w:p>
    <w:p w14:paraId="405CA9A3" w14:textId="60BA0A16" w:rsidR="00A97F43" w:rsidRPr="00A97F43" w:rsidRDefault="00A97F43" w:rsidP="00A97F43">
      <w:pPr>
        <w:numPr>
          <w:ilvl w:val="2"/>
          <w:numId w:val="4"/>
        </w:numPr>
      </w:pPr>
      <w:r w:rsidRPr="00A97F43">
        <w:t>Efecto antecesor (kg N/ha) (opcional, con valores predeterminados para soja o maíz</w:t>
      </w:r>
      <w:r>
        <w:t xml:space="preserve"> como antecesores de trigo</w:t>
      </w:r>
      <w:r w:rsidRPr="00A97F43">
        <w:t>).</w:t>
      </w:r>
    </w:p>
    <w:p w14:paraId="3DE49A72" w14:textId="77777777" w:rsidR="00A97F43" w:rsidRPr="00A97F43" w:rsidRDefault="00A97F43" w:rsidP="00A97F43">
      <w:pPr>
        <w:numPr>
          <w:ilvl w:val="1"/>
          <w:numId w:val="4"/>
        </w:numPr>
      </w:pPr>
      <w:r w:rsidRPr="00A97F43">
        <w:t>El sistema calculará:</w:t>
      </w:r>
    </w:p>
    <w:p w14:paraId="0605E527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N disponible (kg N/ha).</w:t>
      </w:r>
    </w:p>
    <w:p w14:paraId="2B34C590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Mineralización de N (kg N/ha).</w:t>
      </w:r>
    </w:p>
    <w:p w14:paraId="228BE83A" w14:textId="77777777" w:rsidR="00A97F43" w:rsidRPr="00A97F43" w:rsidRDefault="00A97F43" w:rsidP="00A97F43">
      <w:pPr>
        <w:numPr>
          <w:ilvl w:val="2"/>
          <w:numId w:val="4"/>
        </w:numPr>
      </w:pPr>
      <w:r w:rsidRPr="00A97F43">
        <w:t>Efecto del cultivo antecesor (si corresponde).</w:t>
      </w:r>
    </w:p>
    <w:p w14:paraId="4147EE91" w14:textId="21B5F86F" w:rsidR="00A97F43" w:rsidRPr="00A97F43" w:rsidRDefault="00A97F43" w:rsidP="003D6BCD">
      <w:pPr>
        <w:numPr>
          <w:ilvl w:val="1"/>
          <w:numId w:val="4"/>
        </w:numPr>
      </w:pPr>
      <w:r w:rsidRPr="00A97F43">
        <w:rPr>
          <w:b/>
          <w:bCs/>
        </w:rPr>
        <w:t>Resultados mostrados</w:t>
      </w:r>
      <w:r w:rsidRPr="00A97F43">
        <w:t>: Demanda, Oferta y Dosis de N (kg N/ha).</w:t>
      </w:r>
    </w:p>
    <w:p w14:paraId="220E1AF4" w14:textId="77777777" w:rsidR="00A97F43" w:rsidRPr="00A97F43" w:rsidRDefault="00A97F43" w:rsidP="00A97F43">
      <w:pPr>
        <w:numPr>
          <w:ilvl w:val="0"/>
          <w:numId w:val="4"/>
        </w:numPr>
      </w:pPr>
      <w:r w:rsidRPr="00A97F43">
        <w:rPr>
          <w:b/>
          <w:bCs/>
        </w:rPr>
        <w:t>Múltiples lotes</w:t>
      </w:r>
      <w:r w:rsidRPr="00A97F43">
        <w:t>:</w:t>
      </w:r>
    </w:p>
    <w:p w14:paraId="122CD165" w14:textId="77777777" w:rsidR="00A97F43" w:rsidRPr="00A97F43" w:rsidRDefault="00A97F43" w:rsidP="00A97F43">
      <w:pPr>
        <w:numPr>
          <w:ilvl w:val="1"/>
          <w:numId w:val="4"/>
        </w:numPr>
      </w:pPr>
      <w:r w:rsidRPr="00A97F43">
        <w:t xml:space="preserve">Genera un gráfico y tabla resumen con los datos cargados en </w:t>
      </w:r>
      <w:r w:rsidRPr="00A97F43">
        <w:rPr>
          <w:b/>
          <w:bCs/>
        </w:rPr>
        <w:t>Carga de datos</w:t>
      </w:r>
      <w:r w:rsidRPr="00A97F43">
        <w:t>.</w:t>
      </w:r>
    </w:p>
    <w:p w14:paraId="5C69BF7F" w14:textId="77777777" w:rsidR="00A97F43" w:rsidRPr="00A97F43" w:rsidRDefault="00A97F43" w:rsidP="00A97F43">
      <w:pPr>
        <w:numPr>
          <w:ilvl w:val="1"/>
          <w:numId w:val="4"/>
        </w:numPr>
      </w:pPr>
      <w:r w:rsidRPr="00A97F43">
        <w:t>Descarga los resultados en formato .xlsx y .png.</w:t>
      </w:r>
    </w:p>
    <w:p w14:paraId="5FE440A1" w14:textId="77777777" w:rsidR="00A97F43" w:rsidRPr="00A97F43" w:rsidRDefault="00A97F43" w:rsidP="00A97F43">
      <w:r w:rsidRPr="00A97F43">
        <w:pict w14:anchorId="157D5DEA">
          <v:rect id="_x0000_i1082" style="width:0;height:1.5pt" o:hralign="center" o:hrstd="t" o:hr="t" fillcolor="#a0a0a0" stroked="f"/>
        </w:pict>
      </w:r>
    </w:p>
    <w:p w14:paraId="529043FE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Fósforo</w:t>
      </w:r>
    </w:p>
    <w:p w14:paraId="038D4982" w14:textId="77777777" w:rsidR="00A97F43" w:rsidRPr="00A97F43" w:rsidRDefault="00A97F43" w:rsidP="00A97F43">
      <w:r w:rsidRPr="00A97F43">
        <w:rPr>
          <w:b/>
          <w:bCs/>
        </w:rPr>
        <w:t>Opciones disponibles</w:t>
      </w:r>
      <w:r w:rsidRPr="00A97F43">
        <w:t>:</w:t>
      </w:r>
    </w:p>
    <w:p w14:paraId="5E49B8B9" w14:textId="77777777" w:rsidR="00A97F43" w:rsidRPr="00A97F43" w:rsidRDefault="00A97F43" w:rsidP="00A97F43">
      <w:pPr>
        <w:numPr>
          <w:ilvl w:val="0"/>
          <w:numId w:val="5"/>
        </w:numPr>
      </w:pPr>
      <w:r w:rsidRPr="00A97F43">
        <w:rPr>
          <w:b/>
          <w:bCs/>
        </w:rPr>
        <w:lastRenderedPageBreak/>
        <w:t>Lote único</w:t>
      </w:r>
      <w:r w:rsidRPr="00A97F43">
        <w:t>:</w:t>
      </w:r>
    </w:p>
    <w:p w14:paraId="4D406966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t>Selecciona el cultivo (doble cultivo requiere especificar ambos).</w:t>
      </w:r>
    </w:p>
    <w:p w14:paraId="3B183FE1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rPr>
          <w:b/>
          <w:bCs/>
        </w:rPr>
        <w:t>Cálculo de dosis de suficiencia</w:t>
      </w:r>
      <w:r w:rsidRPr="00A97F43">
        <w:t>:</w:t>
      </w:r>
    </w:p>
    <w:p w14:paraId="2C575BB4" w14:textId="77777777" w:rsidR="00A97F43" w:rsidRPr="00A97F43" w:rsidRDefault="00A97F43" w:rsidP="00A97F43">
      <w:pPr>
        <w:numPr>
          <w:ilvl w:val="2"/>
          <w:numId w:val="5"/>
        </w:numPr>
      </w:pPr>
      <w:r w:rsidRPr="00A97F43">
        <w:t>Ingresar P-Bray a 0-20cm.</w:t>
      </w:r>
    </w:p>
    <w:p w14:paraId="2E65CE60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rPr>
          <w:b/>
          <w:bCs/>
        </w:rPr>
        <w:t>Cálculo de dosis de construcción</w:t>
      </w:r>
      <w:r w:rsidRPr="00A97F43">
        <w:t>:</w:t>
      </w:r>
    </w:p>
    <w:p w14:paraId="12AB0561" w14:textId="77777777" w:rsidR="00A97F43" w:rsidRPr="00A97F43" w:rsidRDefault="00A97F43" w:rsidP="00A97F43">
      <w:pPr>
        <w:numPr>
          <w:ilvl w:val="2"/>
          <w:numId w:val="5"/>
        </w:numPr>
      </w:pPr>
      <w:r w:rsidRPr="00A97F43">
        <w:t>Nivel de P objetivo (ppm).</w:t>
      </w:r>
    </w:p>
    <w:p w14:paraId="45FA1F2C" w14:textId="77777777" w:rsidR="00A97F43" w:rsidRPr="00A97F43" w:rsidRDefault="00A97F43" w:rsidP="00A97F43">
      <w:pPr>
        <w:numPr>
          <w:ilvl w:val="2"/>
          <w:numId w:val="5"/>
        </w:numPr>
      </w:pPr>
      <w:r w:rsidRPr="00A97F43">
        <w:t>Factor de construcción (kg P/ppm).</w:t>
      </w:r>
    </w:p>
    <w:p w14:paraId="278AB905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rPr>
          <w:b/>
          <w:bCs/>
        </w:rPr>
        <w:t>Cálculo de dosis de mantenimiento</w:t>
      </w:r>
      <w:r w:rsidRPr="00A97F43">
        <w:t>:</w:t>
      </w:r>
    </w:p>
    <w:p w14:paraId="0FE8CD16" w14:textId="77777777" w:rsidR="00A97F43" w:rsidRPr="00A97F43" w:rsidRDefault="00A97F43" w:rsidP="00A97F43">
      <w:pPr>
        <w:numPr>
          <w:ilvl w:val="2"/>
          <w:numId w:val="5"/>
        </w:numPr>
      </w:pPr>
      <w:r w:rsidRPr="00A97F43">
        <w:t>Rendimiento objetivo (t/ha).</w:t>
      </w:r>
    </w:p>
    <w:p w14:paraId="7110776B" w14:textId="77777777" w:rsidR="00A97F43" w:rsidRPr="00A97F43" w:rsidRDefault="00A97F43" w:rsidP="00A97F43">
      <w:pPr>
        <w:numPr>
          <w:ilvl w:val="2"/>
          <w:numId w:val="5"/>
        </w:numPr>
      </w:pPr>
      <w:r w:rsidRPr="00A97F43">
        <w:t>Nutriente en grano (kg P/t).</w:t>
      </w:r>
    </w:p>
    <w:p w14:paraId="1FC22714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rPr>
          <w:b/>
          <w:bCs/>
        </w:rPr>
        <w:t>Resultados mostrados</w:t>
      </w:r>
      <w:r w:rsidRPr="00A97F43">
        <w:t>: Dosis de construcción y mantenimiento (kg P/ha).</w:t>
      </w:r>
    </w:p>
    <w:p w14:paraId="7661F09F" w14:textId="77777777" w:rsidR="00A97F43" w:rsidRPr="00A97F43" w:rsidRDefault="00A97F43" w:rsidP="00A97F43">
      <w:pPr>
        <w:numPr>
          <w:ilvl w:val="0"/>
          <w:numId w:val="5"/>
        </w:numPr>
      </w:pPr>
      <w:r w:rsidRPr="00A97F43">
        <w:rPr>
          <w:b/>
          <w:bCs/>
        </w:rPr>
        <w:t>Múltiples lotes</w:t>
      </w:r>
      <w:r w:rsidRPr="00A97F43">
        <w:t>:</w:t>
      </w:r>
    </w:p>
    <w:p w14:paraId="2658F31B" w14:textId="77777777" w:rsidR="00A97F43" w:rsidRPr="00A97F43" w:rsidRDefault="00A97F43" w:rsidP="00A97F43">
      <w:pPr>
        <w:numPr>
          <w:ilvl w:val="1"/>
          <w:numId w:val="5"/>
        </w:numPr>
      </w:pPr>
      <w:r w:rsidRPr="00A97F43">
        <w:t>Genera una tabla resumen descargable en formato .xlsx.</w:t>
      </w:r>
    </w:p>
    <w:p w14:paraId="3D7329A7" w14:textId="77777777" w:rsidR="00A97F43" w:rsidRPr="00A97F43" w:rsidRDefault="00A97F43" w:rsidP="00A97F43">
      <w:r w:rsidRPr="00A97F43">
        <w:pict w14:anchorId="0588A3D1">
          <v:rect id="_x0000_i1083" style="width:0;height:1.5pt" o:hralign="center" o:hrstd="t" o:hr="t" fillcolor="#a0a0a0" stroked="f"/>
        </w:pict>
      </w:r>
    </w:p>
    <w:p w14:paraId="0611B327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Azufre</w:t>
      </w:r>
    </w:p>
    <w:p w14:paraId="70129D95" w14:textId="77777777" w:rsidR="00A97F43" w:rsidRPr="00A97F43" w:rsidRDefault="00A97F43" w:rsidP="00A97F43">
      <w:r w:rsidRPr="00A97F43">
        <w:rPr>
          <w:b/>
          <w:bCs/>
        </w:rPr>
        <w:t>Opciones disponibles</w:t>
      </w:r>
      <w:r w:rsidRPr="00A97F43">
        <w:t>:</w:t>
      </w:r>
    </w:p>
    <w:p w14:paraId="153442BC" w14:textId="77777777" w:rsidR="00A97F43" w:rsidRPr="00A97F43" w:rsidRDefault="00A97F43" w:rsidP="00A97F43">
      <w:pPr>
        <w:numPr>
          <w:ilvl w:val="0"/>
          <w:numId w:val="6"/>
        </w:numPr>
      </w:pPr>
      <w:r w:rsidRPr="00A97F43">
        <w:rPr>
          <w:b/>
          <w:bCs/>
        </w:rPr>
        <w:t>Lote único</w:t>
      </w:r>
      <w:r w:rsidRPr="00A97F43">
        <w:t>:</w:t>
      </w:r>
    </w:p>
    <w:p w14:paraId="10F0E577" w14:textId="77777777" w:rsidR="00A97F43" w:rsidRPr="00A97F43" w:rsidRDefault="00A97F43" w:rsidP="00A97F43">
      <w:pPr>
        <w:numPr>
          <w:ilvl w:val="1"/>
          <w:numId w:val="6"/>
        </w:numPr>
      </w:pPr>
      <w:r w:rsidRPr="00A97F43">
        <w:t>Selecciona el cultivo.</w:t>
      </w:r>
    </w:p>
    <w:p w14:paraId="049FBE6E" w14:textId="77777777" w:rsidR="00A97F43" w:rsidRPr="00A97F43" w:rsidRDefault="00A97F43" w:rsidP="00A97F43">
      <w:pPr>
        <w:numPr>
          <w:ilvl w:val="1"/>
          <w:numId w:val="6"/>
        </w:numPr>
      </w:pPr>
      <w:r w:rsidRPr="00A97F43">
        <w:rPr>
          <w:b/>
          <w:bCs/>
        </w:rPr>
        <w:t>Cálculo de azufre disponible</w:t>
      </w:r>
      <w:r w:rsidRPr="00A97F43">
        <w:t>:</w:t>
      </w:r>
    </w:p>
    <w:p w14:paraId="7F593E46" w14:textId="77777777" w:rsidR="00A97F43" w:rsidRPr="00A97F43" w:rsidRDefault="00A97F43" w:rsidP="00A97F43">
      <w:pPr>
        <w:numPr>
          <w:ilvl w:val="2"/>
          <w:numId w:val="6"/>
        </w:numPr>
      </w:pPr>
      <w:r w:rsidRPr="00A97F43">
        <w:t>S-sulfato (ppm) a distintas profundidades (0-20cm, 20-40cm, 40-60cm).</w:t>
      </w:r>
    </w:p>
    <w:p w14:paraId="1DB70C1A" w14:textId="77777777" w:rsidR="00A97F43" w:rsidRPr="00A97F43" w:rsidRDefault="00A97F43" w:rsidP="00A97F43">
      <w:pPr>
        <w:numPr>
          <w:ilvl w:val="2"/>
          <w:numId w:val="6"/>
        </w:numPr>
      </w:pPr>
      <w:r w:rsidRPr="00A97F43">
        <w:t>Densidad aparente (g/cm³). Valor por defecto: 1.2 g/cm³.</w:t>
      </w:r>
    </w:p>
    <w:p w14:paraId="125800EA" w14:textId="77777777" w:rsidR="00A97F43" w:rsidRPr="00A97F43" w:rsidRDefault="00A97F43" w:rsidP="00A97F43">
      <w:pPr>
        <w:numPr>
          <w:ilvl w:val="2"/>
          <w:numId w:val="6"/>
        </w:numPr>
      </w:pPr>
      <w:proofErr w:type="spellStart"/>
      <w:r w:rsidRPr="00A97F43">
        <w:t>Nan</w:t>
      </w:r>
      <w:proofErr w:type="spellEnd"/>
      <w:r w:rsidRPr="00A97F43">
        <w:t xml:space="preserve"> (ppm) a 0-20cm.</w:t>
      </w:r>
    </w:p>
    <w:p w14:paraId="5527BEB7" w14:textId="77777777" w:rsidR="00A97F43" w:rsidRPr="00A97F43" w:rsidRDefault="00A97F43" w:rsidP="00A97F43">
      <w:pPr>
        <w:numPr>
          <w:ilvl w:val="2"/>
          <w:numId w:val="6"/>
        </w:numPr>
      </w:pPr>
      <w:r w:rsidRPr="00A97F43">
        <w:t>Zona geográfica: Sudeste de Buenos Aires u otras.</w:t>
      </w:r>
    </w:p>
    <w:p w14:paraId="70CC44AD" w14:textId="77777777" w:rsidR="00A97F43" w:rsidRPr="00A97F43" w:rsidRDefault="00A97F43" w:rsidP="00A97F43">
      <w:pPr>
        <w:numPr>
          <w:ilvl w:val="1"/>
          <w:numId w:val="6"/>
        </w:numPr>
      </w:pPr>
      <w:r w:rsidRPr="00A97F43">
        <w:rPr>
          <w:b/>
          <w:bCs/>
        </w:rPr>
        <w:t>Cálculo de demanda de azufre</w:t>
      </w:r>
      <w:r w:rsidRPr="00A97F43">
        <w:t>:</w:t>
      </w:r>
    </w:p>
    <w:p w14:paraId="677384A6" w14:textId="77777777" w:rsidR="00A97F43" w:rsidRPr="00A97F43" w:rsidRDefault="00A97F43" w:rsidP="00A97F43">
      <w:pPr>
        <w:numPr>
          <w:ilvl w:val="2"/>
          <w:numId w:val="6"/>
        </w:numPr>
      </w:pPr>
      <w:r w:rsidRPr="00A97F43">
        <w:t>Rendimiento objetivo (t/ha).</w:t>
      </w:r>
    </w:p>
    <w:p w14:paraId="55B4D268" w14:textId="77777777" w:rsidR="00A97F43" w:rsidRPr="00A97F43" w:rsidRDefault="00A97F43" w:rsidP="00A97F43">
      <w:pPr>
        <w:numPr>
          <w:ilvl w:val="2"/>
          <w:numId w:val="6"/>
        </w:numPr>
      </w:pPr>
      <w:r w:rsidRPr="00A97F43">
        <w:t>Nutriente en grano (kg S/t).</w:t>
      </w:r>
    </w:p>
    <w:p w14:paraId="14F8D486" w14:textId="77777777" w:rsidR="00A97F43" w:rsidRPr="00A97F43" w:rsidRDefault="00A97F43" w:rsidP="00A97F43">
      <w:pPr>
        <w:numPr>
          <w:ilvl w:val="1"/>
          <w:numId w:val="6"/>
        </w:numPr>
      </w:pPr>
      <w:r w:rsidRPr="00A97F43">
        <w:rPr>
          <w:b/>
          <w:bCs/>
        </w:rPr>
        <w:t>Resultados mostrados</w:t>
      </w:r>
      <w:r w:rsidRPr="00A97F43">
        <w:t>: Dosis de azufre (kg S/ha).</w:t>
      </w:r>
    </w:p>
    <w:p w14:paraId="28FDCC02" w14:textId="77777777" w:rsidR="00A97F43" w:rsidRPr="00A97F43" w:rsidRDefault="00A97F43" w:rsidP="00A97F43">
      <w:pPr>
        <w:numPr>
          <w:ilvl w:val="0"/>
          <w:numId w:val="6"/>
        </w:numPr>
      </w:pPr>
      <w:r w:rsidRPr="00A97F43">
        <w:rPr>
          <w:b/>
          <w:bCs/>
        </w:rPr>
        <w:lastRenderedPageBreak/>
        <w:t>Múltiples lotes</w:t>
      </w:r>
      <w:r w:rsidRPr="00A97F43">
        <w:t>:</w:t>
      </w:r>
    </w:p>
    <w:p w14:paraId="2B882C77" w14:textId="77777777" w:rsidR="00A97F43" w:rsidRPr="00A97F43" w:rsidRDefault="00A97F43" w:rsidP="00A97F43">
      <w:pPr>
        <w:numPr>
          <w:ilvl w:val="1"/>
          <w:numId w:val="6"/>
        </w:numPr>
      </w:pPr>
      <w:r w:rsidRPr="00A97F43">
        <w:t>Genera una tabla resumen descargable en formato .xlsx.</w:t>
      </w:r>
    </w:p>
    <w:p w14:paraId="221E8C80" w14:textId="77777777" w:rsidR="00A97F43" w:rsidRPr="00A97F43" w:rsidRDefault="00A97F43" w:rsidP="00A97F43">
      <w:r w:rsidRPr="00A97F43">
        <w:pict w14:anchorId="6601392D">
          <v:rect id="_x0000_i1084" style="width:0;height:1.5pt" o:hralign="center" o:hrstd="t" o:hr="t" fillcolor="#a0a0a0" stroked="f"/>
        </w:pict>
      </w:r>
    </w:p>
    <w:p w14:paraId="0900D7FB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Zinc</w:t>
      </w:r>
    </w:p>
    <w:p w14:paraId="006A649F" w14:textId="77777777" w:rsidR="00A97F43" w:rsidRPr="00A97F43" w:rsidRDefault="00A97F43" w:rsidP="00A97F43">
      <w:r w:rsidRPr="00A97F43">
        <w:rPr>
          <w:b/>
          <w:bCs/>
        </w:rPr>
        <w:t>Opciones disponibles</w:t>
      </w:r>
      <w:r w:rsidRPr="00A97F43">
        <w:t>:</w:t>
      </w:r>
    </w:p>
    <w:p w14:paraId="0CA2D03A" w14:textId="77777777" w:rsidR="00A97F43" w:rsidRPr="00A97F43" w:rsidRDefault="00A97F43" w:rsidP="00A97F43">
      <w:pPr>
        <w:numPr>
          <w:ilvl w:val="0"/>
          <w:numId w:val="7"/>
        </w:numPr>
      </w:pPr>
      <w:r w:rsidRPr="00A97F43">
        <w:rPr>
          <w:b/>
          <w:bCs/>
        </w:rPr>
        <w:t>Lote único</w:t>
      </w:r>
      <w:r w:rsidRPr="00A97F43">
        <w:t>:</w:t>
      </w:r>
    </w:p>
    <w:p w14:paraId="5D1AF7D8" w14:textId="77777777" w:rsidR="00A97F43" w:rsidRPr="00A97F43" w:rsidRDefault="00A97F43" w:rsidP="00A97F43">
      <w:pPr>
        <w:numPr>
          <w:ilvl w:val="1"/>
          <w:numId w:val="7"/>
        </w:numPr>
      </w:pPr>
      <w:r w:rsidRPr="00A97F43">
        <w:t>Selecciona el cultivo.</w:t>
      </w:r>
    </w:p>
    <w:p w14:paraId="6EA2F657" w14:textId="77777777" w:rsidR="00A97F43" w:rsidRPr="00A97F43" w:rsidRDefault="00A97F43" w:rsidP="00A97F43">
      <w:pPr>
        <w:numPr>
          <w:ilvl w:val="1"/>
          <w:numId w:val="7"/>
        </w:numPr>
      </w:pPr>
      <w:r w:rsidRPr="00A97F43">
        <w:t>Ingresa el valor de Zn-DTPA (ppm) a 0-20cm.</w:t>
      </w:r>
    </w:p>
    <w:p w14:paraId="7CD15A18" w14:textId="77777777" w:rsidR="00A97F43" w:rsidRPr="00A97F43" w:rsidRDefault="00A97F43" w:rsidP="00A97F43">
      <w:pPr>
        <w:numPr>
          <w:ilvl w:val="1"/>
          <w:numId w:val="7"/>
        </w:numPr>
      </w:pPr>
      <w:r w:rsidRPr="00A97F43">
        <w:rPr>
          <w:b/>
          <w:bCs/>
        </w:rPr>
        <w:t>Cálculo de demanda de Zn</w:t>
      </w:r>
      <w:r w:rsidRPr="00A97F43">
        <w:t>:</w:t>
      </w:r>
    </w:p>
    <w:p w14:paraId="067A398B" w14:textId="77777777" w:rsidR="00A97F43" w:rsidRPr="00A97F43" w:rsidRDefault="00A97F43" w:rsidP="00A97F43">
      <w:pPr>
        <w:numPr>
          <w:ilvl w:val="2"/>
          <w:numId w:val="7"/>
        </w:numPr>
      </w:pPr>
      <w:r w:rsidRPr="00A97F43">
        <w:t>Rendimiento objetivo (t/ha).</w:t>
      </w:r>
    </w:p>
    <w:p w14:paraId="19FE2F7D" w14:textId="77777777" w:rsidR="00A97F43" w:rsidRPr="00A97F43" w:rsidRDefault="00A97F43" w:rsidP="00A97F43">
      <w:pPr>
        <w:numPr>
          <w:ilvl w:val="2"/>
          <w:numId w:val="7"/>
        </w:numPr>
      </w:pPr>
      <w:r w:rsidRPr="00A97F43">
        <w:t>Nutriente en grano (g Zn/t).</w:t>
      </w:r>
    </w:p>
    <w:p w14:paraId="47708568" w14:textId="77777777" w:rsidR="00A97F43" w:rsidRPr="00A97F43" w:rsidRDefault="00A97F43" w:rsidP="00A97F43">
      <w:pPr>
        <w:numPr>
          <w:ilvl w:val="1"/>
          <w:numId w:val="7"/>
        </w:numPr>
      </w:pPr>
      <w:r w:rsidRPr="00A97F43">
        <w:rPr>
          <w:b/>
          <w:bCs/>
        </w:rPr>
        <w:t>Resultados mostrados</w:t>
      </w:r>
      <w:r w:rsidRPr="00A97F43">
        <w:t>: Dosis de Zn (g Zn/ha).</w:t>
      </w:r>
    </w:p>
    <w:p w14:paraId="42BACD0F" w14:textId="77777777" w:rsidR="00A97F43" w:rsidRPr="00A97F43" w:rsidRDefault="00A97F43" w:rsidP="00A97F43">
      <w:pPr>
        <w:numPr>
          <w:ilvl w:val="0"/>
          <w:numId w:val="7"/>
        </w:numPr>
      </w:pPr>
      <w:r w:rsidRPr="00A97F43">
        <w:rPr>
          <w:b/>
          <w:bCs/>
        </w:rPr>
        <w:t>Múltiples lotes</w:t>
      </w:r>
      <w:r w:rsidRPr="00A97F43">
        <w:t>:</w:t>
      </w:r>
    </w:p>
    <w:p w14:paraId="13598FF8" w14:textId="77777777" w:rsidR="00A97F43" w:rsidRPr="00A97F43" w:rsidRDefault="00A97F43" w:rsidP="00A97F43">
      <w:pPr>
        <w:numPr>
          <w:ilvl w:val="1"/>
          <w:numId w:val="7"/>
        </w:numPr>
      </w:pPr>
      <w:r w:rsidRPr="00A97F43">
        <w:t>Genera una tabla resumen descargable en formato .xlsx.</w:t>
      </w:r>
    </w:p>
    <w:p w14:paraId="6DF4D690" w14:textId="77777777" w:rsidR="00A97F43" w:rsidRPr="00A97F43" w:rsidRDefault="00A97F43" w:rsidP="00A97F43">
      <w:r w:rsidRPr="00A97F43">
        <w:pict w14:anchorId="57FB72A6">
          <v:rect id="_x0000_i1085" style="width:0;height:1.5pt" o:hralign="center" o:hrstd="t" o:hr="t" fillcolor="#a0a0a0" stroked="f"/>
        </w:pict>
      </w:r>
    </w:p>
    <w:p w14:paraId="64D8385D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Recomendaciones</w:t>
      </w:r>
    </w:p>
    <w:p w14:paraId="55F730E9" w14:textId="77777777" w:rsidR="00A97F43" w:rsidRPr="00A97F43" w:rsidRDefault="00A97F43" w:rsidP="00A97F43">
      <w:r w:rsidRPr="00A97F43">
        <w:t>Accede a un resumen de las dosis de cada nutriente para cada lote y cultivo. Descarga esta tabla en formato .xlsx.</w:t>
      </w:r>
    </w:p>
    <w:p w14:paraId="071C2E6B" w14:textId="77777777" w:rsidR="00A97F43" w:rsidRPr="00A97F43" w:rsidRDefault="00A97F43" w:rsidP="00A97F43">
      <w:r w:rsidRPr="00A97F43">
        <w:pict w14:anchorId="646A3B72">
          <v:rect id="_x0000_i1086" style="width:0;height:1.5pt" o:hralign="center" o:hrstd="t" o:hr="t" fillcolor="#a0a0a0" stroked="f"/>
        </w:pict>
      </w:r>
    </w:p>
    <w:p w14:paraId="5F2D7531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Monitoreo</w:t>
      </w:r>
    </w:p>
    <w:p w14:paraId="6DF5CD16" w14:textId="77777777" w:rsidR="00A97F43" w:rsidRPr="00A97F43" w:rsidRDefault="00A97F43" w:rsidP="00A97F43">
      <w:pPr>
        <w:numPr>
          <w:ilvl w:val="0"/>
          <w:numId w:val="8"/>
        </w:numPr>
      </w:pPr>
      <w:r w:rsidRPr="00A97F43">
        <w:rPr>
          <w:b/>
          <w:bCs/>
        </w:rPr>
        <w:t>Lote único</w:t>
      </w:r>
      <w:r w:rsidRPr="00A97F43">
        <w:t>:</w:t>
      </w:r>
    </w:p>
    <w:p w14:paraId="09C9C19A" w14:textId="77777777" w:rsidR="00A97F43" w:rsidRPr="00A97F43" w:rsidRDefault="00A97F43" w:rsidP="00A97F43">
      <w:pPr>
        <w:numPr>
          <w:ilvl w:val="1"/>
          <w:numId w:val="8"/>
        </w:numPr>
      </w:pPr>
      <w:r w:rsidRPr="00A97F43">
        <w:t>Ingresa:</w:t>
      </w:r>
    </w:p>
    <w:p w14:paraId="1C14E71F" w14:textId="77777777" w:rsidR="00A97F43" w:rsidRPr="00A97F43" w:rsidRDefault="00A97F43" w:rsidP="00A97F43">
      <w:pPr>
        <w:numPr>
          <w:ilvl w:val="2"/>
          <w:numId w:val="8"/>
        </w:numPr>
      </w:pPr>
      <w:r w:rsidRPr="00A97F43">
        <w:t>Cultivo.</w:t>
      </w:r>
    </w:p>
    <w:p w14:paraId="68F35040" w14:textId="77777777" w:rsidR="00A97F43" w:rsidRPr="00A97F43" w:rsidRDefault="00A97F43" w:rsidP="00A97F43">
      <w:pPr>
        <w:numPr>
          <w:ilvl w:val="2"/>
          <w:numId w:val="8"/>
        </w:numPr>
      </w:pPr>
      <w:r w:rsidRPr="00A97F43">
        <w:t>Índice de vegetación.</w:t>
      </w:r>
    </w:p>
    <w:p w14:paraId="595A85BC" w14:textId="77777777" w:rsidR="00A97F43" w:rsidRPr="00A97F43" w:rsidRDefault="00A97F43" w:rsidP="00A97F43">
      <w:pPr>
        <w:numPr>
          <w:ilvl w:val="2"/>
          <w:numId w:val="8"/>
        </w:numPr>
      </w:pPr>
      <w:r w:rsidRPr="00A97F43">
        <w:t>Índice de franja de referencia.</w:t>
      </w:r>
    </w:p>
    <w:p w14:paraId="00C95903" w14:textId="77777777" w:rsidR="00A97F43" w:rsidRPr="00A97F43" w:rsidRDefault="00A97F43" w:rsidP="00A97F43">
      <w:pPr>
        <w:numPr>
          <w:ilvl w:val="1"/>
          <w:numId w:val="8"/>
        </w:numPr>
      </w:pPr>
      <w:r w:rsidRPr="00A97F43">
        <w:t>Ajusta los índices para visualizar la dosis óptima económica y su curva en un gráfico.</w:t>
      </w:r>
    </w:p>
    <w:p w14:paraId="47688827" w14:textId="77777777" w:rsidR="00A97F43" w:rsidRPr="00A97F43" w:rsidRDefault="00A97F43" w:rsidP="00A97F43">
      <w:pPr>
        <w:numPr>
          <w:ilvl w:val="0"/>
          <w:numId w:val="8"/>
        </w:numPr>
      </w:pPr>
      <w:r w:rsidRPr="00A97F43">
        <w:rPr>
          <w:b/>
          <w:bCs/>
        </w:rPr>
        <w:t>Múltiples lotes</w:t>
      </w:r>
      <w:r w:rsidRPr="00A97F43">
        <w:t>:</w:t>
      </w:r>
    </w:p>
    <w:p w14:paraId="103C25A0" w14:textId="77777777" w:rsidR="00A97F43" w:rsidRPr="00A97F43" w:rsidRDefault="00A97F43" w:rsidP="00A97F43">
      <w:pPr>
        <w:numPr>
          <w:ilvl w:val="1"/>
          <w:numId w:val="8"/>
        </w:numPr>
      </w:pPr>
      <w:r w:rsidRPr="00A97F43">
        <w:t>Descarga la plantilla de monitoreo.</w:t>
      </w:r>
    </w:p>
    <w:p w14:paraId="6E7C27D0" w14:textId="77777777" w:rsidR="00A97F43" w:rsidRPr="00A97F43" w:rsidRDefault="00A97F43" w:rsidP="00A97F43">
      <w:pPr>
        <w:numPr>
          <w:ilvl w:val="1"/>
          <w:numId w:val="8"/>
        </w:numPr>
      </w:pPr>
      <w:r w:rsidRPr="00A97F43">
        <w:lastRenderedPageBreak/>
        <w:t>Completa los datos para cada lote y cultivo.</w:t>
      </w:r>
    </w:p>
    <w:p w14:paraId="2C105BB6" w14:textId="77777777" w:rsidR="00A97F43" w:rsidRPr="00A97F43" w:rsidRDefault="00A97F43" w:rsidP="00A97F43">
      <w:pPr>
        <w:numPr>
          <w:ilvl w:val="1"/>
          <w:numId w:val="8"/>
        </w:numPr>
      </w:pPr>
      <w:r w:rsidRPr="00A97F43">
        <w:t>Carga la tabla y obtén una tabla resumen descargable en formato .xlsx.</w:t>
      </w:r>
    </w:p>
    <w:p w14:paraId="0A9B266B" w14:textId="77777777" w:rsidR="00A97F43" w:rsidRPr="00A97F43" w:rsidRDefault="00A97F43" w:rsidP="00A97F43">
      <w:r w:rsidRPr="00A97F43">
        <w:pict w14:anchorId="5A7768E4">
          <v:rect id="_x0000_i1087" style="width:0;height:1.5pt" o:hralign="center" o:hrstd="t" o:hr="t" fillcolor="#a0a0a0" stroked="f"/>
        </w:pict>
      </w:r>
    </w:p>
    <w:p w14:paraId="7D1D8D6A" w14:textId="77777777" w:rsidR="00A97F43" w:rsidRPr="00A97F43" w:rsidRDefault="00A97F43" w:rsidP="00A97F43">
      <w:pPr>
        <w:rPr>
          <w:b/>
          <w:bCs/>
        </w:rPr>
      </w:pPr>
      <w:r w:rsidRPr="00A97F43">
        <w:rPr>
          <w:b/>
          <w:bCs/>
        </w:rPr>
        <w:t>Notas Finales</w:t>
      </w:r>
    </w:p>
    <w:p w14:paraId="71C724B3" w14:textId="77777777" w:rsidR="00A97F43" w:rsidRPr="00A97F43" w:rsidRDefault="00A97F43" w:rsidP="00A97F43">
      <w:r w:rsidRPr="00A97F43">
        <w:t>Si tienes dudas o consultas, dirígete a la sección correspondiente o contáctanos para asistencia personalizada.</w:t>
      </w:r>
    </w:p>
    <w:p w14:paraId="1BDCFA67" w14:textId="77777777" w:rsidR="00790C9A" w:rsidRDefault="00790C9A"/>
    <w:sectPr w:rsidR="0079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6C61"/>
    <w:multiLevelType w:val="multilevel"/>
    <w:tmpl w:val="1D5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6B24"/>
    <w:multiLevelType w:val="multilevel"/>
    <w:tmpl w:val="40BA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456D3"/>
    <w:multiLevelType w:val="multilevel"/>
    <w:tmpl w:val="66E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2F8E"/>
    <w:multiLevelType w:val="multilevel"/>
    <w:tmpl w:val="513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009A4"/>
    <w:multiLevelType w:val="multilevel"/>
    <w:tmpl w:val="1640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20D67"/>
    <w:multiLevelType w:val="multilevel"/>
    <w:tmpl w:val="A20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02A37"/>
    <w:multiLevelType w:val="multilevel"/>
    <w:tmpl w:val="6692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E1986"/>
    <w:multiLevelType w:val="multilevel"/>
    <w:tmpl w:val="CBA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C24D5"/>
    <w:multiLevelType w:val="multilevel"/>
    <w:tmpl w:val="608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789079">
    <w:abstractNumId w:val="2"/>
  </w:num>
  <w:num w:numId="2" w16cid:durableId="430590891">
    <w:abstractNumId w:val="5"/>
  </w:num>
  <w:num w:numId="3" w16cid:durableId="966620292">
    <w:abstractNumId w:val="1"/>
  </w:num>
  <w:num w:numId="4" w16cid:durableId="47610584">
    <w:abstractNumId w:val="4"/>
  </w:num>
  <w:num w:numId="5" w16cid:durableId="1511524824">
    <w:abstractNumId w:val="0"/>
  </w:num>
  <w:num w:numId="6" w16cid:durableId="1642615240">
    <w:abstractNumId w:val="6"/>
  </w:num>
  <w:num w:numId="7" w16cid:durableId="1060130190">
    <w:abstractNumId w:val="3"/>
  </w:num>
  <w:num w:numId="8" w16cid:durableId="175925420">
    <w:abstractNumId w:val="8"/>
  </w:num>
  <w:num w:numId="9" w16cid:durableId="223610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43"/>
    <w:rsid w:val="003D4C46"/>
    <w:rsid w:val="004513F1"/>
    <w:rsid w:val="00790C9A"/>
    <w:rsid w:val="00A97F43"/>
    <w:rsid w:val="00CA0CC8"/>
    <w:rsid w:val="00D3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C94B"/>
  <w15:chartTrackingRefBased/>
  <w15:docId w15:val="{F7981F7A-AB2D-458B-B68A-9ED0003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F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3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Andresa Lewczuk</dc:creator>
  <cp:keywords/>
  <dc:description/>
  <cp:lastModifiedBy>Nuria Andresa Lewczuk</cp:lastModifiedBy>
  <cp:revision>1</cp:revision>
  <dcterms:created xsi:type="dcterms:W3CDTF">2025-05-19T13:32:00Z</dcterms:created>
  <dcterms:modified xsi:type="dcterms:W3CDTF">2025-05-19T13:45:00Z</dcterms:modified>
</cp:coreProperties>
</file>