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F89A" w14:textId="77777777" w:rsidR="005B0B80" w:rsidRPr="005B0B80" w:rsidRDefault="005B0B80" w:rsidP="005B0B80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  <w:lang w:val="de-DE"/>
        </w:rPr>
      </w:pPr>
      <w:r w:rsidRPr="005B0B80">
        <w:rPr>
          <w:rFonts w:ascii="Encode Sans" w:hAnsi="Encode Sans" w:cs="Biome"/>
          <w:b/>
          <w:bCs/>
          <w:color w:val="3891A6"/>
          <w:sz w:val="40"/>
          <w:szCs w:val="40"/>
          <w:lang w:val="de-DE"/>
        </w:rPr>
        <w:t>Receptari dels Nasdanus</w:t>
      </w:r>
    </w:p>
    <w:p w14:paraId="1D001A8B" w14:textId="77777777" w:rsidR="005B0B80" w:rsidRPr="005B0B80" w:rsidRDefault="005B0B80" w:rsidP="005B0B80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  <w:lang w:val="de-DE"/>
        </w:rPr>
      </w:pPr>
      <w:r w:rsidRPr="005B0B80">
        <w:rPr>
          <w:rFonts w:ascii="Encode Sans" w:hAnsi="Encode Sans" w:cs="Biome"/>
          <w:b/>
          <w:bCs/>
          <w:color w:val="3891A6"/>
          <w:sz w:val="40"/>
          <w:szCs w:val="40"/>
          <w:lang w:val="de-DE"/>
        </w:rPr>
        <w:t>Domain Schema</w:t>
      </w:r>
    </w:p>
    <w:p w14:paraId="2806FDDF" w14:textId="45367A36" w:rsidR="005B0B80" w:rsidRPr="005B0B80" w:rsidRDefault="005B0B80" w:rsidP="005B0B80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  <w:lang w:val="en-GB"/>
        </w:rPr>
      </w:pPr>
      <w:r w:rsidRPr="005B0B80">
        <w:rPr>
          <w:rFonts w:ascii="Encode Sans" w:hAnsi="Encode Sans" w:cs="Biome"/>
          <w:b/>
          <w:bCs/>
          <w:color w:val="3891A6"/>
          <w:sz w:val="40"/>
          <w:szCs w:val="40"/>
          <w:lang w:val="en-GB"/>
        </w:rPr>
        <w:t>DS-003 – Preparation Schema</w:t>
      </w:r>
    </w:p>
    <w:p w14:paraId="2F461068" w14:textId="77777777" w:rsidR="005B0B80" w:rsidRPr="009B4B30" w:rsidRDefault="005B0B80" w:rsidP="005B0B80">
      <w:pPr>
        <w:jc w:val="center"/>
        <w:rPr>
          <w:rFonts w:ascii="Encode Sans" w:hAnsi="Encode Sans" w:cs="Biome"/>
          <w:b/>
          <w:bCs/>
          <w:color w:val="3891A6"/>
        </w:rPr>
      </w:pPr>
      <w:r w:rsidRPr="009B4B30">
        <w:rPr>
          <w:rFonts w:ascii="Encode Sans" w:hAnsi="Encode Sans" w:cs="Biome"/>
          <w:b/>
          <w:bCs/>
          <w:color w:val="3891A6"/>
        </w:rPr>
        <w:t>Version 0.1 (Draft)</w:t>
      </w:r>
    </w:p>
    <w:p w14:paraId="0DC24426" w14:textId="77777777" w:rsidR="005B0B80" w:rsidRPr="005B0B80" w:rsidRDefault="00000000" w:rsidP="005B0B80">
      <w:pPr>
        <w:pBdr>
          <w:bottom w:val="single" w:sz="12" w:space="1" w:color="3891A6"/>
        </w:pBdr>
        <w:spacing w:after="160" w:line="278" w:lineRule="auto"/>
        <w:rPr>
          <w:rFonts w:ascii="Encode Sans" w:eastAsiaTheme="minorHAnsi" w:hAnsi="Encode Sans" w:cs="Biome"/>
          <w:b/>
          <w:bCs/>
          <w:color w:val="3891A6"/>
          <w:kern w:val="2"/>
          <w:sz w:val="24"/>
          <w:szCs w:val="24"/>
          <w:lang w:val="en-GB"/>
          <w14:ligatures w14:val="standardContextual"/>
        </w:rPr>
      </w:pPr>
      <w:r w:rsidRPr="005B0B80">
        <w:rPr>
          <w:rFonts w:ascii="Encode Sans" w:eastAsiaTheme="minorHAnsi" w:hAnsi="Encode Sans" w:cs="Biome"/>
          <w:b/>
          <w:bCs/>
          <w:color w:val="3891A6"/>
          <w:kern w:val="2"/>
          <w:sz w:val="24"/>
          <w:szCs w:val="24"/>
          <w:lang w:val="en-GB"/>
          <w14:ligatures w14:val="standardContextual"/>
        </w:rPr>
        <w:t>Purpose</w:t>
      </w:r>
    </w:p>
    <w:p w14:paraId="22F366CD" w14:textId="23D06BBF" w:rsidR="001550BE" w:rsidRPr="005B0B80" w:rsidRDefault="00000000">
      <w:pPr>
        <w:rPr>
          <w:rFonts w:ascii="Encode Sans" w:hAnsi="Encode Sans"/>
        </w:rPr>
      </w:pPr>
      <w:r w:rsidRPr="005B0B80">
        <w:rPr>
          <w:rFonts w:ascii="Encode Sans" w:hAnsi="Encode Sans"/>
        </w:rPr>
        <w:t>Defines reusable culinary preparations.</w:t>
      </w:r>
    </w:p>
    <w:p w14:paraId="6BD04E77" w14:textId="77777777" w:rsidR="005B0B80" w:rsidRPr="005B0B80" w:rsidRDefault="00000000" w:rsidP="005B0B80">
      <w:pPr>
        <w:pBdr>
          <w:bottom w:val="single" w:sz="12" w:space="1" w:color="3891A6"/>
        </w:pBdr>
        <w:spacing w:after="160" w:line="278" w:lineRule="auto"/>
        <w:rPr>
          <w:rFonts w:ascii="Encode Sans" w:eastAsiaTheme="minorHAnsi" w:hAnsi="Encode Sans" w:cs="Biome"/>
          <w:b/>
          <w:bCs/>
          <w:color w:val="3891A6"/>
          <w:kern w:val="2"/>
          <w:sz w:val="24"/>
          <w:szCs w:val="24"/>
          <w:lang w:val="en-GB"/>
          <w14:ligatures w14:val="standardContextual"/>
        </w:rPr>
      </w:pPr>
      <w:r w:rsidRPr="005B0B80">
        <w:rPr>
          <w:rFonts w:ascii="Encode Sans" w:eastAsiaTheme="minorHAnsi" w:hAnsi="Encode Sans" w:cs="Biome"/>
          <w:b/>
          <w:bCs/>
          <w:color w:val="3891A6"/>
          <w:kern w:val="2"/>
          <w:sz w:val="24"/>
          <w:szCs w:val="24"/>
          <w:lang w:val="en-GB"/>
          <w14:ligatures w14:val="standardContextual"/>
        </w:rPr>
        <w:t>Examples</w:t>
      </w:r>
    </w:p>
    <w:p w14:paraId="6EBB8EDA" w14:textId="221DC9B8" w:rsidR="001550BE" w:rsidRPr="005B0B80" w:rsidRDefault="00000000">
      <w:pPr>
        <w:rPr>
          <w:rFonts w:ascii="Encode Sans" w:hAnsi="Encode Sans"/>
        </w:rPr>
      </w:pPr>
      <w:r w:rsidRPr="005B0B80">
        <w:rPr>
          <w:rFonts w:ascii="Encode Sans" w:hAnsi="Encode Sans"/>
        </w:rPr>
        <w:t xml:space="preserve">Tomato sauce, </w:t>
      </w:r>
      <w:proofErr w:type="spellStart"/>
      <w:r w:rsidRPr="005B0B80">
        <w:rPr>
          <w:rFonts w:ascii="Encode Sans" w:hAnsi="Encode Sans"/>
        </w:rPr>
        <w:t>caramelised</w:t>
      </w:r>
      <w:proofErr w:type="spellEnd"/>
      <w:r w:rsidRPr="005B0B80">
        <w:rPr>
          <w:rFonts w:ascii="Encode Sans" w:hAnsi="Encode Sans"/>
        </w:rPr>
        <w:t xml:space="preserve"> onion, bechamel, sofrito, boiled rice, couscous base.</w:t>
      </w:r>
    </w:p>
    <w:p w14:paraId="2C642CDE" w14:textId="77777777" w:rsidR="001550BE" w:rsidRPr="005B0B80" w:rsidRDefault="00000000" w:rsidP="005B0B80">
      <w:pPr>
        <w:pBdr>
          <w:bottom w:val="single" w:sz="12" w:space="1" w:color="3891A6"/>
        </w:pBdr>
        <w:spacing w:after="160" w:line="278" w:lineRule="auto"/>
        <w:rPr>
          <w:rFonts w:ascii="Encode Sans" w:eastAsiaTheme="minorHAnsi" w:hAnsi="Encode Sans" w:cs="Biome"/>
          <w:b/>
          <w:bCs/>
          <w:color w:val="3891A6"/>
          <w:kern w:val="2"/>
          <w:sz w:val="24"/>
          <w:szCs w:val="24"/>
          <w:lang w:val="en-GB"/>
          <w14:ligatures w14:val="standardContextual"/>
        </w:rPr>
      </w:pPr>
      <w:r w:rsidRPr="005B0B80">
        <w:rPr>
          <w:rFonts w:ascii="Encode Sans" w:eastAsiaTheme="minorHAnsi" w:hAnsi="Encode Sans" w:cs="Biome"/>
          <w:b/>
          <w:bCs/>
          <w:color w:val="3891A6"/>
          <w:kern w:val="2"/>
          <w:sz w:val="24"/>
          <w:szCs w:val="24"/>
          <w:lang w:val="en-GB"/>
          <w14:ligatures w14:val="standardContextual"/>
        </w:rPr>
        <w:t>Sections:</w:t>
      </w:r>
    </w:p>
    <w:p w14:paraId="1A1A1B3D" w14:textId="4A953569" w:rsidR="001550BE" w:rsidRPr="005B0B80" w:rsidRDefault="00000000" w:rsidP="005B0B80">
      <w:pPr>
        <w:pStyle w:val="ListParagraph"/>
        <w:numPr>
          <w:ilvl w:val="0"/>
          <w:numId w:val="11"/>
        </w:numPr>
        <w:rPr>
          <w:rFonts w:ascii="Encode Sans" w:hAnsi="Encode Sans"/>
        </w:rPr>
      </w:pPr>
      <w:r w:rsidRPr="005B0B80">
        <w:rPr>
          <w:rFonts w:ascii="Encode Sans" w:hAnsi="Encode Sans"/>
        </w:rPr>
        <w:t>Identity</w:t>
      </w:r>
    </w:p>
    <w:p w14:paraId="7693BDC9" w14:textId="1FAF8BFA" w:rsidR="001550BE" w:rsidRPr="005B0B80" w:rsidRDefault="00000000" w:rsidP="005B0B80">
      <w:pPr>
        <w:pStyle w:val="ListParagraph"/>
        <w:numPr>
          <w:ilvl w:val="0"/>
          <w:numId w:val="11"/>
        </w:numPr>
        <w:rPr>
          <w:rFonts w:ascii="Encode Sans" w:hAnsi="Encode Sans"/>
        </w:rPr>
      </w:pPr>
      <w:r w:rsidRPr="005B0B80">
        <w:rPr>
          <w:rFonts w:ascii="Encode Sans" w:hAnsi="Encode Sans"/>
        </w:rPr>
        <w:t>Classification</w:t>
      </w:r>
    </w:p>
    <w:p w14:paraId="1CE4C4ED" w14:textId="3D842F56" w:rsidR="001550BE" w:rsidRPr="005B0B80" w:rsidRDefault="00000000" w:rsidP="005B0B80">
      <w:pPr>
        <w:pStyle w:val="ListParagraph"/>
        <w:numPr>
          <w:ilvl w:val="0"/>
          <w:numId w:val="11"/>
        </w:numPr>
        <w:rPr>
          <w:rFonts w:ascii="Encode Sans" w:hAnsi="Encode Sans"/>
        </w:rPr>
      </w:pPr>
      <w:r w:rsidRPr="005B0B80">
        <w:rPr>
          <w:rFonts w:ascii="Encode Sans" w:hAnsi="Encode Sans"/>
        </w:rPr>
        <w:t>Ingredients</w:t>
      </w:r>
    </w:p>
    <w:p w14:paraId="0F638A26" w14:textId="72FBB678" w:rsidR="001550BE" w:rsidRPr="005B0B80" w:rsidRDefault="00000000" w:rsidP="005B0B80">
      <w:pPr>
        <w:pStyle w:val="ListParagraph"/>
        <w:numPr>
          <w:ilvl w:val="0"/>
          <w:numId w:val="11"/>
        </w:numPr>
        <w:rPr>
          <w:rFonts w:ascii="Encode Sans" w:hAnsi="Encode Sans"/>
        </w:rPr>
      </w:pPr>
      <w:r w:rsidRPr="005B0B80">
        <w:rPr>
          <w:rFonts w:ascii="Encode Sans" w:hAnsi="Encode Sans"/>
        </w:rPr>
        <w:t>Preparation</w:t>
      </w:r>
    </w:p>
    <w:p w14:paraId="78B7834E" w14:textId="23CC5BB8" w:rsidR="001550BE" w:rsidRPr="005B0B80" w:rsidRDefault="00000000" w:rsidP="005B0B80">
      <w:pPr>
        <w:pStyle w:val="ListParagraph"/>
        <w:numPr>
          <w:ilvl w:val="0"/>
          <w:numId w:val="11"/>
        </w:numPr>
        <w:rPr>
          <w:rFonts w:ascii="Encode Sans" w:hAnsi="Encode Sans"/>
        </w:rPr>
      </w:pPr>
      <w:r w:rsidRPr="005B0B80">
        <w:rPr>
          <w:rFonts w:ascii="Encode Sans" w:hAnsi="Encode Sans"/>
        </w:rPr>
        <w:t>Storage</w:t>
      </w:r>
    </w:p>
    <w:p w14:paraId="33354DAF" w14:textId="203D5AB6" w:rsidR="001550BE" w:rsidRPr="005B0B80" w:rsidRDefault="00000000" w:rsidP="005B0B80">
      <w:pPr>
        <w:pStyle w:val="ListParagraph"/>
        <w:numPr>
          <w:ilvl w:val="0"/>
          <w:numId w:val="11"/>
        </w:numPr>
        <w:rPr>
          <w:rFonts w:ascii="Encode Sans" w:hAnsi="Encode Sans"/>
        </w:rPr>
      </w:pPr>
      <w:r w:rsidRPr="005B0B80">
        <w:rPr>
          <w:rFonts w:ascii="Encode Sans" w:hAnsi="Encode Sans"/>
        </w:rPr>
        <w:t>Planning</w:t>
      </w:r>
    </w:p>
    <w:p w14:paraId="1EF20047" w14:textId="5A85580D" w:rsidR="001550BE" w:rsidRPr="005B0B80" w:rsidRDefault="00000000" w:rsidP="005B0B80">
      <w:pPr>
        <w:pStyle w:val="ListParagraph"/>
        <w:numPr>
          <w:ilvl w:val="0"/>
          <w:numId w:val="11"/>
        </w:numPr>
        <w:rPr>
          <w:rFonts w:ascii="Encode Sans" w:hAnsi="Encode Sans"/>
        </w:rPr>
      </w:pPr>
      <w:r w:rsidRPr="005B0B80">
        <w:rPr>
          <w:rFonts w:ascii="Encode Sans" w:hAnsi="Encode Sans"/>
        </w:rPr>
        <w:t>Relationships</w:t>
      </w:r>
    </w:p>
    <w:p w14:paraId="45016521" w14:textId="1DE9194B" w:rsidR="001550BE" w:rsidRPr="005B0B80" w:rsidRDefault="00000000" w:rsidP="005B0B80">
      <w:pPr>
        <w:pStyle w:val="ListParagraph"/>
        <w:numPr>
          <w:ilvl w:val="0"/>
          <w:numId w:val="11"/>
        </w:numPr>
        <w:rPr>
          <w:rFonts w:ascii="Encode Sans" w:hAnsi="Encode Sans"/>
        </w:rPr>
      </w:pPr>
      <w:r w:rsidRPr="005B0B80">
        <w:rPr>
          <w:rFonts w:ascii="Encode Sans" w:hAnsi="Encode Sans"/>
        </w:rPr>
        <w:t>Nutrition</w:t>
      </w:r>
    </w:p>
    <w:p w14:paraId="61918BD0" w14:textId="13A5590C" w:rsidR="001550BE" w:rsidRPr="005B0B80" w:rsidRDefault="00000000" w:rsidP="005B0B80">
      <w:pPr>
        <w:pStyle w:val="ListParagraph"/>
        <w:numPr>
          <w:ilvl w:val="0"/>
          <w:numId w:val="11"/>
        </w:numPr>
        <w:rPr>
          <w:rFonts w:ascii="Encode Sans" w:hAnsi="Encode Sans"/>
        </w:rPr>
      </w:pPr>
      <w:r w:rsidRPr="005B0B80">
        <w:rPr>
          <w:rFonts w:ascii="Encode Sans" w:hAnsi="Encode Sans"/>
        </w:rPr>
        <w:t>History</w:t>
      </w:r>
    </w:p>
    <w:p w14:paraId="27AD88D3" w14:textId="77777777" w:rsidR="001550BE" w:rsidRPr="005B0B80" w:rsidRDefault="00000000" w:rsidP="005B0B80">
      <w:pPr>
        <w:pBdr>
          <w:bottom w:val="single" w:sz="12" w:space="1" w:color="3891A6"/>
        </w:pBdr>
        <w:spacing w:after="160" w:line="278" w:lineRule="auto"/>
        <w:rPr>
          <w:rFonts w:ascii="Encode Sans" w:eastAsiaTheme="minorHAnsi" w:hAnsi="Encode Sans" w:cs="Biome"/>
          <w:b/>
          <w:bCs/>
          <w:color w:val="3891A6"/>
          <w:kern w:val="2"/>
          <w:sz w:val="24"/>
          <w:szCs w:val="24"/>
          <w:lang w:val="en-GB"/>
          <w14:ligatures w14:val="standardContextual"/>
        </w:rPr>
      </w:pPr>
      <w:r w:rsidRPr="005B0B80">
        <w:rPr>
          <w:rFonts w:ascii="Encode Sans" w:eastAsiaTheme="minorHAnsi" w:hAnsi="Encode Sans" w:cs="Biome"/>
          <w:b/>
          <w:bCs/>
          <w:color w:val="3891A6"/>
          <w:kern w:val="2"/>
          <w:sz w:val="24"/>
          <w:szCs w:val="24"/>
          <w:lang w:val="en-GB"/>
          <w14:ligatures w14:val="standardContextual"/>
        </w:rPr>
        <w:t>Key principles:</w:t>
      </w:r>
    </w:p>
    <w:p w14:paraId="4766CD76" w14:textId="7A1F1D48" w:rsidR="001550BE" w:rsidRPr="005B0B80" w:rsidRDefault="00000000" w:rsidP="005B0B80">
      <w:pPr>
        <w:pStyle w:val="ListParagraph"/>
        <w:numPr>
          <w:ilvl w:val="0"/>
          <w:numId w:val="13"/>
        </w:numPr>
        <w:rPr>
          <w:rFonts w:ascii="Encode Sans" w:hAnsi="Encode Sans"/>
        </w:rPr>
      </w:pPr>
      <w:r w:rsidRPr="005B0B80">
        <w:rPr>
          <w:rFonts w:ascii="Encode Sans" w:hAnsi="Encode Sans"/>
        </w:rPr>
        <w:t>Preparations are reusable.</w:t>
      </w:r>
    </w:p>
    <w:p w14:paraId="4DE4F44B" w14:textId="4A392F95" w:rsidR="001550BE" w:rsidRPr="005B0B80" w:rsidRDefault="00000000" w:rsidP="005B0B80">
      <w:pPr>
        <w:pStyle w:val="ListParagraph"/>
        <w:numPr>
          <w:ilvl w:val="0"/>
          <w:numId w:val="13"/>
        </w:numPr>
        <w:rPr>
          <w:rFonts w:ascii="Encode Sans" w:hAnsi="Encode Sans"/>
        </w:rPr>
      </w:pPr>
      <w:r w:rsidRPr="005B0B80">
        <w:rPr>
          <w:rFonts w:ascii="Encode Sans" w:hAnsi="Encode Sans"/>
        </w:rPr>
        <w:t>Recipes may require or generate preparations.</w:t>
      </w:r>
    </w:p>
    <w:p w14:paraId="637CC593" w14:textId="06F501BC" w:rsidR="001550BE" w:rsidRPr="005B0B80" w:rsidRDefault="00000000" w:rsidP="005B0B80">
      <w:pPr>
        <w:pStyle w:val="ListParagraph"/>
        <w:numPr>
          <w:ilvl w:val="0"/>
          <w:numId w:val="13"/>
        </w:numPr>
        <w:rPr>
          <w:rFonts w:ascii="Encode Sans" w:hAnsi="Encode Sans"/>
        </w:rPr>
      </w:pPr>
      <w:r w:rsidRPr="005B0B80">
        <w:rPr>
          <w:rFonts w:ascii="Encode Sans" w:hAnsi="Encode Sans"/>
        </w:rPr>
        <w:t>They reduce weekday effort.</w:t>
      </w:r>
    </w:p>
    <w:sectPr w:rsidR="001550BE" w:rsidRPr="005B0B80" w:rsidSect="005B0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code Sans">
    <w:panose1 w:val="00000000000000000000"/>
    <w:charset w:val="00"/>
    <w:family w:val="auto"/>
    <w:pitch w:val="variable"/>
    <w:sig w:usb0="A00000FF" w:usb1="4000207B" w:usb2="00000000" w:usb3="00000000" w:csb0="000001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3911F8"/>
    <w:multiLevelType w:val="hybridMultilevel"/>
    <w:tmpl w:val="F47A8E68"/>
    <w:lvl w:ilvl="0" w:tplc="DBB0911A">
      <w:numFmt w:val="bullet"/>
      <w:lvlText w:val="-"/>
      <w:lvlJc w:val="left"/>
      <w:pPr>
        <w:ind w:left="720" w:hanging="360"/>
      </w:pPr>
      <w:rPr>
        <w:rFonts w:ascii="Encode Sans" w:eastAsiaTheme="minorEastAsia" w:hAnsi="Encode San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9C6B84"/>
    <w:multiLevelType w:val="hybridMultilevel"/>
    <w:tmpl w:val="ED325560"/>
    <w:lvl w:ilvl="0" w:tplc="9AD0C1F2">
      <w:numFmt w:val="bullet"/>
      <w:lvlText w:val="•"/>
      <w:lvlJc w:val="left"/>
      <w:pPr>
        <w:ind w:left="720" w:hanging="360"/>
      </w:pPr>
      <w:rPr>
        <w:rFonts w:ascii="Encode Sans" w:eastAsiaTheme="minorEastAsia" w:hAnsi="Encode San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C11178"/>
    <w:multiLevelType w:val="hybridMultilevel"/>
    <w:tmpl w:val="A49446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E2390C"/>
    <w:multiLevelType w:val="hybridMultilevel"/>
    <w:tmpl w:val="A25AF600"/>
    <w:lvl w:ilvl="0" w:tplc="9AD0C1F2">
      <w:numFmt w:val="bullet"/>
      <w:lvlText w:val="•"/>
      <w:lvlJc w:val="left"/>
      <w:pPr>
        <w:ind w:left="720" w:hanging="360"/>
      </w:pPr>
      <w:rPr>
        <w:rFonts w:ascii="Encode Sans" w:eastAsiaTheme="minorEastAsia" w:hAnsi="Encode San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647223">
    <w:abstractNumId w:val="8"/>
  </w:num>
  <w:num w:numId="2" w16cid:durableId="30229480">
    <w:abstractNumId w:val="6"/>
  </w:num>
  <w:num w:numId="3" w16cid:durableId="1160390861">
    <w:abstractNumId w:val="5"/>
  </w:num>
  <w:num w:numId="4" w16cid:durableId="2006086773">
    <w:abstractNumId w:val="4"/>
  </w:num>
  <w:num w:numId="5" w16cid:durableId="1336807876">
    <w:abstractNumId w:val="7"/>
  </w:num>
  <w:num w:numId="6" w16cid:durableId="483013201">
    <w:abstractNumId w:val="3"/>
  </w:num>
  <w:num w:numId="7" w16cid:durableId="1446072181">
    <w:abstractNumId w:val="2"/>
  </w:num>
  <w:num w:numId="8" w16cid:durableId="1532113766">
    <w:abstractNumId w:val="1"/>
  </w:num>
  <w:num w:numId="9" w16cid:durableId="1826778143">
    <w:abstractNumId w:val="0"/>
  </w:num>
  <w:num w:numId="10" w16cid:durableId="887575175">
    <w:abstractNumId w:val="11"/>
  </w:num>
  <w:num w:numId="11" w16cid:durableId="1691949008">
    <w:abstractNumId w:val="10"/>
  </w:num>
  <w:num w:numId="12" w16cid:durableId="1970092518">
    <w:abstractNumId w:val="12"/>
  </w:num>
  <w:num w:numId="13" w16cid:durableId="12221300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0BE"/>
    <w:rsid w:val="0029639D"/>
    <w:rsid w:val="00326F90"/>
    <w:rsid w:val="005B0B80"/>
    <w:rsid w:val="00AA1D8D"/>
    <w:rsid w:val="00B1623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4AD52"/>
  <w14:defaultImageDpi w14:val="300"/>
  <w15:docId w15:val="{6E2A2875-BC54-48BD-8F90-66462211F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387</Characters>
  <Application>Microsoft Office Word</Application>
  <DocSecurity>0</DocSecurity>
  <Lines>29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Nuria Gomez</cp:lastModifiedBy>
  <cp:revision>2</cp:revision>
  <dcterms:created xsi:type="dcterms:W3CDTF">2013-12-23T23:15:00Z</dcterms:created>
  <dcterms:modified xsi:type="dcterms:W3CDTF">2026-06-27T18:10:00Z</dcterms:modified>
  <cp:category/>
</cp:coreProperties>
</file>