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1DF" w:rsidRPr="00601753" w:rsidRDefault="00F341DF" w:rsidP="00F341DF">
      <w:pPr>
        <w:autoSpaceDE w:val="0"/>
        <w:autoSpaceDN w:val="0"/>
        <w:adjustRightInd w:val="0"/>
        <w:ind w:right="-20"/>
        <w:jc w:val="center"/>
        <w:rPr>
          <w:rFonts w:ascii="Arial" w:hAnsi="Arial" w:cs="Arial"/>
        </w:rPr>
      </w:pPr>
      <w:r w:rsidRPr="00601753">
        <w:rPr>
          <w:rFonts w:ascii="Arial" w:hAnsi="Arial" w:cs="Arial"/>
          <w:b/>
          <w:bCs/>
          <w:spacing w:val="-2"/>
        </w:rPr>
        <w:t>Unida</w:t>
      </w:r>
      <w:r w:rsidRPr="00601753">
        <w:rPr>
          <w:rFonts w:ascii="Arial" w:hAnsi="Arial" w:cs="Arial"/>
          <w:b/>
          <w:bCs/>
        </w:rPr>
        <w:t>d</w:t>
      </w:r>
      <w:r w:rsidRPr="00601753">
        <w:rPr>
          <w:rFonts w:ascii="Arial" w:hAnsi="Arial" w:cs="Arial"/>
          <w:b/>
          <w:bCs/>
          <w:spacing w:val="5"/>
        </w:rPr>
        <w:t xml:space="preserve"> </w:t>
      </w:r>
      <w:r w:rsidRPr="00601753">
        <w:rPr>
          <w:rFonts w:ascii="Arial" w:hAnsi="Arial" w:cs="Arial"/>
          <w:b/>
          <w:bCs/>
          <w:spacing w:val="-2"/>
        </w:rPr>
        <w:t>d</w:t>
      </w:r>
      <w:r w:rsidRPr="00601753">
        <w:rPr>
          <w:rFonts w:ascii="Arial" w:hAnsi="Arial" w:cs="Arial"/>
          <w:b/>
          <w:bCs/>
        </w:rPr>
        <w:t>e</w:t>
      </w:r>
      <w:r w:rsidRPr="00601753">
        <w:rPr>
          <w:rFonts w:ascii="Arial" w:hAnsi="Arial" w:cs="Arial"/>
          <w:b/>
          <w:bCs/>
          <w:spacing w:val="5"/>
        </w:rPr>
        <w:t xml:space="preserve"> </w:t>
      </w:r>
      <w:r w:rsidRPr="00601753">
        <w:rPr>
          <w:rFonts w:ascii="Arial" w:hAnsi="Arial" w:cs="Arial"/>
          <w:b/>
          <w:bCs/>
          <w:spacing w:val="-2"/>
        </w:rPr>
        <w:t>trabaj</w:t>
      </w:r>
      <w:r w:rsidRPr="00601753">
        <w:rPr>
          <w:rFonts w:ascii="Arial" w:hAnsi="Arial" w:cs="Arial"/>
          <w:b/>
          <w:bCs/>
        </w:rPr>
        <w:t>o</w:t>
      </w:r>
      <w:r w:rsidRPr="00601753">
        <w:rPr>
          <w:rFonts w:ascii="Arial" w:hAnsi="Arial" w:cs="Arial"/>
          <w:b/>
          <w:bCs/>
          <w:spacing w:val="5"/>
        </w:rPr>
        <w:t xml:space="preserve"> </w:t>
      </w:r>
      <w:r w:rsidRPr="00601753">
        <w:rPr>
          <w:rFonts w:ascii="Arial" w:hAnsi="Arial" w:cs="Arial"/>
          <w:b/>
          <w:bCs/>
          <w:spacing w:val="-2"/>
        </w:rPr>
        <w:t>n</w:t>
      </w:r>
      <w:r w:rsidRPr="00601753">
        <w:rPr>
          <w:rFonts w:ascii="Arial" w:hAnsi="Arial" w:cs="Arial"/>
          <w:b/>
          <w:bCs/>
        </w:rPr>
        <w:t>º</w:t>
      </w:r>
      <w:r w:rsidRPr="00601753">
        <w:rPr>
          <w:rFonts w:ascii="Arial" w:hAnsi="Arial" w:cs="Arial"/>
          <w:b/>
          <w:bCs/>
          <w:spacing w:val="5"/>
        </w:rPr>
        <w:t xml:space="preserve"> </w:t>
      </w:r>
      <w:r w:rsidR="00A657A5" w:rsidRPr="00601753">
        <w:rPr>
          <w:rFonts w:ascii="Arial" w:hAnsi="Arial" w:cs="Arial"/>
          <w:b/>
          <w:bCs/>
          <w:spacing w:val="-2"/>
        </w:rPr>
        <w:t>1</w:t>
      </w:r>
      <w:r w:rsidRPr="00601753">
        <w:rPr>
          <w:rFonts w:ascii="Arial" w:hAnsi="Arial" w:cs="Arial"/>
          <w:b/>
          <w:bCs/>
          <w:spacing w:val="-2"/>
        </w:rPr>
        <w:t xml:space="preserve"> </w:t>
      </w:r>
      <w:r w:rsidRPr="00601753">
        <w:rPr>
          <w:rFonts w:ascii="Arial" w:hAnsi="Arial" w:cs="Arial"/>
          <w:b/>
          <w:bCs/>
        </w:rPr>
        <w:t>-</w:t>
      </w:r>
      <w:r w:rsidRPr="00601753">
        <w:rPr>
          <w:rFonts w:ascii="Arial" w:hAnsi="Arial" w:cs="Arial"/>
          <w:b/>
          <w:bCs/>
          <w:spacing w:val="5"/>
        </w:rPr>
        <w:t xml:space="preserve"> </w:t>
      </w:r>
      <w:r w:rsidRPr="00601753">
        <w:rPr>
          <w:rFonts w:ascii="Arial" w:hAnsi="Arial" w:cs="Arial"/>
          <w:b/>
          <w:bCs/>
          <w:spacing w:val="-1"/>
        </w:rPr>
        <w:t>Activida</w:t>
      </w:r>
      <w:r w:rsidRPr="00601753">
        <w:rPr>
          <w:rFonts w:ascii="Arial" w:hAnsi="Arial" w:cs="Arial"/>
          <w:b/>
          <w:bCs/>
        </w:rPr>
        <w:t>d</w:t>
      </w:r>
      <w:r w:rsidRPr="00601753">
        <w:rPr>
          <w:rFonts w:ascii="Arial" w:hAnsi="Arial" w:cs="Arial"/>
          <w:b/>
          <w:bCs/>
          <w:spacing w:val="9"/>
        </w:rPr>
        <w:t xml:space="preserve"> </w:t>
      </w:r>
      <w:r w:rsidRPr="00601753">
        <w:rPr>
          <w:rFonts w:ascii="Arial" w:hAnsi="Arial" w:cs="Arial"/>
          <w:b/>
          <w:bCs/>
          <w:spacing w:val="-1"/>
        </w:rPr>
        <w:t>d</w:t>
      </w:r>
      <w:r w:rsidRPr="00601753">
        <w:rPr>
          <w:rFonts w:ascii="Arial" w:hAnsi="Arial" w:cs="Arial"/>
          <w:b/>
          <w:bCs/>
        </w:rPr>
        <w:t>e</w:t>
      </w:r>
      <w:r w:rsidRPr="00601753">
        <w:rPr>
          <w:rFonts w:ascii="Arial" w:hAnsi="Arial" w:cs="Arial"/>
          <w:b/>
          <w:bCs/>
          <w:spacing w:val="9"/>
        </w:rPr>
        <w:t xml:space="preserve"> </w:t>
      </w:r>
      <w:r w:rsidRPr="00601753">
        <w:rPr>
          <w:rFonts w:ascii="Arial" w:hAnsi="Arial" w:cs="Arial"/>
          <w:b/>
          <w:bCs/>
          <w:spacing w:val="-1"/>
        </w:rPr>
        <w:t>Desarrollo</w:t>
      </w:r>
      <w:r w:rsidRPr="00601753">
        <w:rPr>
          <w:rFonts w:ascii="Arial" w:hAnsi="Arial" w:cs="Arial"/>
          <w:b/>
          <w:bCs/>
          <w:spacing w:val="-5"/>
        </w:rPr>
        <w:t>-</w:t>
      </w:r>
    </w:p>
    <w:p w:rsidR="00F341DF" w:rsidRPr="00601753" w:rsidRDefault="00F341DF" w:rsidP="00F341DF">
      <w:pPr>
        <w:autoSpaceDE w:val="0"/>
        <w:autoSpaceDN w:val="0"/>
        <w:adjustRightInd w:val="0"/>
        <w:ind w:right="-20"/>
        <w:jc w:val="center"/>
        <w:rPr>
          <w:rFonts w:ascii="Arial" w:hAnsi="Arial" w:cs="Arial"/>
        </w:rPr>
      </w:pPr>
      <w:r w:rsidRPr="00601753">
        <w:rPr>
          <w:rFonts w:ascii="Arial" w:hAnsi="Arial" w:cs="Arial"/>
          <w:b/>
          <w:bCs/>
          <w:spacing w:val="2"/>
        </w:rPr>
        <w:t>"</w:t>
      </w:r>
      <w:r w:rsidR="00291C95" w:rsidRPr="00601753">
        <w:rPr>
          <w:rFonts w:ascii="Arial" w:hAnsi="Arial" w:cs="Arial"/>
          <w:b/>
          <w:bCs/>
          <w:spacing w:val="2"/>
        </w:rPr>
        <w:t>Revisión de conceptos de redes locales</w:t>
      </w:r>
      <w:r w:rsidRPr="00601753">
        <w:rPr>
          <w:rFonts w:ascii="Arial" w:hAnsi="Arial" w:cs="Arial"/>
          <w:b/>
          <w:bCs/>
          <w:spacing w:val="2"/>
        </w:rPr>
        <w:t>"</w:t>
      </w:r>
    </w:p>
    <w:p w:rsidR="00F341DF" w:rsidRPr="00601753" w:rsidRDefault="00991180" w:rsidP="00F341DF">
      <w:pPr>
        <w:autoSpaceDE w:val="0"/>
        <w:autoSpaceDN w:val="0"/>
        <w:adjustRightInd w:val="0"/>
        <w:ind w:right="-20"/>
        <w:jc w:val="center"/>
        <w:rPr>
          <w:rFonts w:ascii="Arial" w:hAnsi="Arial" w:cs="Arial"/>
          <w:b/>
          <w:bCs/>
        </w:rPr>
      </w:pPr>
      <w:r w:rsidRPr="00601753">
        <w:rPr>
          <w:rFonts w:ascii="Arial" w:hAnsi="Arial" w:cs="Arial"/>
          <w:b/>
          <w:bCs/>
          <w:spacing w:val="-1"/>
        </w:rPr>
        <w:t>Servicios en red</w:t>
      </w:r>
      <w:r w:rsidR="00F341DF" w:rsidRPr="00601753">
        <w:rPr>
          <w:rFonts w:ascii="Arial" w:hAnsi="Arial" w:cs="Arial"/>
          <w:b/>
          <w:bCs/>
          <w:spacing w:val="-1"/>
        </w:rPr>
        <w:t xml:space="preserve"> </w:t>
      </w:r>
      <w:r w:rsidR="00F341DF" w:rsidRPr="00601753">
        <w:rPr>
          <w:rFonts w:ascii="Arial" w:hAnsi="Arial" w:cs="Arial"/>
          <w:b/>
          <w:bCs/>
        </w:rPr>
        <w:t>-</w:t>
      </w:r>
      <w:r w:rsidR="00F341DF" w:rsidRPr="00601753">
        <w:rPr>
          <w:rFonts w:ascii="Arial" w:hAnsi="Arial" w:cs="Arial"/>
          <w:b/>
          <w:bCs/>
          <w:spacing w:val="-5"/>
        </w:rPr>
        <w:t xml:space="preserve"> </w:t>
      </w:r>
      <w:r w:rsidRPr="00601753">
        <w:rPr>
          <w:rFonts w:ascii="Arial" w:hAnsi="Arial" w:cs="Arial"/>
          <w:b/>
          <w:bCs/>
          <w:spacing w:val="-5"/>
        </w:rPr>
        <w:t>2</w:t>
      </w:r>
      <w:r w:rsidR="00F341DF" w:rsidRPr="00601753">
        <w:rPr>
          <w:rFonts w:ascii="Arial" w:hAnsi="Arial" w:cs="Arial"/>
          <w:b/>
          <w:bCs/>
        </w:rPr>
        <w:t>º</w:t>
      </w:r>
      <w:r w:rsidR="00F341DF" w:rsidRPr="00601753">
        <w:rPr>
          <w:rFonts w:ascii="Arial" w:hAnsi="Arial" w:cs="Arial"/>
          <w:b/>
          <w:bCs/>
          <w:spacing w:val="1"/>
        </w:rPr>
        <w:t xml:space="preserve"> </w:t>
      </w:r>
      <w:r w:rsidRPr="00601753">
        <w:rPr>
          <w:rFonts w:ascii="Arial" w:hAnsi="Arial" w:cs="Arial"/>
          <w:b/>
          <w:bCs/>
          <w:spacing w:val="1"/>
        </w:rPr>
        <w:t>SMR</w:t>
      </w:r>
    </w:p>
    <w:p w:rsidR="00F341DF" w:rsidRPr="00601753" w:rsidRDefault="00F341DF" w:rsidP="00F341DF">
      <w:pPr>
        <w:autoSpaceDE w:val="0"/>
        <w:autoSpaceDN w:val="0"/>
        <w:adjustRightInd w:val="0"/>
        <w:ind w:right="-20"/>
        <w:jc w:val="center"/>
        <w:rPr>
          <w:rFonts w:ascii="Arial" w:hAnsi="Arial" w:cs="Arial"/>
        </w:rPr>
      </w:pPr>
      <w:r w:rsidRPr="00601753">
        <w:rPr>
          <w:rFonts w:ascii="Arial" w:hAnsi="Arial" w:cs="Arial"/>
          <w:b/>
          <w:bCs/>
          <w:spacing w:val="1"/>
        </w:rPr>
        <w:t>I.E.S</w:t>
      </w:r>
      <w:r w:rsidRPr="00601753">
        <w:rPr>
          <w:rFonts w:ascii="Arial" w:hAnsi="Arial" w:cs="Arial"/>
          <w:b/>
          <w:bCs/>
        </w:rPr>
        <w:t>. Miguel Herrero</w:t>
      </w:r>
    </w:p>
    <w:p w:rsidR="00F341DF" w:rsidRPr="00601753" w:rsidRDefault="00F341DF" w:rsidP="00F341DF">
      <w:pPr>
        <w:autoSpaceDE w:val="0"/>
        <w:autoSpaceDN w:val="0"/>
        <w:adjustRightInd w:val="0"/>
        <w:ind w:right="93"/>
        <w:jc w:val="center"/>
        <w:rPr>
          <w:rFonts w:ascii="Arial" w:hAnsi="Arial" w:cs="Arial"/>
          <w:b/>
          <w:bCs/>
        </w:rPr>
      </w:pPr>
      <w:r w:rsidRPr="00601753">
        <w:rPr>
          <w:rFonts w:ascii="Arial" w:hAnsi="Arial" w:cs="Arial"/>
          <w:b/>
          <w:bCs/>
          <w:spacing w:val="-1"/>
        </w:rPr>
        <w:t>Curs</w:t>
      </w:r>
      <w:r w:rsidRPr="00601753">
        <w:rPr>
          <w:rFonts w:ascii="Arial" w:hAnsi="Arial" w:cs="Arial"/>
          <w:b/>
          <w:bCs/>
        </w:rPr>
        <w:t>o</w:t>
      </w:r>
      <w:r w:rsidRPr="00601753">
        <w:rPr>
          <w:rFonts w:ascii="Arial" w:hAnsi="Arial" w:cs="Arial"/>
          <w:b/>
          <w:bCs/>
          <w:spacing w:val="-1"/>
        </w:rPr>
        <w:t xml:space="preserve"> 201</w:t>
      </w:r>
      <w:r w:rsidR="00991180" w:rsidRPr="00601753">
        <w:rPr>
          <w:rFonts w:ascii="Arial" w:hAnsi="Arial" w:cs="Arial"/>
          <w:b/>
          <w:bCs/>
          <w:spacing w:val="-1"/>
        </w:rPr>
        <w:t>6</w:t>
      </w:r>
      <w:r w:rsidRPr="00601753">
        <w:rPr>
          <w:rFonts w:ascii="Arial" w:hAnsi="Arial" w:cs="Arial"/>
          <w:b/>
          <w:bCs/>
          <w:spacing w:val="-5"/>
        </w:rPr>
        <w:t>-</w:t>
      </w:r>
      <w:r w:rsidRPr="00601753">
        <w:rPr>
          <w:rFonts w:ascii="Arial" w:hAnsi="Arial" w:cs="Arial"/>
          <w:b/>
          <w:bCs/>
        </w:rPr>
        <w:t>201</w:t>
      </w:r>
      <w:r w:rsidR="00991180" w:rsidRPr="00601753">
        <w:rPr>
          <w:rFonts w:ascii="Arial" w:hAnsi="Arial" w:cs="Arial"/>
          <w:b/>
          <w:bCs/>
        </w:rPr>
        <w:t>7</w:t>
      </w:r>
    </w:p>
    <w:p w:rsidR="00F341DF" w:rsidRPr="00601753" w:rsidRDefault="00F341DF" w:rsidP="00F341DF">
      <w:pPr>
        <w:autoSpaceDE w:val="0"/>
        <w:autoSpaceDN w:val="0"/>
        <w:adjustRightInd w:val="0"/>
        <w:jc w:val="both"/>
        <w:rPr>
          <w:rFonts w:ascii="Arial" w:hAnsi="Arial" w:cs="Arial"/>
        </w:rPr>
      </w:pPr>
    </w:p>
    <w:p w:rsidR="00F341DF" w:rsidRPr="00601753" w:rsidRDefault="00F341DF" w:rsidP="00F341DF">
      <w:pPr>
        <w:autoSpaceDE w:val="0"/>
        <w:autoSpaceDN w:val="0"/>
        <w:adjustRightInd w:val="0"/>
        <w:ind w:left="115" w:right="-20"/>
        <w:jc w:val="both"/>
        <w:rPr>
          <w:rFonts w:ascii="Arial" w:hAnsi="Arial" w:cs="Arial"/>
        </w:rPr>
      </w:pPr>
      <w:r w:rsidRPr="00601753">
        <w:rPr>
          <w:rFonts w:ascii="Arial" w:hAnsi="Arial" w:cs="Arial"/>
          <w:b/>
          <w:bCs/>
        </w:rPr>
        <w:t>Nombre y apellidos:</w:t>
      </w:r>
    </w:p>
    <w:p w:rsidR="00F341DF" w:rsidRPr="00601753" w:rsidRDefault="00F341DF" w:rsidP="00F341DF">
      <w:pPr>
        <w:autoSpaceDE w:val="0"/>
        <w:autoSpaceDN w:val="0"/>
        <w:adjustRightInd w:val="0"/>
        <w:jc w:val="both"/>
        <w:rPr>
          <w:rFonts w:ascii="Arial" w:hAnsi="Arial" w:cs="Arial"/>
        </w:rPr>
      </w:pPr>
    </w:p>
    <w:p w:rsidR="00F341DF" w:rsidRPr="00601753" w:rsidRDefault="00F341DF" w:rsidP="00F341DF">
      <w:pPr>
        <w:autoSpaceDE w:val="0"/>
        <w:autoSpaceDN w:val="0"/>
        <w:adjustRightInd w:val="0"/>
        <w:ind w:left="115" w:right="-20"/>
        <w:jc w:val="both"/>
        <w:rPr>
          <w:rFonts w:ascii="Arial" w:hAnsi="Arial" w:cs="Arial"/>
        </w:rPr>
      </w:pPr>
      <w:r w:rsidRPr="00601753">
        <w:rPr>
          <w:rFonts w:ascii="Arial" w:hAnsi="Arial" w:cs="Arial"/>
          <w:b/>
          <w:bCs/>
        </w:rPr>
        <w:t>Objetivo General</w:t>
      </w:r>
    </w:p>
    <w:p w:rsidR="00F341DF" w:rsidRPr="00601753" w:rsidRDefault="00EC2A6C" w:rsidP="00F341DF">
      <w:pPr>
        <w:autoSpaceDE w:val="0"/>
        <w:autoSpaceDN w:val="0"/>
        <w:adjustRightInd w:val="0"/>
        <w:ind w:left="820" w:right="-20"/>
        <w:jc w:val="both"/>
        <w:rPr>
          <w:rFonts w:ascii="Arial" w:hAnsi="Arial" w:cs="Arial"/>
        </w:rPr>
      </w:pPr>
      <w:r w:rsidRPr="00601753">
        <w:rPr>
          <w:rFonts w:ascii="Arial" w:hAnsi="Arial" w:cs="Arial"/>
          <w:spacing w:val="-1"/>
        </w:rPr>
        <w:t>Configuración TCP/IP de redes locales</w:t>
      </w:r>
      <w:r w:rsidR="00440107" w:rsidRPr="00601753">
        <w:rPr>
          <w:rFonts w:ascii="Arial" w:hAnsi="Arial" w:cs="Arial"/>
          <w:spacing w:val="-1"/>
        </w:rPr>
        <w:t xml:space="preserve"> utilizando direccionamiento clásico (de clase)</w:t>
      </w:r>
    </w:p>
    <w:p w:rsidR="00F341DF" w:rsidRPr="00601753" w:rsidRDefault="00F341DF" w:rsidP="00F341DF">
      <w:pPr>
        <w:autoSpaceDE w:val="0"/>
        <w:autoSpaceDN w:val="0"/>
        <w:adjustRightInd w:val="0"/>
        <w:jc w:val="both"/>
        <w:rPr>
          <w:rFonts w:ascii="Arial" w:hAnsi="Arial" w:cs="Arial"/>
        </w:rPr>
      </w:pPr>
    </w:p>
    <w:p w:rsidR="00F341DF" w:rsidRPr="00601753" w:rsidRDefault="00F341DF" w:rsidP="00F341DF">
      <w:pPr>
        <w:autoSpaceDE w:val="0"/>
        <w:autoSpaceDN w:val="0"/>
        <w:adjustRightInd w:val="0"/>
        <w:ind w:left="115" w:right="-20"/>
        <w:jc w:val="both"/>
        <w:rPr>
          <w:rFonts w:ascii="Arial" w:hAnsi="Arial" w:cs="Arial"/>
        </w:rPr>
      </w:pPr>
      <w:r w:rsidRPr="00601753">
        <w:rPr>
          <w:rFonts w:ascii="Arial" w:hAnsi="Arial" w:cs="Arial"/>
          <w:b/>
          <w:bCs/>
          <w:spacing w:val="-1"/>
        </w:rPr>
        <w:t>Duració</w:t>
      </w:r>
      <w:r w:rsidRPr="00601753">
        <w:rPr>
          <w:rFonts w:ascii="Arial" w:hAnsi="Arial" w:cs="Arial"/>
          <w:b/>
          <w:bCs/>
        </w:rPr>
        <w:t>n</w:t>
      </w:r>
      <w:r w:rsidRPr="00601753">
        <w:rPr>
          <w:rFonts w:ascii="Arial" w:hAnsi="Arial" w:cs="Arial"/>
          <w:b/>
          <w:bCs/>
          <w:spacing w:val="14"/>
        </w:rPr>
        <w:t xml:space="preserve"> </w:t>
      </w:r>
      <w:r w:rsidRPr="00601753">
        <w:rPr>
          <w:rFonts w:ascii="Arial" w:hAnsi="Arial" w:cs="Arial"/>
          <w:b/>
          <w:bCs/>
          <w:spacing w:val="-1"/>
        </w:rPr>
        <w:t>prevista</w:t>
      </w:r>
    </w:p>
    <w:p w:rsidR="00F341DF" w:rsidRPr="00601753" w:rsidRDefault="00F341DF" w:rsidP="00F341DF">
      <w:pPr>
        <w:autoSpaceDE w:val="0"/>
        <w:autoSpaceDN w:val="0"/>
        <w:adjustRightInd w:val="0"/>
        <w:ind w:left="115" w:right="-20"/>
        <w:jc w:val="both"/>
        <w:rPr>
          <w:rFonts w:ascii="Arial" w:hAnsi="Arial" w:cs="Arial"/>
        </w:rPr>
      </w:pPr>
      <w:r w:rsidRPr="00601753">
        <w:rPr>
          <w:rFonts w:ascii="Arial" w:hAnsi="Arial" w:cs="Arial"/>
          <w:spacing w:val="-4"/>
        </w:rPr>
        <w:t>2 horas</w:t>
      </w:r>
    </w:p>
    <w:p w:rsidR="00F341DF" w:rsidRPr="00601753" w:rsidRDefault="00F341DF" w:rsidP="00F341DF">
      <w:pPr>
        <w:autoSpaceDE w:val="0"/>
        <w:autoSpaceDN w:val="0"/>
        <w:adjustRightInd w:val="0"/>
        <w:jc w:val="both"/>
        <w:rPr>
          <w:rFonts w:ascii="Arial" w:hAnsi="Arial" w:cs="Arial"/>
        </w:rPr>
      </w:pPr>
    </w:p>
    <w:p w:rsidR="00F341DF" w:rsidRPr="00601753" w:rsidRDefault="00F341DF" w:rsidP="00F341DF">
      <w:pPr>
        <w:autoSpaceDE w:val="0"/>
        <w:autoSpaceDN w:val="0"/>
        <w:adjustRightInd w:val="0"/>
        <w:ind w:left="115" w:right="-20"/>
        <w:jc w:val="both"/>
        <w:rPr>
          <w:rFonts w:ascii="Arial" w:hAnsi="Arial" w:cs="Arial"/>
        </w:rPr>
      </w:pPr>
      <w:r w:rsidRPr="00601753">
        <w:rPr>
          <w:rFonts w:ascii="Arial" w:hAnsi="Arial" w:cs="Arial"/>
          <w:b/>
          <w:bCs/>
        </w:rPr>
        <w:t>Recursos</w:t>
      </w:r>
    </w:p>
    <w:p w:rsidR="00F341DF" w:rsidRPr="00601753" w:rsidRDefault="00F341DF" w:rsidP="00F341DF">
      <w:pPr>
        <w:autoSpaceDE w:val="0"/>
        <w:autoSpaceDN w:val="0"/>
        <w:adjustRightInd w:val="0"/>
        <w:ind w:left="115" w:right="-20"/>
        <w:jc w:val="both"/>
        <w:rPr>
          <w:rFonts w:ascii="Arial" w:hAnsi="Arial" w:cs="Arial"/>
          <w:spacing w:val="-1"/>
        </w:rPr>
      </w:pPr>
      <w:r w:rsidRPr="00601753">
        <w:rPr>
          <w:rFonts w:ascii="Arial" w:hAnsi="Arial" w:cs="Arial"/>
        </w:rPr>
        <w:t>-</w:t>
      </w:r>
      <w:r w:rsidRPr="00601753">
        <w:rPr>
          <w:rFonts w:ascii="Arial" w:hAnsi="Arial" w:cs="Arial"/>
          <w:spacing w:val="10"/>
        </w:rPr>
        <w:t xml:space="preserve"> </w:t>
      </w:r>
      <w:r w:rsidRPr="00601753">
        <w:rPr>
          <w:rFonts w:ascii="Arial" w:hAnsi="Arial" w:cs="Arial"/>
          <w:spacing w:val="-1"/>
        </w:rPr>
        <w:t>Apunte</w:t>
      </w:r>
      <w:r w:rsidRPr="00601753">
        <w:rPr>
          <w:rFonts w:ascii="Arial" w:hAnsi="Arial" w:cs="Arial"/>
        </w:rPr>
        <w:t>s</w:t>
      </w:r>
      <w:r w:rsidRPr="00601753">
        <w:rPr>
          <w:rFonts w:ascii="Arial" w:hAnsi="Arial" w:cs="Arial"/>
          <w:spacing w:val="-1"/>
        </w:rPr>
        <w:t xml:space="preserve"> suministrado</w:t>
      </w:r>
      <w:r w:rsidRPr="00601753">
        <w:rPr>
          <w:rFonts w:ascii="Arial" w:hAnsi="Arial" w:cs="Arial"/>
        </w:rPr>
        <w:t>s</w:t>
      </w:r>
      <w:r w:rsidRPr="00601753">
        <w:rPr>
          <w:rFonts w:ascii="Arial" w:hAnsi="Arial" w:cs="Arial"/>
          <w:spacing w:val="-1"/>
        </w:rPr>
        <w:t xml:space="preserve"> po</w:t>
      </w:r>
      <w:r w:rsidRPr="00601753">
        <w:rPr>
          <w:rFonts w:ascii="Arial" w:hAnsi="Arial" w:cs="Arial"/>
        </w:rPr>
        <w:t>r</w:t>
      </w:r>
      <w:r w:rsidRPr="00601753">
        <w:rPr>
          <w:rFonts w:ascii="Arial" w:hAnsi="Arial" w:cs="Arial"/>
          <w:spacing w:val="-1"/>
        </w:rPr>
        <w:t xml:space="preserve"> profesor</w:t>
      </w:r>
    </w:p>
    <w:p w:rsidR="00A657A5" w:rsidRPr="00601753" w:rsidRDefault="00A657A5" w:rsidP="00F341DF">
      <w:pPr>
        <w:autoSpaceDE w:val="0"/>
        <w:autoSpaceDN w:val="0"/>
        <w:adjustRightInd w:val="0"/>
        <w:ind w:left="115" w:right="-20"/>
        <w:jc w:val="both"/>
        <w:rPr>
          <w:rFonts w:ascii="Arial" w:hAnsi="Arial" w:cs="Arial"/>
          <w:spacing w:val="-1"/>
        </w:rPr>
      </w:pPr>
    </w:p>
    <w:p w:rsidR="00601753" w:rsidRPr="00601753" w:rsidRDefault="00601753" w:rsidP="00601753">
      <w:pPr>
        <w:jc w:val="both"/>
        <w:rPr>
          <w:rFonts w:ascii="Arial" w:eastAsia="Arial" w:hAnsi="Arial" w:cs="Arial"/>
          <w:color w:val="000000"/>
        </w:rPr>
      </w:pPr>
      <w:r w:rsidRPr="00601753">
        <w:rPr>
          <w:rFonts w:ascii="Arial" w:eastAsia="Arial" w:hAnsi="Arial" w:cs="Arial"/>
          <w:b/>
          <w:color w:val="000000"/>
        </w:rPr>
        <w:t>Escenario:</w:t>
      </w:r>
      <w:r w:rsidRPr="00601753">
        <w:rPr>
          <w:rFonts w:ascii="Arial" w:eastAsia="Arial" w:hAnsi="Arial" w:cs="Arial"/>
          <w:color w:val="000000"/>
        </w:rPr>
        <w:t xml:space="preserve"> </w:t>
      </w:r>
    </w:p>
    <w:p w:rsidR="00601753" w:rsidRPr="00601753" w:rsidRDefault="00601753" w:rsidP="00601753">
      <w:pPr>
        <w:jc w:val="both"/>
        <w:rPr>
          <w:rFonts w:ascii="Arial" w:eastAsia="Arial" w:hAnsi="Arial" w:cs="Arial"/>
          <w:color w:val="000000"/>
        </w:rPr>
      </w:pPr>
      <w:r w:rsidRPr="00601753">
        <w:rPr>
          <w:rFonts w:ascii="Arial" w:eastAsia="Arial" w:hAnsi="Arial" w:cs="Arial"/>
          <w:color w:val="000000"/>
        </w:rPr>
        <w:t xml:space="preserve">En esta prueba pondrás en marcha y conectarás de forma adecuada las máquinas que aparecen en el siguiente diagrama (ver figura).  El conjunto deberá cumplir los requisitos descritos en las sucesivas preguntas. Las máquinas estarán en la misma red/subred privada interna que se llamará </w:t>
      </w:r>
      <w:r w:rsidR="00700ED6">
        <w:rPr>
          <w:rFonts w:ascii="Arial" w:eastAsia="Arial" w:hAnsi="Arial" w:cs="Arial"/>
          <w:b/>
          <w:color w:val="000000"/>
        </w:rPr>
        <w:t>ACTIVIDAD1</w:t>
      </w:r>
      <w:r w:rsidRPr="00601753">
        <w:rPr>
          <w:rFonts w:ascii="Arial" w:eastAsia="Arial" w:hAnsi="Arial" w:cs="Arial"/>
          <w:color w:val="000000"/>
        </w:rPr>
        <w:t xml:space="preserve">, con dirección de red </w:t>
      </w:r>
      <w:r w:rsidR="00700ED6">
        <w:rPr>
          <w:rFonts w:ascii="Arial" w:eastAsia="Arial" w:hAnsi="Arial" w:cs="Arial"/>
          <w:b/>
          <w:color w:val="000000"/>
        </w:rPr>
        <w:t>19</w:t>
      </w:r>
      <w:r w:rsidRPr="00601753">
        <w:rPr>
          <w:rFonts w:ascii="Arial" w:eastAsia="Arial" w:hAnsi="Arial" w:cs="Arial"/>
          <w:b/>
          <w:color w:val="000000"/>
        </w:rPr>
        <w:t>2.</w:t>
      </w:r>
      <w:r w:rsidR="00700ED6">
        <w:rPr>
          <w:rFonts w:ascii="Arial" w:eastAsia="Arial" w:hAnsi="Arial" w:cs="Arial"/>
          <w:b/>
          <w:color w:val="000000"/>
        </w:rPr>
        <w:t>168</w:t>
      </w:r>
      <w:r w:rsidRPr="00601753">
        <w:rPr>
          <w:rFonts w:ascii="Arial" w:eastAsia="Arial" w:hAnsi="Arial" w:cs="Arial"/>
          <w:b/>
          <w:color w:val="000000"/>
        </w:rPr>
        <w:t>.</w:t>
      </w:r>
      <w:r w:rsidR="00700ED6">
        <w:rPr>
          <w:rFonts w:ascii="Arial" w:eastAsia="Arial" w:hAnsi="Arial" w:cs="Arial"/>
          <w:b/>
          <w:color w:val="000000"/>
        </w:rPr>
        <w:t>1</w:t>
      </w:r>
      <w:r w:rsidRPr="00601753">
        <w:rPr>
          <w:rFonts w:ascii="Arial" w:eastAsia="Arial" w:hAnsi="Arial" w:cs="Arial"/>
          <w:b/>
          <w:color w:val="000000"/>
        </w:rPr>
        <w:t>.0/24</w:t>
      </w:r>
      <w:r w:rsidRPr="00601753">
        <w:rPr>
          <w:rFonts w:ascii="Arial" w:eastAsia="Arial" w:hAnsi="Arial" w:cs="Arial"/>
          <w:color w:val="000000"/>
        </w:rPr>
        <w:t xml:space="preserve">. </w:t>
      </w:r>
    </w:p>
    <w:p w:rsidR="00601753" w:rsidRDefault="00601753" w:rsidP="00601753">
      <w:pPr>
        <w:jc w:val="both"/>
        <w:rPr>
          <w:rFonts w:ascii="Arial" w:hAnsi="Arial" w:cs="Arial"/>
        </w:rPr>
      </w:pPr>
    </w:p>
    <w:p w:rsidR="00601753" w:rsidRDefault="00700ED6" w:rsidP="00601753">
      <w:pPr>
        <w:jc w:val="both"/>
        <w:rPr>
          <w:rFonts w:ascii="Arial" w:hAnsi="Arial" w:cs="Arial"/>
        </w:rPr>
      </w:pPr>
      <w:r>
        <w:object w:dxaOrig="10932" w:dyaOrig="67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5pt;height:299.2pt" o:ole="">
            <v:imagedata r:id="rId5" o:title=""/>
          </v:shape>
          <o:OLEObject Type="Embed" ProgID="Visio.Drawing.11" ShapeID="_x0000_i1025" DrawAspect="Content" ObjectID="_1552120900" r:id="rId6"/>
        </w:object>
      </w:r>
    </w:p>
    <w:p w:rsidR="00601753" w:rsidRDefault="00601753" w:rsidP="00601753">
      <w:pPr>
        <w:jc w:val="both"/>
        <w:rPr>
          <w:rFonts w:ascii="Arial" w:hAnsi="Arial" w:cs="Arial"/>
        </w:rPr>
      </w:pPr>
    </w:p>
    <w:p w:rsidR="00601753" w:rsidRDefault="00601753" w:rsidP="00601753">
      <w:pPr>
        <w:jc w:val="both"/>
        <w:rPr>
          <w:rFonts w:ascii="Arial" w:hAnsi="Arial" w:cs="Arial"/>
        </w:rPr>
      </w:pPr>
    </w:p>
    <w:p w:rsidR="00601753" w:rsidRDefault="00601753" w:rsidP="00601753">
      <w:pPr>
        <w:jc w:val="both"/>
        <w:rPr>
          <w:rFonts w:ascii="Arial" w:hAnsi="Arial" w:cs="Arial"/>
        </w:rPr>
      </w:pPr>
    </w:p>
    <w:p w:rsidR="00816598" w:rsidRDefault="00816598" w:rsidP="00601753">
      <w:pPr>
        <w:jc w:val="both"/>
        <w:rPr>
          <w:rFonts w:ascii="Arial" w:hAnsi="Arial" w:cs="Arial"/>
        </w:rPr>
      </w:pPr>
    </w:p>
    <w:p w:rsidR="00816598" w:rsidRDefault="00816598" w:rsidP="00601753">
      <w:pPr>
        <w:jc w:val="both"/>
        <w:rPr>
          <w:rFonts w:ascii="Arial" w:hAnsi="Arial" w:cs="Arial"/>
        </w:rPr>
      </w:pPr>
    </w:p>
    <w:p w:rsidR="00816598" w:rsidRPr="00601753" w:rsidRDefault="00816598" w:rsidP="00601753">
      <w:pPr>
        <w:jc w:val="both"/>
        <w:rPr>
          <w:rFonts w:ascii="Arial" w:hAnsi="Arial" w:cs="Arial"/>
        </w:rPr>
      </w:pPr>
    </w:p>
    <w:p w:rsidR="00601753" w:rsidRPr="00601753" w:rsidRDefault="00601753" w:rsidP="00601753">
      <w:pPr>
        <w:jc w:val="both"/>
        <w:rPr>
          <w:rFonts w:ascii="Arial" w:eastAsia="Arial" w:hAnsi="Arial" w:cs="Arial"/>
          <w:color w:val="000000"/>
        </w:rPr>
      </w:pPr>
    </w:p>
    <w:p w:rsidR="00601753" w:rsidRPr="00601753" w:rsidRDefault="00601753" w:rsidP="00601753">
      <w:pPr>
        <w:rPr>
          <w:rFonts w:ascii="Arial" w:eastAsia="Arial" w:hAnsi="Arial" w:cs="Arial"/>
          <w:color w:val="000000"/>
        </w:rPr>
      </w:pPr>
      <w:r w:rsidRPr="00601753">
        <w:rPr>
          <w:rFonts w:ascii="Arial" w:eastAsia="Arial" w:hAnsi="Arial" w:cs="Arial"/>
          <w:b/>
          <w:color w:val="000000"/>
        </w:rPr>
        <w:lastRenderedPageBreak/>
        <w:t>Enunciado:</w:t>
      </w:r>
    </w:p>
    <w:p w:rsidR="00601753" w:rsidRPr="00601753" w:rsidRDefault="00601753" w:rsidP="00601753">
      <w:pPr>
        <w:rPr>
          <w:rFonts w:ascii="Arial" w:eastAsia="Arial" w:hAnsi="Arial" w:cs="Arial"/>
          <w:b/>
          <w:color w:val="000000"/>
          <w:sz w:val="28"/>
        </w:rPr>
      </w:pPr>
      <w:r w:rsidRPr="00601753">
        <w:rPr>
          <w:rFonts w:ascii="Arial" w:eastAsia="Arial" w:hAnsi="Arial" w:cs="Arial"/>
          <w:b/>
          <w:color w:val="000000"/>
          <w:sz w:val="28"/>
        </w:rPr>
        <w:t xml:space="preserve">1º. </w:t>
      </w:r>
    </w:p>
    <w:p w:rsidR="00816598" w:rsidRDefault="00700ED6" w:rsidP="00601753">
      <w:pPr>
        <w:ind w:left="708"/>
        <w:rPr>
          <w:rFonts w:ascii="Arial" w:eastAsia="Arial" w:hAnsi="Arial" w:cs="Arial"/>
          <w:b/>
          <w:color w:val="000000"/>
        </w:rPr>
      </w:pPr>
      <w:r>
        <w:rPr>
          <w:rFonts w:ascii="Arial" w:eastAsia="Arial" w:hAnsi="Arial" w:cs="Arial"/>
          <w:color w:val="000000"/>
        </w:rPr>
        <w:t xml:space="preserve">- </w:t>
      </w:r>
      <w:r w:rsidR="00601753" w:rsidRPr="00601753">
        <w:rPr>
          <w:rFonts w:ascii="Arial" w:eastAsia="Arial" w:hAnsi="Arial" w:cs="Arial"/>
          <w:color w:val="000000"/>
        </w:rPr>
        <w:t xml:space="preserve">1.1. Inicia los </w:t>
      </w:r>
      <w:r w:rsidR="00601753" w:rsidRPr="00601753">
        <w:rPr>
          <w:rFonts w:ascii="Arial" w:eastAsia="Arial" w:hAnsi="Arial" w:cs="Arial"/>
          <w:b/>
          <w:color w:val="000000"/>
        </w:rPr>
        <w:t>E</w:t>
      </w:r>
      <w:r w:rsidR="00601753">
        <w:rPr>
          <w:rFonts w:ascii="Arial" w:eastAsia="Arial" w:hAnsi="Arial" w:cs="Arial"/>
          <w:b/>
          <w:color w:val="000000"/>
        </w:rPr>
        <w:t xml:space="preserve">quipos 1, 2, </w:t>
      </w:r>
      <w:r w:rsidR="00601753" w:rsidRPr="00601753">
        <w:rPr>
          <w:rFonts w:ascii="Arial" w:eastAsia="Arial" w:hAnsi="Arial" w:cs="Arial"/>
          <w:b/>
          <w:color w:val="000000"/>
        </w:rPr>
        <w:t>3</w:t>
      </w:r>
      <w:r w:rsidR="00601753">
        <w:rPr>
          <w:rFonts w:ascii="Arial" w:eastAsia="Arial" w:hAnsi="Arial" w:cs="Arial"/>
          <w:b/>
          <w:color w:val="000000"/>
        </w:rPr>
        <w:t>, 4</w:t>
      </w:r>
      <w:r w:rsidR="00601753" w:rsidRPr="00601753">
        <w:rPr>
          <w:rFonts w:ascii="Arial" w:eastAsia="Arial" w:hAnsi="Arial" w:cs="Arial"/>
          <w:color w:val="000000"/>
        </w:rPr>
        <w:t xml:space="preserve"> y el </w:t>
      </w:r>
      <w:proofErr w:type="spellStart"/>
      <w:r w:rsidR="00601753" w:rsidRPr="00601753">
        <w:rPr>
          <w:rFonts w:ascii="Arial" w:eastAsia="Arial" w:hAnsi="Arial" w:cs="Arial"/>
          <w:b/>
          <w:color w:val="000000"/>
        </w:rPr>
        <w:t>router</w:t>
      </w:r>
      <w:proofErr w:type="spellEnd"/>
      <w:r w:rsidR="00601753" w:rsidRPr="00601753">
        <w:rPr>
          <w:rFonts w:ascii="Arial" w:eastAsia="Arial" w:hAnsi="Arial" w:cs="Arial"/>
          <w:b/>
          <w:color w:val="000000"/>
        </w:rPr>
        <w:t xml:space="preserve"> </w:t>
      </w:r>
      <w:proofErr w:type="spellStart"/>
      <w:r w:rsidR="00601753" w:rsidRPr="00601753">
        <w:rPr>
          <w:rFonts w:ascii="Arial" w:eastAsia="Arial" w:hAnsi="Arial" w:cs="Arial"/>
          <w:b/>
          <w:color w:val="000000"/>
        </w:rPr>
        <w:t>Miktrotik</w:t>
      </w:r>
      <w:proofErr w:type="spellEnd"/>
    </w:p>
    <w:p w:rsidR="00601753" w:rsidRPr="00601753" w:rsidRDefault="00601753" w:rsidP="00601753">
      <w:pPr>
        <w:ind w:left="708"/>
        <w:rPr>
          <w:rFonts w:ascii="Arial" w:eastAsia="Arial" w:hAnsi="Arial" w:cs="Arial"/>
          <w:color w:val="000000"/>
        </w:rPr>
      </w:pPr>
      <w:r w:rsidRPr="00601753">
        <w:rPr>
          <w:rFonts w:ascii="Arial" w:eastAsia="Arial" w:hAnsi="Arial" w:cs="Arial"/>
          <w:color w:val="000000"/>
        </w:rPr>
        <w:t>- 1.2. Configura el direccionamiento IP de los distintos equipos u ordenadores. Ten en cuenta lo siguiente:</w:t>
      </w:r>
    </w:p>
    <w:p w:rsidR="00601753" w:rsidRPr="00601753" w:rsidRDefault="00601753" w:rsidP="00601753">
      <w:pPr>
        <w:ind w:left="1416"/>
        <w:rPr>
          <w:rFonts w:ascii="Arial" w:eastAsia="Arial" w:hAnsi="Arial" w:cs="Arial"/>
          <w:b/>
          <w:color w:val="000000"/>
          <w:u w:val="single"/>
        </w:rPr>
      </w:pPr>
      <w:r w:rsidRPr="00601753">
        <w:rPr>
          <w:rFonts w:ascii="Arial" w:eastAsia="Arial" w:hAnsi="Arial" w:cs="Arial"/>
          <w:color w:val="000000"/>
        </w:rPr>
        <w:t>- La interfaz "</w:t>
      </w:r>
      <w:r w:rsidRPr="00601753">
        <w:rPr>
          <w:rFonts w:ascii="Arial" w:eastAsia="Arial" w:hAnsi="Arial" w:cs="Arial"/>
          <w:b/>
          <w:color w:val="000000"/>
        </w:rPr>
        <w:t>OUT</w:t>
      </w:r>
      <w:r w:rsidRPr="00601753">
        <w:rPr>
          <w:rFonts w:ascii="Arial" w:eastAsia="Arial" w:hAnsi="Arial" w:cs="Arial"/>
          <w:color w:val="000000"/>
        </w:rPr>
        <w:t xml:space="preserve">" del </w:t>
      </w:r>
      <w:proofErr w:type="spellStart"/>
      <w:r w:rsidRPr="00601753">
        <w:rPr>
          <w:rFonts w:ascii="Arial" w:eastAsia="Arial" w:hAnsi="Arial" w:cs="Arial"/>
          <w:b/>
          <w:color w:val="000000"/>
        </w:rPr>
        <w:t>router</w:t>
      </w:r>
      <w:proofErr w:type="spellEnd"/>
      <w:r w:rsidRPr="00601753">
        <w:rPr>
          <w:rFonts w:ascii="Arial" w:eastAsia="Arial" w:hAnsi="Arial" w:cs="Arial"/>
          <w:b/>
          <w:color w:val="000000"/>
        </w:rPr>
        <w:t xml:space="preserve"> </w:t>
      </w:r>
      <w:proofErr w:type="spellStart"/>
      <w:r w:rsidRPr="00601753">
        <w:rPr>
          <w:rFonts w:ascii="Arial" w:eastAsia="Arial" w:hAnsi="Arial" w:cs="Arial"/>
          <w:b/>
          <w:color w:val="000000"/>
        </w:rPr>
        <w:t>Mikrotik</w:t>
      </w:r>
      <w:proofErr w:type="spellEnd"/>
      <w:r w:rsidRPr="00601753">
        <w:rPr>
          <w:rFonts w:ascii="Arial" w:eastAsia="Arial" w:hAnsi="Arial" w:cs="Arial"/>
          <w:color w:val="000000"/>
        </w:rPr>
        <w:t xml:space="preserve"> tendrá direccionamiento </w:t>
      </w:r>
      <w:r w:rsidRPr="00601753">
        <w:rPr>
          <w:rFonts w:ascii="Arial" w:eastAsia="Arial" w:hAnsi="Arial" w:cs="Arial"/>
          <w:b/>
          <w:color w:val="000000"/>
          <w:u w:val="single"/>
        </w:rPr>
        <w:t>DINÁMICO</w:t>
      </w:r>
    </w:p>
    <w:p w:rsidR="00601753" w:rsidRDefault="00601753" w:rsidP="00601753">
      <w:pPr>
        <w:ind w:left="1416"/>
        <w:jc w:val="both"/>
        <w:rPr>
          <w:rFonts w:ascii="Arial" w:eastAsia="Arial" w:hAnsi="Arial" w:cs="Arial"/>
          <w:color w:val="000000"/>
        </w:rPr>
      </w:pPr>
      <w:r w:rsidRPr="00601753">
        <w:rPr>
          <w:rFonts w:ascii="Arial" w:eastAsia="Arial" w:hAnsi="Arial" w:cs="Arial"/>
          <w:color w:val="000000"/>
        </w:rPr>
        <w:t>- La interfaz “</w:t>
      </w:r>
      <w:r w:rsidRPr="00601753">
        <w:rPr>
          <w:rFonts w:ascii="Arial" w:eastAsia="Arial" w:hAnsi="Arial" w:cs="Arial"/>
          <w:b/>
          <w:color w:val="000000"/>
        </w:rPr>
        <w:t>IN</w:t>
      </w:r>
      <w:r w:rsidRPr="00601753">
        <w:rPr>
          <w:rFonts w:ascii="Arial" w:eastAsia="Arial" w:hAnsi="Arial" w:cs="Arial"/>
          <w:color w:val="000000"/>
        </w:rPr>
        <w:t xml:space="preserve">” del </w:t>
      </w:r>
      <w:proofErr w:type="spellStart"/>
      <w:r w:rsidRPr="00601753">
        <w:rPr>
          <w:rFonts w:ascii="Arial" w:eastAsia="Arial" w:hAnsi="Arial" w:cs="Arial"/>
          <w:b/>
          <w:color w:val="000000"/>
        </w:rPr>
        <w:t>router</w:t>
      </w:r>
      <w:proofErr w:type="spellEnd"/>
      <w:r w:rsidRPr="00601753">
        <w:rPr>
          <w:rFonts w:ascii="Arial" w:eastAsia="Arial" w:hAnsi="Arial" w:cs="Arial"/>
          <w:color w:val="000000"/>
        </w:rPr>
        <w:t xml:space="preserve"> </w:t>
      </w:r>
      <w:proofErr w:type="spellStart"/>
      <w:r w:rsidRPr="00601753">
        <w:rPr>
          <w:rFonts w:ascii="Arial" w:eastAsia="Arial" w:hAnsi="Arial" w:cs="Arial"/>
          <w:b/>
          <w:color w:val="000000"/>
        </w:rPr>
        <w:t>Mikrotik</w:t>
      </w:r>
      <w:proofErr w:type="spellEnd"/>
      <w:r w:rsidRPr="00601753">
        <w:rPr>
          <w:rFonts w:ascii="Arial" w:eastAsia="Arial" w:hAnsi="Arial" w:cs="Arial"/>
          <w:color w:val="000000"/>
        </w:rPr>
        <w:t xml:space="preserve"> tendrá la 1º dirección válida, el </w:t>
      </w:r>
      <w:r w:rsidRPr="00601753">
        <w:rPr>
          <w:rFonts w:ascii="Arial" w:eastAsia="Arial" w:hAnsi="Arial" w:cs="Arial"/>
          <w:b/>
          <w:color w:val="000000"/>
        </w:rPr>
        <w:t>Equipo1</w:t>
      </w:r>
      <w:r w:rsidRPr="00601753">
        <w:rPr>
          <w:rFonts w:ascii="Arial" w:eastAsia="Arial" w:hAnsi="Arial" w:cs="Arial"/>
          <w:color w:val="000000"/>
        </w:rPr>
        <w:t xml:space="preserve"> la 2ª, el </w:t>
      </w:r>
      <w:r w:rsidRPr="00601753">
        <w:rPr>
          <w:rFonts w:ascii="Arial" w:eastAsia="Arial" w:hAnsi="Arial" w:cs="Arial"/>
          <w:b/>
          <w:color w:val="000000"/>
        </w:rPr>
        <w:t>Equipo2</w:t>
      </w:r>
      <w:r w:rsidRPr="00601753">
        <w:rPr>
          <w:rFonts w:ascii="Arial" w:eastAsia="Arial" w:hAnsi="Arial" w:cs="Arial"/>
          <w:color w:val="000000"/>
        </w:rPr>
        <w:t xml:space="preserve"> la 4ª y el </w:t>
      </w:r>
      <w:r w:rsidRPr="00601753">
        <w:rPr>
          <w:rFonts w:ascii="Arial" w:eastAsia="Arial" w:hAnsi="Arial" w:cs="Arial"/>
          <w:b/>
          <w:color w:val="000000"/>
        </w:rPr>
        <w:t>Equipo3</w:t>
      </w:r>
      <w:r w:rsidRPr="00601753">
        <w:rPr>
          <w:rFonts w:ascii="Arial" w:eastAsia="Arial" w:hAnsi="Arial" w:cs="Arial"/>
          <w:color w:val="000000"/>
        </w:rPr>
        <w:t xml:space="preserve"> la anteúltima. TODOS CON DIRECCIONAMIENTO </w:t>
      </w:r>
      <w:r w:rsidRPr="00601753">
        <w:rPr>
          <w:rFonts w:ascii="Arial" w:eastAsia="Arial" w:hAnsi="Arial" w:cs="Arial"/>
          <w:b/>
          <w:color w:val="000000"/>
          <w:u w:val="single"/>
        </w:rPr>
        <w:t>ESTÁTICO</w:t>
      </w:r>
      <w:r w:rsidRPr="00601753">
        <w:rPr>
          <w:rFonts w:ascii="Arial" w:eastAsia="Arial" w:hAnsi="Arial" w:cs="Arial"/>
          <w:color w:val="000000"/>
        </w:rPr>
        <w:t>.</w:t>
      </w:r>
    </w:p>
    <w:p w:rsidR="002E6512" w:rsidRDefault="002E6512" w:rsidP="00601753">
      <w:pPr>
        <w:ind w:left="1416"/>
        <w:jc w:val="both"/>
        <w:rPr>
          <w:rFonts w:ascii="Arial" w:eastAsia="Arial" w:hAnsi="Arial" w:cs="Arial"/>
          <w:color w:val="000000"/>
        </w:rPr>
      </w:pPr>
      <w:r>
        <w:rPr>
          <w:rFonts w:ascii="Arial" w:eastAsia="Arial" w:hAnsi="Arial" w:cs="Arial"/>
          <w:noProof/>
          <w:color w:val="000000"/>
        </w:rPr>
        <w:drawing>
          <wp:inline distT="0" distB="0" distL="0" distR="0">
            <wp:extent cx="2273756" cy="2573079"/>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276561" cy="2576253"/>
                    </a:xfrm>
                    <a:prstGeom prst="rect">
                      <a:avLst/>
                    </a:prstGeom>
                    <a:noFill/>
                    <a:ln w="9525">
                      <a:noFill/>
                      <a:miter lim="800000"/>
                      <a:headEnd/>
                      <a:tailEnd/>
                    </a:ln>
                  </pic:spPr>
                </pic:pic>
              </a:graphicData>
            </a:graphic>
          </wp:inline>
        </w:drawing>
      </w:r>
    </w:p>
    <w:p w:rsidR="00700ED6" w:rsidRPr="00601753" w:rsidRDefault="00700ED6" w:rsidP="00601753">
      <w:pPr>
        <w:ind w:left="1416"/>
        <w:jc w:val="both"/>
        <w:rPr>
          <w:rFonts w:ascii="Arial" w:eastAsia="Arial" w:hAnsi="Arial" w:cs="Arial"/>
          <w:color w:val="000000"/>
        </w:rPr>
      </w:pPr>
      <w:r>
        <w:rPr>
          <w:rFonts w:ascii="Arial" w:eastAsia="Arial" w:hAnsi="Arial" w:cs="Arial"/>
          <w:color w:val="000000"/>
        </w:rPr>
        <w:t xml:space="preserve">- El </w:t>
      </w:r>
      <w:r w:rsidRPr="00700ED6">
        <w:rPr>
          <w:rFonts w:ascii="Arial" w:eastAsia="Arial" w:hAnsi="Arial" w:cs="Arial"/>
          <w:b/>
          <w:color w:val="000000"/>
        </w:rPr>
        <w:t>equipo 4</w:t>
      </w:r>
      <w:r>
        <w:rPr>
          <w:rFonts w:ascii="Arial" w:eastAsia="Arial" w:hAnsi="Arial" w:cs="Arial"/>
          <w:color w:val="000000"/>
        </w:rPr>
        <w:t xml:space="preserve"> tendrá direccionamiento dinámico.</w:t>
      </w:r>
    </w:p>
    <w:p w:rsidR="00601753" w:rsidRDefault="00601753" w:rsidP="00601753">
      <w:pPr>
        <w:ind w:left="1416"/>
        <w:jc w:val="both"/>
        <w:rPr>
          <w:rFonts w:ascii="Arial" w:eastAsia="Arial" w:hAnsi="Arial" w:cs="Arial"/>
          <w:color w:val="000000"/>
        </w:rPr>
      </w:pPr>
      <w:r w:rsidRPr="00601753">
        <w:rPr>
          <w:rFonts w:ascii="Arial" w:eastAsia="Arial" w:hAnsi="Arial" w:cs="Arial"/>
          <w:color w:val="000000"/>
        </w:rPr>
        <w:t xml:space="preserve">- El </w:t>
      </w:r>
      <w:proofErr w:type="spellStart"/>
      <w:r w:rsidRPr="00601753">
        <w:rPr>
          <w:rFonts w:ascii="Arial" w:eastAsia="Arial" w:hAnsi="Arial" w:cs="Arial"/>
          <w:b/>
          <w:color w:val="000000"/>
        </w:rPr>
        <w:t>router</w:t>
      </w:r>
      <w:proofErr w:type="spellEnd"/>
      <w:r w:rsidRPr="00601753">
        <w:rPr>
          <w:rFonts w:ascii="Arial" w:eastAsia="Arial" w:hAnsi="Arial" w:cs="Arial"/>
          <w:b/>
          <w:color w:val="000000"/>
        </w:rPr>
        <w:t xml:space="preserve"> </w:t>
      </w:r>
      <w:proofErr w:type="spellStart"/>
      <w:r w:rsidRPr="00601753">
        <w:rPr>
          <w:rFonts w:ascii="Arial" w:eastAsia="Arial" w:hAnsi="Arial" w:cs="Arial"/>
          <w:b/>
          <w:color w:val="000000"/>
        </w:rPr>
        <w:t>mikrotik</w:t>
      </w:r>
      <w:proofErr w:type="spellEnd"/>
      <w:r w:rsidRPr="00601753">
        <w:rPr>
          <w:rFonts w:ascii="Arial" w:eastAsia="Arial" w:hAnsi="Arial" w:cs="Arial"/>
          <w:color w:val="000000"/>
        </w:rPr>
        <w:t xml:space="preserve"> tendrá funciones de enrutamiento hacia la red externa.</w:t>
      </w:r>
    </w:p>
    <w:p w:rsidR="004D5E9E" w:rsidRPr="00601753" w:rsidRDefault="004D5E9E" w:rsidP="00601753">
      <w:pPr>
        <w:ind w:left="1416"/>
        <w:jc w:val="both"/>
        <w:rPr>
          <w:rFonts w:ascii="Arial" w:eastAsia="Arial" w:hAnsi="Arial" w:cs="Arial"/>
          <w:color w:val="000000"/>
        </w:rPr>
      </w:pPr>
      <w:r>
        <w:rPr>
          <w:rFonts w:ascii="Arial" w:eastAsia="Arial" w:hAnsi="Arial" w:cs="Arial"/>
          <w:noProof/>
          <w:color w:val="000000"/>
        </w:rPr>
        <w:drawing>
          <wp:inline distT="0" distB="0" distL="0" distR="0">
            <wp:extent cx="3242945" cy="3136900"/>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3242945" cy="3136900"/>
                    </a:xfrm>
                    <a:prstGeom prst="rect">
                      <a:avLst/>
                    </a:prstGeom>
                    <a:noFill/>
                    <a:ln w="9525">
                      <a:noFill/>
                      <a:miter lim="800000"/>
                      <a:headEnd/>
                      <a:tailEnd/>
                    </a:ln>
                  </pic:spPr>
                </pic:pic>
              </a:graphicData>
            </a:graphic>
          </wp:inline>
        </w:drawing>
      </w:r>
      <w:r>
        <w:rPr>
          <w:rFonts w:ascii="Arial" w:eastAsia="Arial" w:hAnsi="Arial" w:cs="Arial"/>
          <w:noProof/>
          <w:color w:val="000000"/>
        </w:rPr>
        <w:lastRenderedPageBreak/>
        <w:drawing>
          <wp:inline distT="0" distB="0" distL="0" distR="0">
            <wp:extent cx="4529455" cy="3338830"/>
            <wp:effectExtent l="1905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4529455" cy="3338830"/>
                    </a:xfrm>
                    <a:prstGeom prst="rect">
                      <a:avLst/>
                    </a:prstGeom>
                    <a:noFill/>
                    <a:ln w="9525">
                      <a:noFill/>
                      <a:miter lim="800000"/>
                      <a:headEnd/>
                      <a:tailEnd/>
                    </a:ln>
                  </pic:spPr>
                </pic:pic>
              </a:graphicData>
            </a:graphic>
          </wp:inline>
        </w:drawing>
      </w:r>
      <w:r>
        <w:rPr>
          <w:rFonts w:ascii="Arial" w:eastAsia="Arial" w:hAnsi="Arial" w:cs="Arial"/>
          <w:noProof/>
          <w:color w:val="000000"/>
        </w:rPr>
        <w:drawing>
          <wp:inline distT="0" distB="0" distL="0" distR="0">
            <wp:extent cx="4361564" cy="2689679"/>
            <wp:effectExtent l="19050" t="0" r="886"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4361709" cy="2689769"/>
                    </a:xfrm>
                    <a:prstGeom prst="rect">
                      <a:avLst/>
                    </a:prstGeom>
                    <a:noFill/>
                    <a:ln w="9525">
                      <a:noFill/>
                      <a:miter lim="800000"/>
                      <a:headEnd/>
                      <a:tailEnd/>
                    </a:ln>
                  </pic:spPr>
                </pic:pic>
              </a:graphicData>
            </a:graphic>
          </wp:inline>
        </w:drawing>
      </w:r>
    </w:p>
    <w:p w:rsidR="00601753" w:rsidRDefault="00601753" w:rsidP="00601753">
      <w:pPr>
        <w:autoSpaceDE w:val="0"/>
        <w:autoSpaceDN w:val="0"/>
        <w:adjustRightInd w:val="0"/>
        <w:ind w:left="708"/>
        <w:rPr>
          <w:rFonts w:ascii="Arial" w:eastAsia="Arial" w:hAnsi="Arial" w:cs="Arial"/>
          <w:color w:val="000000"/>
        </w:rPr>
      </w:pPr>
      <w:r w:rsidRPr="00601753">
        <w:rPr>
          <w:rFonts w:ascii="Arial" w:eastAsia="Arial" w:hAnsi="Arial" w:cs="Arial"/>
          <w:color w:val="000000"/>
        </w:rPr>
        <w:t>-  1.3. Realiza el mapa (o diseño) lógico de la red anterior.</w:t>
      </w:r>
    </w:p>
    <w:p w:rsidR="00BB2947" w:rsidRPr="00601753" w:rsidRDefault="00BB2947" w:rsidP="00601753">
      <w:pPr>
        <w:autoSpaceDE w:val="0"/>
        <w:autoSpaceDN w:val="0"/>
        <w:adjustRightInd w:val="0"/>
        <w:ind w:left="708"/>
        <w:rPr>
          <w:rFonts w:ascii="Arial" w:eastAsia="Arial" w:hAnsi="Arial" w:cs="Arial"/>
          <w:color w:val="000000"/>
        </w:rPr>
      </w:pPr>
      <w:r>
        <w:object w:dxaOrig="12831" w:dyaOrig="9021">
          <v:shape id="_x0000_i1026" type="#_x0000_t75" style="width:374.95pt;height:264.6pt" o:ole="">
            <v:imagedata r:id="rId11" o:title=""/>
          </v:shape>
          <o:OLEObject Type="Embed" ProgID="Visio.Drawing.11" ShapeID="_x0000_i1026" DrawAspect="Content" ObjectID="_1552120901" r:id="rId12"/>
        </w:object>
      </w:r>
    </w:p>
    <w:p w:rsidR="00601753" w:rsidRPr="00601753" w:rsidRDefault="00601753" w:rsidP="00601753">
      <w:pPr>
        <w:autoSpaceDE w:val="0"/>
        <w:autoSpaceDN w:val="0"/>
        <w:adjustRightInd w:val="0"/>
        <w:ind w:left="708"/>
        <w:jc w:val="both"/>
        <w:rPr>
          <w:rFonts w:ascii="Arial" w:eastAsia="Arial" w:hAnsi="Arial" w:cs="Arial"/>
          <w:color w:val="000000"/>
          <w:u w:val="single"/>
        </w:rPr>
      </w:pPr>
      <w:r w:rsidRPr="00601753">
        <w:rPr>
          <w:rFonts w:ascii="Arial" w:eastAsia="Arial" w:hAnsi="Arial" w:cs="Arial"/>
          <w:color w:val="000000"/>
        </w:rPr>
        <w:t xml:space="preserve">- 1.4. Completa para ello  la siguiente </w:t>
      </w:r>
      <w:r w:rsidRPr="00601753">
        <w:rPr>
          <w:rFonts w:ascii="Arial" w:eastAsia="Arial" w:hAnsi="Arial" w:cs="Arial"/>
          <w:color w:val="000000"/>
          <w:u w:val="single"/>
        </w:rPr>
        <w:t>tabla:</w:t>
      </w:r>
    </w:p>
    <w:tbl>
      <w:tblPr>
        <w:tblW w:w="94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34"/>
        <w:gridCol w:w="1843"/>
        <w:gridCol w:w="2250"/>
        <w:gridCol w:w="1796"/>
        <w:gridCol w:w="1796"/>
      </w:tblGrid>
      <w:tr w:rsidR="00601753" w:rsidRPr="00601753" w:rsidTr="00535353">
        <w:trPr>
          <w:jc w:val="center"/>
        </w:trPr>
        <w:tc>
          <w:tcPr>
            <w:tcW w:w="1734" w:type="dxa"/>
            <w:shd w:val="clear" w:color="auto" w:fill="auto"/>
          </w:tcPr>
          <w:p w:rsidR="00601753" w:rsidRPr="00601753" w:rsidRDefault="00601753" w:rsidP="00535353">
            <w:pPr>
              <w:tabs>
                <w:tab w:val="left" w:pos="3605"/>
              </w:tabs>
              <w:jc w:val="center"/>
              <w:rPr>
                <w:rFonts w:ascii="Arial" w:eastAsia="Arial" w:hAnsi="Arial" w:cs="Arial"/>
                <w:b/>
                <w:color w:val="000000"/>
              </w:rPr>
            </w:pPr>
            <w:r w:rsidRPr="00601753">
              <w:rPr>
                <w:rFonts w:ascii="Arial" w:eastAsia="Arial" w:hAnsi="Arial" w:cs="Arial"/>
                <w:color w:val="000000"/>
              </w:rPr>
              <w:t xml:space="preserve"> </w:t>
            </w:r>
            <w:r w:rsidRPr="00601753">
              <w:rPr>
                <w:rFonts w:ascii="Arial" w:eastAsia="Arial" w:hAnsi="Arial" w:cs="Arial"/>
                <w:b/>
                <w:color w:val="000000"/>
              </w:rPr>
              <w:t>Dispositivo/</w:t>
            </w:r>
          </w:p>
          <w:p w:rsidR="00601753" w:rsidRPr="00601753" w:rsidRDefault="00601753" w:rsidP="00535353">
            <w:pPr>
              <w:tabs>
                <w:tab w:val="left" w:pos="3605"/>
              </w:tabs>
              <w:jc w:val="center"/>
              <w:rPr>
                <w:rFonts w:ascii="Arial" w:eastAsia="Arial" w:hAnsi="Arial" w:cs="Arial"/>
                <w:b/>
                <w:color w:val="000000"/>
              </w:rPr>
            </w:pPr>
            <w:r w:rsidRPr="00601753">
              <w:rPr>
                <w:rFonts w:ascii="Arial" w:eastAsia="Arial" w:hAnsi="Arial" w:cs="Arial"/>
                <w:b/>
                <w:color w:val="000000"/>
              </w:rPr>
              <w:t>Equipo</w:t>
            </w:r>
          </w:p>
        </w:tc>
        <w:tc>
          <w:tcPr>
            <w:tcW w:w="1843" w:type="dxa"/>
            <w:shd w:val="clear" w:color="auto" w:fill="auto"/>
          </w:tcPr>
          <w:p w:rsidR="00601753" w:rsidRPr="00601753" w:rsidRDefault="00601753" w:rsidP="00535353">
            <w:pPr>
              <w:tabs>
                <w:tab w:val="left" w:pos="3605"/>
              </w:tabs>
              <w:jc w:val="center"/>
              <w:rPr>
                <w:rFonts w:ascii="Arial" w:eastAsia="Arial" w:hAnsi="Arial" w:cs="Arial"/>
                <w:b/>
                <w:color w:val="000000"/>
              </w:rPr>
            </w:pPr>
            <w:r w:rsidRPr="00601753">
              <w:rPr>
                <w:rFonts w:ascii="Arial" w:eastAsia="Arial" w:hAnsi="Arial" w:cs="Arial"/>
                <w:b/>
                <w:color w:val="000000"/>
              </w:rPr>
              <w:t>Dirección IP</w:t>
            </w:r>
          </w:p>
        </w:tc>
        <w:tc>
          <w:tcPr>
            <w:tcW w:w="2250" w:type="dxa"/>
            <w:shd w:val="clear" w:color="auto" w:fill="auto"/>
          </w:tcPr>
          <w:p w:rsidR="00601753" w:rsidRPr="00601753" w:rsidRDefault="00601753" w:rsidP="00535353">
            <w:pPr>
              <w:tabs>
                <w:tab w:val="left" w:pos="3605"/>
              </w:tabs>
              <w:jc w:val="center"/>
              <w:rPr>
                <w:rFonts w:ascii="Arial" w:eastAsia="Arial" w:hAnsi="Arial" w:cs="Arial"/>
                <w:b/>
                <w:color w:val="000000"/>
              </w:rPr>
            </w:pPr>
            <w:r w:rsidRPr="00601753">
              <w:rPr>
                <w:rFonts w:ascii="Arial" w:eastAsia="Arial" w:hAnsi="Arial" w:cs="Arial"/>
                <w:b/>
                <w:color w:val="000000"/>
              </w:rPr>
              <w:t>Máscara de Subred en formato decimal</w:t>
            </w:r>
          </w:p>
        </w:tc>
        <w:tc>
          <w:tcPr>
            <w:tcW w:w="1796" w:type="dxa"/>
            <w:shd w:val="clear" w:color="auto" w:fill="auto"/>
          </w:tcPr>
          <w:p w:rsidR="00601753" w:rsidRPr="00601753" w:rsidRDefault="00601753" w:rsidP="00535353">
            <w:pPr>
              <w:tabs>
                <w:tab w:val="left" w:pos="3605"/>
              </w:tabs>
              <w:jc w:val="center"/>
              <w:rPr>
                <w:rFonts w:ascii="Arial" w:eastAsia="Arial" w:hAnsi="Arial" w:cs="Arial"/>
                <w:b/>
                <w:color w:val="000000"/>
              </w:rPr>
            </w:pPr>
            <w:r w:rsidRPr="00601753">
              <w:rPr>
                <w:rFonts w:ascii="Arial" w:eastAsia="Arial" w:hAnsi="Arial" w:cs="Arial"/>
                <w:b/>
                <w:color w:val="000000"/>
              </w:rPr>
              <w:t>Gateway (puerta de enlace)</w:t>
            </w:r>
          </w:p>
        </w:tc>
        <w:tc>
          <w:tcPr>
            <w:tcW w:w="1796" w:type="dxa"/>
            <w:shd w:val="clear" w:color="auto" w:fill="auto"/>
          </w:tcPr>
          <w:p w:rsidR="00601753" w:rsidRPr="00601753" w:rsidRDefault="00601753" w:rsidP="00535353">
            <w:pPr>
              <w:tabs>
                <w:tab w:val="left" w:pos="3605"/>
              </w:tabs>
              <w:jc w:val="center"/>
              <w:rPr>
                <w:rFonts w:ascii="Arial" w:eastAsia="Arial" w:hAnsi="Arial" w:cs="Arial"/>
                <w:b/>
                <w:color w:val="000000"/>
              </w:rPr>
            </w:pPr>
            <w:r w:rsidRPr="00601753">
              <w:rPr>
                <w:rFonts w:ascii="Arial" w:eastAsia="Arial" w:hAnsi="Arial" w:cs="Arial"/>
                <w:b/>
                <w:color w:val="000000"/>
              </w:rPr>
              <w:t>DNS</w:t>
            </w:r>
          </w:p>
        </w:tc>
      </w:tr>
      <w:tr w:rsidR="00601753" w:rsidRPr="00601753" w:rsidTr="00535353">
        <w:trPr>
          <w:trHeight w:val="190"/>
          <w:jc w:val="center"/>
        </w:trPr>
        <w:tc>
          <w:tcPr>
            <w:tcW w:w="1734" w:type="dxa"/>
            <w:vMerge w:val="restart"/>
            <w:vAlign w:val="center"/>
          </w:tcPr>
          <w:p w:rsidR="00601753" w:rsidRPr="00601753" w:rsidRDefault="00601753" w:rsidP="00535353">
            <w:pPr>
              <w:tabs>
                <w:tab w:val="left" w:pos="3605"/>
              </w:tabs>
              <w:jc w:val="center"/>
              <w:rPr>
                <w:rFonts w:ascii="Arial" w:eastAsia="Arial" w:hAnsi="Arial" w:cs="Arial"/>
                <w:b/>
                <w:color w:val="000000"/>
              </w:rPr>
            </w:pPr>
            <w:proofErr w:type="spellStart"/>
            <w:r w:rsidRPr="00601753">
              <w:rPr>
                <w:rFonts w:ascii="Arial" w:eastAsia="Arial" w:hAnsi="Arial" w:cs="Arial"/>
                <w:b/>
                <w:color w:val="000000"/>
              </w:rPr>
              <w:t>Router</w:t>
            </w:r>
            <w:proofErr w:type="spellEnd"/>
            <w:r w:rsidRPr="00601753">
              <w:rPr>
                <w:rFonts w:ascii="Arial" w:eastAsia="Arial" w:hAnsi="Arial" w:cs="Arial"/>
                <w:b/>
                <w:color w:val="000000"/>
              </w:rPr>
              <w:t xml:space="preserve"> </w:t>
            </w:r>
          </w:p>
        </w:tc>
        <w:tc>
          <w:tcPr>
            <w:tcW w:w="1843" w:type="dxa"/>
          </w:tcPr>
          <w:p w:rsidR="00601753" w:rsidRPr="00601753" w:rsidRDefault="00601753" w:rsidP="006215D3">
            <w:pPr>
              <w:tabs>
                <w:tab w:val="left" w:pos="3605"/>
              </w:tabs>
              <w:rPr>
                <w:rFonts w:ascii="Arial" w:eastAsia="Arial" w:hAnsi="Arial" w:cs="Arial"/>
                <w:color w:val="000000"/>
              </w:rPr>
            </w:pPr>
            <w:proofErr w:type="spellStart"/>
            <w:r w:rsidRPr="00601753">
              <w:rPr>
                <w:rFonts w:ascii="Arial" w:eastAsia="Arial" w:hAnsi="Arial" w:cs="Arial"/>
                <w:b/>
                <w:color w:val="000000"/>
              </w:rPr>
              <w:t>OUT</w:t>
            </w:r>
            <w:r w:rsidRPr="00601753">
              <w:rPr>
                <w:rFonts w:ascii="Arial" w:eastAsia="Arial" w:hAnsi="Arial" w:cs="Arial"/>
                <w:color w:val="000000"/>
              </w:rPr>
              <w:t>:</w:t>
            </w:r>
            <w:r w:rsidR="00F96EBA">
              <w:rPr>
                <w:rFonts w:ascii="Arial" w:eastAsia="Arial" w:hAnsi="Arial" w:cs="Arial"/>
                <w:color w:val="000000"/>
              </w:rPr>
              <w:t>d</w:t>
            </w:r>
            <w:r w:rsidRPr="00601753">
              <w:rPr>
                <w:rFonts w:ascii="Arial" w:eastAsia="Arial" w:hAnsi="Arial" w:cs="Arial"/>
                <w:color w:val="000000"/>
              </w:rPr>
              <w:t>inámica</w:t>
            </w:r>
            <w:proofErr w:type="spellEnd"/>
          </w:p>
        </w:tc>
        <w:tc>
          <w:tcPr>
            <w:tcW w:w="2250" w:type="dxa"/>
            <w:vAlign w:val="center"/>
          </w:tcPr>
          <w:p w:rsidR="00601753" w:rsidRPr="00601753" w:rsidRDefault="00601753" w:rsidP="00535353">
            <w:pPr>
              <w:tabs>
                <w:tab w:val="left" w:pos="3605"/>
              </w:tabs>
              <w:jc w:val="center"/>
              <w:rPr>
                <w:rFonts w:ascii="Arial" w:eastAsia="Arial" w:hAnsi="Arial" w:cs="Arial"/>
                <w:color w:val="000000"/>
              </w:rPr>
            </w:pPr>
            <w:r w:rsidRPr="00601753">
              <w:rPr>
                <w:rFonts w:ascii="Arial" w:eastAsia="Arial" w:hAnsi="Arial" w:cs="Arial"/>
                <w:color w:val="000000"/>
              </w:rPr>
              <w:t>Dinámica</w:t>
            </w:r>
          </w:p>
        </w:tc>
        <w:tc>
          <w:tcPr>
            <w:tcW w:w="1796" w:type="dxa"/>
            <w:vAlign w:val="center"/>
          </w:tcPr>
          <w:p w:rsidR="00601753" w:rsidRPr="00601753" w:rsidRDefault="00601753" w:rsidP="00535353">
            <w:pPr>
              <w:tabs>
                <w:tab w:val="left" w:pos="3605"/>
              </w:tabs>
              <w:jc w:val="center"/>
              <w:rPr>
                <w:rFonts w:ascii="Arial" w:eastAsia="Arial" w:hAnsi="Arial" w:cs="Arial"/>
                <w:color w:val="000000"/>
              </w:rPr>
            </w:pPr>
            <w:r w:rsidRPr="00601753">
              <w:rPr>
                <w:rFonts w:ascii="Arial" w:eastAsia="Arial" w:hAnsi="Arial" w:cs="Arial"/>
                <w:color w:val="000000"/>
              </w:rPr>
              <w:t>Dinámica</w:t>
            </w:r>
          </w:p>
        </w:tc>
        <w:tc>
          <w:tcPr>
            <w:tcW w:w="1796" w:type="dxa"/>
            <w:vAlign w:val="center"/>
          </w:tcPr>
          <w:p w:rsidR="00601753" w:rsidRPr="00601753" w:rsidRDefault="00601753" w:rsidP="00535353">
            <w:pPr>
              <w:tabs>
                <w:tab w:val="left" w:pos="3605"/>
              </w:tabs>
              <w:jc w:val="center"/>
              <w:rPr>
                <w:rFonts w:ascii="Arial" w:eastAsia="Arial" w:hAnsi="Arial" w:cs="Arial"/>
                <w:color w:val="000000"/>
              </w:rPr>
            </w:pPr>
            <w:r w:rsidRPr="00601753">
              <w:rPr>
                <w:rFonts w:ascii="Arial" w:eastAsia="Arial" w:hAnsi="Arial" w:cs="Arial"/>
                <w:color w:val="000000"/>
              </w:rPr>
              <w:t>Dinámica</w:t>
            </w:r>
          </w:p>
        </w:tc>
      </w:tr>
      <w:tr w:rsidR="00601753" w:rsidRPr="00601753" w:rsidTr="00535353">
        <w:trPr>
          <w:trHeight w:val="156"/>
          <w:jc w:val="center"/>
        </w:trPr>
        <w:tc>
          <w:tcPr>
            <w:tcW w:w="1734" w:type="dxa"/>
            <w:vMerge/>
            <w:vAlign w:val="center"/>
          </w:tcPr>
          <w:p w:rsidR="00601753" w:rsidRPr="00601753" w:rsidRDefault="00601753" w:rsidP="00535353">
            <w:pPr>
              <w:tabs>
                <w:tab w:val="left" w:pos="3605"/>
              </w:tabs>
              <w:jc w:val="center"/>
              <w:rPr>
                <w:rFonts w:ascii="Arial" w:eastAsia="Arial" w:hAnsi="Arial" w:cs="Arial"/>
                <w:b/>
                <w:color w:val="000000"/>
              </w:rPr>
            </w:pPr>
          </w:p>
        </w:tc>
        <w:tc>
          <w:tcPr>
            <w:tcW w:w="1843" w:type="dxa"/>
            <w:tcBorders>
              <w:top w:val="single" w:sz="4" w:space="0" w:color="auto"/>
            </w:tcBorders>
          </w:tcPr>
          <w:p w:rsidR="00601753" w:rsidRPr="00601753" w:rsidRDefault="00601753" w:rsidP="00535353">
            <w:pPr>
              <w:tabs>
                <w:tab w:val="left" w:pos="3605"/>
              </w:tabs>
              <w:rPr>
                <w:rFonts w:ascii="Arial" w:eastAsia="Arial" w:hAnsi="Arial" w:cs="Arial"/>
                <w:color w:val="000000"/>
              </w:rPr>
            </w:pPr>
            <w:r w:rsidRPr="00601753">
              <w:rPr>
                <w:rFonts w:ascii="Arial" w:eastAsia="Arial" w:hAnsi="Arial" w:cs="Arial"/>
                <w:b/>
                <w:color w:val="000000"/>
              </w:rPr>
              <w:t>IN</w:t>
            </w:r>
            <w:r w:rsidRPr="00601753">
              <w:rPr>
                <w:rFonts w:ascii="Arial" w:eastAsia="Arial" w:hAnsi="Arial" w:cs="Arial"/>
                <w:color w:val="000000"/>
              </w:rPr>
              <w:t>:</w:t>
            </w:r>
            <w:r w:rsidR="006215D3">
              <w:rPr>
                <w:rFonts w:ascii="Arial" w:eastAsia="Arial" w:hAnsi="Arial" w:cs="Arial"/>
                <w:color w:val="000000"/>
              </w:rPr>
              <w:t>192.168.1.1</w:t>
            </w:r>
          </w:p>
        </w:tc>
        <w:tc>
          <w:tcPr>
            <w:tcW w:w="2250" w:type="dxa"/>
            <w:tcBorders>
              <w:top w:val="single" w:sz="4" w:space="0" w:color="auto"/>
            </w:tcBorders>
          </w:tcPr>
          <w:p w:rsidR="00601753" w:rsidRPr="00601753" w:rsidRDefault="006215D3" w:rsidP="00535353">
            <w:pPr>
              <w:tabs>
                <w:tab w:val="left" w:pos="3605"/>
              </w:tabs>
              <w:jc w:val="center"/>
              <w:rPr>
                <w:rFonts w:ascii="Arial" w:eastAsia="Arial" w:hAnsi="Arial" w:cs="Arial"/>
                <w:color w:val="000000"/>
              </w:rPr>
            </w:pPr>
            <w:r>
              <w:rPr>
                <w:rFonts w:ascii="Arial" w:eastAsia="Arial" w:hAnsi="Arial" w:cs="Arial"/>
                <w:color w:val="000000"/>
              </w:rPr>
              <w:t>255.255.255.0</w:t>
            </w:r>
          </w:p>
        </w:tc>
        <w:tc>
          <w:tcPr>
            <w:tcW w:w="1796" w:type="dxa"/>
            <w:tcBorders>
              <w:top w:val="single" w:sz="4" w:space="0" w:color="auto"/>
            </w:tcBorders>
          </w:tcPr>
          <w:p w:rsidR="00601753" w:rsidRPr="00601753" w:rsidRDefault="006215D3" w:rsidP="00535353">
            <w:pPr>
              <w:tabs>
                <w:tab w:val="left" w:pos="3605"/>
              </w:tabs>
              <w:jc w:val="center"/>
              <w:rPr>
                <w:rFonts w:ascii="Arial" w:eastAsia="Arial" w:hAnsi="Arial" w:cs="Arial"/>
                <w:color w:val="000000"/>
              </w:rPr>
            </w:pPr>
            <w:r>
              <w:rPr>
                <w:rFonts w:ascii="Arial" w:eastAsia="Arial" w:hAnsi="Arial" w:cs="Arial"/>
                <w:color w:val="000000"/>
              </w:rPr>
              <w:t>192.168.1.1</w:t>
            </w:r>
          </w:p>
        </w:tc>
        <w:tc>
          <w:tcPr>
            <w:tcW w:w="1796" w:type="dxa"/>
            <w:tcBorders>
              <w:top w:val="single" w:sz="4" w:space="0" w:color="auto"/>
            </w:tcBorders>
          </w:tcPr>
          <w:p w:rsidR="00601753" w:rsidRPr="00601753" w:rsidRDefault="006215D3" w:rsidP="00535353">
            <w:pPr>
              <w:tabs>
                <w:tab w:val="left" w:pos="3605"/>
              </w:tabs>
              <w:jc w:val="center"/>
              <w:rPr>
                <w:rFonts w:ascii="Arial" w:eastAsia="Arial" w:hAnsi="Arial" w:cs="Arial"/>
                <w:color w:val="000000"/>
              </w:rPr>
            </w:pPr>
            <w:r>
              <w:rPr>
                <w:rFonts w:ascii="Arial" w:eastAsia="Arial" w:hAnsi="Arial" w:cs="Arial"/>
                <w:color w:val="000000"/>
              </w:rPr>
              <w:t>10.0.1.48</w:t>
            </w:r>
          </w:p>
        </w:tc>
      </w:tr>
      <w:tr w:rsidR="00601753" w:rsidRPr="00601753" w:rsidTr="00535353">
        <w:trPr>
          <w:jc w:val="center"/>
        </w:trPr>
        <w:tc>
          <w:tcPr>
            <w:tcW w:w="1734" w:type="dxa"/>
          </w:tcPr>
          <w:p w:rsidR="00601753" w:rsidRPr="00601753" w:rsidRDefault="00601753" w:rsidP="00535353">
            <w:pPr>
              <w:tabs>
                <w:tab w:val="left" w:pos="3605"/>
              </w:tabs>
              <w:jc w:val="center"/>
              <w:rPr>
                <w:rFonts w:ascii="Arial" w:eastAsia="Arial" w:hAnsi="Arial" w:cs="Arial"/>
                <w:b/>
                <w:color w:val="000000"/>
              </w:rPr>
            </w:pPr>
            <w:r w:rsidRPr="00601753">
              <w:rPr>
                <w:rFonts w:ascii="Arial" w:eastAsia="Arial" w:hAnsi="Arial" w:cs="Arial"/>
                <w:b/>
                <w:color w:val="000000"/>
              </w:rPr>
              <w:t>Equipo 1</w:t>
            </w:r>
          </w:p>
        </w:tc>
        <w:tc>
          <w:tcPr>
            <w:tcW w:w="1843" w:type="dxa"/>
          </w:tcPr>
          <w:p w:rsidR="00601753" w:rsidRPr="00601753" w:rsidRDefault="006215D3" w:rsidP="00535353">
            <w:pPr>
              <w:tabs>
                <w:tab w:val="left" w:pos="3605"/>
              </w:tabs>
              <w:jc w:val="center"/>
              <w:rPr>
                <w:rFonts w:ascii="Arial" w:eastAsia="Arial" w:hAnsi="Arial" w:cs="Arial"/>
                <w:color w:val="000000"/>
              </w:rPr>
            </w:pPr>
            <w:r>
              <w:rPr>
                <w:rFonts w:ascii="Arial" w:eastAsia="Arial" w:hAnsi="Arial" w:cs="Arial"/>
                <w:color w:val="000000"/>
              </w:rPr>
              <w:t>192.168.1.2</w:t>
            </w:r>
          </w:p>
        </w:tc>
        <w:tc>
          <w:tcPr>
            <w:tcW w:w="2250" w:type="dxa"/>
          </w:tcPr>
          <w:p w:rsidR="00601753" w:rsidRPr="00601753" w:rsidRDefault="006215D3" w:rsidP="00535353">
            <w:pPr>
              <w:tabs>
                <w:tab w:val="left" w:pos="3605"/>
              </w:tabs>
              <w:jc w:val="center"/>
              <w:rPr>
                <w:rFonts w:ascii="Arial" w:eastAsia="Arial" w:hAnsi="Arial" w:cs="Arial"/>
                <w:color w:val="000000"/>
              </w:rPr>
            </w:pPr>
            <w:r>
              <w:rPr>
                <w:rFonts w:ascii="Arial" w:eastAsia="Arial" w:hAnsi="Arial" w:cs="Arial"/>
                <w:color w:val="000000"/>
              </w:rPr>
              <w:t>255.255.255.0</w:t>
            </w:r>
          </w:p>
        </w:tc>
        <w:tc>
          <w:tcPr>
            <w:tcW w:w="1796" w:type="dxa"/>
          </w:tcPr>
          <w:p w:rsidR="00601753" w:rsidRPr="00601753" w:rsidRDefault="006215D3" w:rsidP="00535353">
            <w:pPr>
              <w:tabs>
                <w:tab w:val="left" w:pos="3605"/>
              </w:tabs>
              <w:jc w:val="center"/>
              <w:rPr>
                <w:rFonts w:ascii="Arial" w:eastAsia="Arial" w:hAnsi="Arial" w:cs="Arial"/>
                <w:color w:val="000000"/>
              </w:rPr>
            </w:pPr>
            <w:r>
              <w:rPr>
                <w:rFonts w:ascii="Arial" w:eastAsia="Arial" w:hAnsi="Arial" w:cs="Arial"/>
                <w:color w:val="000000"/>
              </w:rPr>
              <w:t>192.168.1.1</w:t>
            </w:r>
          </w:p>
        </w:tc>
        <w:tc>
          <w:tcPr>
            <w:tcW w:w="1796" w:type="dxa"/>
          </w:tcPr>
          <w:p w:rsidR="00601753" w:rsidRPr="00601753" w:rsidRDefault="006215D3" w:rsidP="00535353">
            <w:pPr>
              <w:tabs>
                <w:tab w:val="left" w:pos="3605"/>
              </w:tabs>
              <w:jc w:val="center"/>
              <w:rPr>
                <w:rFonts w:ascii="Arial" w:eastAsia="Arial" w:hAnsi="Arial" w:cs="Arial"/>
                <w:color w:val="000000"/>
              </w:rPr>
            </w:pPr>
            <w:r>
              <w:rPr>
                <w:rFonts w:ascii="Arial" w:eastAsia="Arial" w:hAnsi="Arial" w:cs="Arial"/>
                <w:color w:val="000000"/>
              </w:rPr>
              <w:t>10.0.1.48</w:t>
            </w:r>
          </w:p>
        </w:tc>
      </w:tr>
      <w:tr w:rsidR="00601753" w:rsidRPr="00601753" w:rsidTr="00535353">
        <w:trPr>
          <w:jc w:val="center"/>
        </w:trPr>
        <w:tc>
          <w:tcPr>
            <w:tcW w:w="1734" w:type="dxa"/>
          </w:tcPr>
          <w:p w:rsidR="00601753" w:rsidRPr="00601753" w:rsidRDefault="00601753" w:rsidP="00535353">
            <w:pPr>
              <w:tabs>
                <w:tab w:val="left" w:pos="3605"/>
              </w:tabs>
              <w:jc w:val="center"/>
              <w:rPr>
                <w:rFonts w:ascii="Arial" w:eastAsia="Arial" w:hAnsi="Arial" w:cs="Arial"/>
                <w:b/>
                <w:color w:val="000000"/>
              </w:rPr>
            </w:pPr>
            <w:r w:rsidRPr="00601753">
              <w:rPr>
                <w:rFonts w:ascii="Arial" w:eastAsia="Arial" w:hAnsi="Arial" w:cs="Arial"/>
                <w:b/>
                <w:color w:val="000000"/>
              </w:rPr>
              <w:t>Equipo 2</w:t>
            </w:r>
          </w:p>
        </w:tc>
        <w:tc>
          <w:tcPr>
            <w:tcW w:w="1843" w:type="dxa"/>
          </w:tcPr>
          <w:p w:rsidR="00601753" w:rsidRPr="00601753" w:rsidRDefault="006215D3" w:rsidP="00535353">
            <w:pPr>
              <w:tabs>
                <w:tab w:val="left" w:pos="3605"/>
              </w:tabs>
              <w:jc w:val="center"/>
              <w:rPr>
                <w:rFonts w:ascii="Arial" w:eastAsia="Arial" w:hAnsi="Arial" w:cs="Arial"/>
                <w:color w:val="000000"/>
              </w:rPr>
            </w:pPr>
            <w:r>
              <w:rPr>
                <w:rFonts w:ascii="Arial" w:eastAsia="Arial" w:hAnsi="Arial" w:cs="Arial"/>
                <w:color w:val="000000"/>
              </w:rPr>
              <w:t>192.168.1.254</w:t>
            </w:r>
          </w:p>
        </w:tc>
        <w:tc>
          <w:tcPr>
            <w:tcW w:w="2250" w:type="dxa"/>
          </w:tcPr>
          <w:p w:rsidR="00601753" w:rsidRPr="00601753" w:rsidRDefault="006215D3" w:rsidP="00535353">
            <w:pPr>
              <w:tabs>
                <w:tab w:val="left" w:pos="3605"/>
              </w:tabs>
              <w:jc w:val="center"/>
              <w:rPr>
                <w:rFonts w:ascii="Arial" w:eastAsia="Arial" w:hAnsi="Arial" w:cs="Arial"/>
                <w:color w:val="000000"/>
              </w:rPr>
            </w:pPr>
            <w:r>
              <w:rPr>
                <w:rFonts w:ascii="Arial" w:eastAsia="Arial" w:hAnsi="Arial" w:cs="Arial"/>
                <w:color w:val="000000"/>
              </w:rPr>
              <w:t>255.255.255.0</w:t>
            </w:r>
          </w:p>
        </w:tc>
        <w:tc>
          <w:tcPr>
            <w:tcW w:w="1796" w:type="dxa"/>
          </w:tcPr>
          <w:p w:rsidR="00601753" w:rsidRPr="00601753" w:rsidRDefault="006215D3" w:rsidP="00535353">
            <w:pPr>
              <w:tabs>
                <w:tab w:val="left" w:pos="3605"/>
              </w:tabs>
              <w:jc w:val="center"/>
              <w:rPr>
                <w:rFonts w:ascii="Arial" w:eastAsia="Arial" w:hAnsi="Arial" w:cs="Arial"/>
                <w:color w:val="000000"/>
              </w:rPr>
            </w:pPr>
            <w:r>
              <w:rPr>
                <w:rFonts w:ascii="Arial" w:eastAsia="Arial" w:hAnsi="Arial" w:cs="Arial"/>
                <w:color w:val="000000"/>
              </w:rPr>
              <w:t>192.168.1.1</w:t>
            </w:r>
          </w:p>
        </w:tc>
        <w:tc>
          <w:tcPr>
            <w:tcW w:w="1796" w:type="dxa"/>
          </w:tcPr>
          <w:p w:rsidR="00601753" w:rsidRPr="00601753" w:rsidRDefault="006215D3" w:rsidP="00535353">
            <w:pPr>
              <w:tabs>
                <w:tab w:val="left" w:pos="3605"/>
              </w:tabs>
              <w:jc w:val="center"/>
              <w:rPr>
                <w:rFonts w:ascii="Arial" w:eastAsia="Arial" w:hAnsi="Arial" w:cs="Arial"/>
                <w:color w:val="000000"/>
              </w:rPr>
            </w:pPr>
            <w:r>
              <w:rPr>
                <w:rFonts w:ascii="Arial" w:eastAsia="Arial" w:hAnsi="Arial" w:cs="Arial"/>
                <w:color w:val="000000"/>
              </w:rPr>
              <w:t>10.0.1.48</w:t>
            </w:r>
          </w:p>
        </w:tc>
      </w:tr>
      <w:tr w:rsidR="00601753" w:rsidRPr="00601753" w:rsidTr="00535353">
        <w:trPr>
          <w:jc w:val="center"/>
        </w:trPr>
        <w:tc>
          <w:tcPr>
            <w:tcW w:w="1734" w:type="dxa"/>
          </w:tcPr>
          <w:p w:rsidR="00601753" w:rsidRPr="00601753" w:rsidRDefault="00601753" w:rsidP="00535353">
            <w:pPr>
              <w:tabs>
                <w:tab w:val="left" w:pos="3605"/>
              </w:tabs>
              <w:jc w:val="center"/>
              <w:rPr>
                <w:rFonts w:ascii="Arial" w:eastAsia="Arial" w:hAnsi="Arial" w:cs="Arial"/>
                <w:b/>
                <w:color w:val="000000"/>
              </w:rPr>
            </w:pPr>
            <w:r w:rsidRPr="00601753">
              <w:rPr>
                <w:rFonts w:ascii="Arial" w:eastAsia="Arial" w:hAnsi="Arial" w:cs="Arial"/>
                <w:b/>
                <w:color w:val="000000"/>
              </w:rPr>
              <w:t>Equipo  3</w:t>
            </w:r>
          </w:p>
        </w:tc>
        <w:tc>
          <w:tcPr>
            <w:tcW w:w="1843" w:type="dxa"/>
          </w:tcPr>
          <w:p w:rsidR="00601753" w:rsidRPr="00601753" w:rsidRDefault="006215D3" w:rsidP="00535353">
            <w:pPr>
              <w:tabs>
                <w:tab w:val="left" w:pos="3605"/>
              </w:tabs>
              <w:jc w:val="center"/>
              <w:rPr>
                <w:rFonts w:ascii="Arial" w:eastAsia="Arial" w:hAnsi="Arial" w:cs="Arial"/>
                <w:color w:val="000000"/>
              </w:rPr>
            </w:pPr>
            <w:r>
              <w:rPr>
                <w:rFonts w:ascii="Arial" w:eastAsia="Arial" w:hAnsi="Arial" w:cs="Arial"/>
                <w:color w:val="000000"/>
              </w:rPr>
              <w:t>192.168.1.4</w:t>
            </w:r>
          </w:p>
        </w:tc>
        <w:tc>
          <w:tcPr>
            <w:tcW w:w="2250" w:type="dxa"/>
          </w:tcPr>
          <w:p w:rsidR="00601753" w:rsidRPr="00601753" w:rsidRDefault="006215D3" w:rsidP="00535353">
            <w:pPr>
              <w:tabs>
                <w:tab w:val="left" w:pos="3605"/>
              </w:tabs>
              <w:jc w:val="center"/>
              <w:rPr>
                <w:rFonts w:ascii="Arial" w:eastAsia="Arial" w:hAnsi="Arial" w:cs="Arial"/>
                <w:color w:val="000000"/>
              </w:rPr>
            </w:pPr>
            <w:r>
              <w:rPr>
                <w:rFonts w:ascii="Arial" w:eastAsia="Arial" w:hAnsi="Arial" w:cs="Arial"/>
                <w:color w:val="000000"/>
              </w:rPr>
              <w:t>255.255.255.0</w:t>
            </w:r>
          </w:p>
        </w:tc>
        <w:tc>
          <w:tcPr>
            <w:tcW w:w="1796" w:type="dxa"/>
          </w:tcPr>
          <w:p w:rsidR="00601753" w:rsidRPr="00601753" w:rsidRDefault="006215D3" w:rsidP="00535353">
            <w:pPr>
              <w:tabs>
                <w:tab w:val="left" w:pos="3605"/>
              </w:tabs>
              <w:jc w:val="center"/>
              <w:rPr>
                <w:rFonts w:ascii="Arial" w:eastAsia="Arial" w:hAnsi="Arial" w:cs="Arial"/>
                <w:color w:val="000000"/>
              </w:rPr>
            </w:pPr>
            <w:r>
              <w:rPr>
                <w:rFonts w:ascii="Arial" w:eastAsia="Arial" w:hAnsi="Arial" w:cs="Arial"/>
                <w:color w:val="000000"/>
              </w:rPr>
              <w:t>192.168.1.1</w:t>
            </w:r>
          </w:p>
        </w:tc>
        <w:tc>
          <w:tcPr>
            <w:tcW w:w="1796" w:type="dxa"/>
          </w:tcPr>
          <w:p w:rsidR="00601753" w:rsidRPr="00601753" w:rsidRDefault="006215D3" w:rsidP="00535353">
            <w:pPr>
              <w:tabs>
                <w:tab w:val="left" w:pos="3605"/>
              </w:tabs>
              <w:jc w:val="center"/>
              <w:rPr>
                <w:rFonts w:ascii="Arial" w:eastAsia="Arial" w:hAnsi="Arial" w:cs="Arial"/>
                <w:color w:val="000000"/>
              </w:rPr>
            </w:pPr>
            <w:r>
              <w:rPr>
                <w:rFonts w:ascii="Arial" w:eastAsia="Arial" w:hAnsi="Arial" w:cs="Arial"/>
                <w:color w:val="000000"/>
              </w:rPr>
              <w:t>10.0.1.48</w:t>
            </w:r>
          </w:p>
        </w:tc>
      </w:tr>
      <w:tr w:rsidR="00601753" w:rsidRPr="00601753" w:rsidTr="00535353">
        <w:trPr>
          <w:jc w:val="center"/>
        </w:trPr>
        <w:tc>
          <w:tcPr>
            <w:tcW w:w="1734" w:type="dxa"/>
          </w:tcPr>
          <w:p w:rsidR="00601753" w:rsidRPr="00601753" w:rsidRDefault="00601753" w:rsidP="00535353">
            <w:pPr>
              <w:tabs>
                <w:tab w:val="left" w:pos="3605"/>
              </w:tabs>
              <w:jc w:val="center"/>
              <w:rPr>
                <w:rFonts w:ascii="Arial" w:eastAsia="Arial" w:hAnsi="Arial" w:cs="Arial"/>
                <w:b/>
                <w:color w:val="000000"/>
              </w:rPr>
            </w:pPr>
            <w:r>
              <w:rPr>
                <w:rFonts w:ascii="Arial" w:eastAsia="Arial" w:hAnsi="Arial" w:cs="Arial"/>
                <w:b/>
                <w:color w:val="000000"/>
              </w:rPr>
              <w:t>Equipo 4</w:t>
            </w:r>
          </w:p>
        </w:tc>
        <w:tc>
          <w:tcPr>
            <w:tcW w:w="1843" w:type="dxa"/>
          </w:tcPr>
          <w:p w:rsidR="00601753" w:rsidRPr="00601753" w:rsidRDefault="006215D3" w:rsidP="00535353">
            <w:pPr>
              <w:tabs>
                <w:tab w:val="left" w:pos="3605"/>
              </w:tabs>
              <w:jc w:val="center"/>
              <w:rPr>
                <w:rFonts w:ascii="Arial" w:eastAsia="Arial" w:hAnsi="Arial" w:cs="Arial"/>
                <w:color w:val="000000"/>
              </w:rPr>
            </w:pPr>
            <w:proofErr w:type="spellStart"/>
            <w:r>
              <w:rPr>
                <w:rFonts w:ascii="Arial" w:eastAsia="Arial" w:hAnsi="Arial" w:cs="Arial"/>
                <w:color w:val="000000"/>
              </w:rPr>
              <w:t>Dinamica</w:t>
            </w:r>
            <w:proofErr w:type="spellEnd"/>
          </w:p>
        </w:tc>
        <w:tc>
          <w:tcPr>
            <w:tcW w:w="2250" w:type="dxa"/>
          </w:tcPr>
          <w:p w:rsidR="00601753" w:rsidRPr="00601753" w:rsidRDefault="006215D3" w:rsidP="00535353">
            <w:pPr>
              <w:tabs>
                <w:tab w:val="left" w:pos="3605"/>
              </w:tabs>
              <w:jc w:val="center"/>
              <w:rPr>
                <w:rFonts w:ascii="Arial" w:eastAsia="Arial" w:hAnsi="Arial" w:cs="Arial"/>
                <w:color w:val="000000"/>
              </w:rPr>
            </w:pPr>
            <w:proofErr w:type="spellStart"/>
            <w:r>
              <w:rPr>
                <w:rFonts w:ascii="Arial" w:eastAsia="Arial" w:hAnsi="Arial" w:cs="Arial"/>
                <w:color w:val="000000"/>
              </w:rPr>
              <w:t>Dinamica</w:t>
            </w:r>
            <w:proofErr w:type="spellEnd"/>
          </w:p>
        </w:tc>
        <w:tc>
          <w:tcPr>
            <w:tcW w:w="1796" w:type="dxa"/>
          </w:tcPr>
          <w:p w:rsidR="00601753" w:rsidRPr="00601753" w:rsidRDefault="006215D3" w:rsidP="00535353">
            <w:pPr>
              <w:tabs>
                <w:tab w:val="left" w:pos="3605"/>
              </w:tabs>
              <w:jc w:val="center"/>
              <w:rPr>
                <w:rFonts w:ascii="Arial" w:eastAsia="Arial" w:hAnsi="Arial" w:cs="Arial"/>
                <w:color w:val="000000"/>
              </w:rPr>
            </w:pPr>
            <w:proofErr w:type="spellStart"/>
            <w:r>
              <w:rPr>
                <w:rFonts w:ascii="Arial" w:eastAsia="Arial" w:hAnsi="Arial" w:cs="Arial"/>
                <w:color w:val="000000"/>
              </w:rPr>
              <w:t>Dinamica</w:t>
            </w:r>
            <w:proofErr w:type="spellEnd"/>
          </w:p>
        </w:tc>
        <w:tc>
          <w:tcPr>
            <w:tcW w:w="1796" w:type="dxa"/>
          </w:tcPr>
          <w:p w:rsidR="00601753" w:rsidRPr="00601753" w:rsidRDefault="006215D3" w:rsidP="00535353">
            <w:pPr>
              <w:tabs>
                <w:tab w:val="left" w:pos="3605"/>
              </w:tabs>
              <w:jc w:val="center"/>
              <w:rPr>
                <w:rFonts w:ascii="Arial" w:eastAsia="Arial" w:hAnsi="Arial" w:cs="Arial"/>
                <w:color w:val="000000"/>
              </w:rPr>
            </w:pPr>
            <w:proofErr w:type="spellStart"/>
            <w:r>
              <w:rPr>
                <w:rFonts w:ascii="Arial" w:eastAsia="Arial" w:hAnsi="Arial" w:cs="Arial"/>
                <w:color w:val="000000"/>
              </w:rPr>
              <w:t>Dinamica</w:t>
            </w:r>
            <w:proofErr w:type="spellEnd"/>
          </w:p>
        </w:tc>
      </w:tr>
    </w:tbl>
    <w:p w:rsidR="00601753" w:rsidRDefault="00601753" w:rsidP="00601753">
      <w:pPr>
        <w:jc w:val="both"/>
        <w:rPr>
          <w:rFonts w:ascii="Arial" w:eastAsia="Arial" w:hAnsi="Arial" w:cs="Arial"/>
          <w:b/>
          <w:color w:val="000000"/>
        </w:rPr>
      </w:pPr>
    </w:p>
    <w:p w:rsidR="00601753" w:rsidRDefault="00601753" w:rsidP="00601753">
      <w:pPr>
        <w:ind w:left="708"/>
        <w:jc w:val="both"/>
        <w:rPr>
          <w:rFonts w:ascii="Arial" w:eastAsia="Arial" w:hAnsi="Arial" w:cs="Arial"/>
          <w:color w:val="000000"/>
        </w:rPr>
      </w:pPr>
      <w:r w:rsidRPr="00601753">
        <w:rPr>
          <w:rFonts w:ascii="Arial" w:eastAsia="Arial" w:hAnsi="Arial" w:cs="Arial"/>
          <w:color w:val="000000"/>
        </w:rPr>
        <w:t xml:space="preserve">- 1.5. Muestra desde un </w:t>
      </w:r>
      <w:r w:rsidR="00471059" w:rsidRPr="00471059">
        <w:rPr>
          <w:rFonts w:ascii="Arial" w:eastAsia="Arial" w:hAnsi="Arial" w:cs="Arial"/>
          <w:b/>
          <w:color w:val="000000"/>
        </w:rPr>
        <w:t>TERMINAL</w:t>
      </w:r>
      <w:r w:rsidR="00471059" w:rsidRPr="00601753">
        <w:rPr>
          <w:rFonts w:ascii="Arial" w:eastAsia="Arial" w:hAnsi="Arial" w:cs="Arial"/>
          <w:color w:val="000000"/>
        </w:rPr>
        <w:t xml:space="preserve"> </w:t>
      </w:r>
      <w:r w:rsidRPr="00601753">
        <w:rPr>
          <w:rFonts w:ascii="Arial" w:eastAsia="Arial" w:hAnsi="Arial" w:cs="Arial"/>
          <w:color w:val="000000"/>
        </w:rPr>
        <w:t xml:space="preserve">la configuración TCP/IP (IP, máscara, puerta de enlace y DNS) del </w:t>
      </w:r>
      <w:proofErr w:type="spellStart"/>
      <w:r w:rsidRPr="00601753">
        <w:rPr>
          <w:rFonts w:ascii="Arial" w:eastAsia="Arial" w:hAnsi="Arial" w:cs="Arial"/>
          <w:b/>
          <w:color w:val="000000"/>
        </w:rPr>
        <w:t>Router</w:t>
      </w:r>
      <w:proofErr w:type="spellEnd"/>
      <w:r w:rsidRPr="00601753">
        <w:rPr>
          <w:rFonts w:ascii="Arial" w:eastAsia="Arial" w:hAnsi="Arial" w:cs="Arial"/>
          <w:b/>
          <w:color w:val="000000"/>
        </w:rPr>
        <w:t xml:space="preserve"> </w:t>
      </w:r>
      <w:proofErr w:type="spellStart"/>
      <w:r w:rsidRPr="00601753">
        <w:rPr>
          <w:rFonts w:ascii="Arial" w:eastAsia="Arial" w:hAnsi="Arial" w:cs="Arial"/>
          <w:b/>
          <w:color w:val="000000"/>
        </w:rPr>
        <w:t>Mikrotik</w:t>
      </w:r>
      <w:proofErr w:type="spellEnd"/>
      <w:r w:rsidRPr="00601753">
        <w:rPr>
          <w:rFonts w:ascii="Arial" w:eastAsia="Arial" w:hAnsi="Arial" w:cs="Arial"/>
          <w:color w:val="000000"/>
        </w:rPr>
        <w:t xml:space="preserve"> y los </w:t>
      </w:r>
      <w:r w:rsidRPr="00601753">
        <w:rPr>
          <w:rFonts w:ascii="Arial" w:eastAsia="Arial" w:hAnsi="Arial" w:cs="Arial"/>
          <w:b/>
          <w:color w:val="000000"/>
        </w:rPr>
        <w:t xml:space="preserve">equipos 1, </w:t>
      </w:r>
      <w:r>
        <w:rPr>
          <w:rFonts w:ascii="Arial" w:eastAsia="Arial" w:hAnsi="Arial" w:cs="Arial"/>
          <w:b/>
          <w:color w:val="000000"/>
        </w:rPr>
        <w:t>2,</w:t>
      </w:r>
      <w:r w:rsidRPr="00601753">
        <w:rPr>
          <w:rFonts w:ascii="Arial" w:eastAsia="Arial" w:hAnsi="Arial" w:cs="Arial"/>
          <w:b/>
          <w:color w:val="000000"/>
        </w:rPr>
        <w:t xml:space="preserve"> 3</w:t>
      </w:r>
      <w:r>
        <w:rPr>
          <w:rFonts w:ascii="Arial" w:eastAsia="Arial" w:hAnsi="Arial" w:cs="Arial"/>
          <w:b/>
          <w:color w:val="000000"/>
        </w:rPr>
        <w:t xml:space="preserve"> y 4</w:t>
      </w:r>
      <w:r w:rsidRPr="00601753">
        <w:rPr>
          <w:rFonts w:ascii="Arial" w:eastAsia="Arial" w:hAnsi="Arial" w:cs="Arial"/>
          <w:color w:val="000000"/>
        </w:rPr>
        <w:t>.</w:t>
      </w:r>
    </w:p>
    <w:p w:rsidR="00BB2947" w:rsidRPr="00601753" w:rsidRDefault="00BB2947" w:rsidP="00BB2947">
      <w:pPr>
        <w:jc w:val="both"/>
        <w:rPr>
          <w:rFonts w:ascii="Arial" w:eastAsia="Arial" w:hAnsi="Arial" w:cs="Arial"/>
          <w:color w:val="000000"/>
        </w:rPr>
      </w:pPr>
      <w:r>
        <w:rPr>
          <w:rFonts w:ascii="Arial" w:eastAsia="Arial" w:hAnsi="Arial" w:cs="Arial"/>
          <w:noProof/>
          <w:color w:val="000000"/>
        </w:rPr>
        <w:drawing>
          <wp:inline distT="0" distB="0" distL="0" distR="0">
            <wp:extent cx="5518150" cy="2286000"/>
            <wp:effectExtent l="19050" t="0" r="6350" b="0"/>
            <wp:docPr id="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518150" cy="2286000"/>
                    </a:xfrm>
                    <a:prstGeom prst="rect">
                      <a:avLst/>
                    </a:prstGeom>
                    <a:noFill/>
                    <a:ln w="9525">
                      <a:noFill/>
                      <a:miter lim="800000"/>
                      <a:headEnd/>
                      <a:tailEnd/>
                    </a:ln>
                  </pic:spPr>
                </pic:pic>
              </a:graphicData>
            </a:graphic>
          </wp:inline>
        </w:drawing>
      </w:r>
      <w:r w:rsidR="00F96EBA">
        <w:rPr>
          <w:rFonts w:ascii="Arial" w:eastAsia="Arial" w:hAnsi="Arial" w:cs="Arial"/>
          <w:noProof/>
          <w:color w:val="000000"/>
        </w:rPr>
        <w:lastRenderedPageBreak/>
        <w:drawing>
          <wp:inline distT="0" distB="0" distL="0" distR="0">
            <wp:extent cx="6119495" cy="3696105"/>
            <wp:effectExtent l="19050" t="0" r="0" b="0"/>
            <wp:docPr id="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6119495" cy="3696105"/>
                    </a:xfrm>
                    <a:prstGeom prst="rect">
                      <a:avLst/>
                    </a:prstGeom>
                    <a:noFill/>
                    <a:ln w="9525">
                      <a:noFill/>
                      <a:miter lim="800000"/>
                      <a:headEnd/>
                      <a:tailEnd/>
                    </a:ln>
                  </pic:spPr>
                </pic:pic>
              </a:graphicData>
            </a:graphic>
          </wp:inline>
        </w:drawing>
      </w:r>
      <w:r w:rsidR="00164D21">
        <w:rPr>
          <w:rFonts w:ascii="Arial" w:eastAsia="Arial" w:hAnsi="Arial" w:cs="Arial"/>
          <w:noProof/>
          <w:color w:val="000000"/>
        </w:rPr>
        <w:drawing>
          <wp:inline distT="0" distB="0" distL="0" distR="0">
            <wp:extent cx="5225415" cy="1543685"/>
            <wp:effectExtent l="19050" t="0" r="0" b="0"/>
            <wp:docPr id="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5225415" cy="1543685"/>
                    </a:xfrm>
                    <a:prstGeom prst="rect">
                      <a:avLst/>
                    </a:prstGeom>
                    <a:noFill/>
                    <a:ln w="9525">
                      <a:noFill/>
                      <a:miter lim="800000"/>
                      <a:headEnd/>
                      <a:tailEnd/>
                    </a:ln>
                  </pic:spPr>
                </pic:pic>
              </a:graphicData>
            </a:graphic>
          </wp:inline>
        </w:drawing>
      </w:r>
    </w:p>
    <w:p w:rsidR="00601753" w:rsidRPr="00601753" w:rsidRDefault="00601753" w:rsidP="00601753">
      <w:pPr>
        <w:ind w:left="708"/>
        <w:jc w:val="both"/>
        <w:rPr>
          <w:rFonts w:ascii="Arial" w:eastAsia="Arial" w:hAnsi="Arial" w:cs="Arial"/>
          <w:color w:val="000000"/>
        </w:rPr>
      </w:pPr>
      <w:r w:rsidRPr="00601753">
        <w:rPr>
          <w:rFonts w:ascii="Arial" w:eastAsia="Arial" w:hAnsi="Arial" w:cs="Arial"/>
          <w:color w:val="000000"/>
        </w:rPr>
        <w:t xml:space="preserve">- 1.6. Comprueba y muestra que el </w:t>
      </w:r>
      <w:proofErr w:type="spellStart"/>
      <w:r w:rsidRPr="00601753">
        <w:rPr>
          <w:rFonts w:ascii="Arial" w:eastAsia="Arial" w:hAnsi="Arial" w:cs="Arial"/>
          <w:b/>
          <w:color w:val="000000"/>
        </w:rPr>
        <w:t>Router</w:t>
      </w:r>
      <w:proofErr w:type="spellEnd"/>
      <w:r w:rsidRPr="00601753">
        <w:rPr>
          <w:rFonts w:ascii="Arial" w:eastAsia="Arial" w:hAnsi="Arial" w:cs="Arial"/>
          <w:b/>
          <w:color w:val="000000"/>
        </w:rPr>
        <w:t xml:space="preserve"> </w:t>
      </w:r>
      <w:proofErr w:type="spellStart"/>
      <w:r w:rsidRPr="00601753">
        <w:rPr>
          <w:rFonts w:ascii="Arial" w:eastAsia="Arial" w:hAnsi="Arial" w:cs="Arial"/>
          <w:b/>
          <w:color w:val="000000"/>
        </w:rPr>
        <w:t>Mikrotik</w:t>
      </w:r>
      <w:proofErr w:type="spellEnd"/>
      <w:r w:rsidRPr="00601753">
        <w:rPr>
          <w:rFonts w:ascii="Arial" w:eastAsia="Arial" w:hAnsi="Arial" w:cs="Arial"/>
          <w:color w:val="000000"/>
        </w:rPr>
        <w:t xml:space="preserve"> y  los </w:t>
      </w:r>
      <w:r>
        <w:rPr>
          <w:rFonts w:ascii="Arial" w:eastAsia="Arial" w:hAnsi="Arial" w:cs="Arial"/>
          <w:b/>
          <w:color w:val="000000"/>
        </w:rPr>
        <w:t xml:space="preserve">Equipos 1,2, </w:t>
      </w:r>
      <w:r w:rsidRPr="00601753">
        <w:rPr>
          <w:rFonts w:ascii="Arial" w:eastAsia="Arial" w:hAnsi="Arial" w:cs="Arial"/>
          <w:b/>
          <w:color w:val="000000"/>
        </w:rPr>
        <w:t>3</w:t>
      </w:r>
      <w:r>
        <w:rPr>
          <w:rFonts w:ascii="Arial" w:eastAsia="Arial" w:hAnsi="Arial" w:cs="Arial"/>
          <w:b/>
          <w:color w:val="000000"/>
        </w:rPr>
        <w:t xml:space="preserve"> y 4</w:t>
      </w:r>
      <w:r w:rsidRPr="00601753">
        <w:rPr>
          <w:rFonts w:ascii="Arial" w:eastAsia="Arial" w:hAnsi="Arial" w:cs="Arial"/>
          <w:color w:val="000000"/>
        </w:rPr>
        <w:t xml:space="preserve"> tienen acceso a </w:t>
      </w:r>
      <w:proofErr w:type="spellStart"/>
      <w:r w:rsidRPr="00601753">
        <w:rPr>
          <w:rFonts w:ascii="Arial" w:eastAsia="Arial" w:hAnsi="Arial" w:cs="Arial"/>
          <w:color w:val="000000"/>
        </w:rPr>
        <w:t>internet.</w:t>
      </w:r>
      <w:r w:rsidR="00A568E9">
        <w:rPr>
          <w:rFonts w:ascii="Arial" w:eastAsia="Arial" w:hAnsi="Arial" w:cs="Arial"/>
          <w:color w:val="000000"/>
        </w:rPr>
        <w:t>su</w:t>
      </w:r>
      <w:proofErr w:type="spellEnd"/>
    </w:p>
    <w:p w:rsidR="00A657A5" w:rsidRDefault="00164D21" w:rsidP="00F341DF">
      <w:pPr>
        <w:autoSpaceDE w:val="0"/>
        <w:autoSpaceDN w:val="0"/>
        <w:adjustRightInd w:val="0"/>
        <w:ind w:left="115" w:right="-20"/>
        <w:jc w:val="both"/>
        <w:rPr>
          <w:rFonts w:ascii="Arial" w:hAnsi="Arial" w:cs="Arial"/>
          <w:spacing w:val="-1"/>
        </w:rPr>
      </w:pPr>
      <w:r>
        <w:rPr>
          <w:rFonts w:ascii="Arial" w:hAnsi="Arial" w:cs="Arial"/>
          <w:noProof/>
          <w:spacing w:val="-1"/>
        </w:rPr>
        <w:drawing>
          <wp:inline distT="0" distB="0" distL="0" distR="0">
            <wp:extent cx="4857115" cy="1401445"/>
            <wp:effectExtent l="1905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4857115" cy="1401445"/>
                    </a:xfrm>
                    <a:prstGeom prst="rect">
                      <a:avLst/>
                    </a:prstGeom>
                    <a:noFill/>
                    <a:ln w="9525">
                      <a:noFill/>
                      <a:miter lim="800000"/>
                      <a:headEnd/>
                      <a:tailEnd/>
                    </a:ln>
                  </pic:spPr>
                </pic:pic>
              </a:graphicData>
            </a:graphic>
          </wp:inline>
        </w:drawing>
      </w:r>
    </w:p>
    <w:p w:rsidR="00816598" w:rsidRDefault="00816598" w:rsidP="00F341DF">
      <w:pPr>
        <w:autoSpaceDE w:val="0"/>
        <w:autoSpaceDN w:val="0"/>
        <w:adjustRightInd w:val="0"/>
        <w:ind w:left="115" w:right="-20"/>
        <w:jc w:val="both"/>
        <w:rPr>
          <w:rFonts w:ascii="Arial" w:hAnsi="Arial" w:cs="Arial"/>
          <w:spacing w:val="-1"/>
        </w:rPr>
      </w:pPr>
      <w:r w:rsidRPr="00816598">
        <w:rPr>
          <w:rFonts w:ascii="Arial" w:hAnsi="Arial" w:cs="Arial"/>
          <w:b/>
          <w:spacing w:val="-1"/>
        </w:rPr>
        <w:t>2º</w:t>
      </w:r>
      <w:r>
        <w:rPr>
          <w:rFonts w:ascii="Arial" w:hAnsi="Arial" w:cs="Arial"/>
          <w:spacing w:val="-1"/>
        </w:rPr>
        <w:t xml:space="preserve">.- Realiza los puntos 1.2, 1.3, 1.4, 1.5 y 1.6 teniendo en cuenta que la dirección de red privada es la </w:t>
      </w:r>
      <w:r w:rsidRPr="00700ED6">
        <w:rPr>
          <w:rFonts w:ascii="Arial" w:hAnsi="Arial" w:cs="Arial"/>
          <w:b/>
          <w:spacing w:val="-1"/>
          <w:sz w:val="28"/>
        </w:rPr>
        <w:t>192.168.1.128/25</w:t>
      </w:r>
      <w:r>
        <w:rPr>
          <w:rFonts w:ascii="Arial" w:hAnsi="Arial" w:cs="Arial"/>
          <w:spacing w:val="-1"/>
        </w:rPr>
        <w:t>.</w:t>
      </w:r>
    </w:p>
    <w:p w:rsidR="003C3842" w:rsidRDefault="003C3842" w:rsidP="00F341DF">
      <w:pPr>
        <w:autoSpaceDE w:val="0"/>
        <w:autoSpaceDN w:val="0"/>
        <w:adjustRightInd w:val="0"/>
        <w:ind w:left="115" w:right="-20"/>
        <w:jc w:val="both"/>
        <w:rPr>
          <w:rFonts w:ascii="Arial" w:hAnsi="Arial" w:cs="Arial"/>
        </w:rPr>
      </w:pPr>
    </w:p>
    <w:p w:rsidR="003C3842" w:rsidRDefault="003C3842" w:rsidP="003C3842">
      <w:pPr>
        <w:autoSpaceDE w:val="0"/>
        <w:autoSpaceDN w:val="0"/>
        <w:adjustRightInd w:val="0"/>
        <w:ind w:left="115" w:right="-20"/>
        <w:jc w:val="both"/>
        <w:rPr>
          <w:rFonts w:ascii="Arial" w:hAnsi="Arial" w:cs="Arial"/>
          <w:spacing w:val="-1"/>
        </w:rPr>
      </w:pPr>
      <w:r>
        <w:rPr>
          <w:rFonts w:ascii="Arial" w:hAnsi="Arial" w:cs="Arial"/>
        </w:rPr>
        <w:t>3º.-</w:t>
      </w:r>
      <w:r>
        <w:rPr>
          <w:rFonts w:ascii="Arial" w:hAnsi="Arial" w:cs="Arial"/>
          <w:spacing w:val="-1"/>
        </w:rPr>
        <w:t xml:space="preserve"> Realiza los puntos 1.2, 1.3, 1.4, 1.5 y 1.6 teniendo en cuenta que la dirección de red privada es la </w:t>
      </w:r>
      <w:r>
        <w:rPr>
          <w:rFonts w:ascii="Arial" w:hAnsi="Arial" w:cs="Arial"/>
          <w:b/>
          <w:spacing w:val="-1"/>
          <w:sz w:val="28"/>
        </w:rPr>
        <w:t>17</w:t>
      </w:r>
      <w:r w:rsidRPr="00700ED6">
        <w:rPr>
          <w:rFonts w:ascii="Arial" w:hAnsi="Arial" w:cs="Arial"/>
          <w:b/>
          <w:spacing w:val="-1"/>
          <w:sz w:val="28"/>
        </w:rPr>
        <w:t>2.16.</w:t>
      </w:r>
      <w:r>
        <w:rPr>
          <w:rFonts w:ascii="Arial" w:hAnsi="Arial" w:cs="Arial"/>
          <w:b/>
          <w:spacing w:val="-1"/>
          <w:sz w:val="28"/>
        </w:rPr>
        <w:t>0</w:t>
      </w:r>
      <w:r w:rsidRPr="00700ED6">
        <w:rPr>
          <w:rFonts w:ascii="Arial" w:hAnsi="Arial" w:cs="Arial"/>
          <w:b/>
          <w:spacing w:val="-1"/>
          <w:sz w:val="28"/>
        </w:rPr>
        <w:t>.</w:t>
      </w:r>
      <w:r>
        <w:rPr>
          <w:rFonts w:ascii="Arial" w:hAnsi="Arial" w:cs="Arial"/>
          <w:b/>
          <w:spacing w:val="-1"/>
          <w:sz w:val="28"/>
        </w:rPr>
        <w:t>0</w:t>
      </w:r>
      <w:r w:rsidRPr="00700ED6">
        <w:rPr>
          <w:rFonts w:ascii="Arial" w:hAnsi="Arial" w:cs="Arial"/>
          <w:b/>
          <w:spacing w:val="-1"/>
          <w:sz w:val="28"/>
        </w:rPr>
        <w:t>/</w:t>
      </w:r>
      <w:r>
        <w:rPr>
          <w:rFonts w:ascii="Arial" w:hAnsi="Arial" w:cs="Arial"/>
          <w:b/>
          <w:spacing w:val="-1"/>
          <w:sz w:val="28"/>
        </w:rPr>
        <w:t>16</w:t>
      </w:r>
      <w:r>
        <w:rPr>
          <w:rFonts w:ascii="Arial" w:hAnsi="Arial" w:cs="Arial"/>
          <w:spacing w:val="-1"/>
        </w:rPr>
        <w:t>.</w:t>
      </w:r>
    </w:p>
    <w:p w:rsidR="003C3842" w:rsidRPr="00601753" w:rsidRDefault="003C3842" w:rsidP="00F341DF">
      <w:pPr>
        <w:autoSpaceDE w:val="0"/>
        <w:autoSpaceDN w:val="0"/>
        <w:adjustRightInd w:val="0"/>
        <w:ind w:left="115" w:right="-20"/>
        <w:jc w:val="both"/>
        <w:rPr>
          <w:rFonts w:ascii="Arial" w:hAnsi="Arial" w:cs="Arial"/>
          <w:spacing w:val="-1"/>
        </w:rPr>
      </w:pPr>
    </w:p>
    <w:sectPr w:rsidR="003C3842" w:rsidRPr="00601753" w:rsidSect="00497BBA">
      <w:footnotePr>
        <w:pos w:val="beneathText"/>
      </w:footnotePr>
      <w:pgSz w:w="11905" w:h="16837"/>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FE13C0"/>
    <w:multiLevelType w:val="hybridMultilevel"/>
    <w:tmpl w:val="ACE2DB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proofState w:spelling="clean" w:grammar="clean"/>
  <w:stylePaneFormatFilter w:val="3F01"/>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Pr>
  <w:compat>
    <w:spaceForUL/>
    <w:balanceSingleByteDoubleByteWidth/>
    <w:doNotLeaveBackslashAlone/>
    <w:ulTrailSpace/>
    <w:adjustLineHeightInTable/>
  </w:compat>
  <w:rsids>
    <w:rsidRoot w:val="00336D20"/>
    <w:rsid w:val="00051E81"/>
    <w:rsid w:val="00086199"/>
    <w:rsid w:val="00112A7A"/>
    <w:rsid w:val="00164D21"/>
    <w:rsid w:val="001E04FD"/>
    <w:rsid w:val="00227AEB"/>
    <w:rsid w:val="002911EF"/>
    <w:rsid w:val="00291C95"/>
    <w:rsid w:val="002E1AB3"/>
    <w:rsid w:val="002E6512"/>
    <w:rsid w:val="00336D20"/>
    <w:rsid w:val="00351FDA"/>
    <w:rsid w:val="003C3842"/>
    <w:rsid w:val="003E3AC1"/>
    <w:rsid w:val="003F3724"/>
    <w:rsid w:val="00440107"/>
    <w:rsid w:val="00471059"/>
    <w:rsid w:val="0047752E"/>
    <w:rsid w:val="00497BBA"/>
    <w:rsid w:val="004C67B9"/>
    <w:rsid w:val="004D5E9E"/>
    <w:rsid w:val="00535353"/>
    <w:rsid w:val="00536844"/>
    <w:rsid w:val="00580DE0"/>
    <w:rsid w:val="005A0564"/>
    <w:rsid w:val="005A4AA4"/>
    <w:rsid w:val="00601246"/>
    <w:rsid w:val="00601753"/>
    <w:rsid w:val="006022BF"/>
    <w:rsid w:val="006215D3"/>
    <w:rsid w:val="00624A8B"/>
    <w:rsid w:val="0063581E"/>
    <w:rsid w:val="00652837"/>
    <w:rsid w:val="006E4F97"/>
    <w:rsid w:val="00700ED6"/>
    <w:rsid w:val="0074633A"/>
    <w:rsid w:val="00764C62"/>
    <w:rsid w:val="007E4A26"/>
    <w:rsid w:val="007F7CD6"/>
    <w:rsid w:val="00816598"/>
    <w:rsid w:val="00833A97"/>
    <w:rsid w:val="00943660"/>
    <w:rsid w:val="00952730"/>
    <w:rsid w:val="00961548"/>
    <w:rsid w:val="00966B78"/>
    <w:rsid w:val="00974A3D"/>
    <w:rsid w:val="00991180"/>
    <w:rsid w:val="00A05FAB"/>
    <w:rsid w:val="00A568E9"/>
    <w:rsid w:val="00A657A5"/>
    <w:rsid w:val="00A76A2E"/>
    <w:rsid w:val="00B4370F"/>
    <w:rsid w:val="00BB2947"/>
    <w:rsid w:val="00C57B61"/>
    <w:rsid w:val="00C655B3"/>
    <w:rsid w:val="00C84F11"/>
    <w:rsid w:val="00C96489"/>
    <w:rsid w:val="00CC53D9"/>
    <w:rsid w:val="00D35F9A"/>
    <w:rsid w:val="00E0293F"/>
    <w:rsid w:val="00E30924"/>
    <w:rsid w:val="00E93758"/>
    <w:rsid w:val="00EC2A6C"/>
    <w:rsid w:val="00F10BDF"/>
    <w:rsid w:val="00F341DF"/>
    <w:rsid w:val="00F35B89"/>
    <w:rsid w:val="00F72724"/>
    <w:rsid w:val="00F96EBA"/>
    <w:rsid w:val="00FC175C"/>
    <w:rsid w:val="00FD2C9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7BBA"/>
    <w:pPr>
      <w:widowControl w:val="0"/>
      <w:suppressAutoHyphens/>
    </w:pPr>
    <w:rPr>
      <w:rFonts w:eastAsia="Arial Unicode M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497BBA"/>
    <w:rPr>
      <w:rFonts w:ascii="Symbol" w:hAnsi="Symbol"/>
    </w:rPr>
  </w:style>
  <w:style w:type="character" w:customStyle="1" w:styleId="WW8Num1z1">
    <w:name w:val="WW8Num1z1"/>
    <w:rsid w:val="00497BBA"/>
    <w:rPr>
      <w:rFonts w:ascii="Courier New" w:hAnsi="Courier New" w:cs="Courier New"/>
    </w:rPr>
  </w:style>
  <w:style w:type="character" w:customStyle="1" w:styleId="WW8Num1z2">
    <w:name w:val="WW8Num1z2"/>
    <w:rsid w:val="00497BBA"/>
    <w:rPr>
      <w:rFonts w:ascii="Wingdings" w:hAnsi="Wingdings"/>
    </w:rPr>
  </w:style>
  <w:style w:type="character" w:customStyle="1" w:styleId="WW8Num2z0">
    <w:name w:val="WW8Num2z0"/>
    <w:rsid w:val="00497BBA"/>
    <w:rPr>
      <w:rFonts w:ascii="Times New Roman" w:eastAsia="Arial Unicode MS" w:hAnsi="Times New Roman" w:cs="Times New Roman"/>
    </w:rPr>
  </w:style>
  <w:style w:type="character" w:customStyle="1" w:styleId="WW8Num2z1">
    <w:name w:val="WW8Num2z1"/>
    <w:rsid w:val="00497BBA"/>
    <w:rPr>
      <w:rFonts w:ascii="Courier New" w:hAnsi="Courier New" w:cs="Courier New"/>
    </w:rPr>
  </w:style>
  <w:style w:type="character" w:customStyle="1" w:styleId="WW8Num2z2">
    <w:name w:val="WW8Num2z2"/>
    <w:rsid w:val="00497BBA"/>
    <w:rPr>
      <w:rFonts w:ascii="Wingdings" w:hAnsi="Wingdings"/>
    </w:rPr>
  </w:style>
  <w:style w:type="character" w:customStyle="1" w:styleId="WW8Num2z3">
    <w:name w:val="WW8Num2z3"/>
    <w:rsid w:val="00497BBA"/>
    <w:rPr>
      <w:rFonts w:ascii="Symbol" w:hAnsi="Symbol"/>
    </w:rPr>
  </w:style>
  <w:style w:type="character" w:customStyle="1" w:styleId="WW8Num3z0">
    <w:name w:val="WW8Num3z0"/>
    <w:rsid w:val="00497BBA"/>
    <w:rPr>
      <w:rFonts w:ascii="Times New Roman" w:eastAsia="Arial Unicode MS" w:hAnsi="Times New Roman" w:cs="Times New Roman"/>
    </w:rPr>
  </w:style>
  <w:style w:type="character" w:customStyle="1" w:styleId="WW8Num3z1">
    <w:name w:val="WW8Num3z1"/>
    <w:rsid w:val="00497BBA"/>
    <w:rPr>
      <w:rFonts w:ascii="Courier New" w:hAnsi="Courier New" w:cs="Courier New"/>
    </w:rPr>
  </w:style>
  <w:style w:type="character" w:customStyle="1" w:styleId="WW8Num3z2">
    <w:name w:val="WW8Num3z2"/>
    <w:rsid w:val="00497BBA"/>
    <w:rPr>
      <w:rFonts w:ascii="Wingdings" w:hAnsi="Wingdings"/>
    </w:rPr>
  </w:style>
  <w:style w:type="character" w:customStyle="1" w:styleId="WW8Num3z3">
    <w:name w:val="WW8Num3z3"/>
    <w:rsid w:val="00497BBA"/>
    <w:rPr>
      <w:rFonts w:ascii="Symbol" w:hAnsi="Symbol"/>
    </w:rPr>
  </w:style>
  <w:style w:type="character" w:styleId="Refdecomentario">
    <w:name w:val="annotation reference"/>
    <w:basedOn w:val="Fuentedeprrafopredeter"/>
    <w:semiHidden/>
    <w:rsid w:val="00497BBA"/>
    <w:rPr>
      <w:sz w:val="16"/>
      <w:szCs w:val="16"/>
    </w:rPr>
  </w:style>
  <w:style w:type="paragraph" w:styleId="Encabezado">
    <w:name w:val="header"/>
    <w:basedOn w:val="Normal"/>
    <w:next w:val="Textoindependiente"/>
    <w:rsid w:val="00497BBA"/>
    <w:pPr>
      <w:keepNext/>
      <w:spacing w:before="240" w:after="120"/>
    </w:pPr>
    <w:rPr>
      <w:rFonts w:ascii="Arial" w:hAnsi="Arial" w:cs="Mangal"/>
      <w:sz w:val="28"/>
      <w:szCs w:val="28"/>
    </w:rPr>
  </w:style>
  <w:style w:type="paragraph" w:styleId="Textoindependiente">
    <w:name w:val="Body Text"/>
    <w:basedOn w:val="Normal"/>
    <w:rsid w:val="00497BBA"/>
    <w:pPr>
      <w:spacing w:after="120"/>
    </w:pPr>
  </w:style>
  <w:style w:type="paragraph" w:styleId="Lista">
    <w:name w:val="List"/>
    <w:basedOn w:val="Textoindependiente"/>
    <w:rsid w:val="00497BBA"/>
    <w:rPr>
      <w:rFonts w:cs="Tahoma"/>
    </w:rPr>
  </w:style>
  <w:style w:type="paragraph" w:customStyle="1" w:styleId="Etiqueta">
    <w:name w:val="Etiqueta"/>
    <w:basedOn w:val="Normal"/>
    <w:rsid w:val="00497BBA"/>
    <w:pPr>
      <w:suppressLineNumbers/>
      <w:spacing w:before="120" w:after="120"/>
    </w:pPr>
    <w:rPr>
      <w:rFonts w:cs="Tahoma"/>
      <w:i/>
      <w:iCs/>
    </w:rPr>
  </w:style>
  <w:style w:type="paragraph" w:customStyle="1" w:styleId="ndice">
    <w:name w:val="Índice"/>
    <w:basedOn w:val="Normal"/>
    <w:rsid w:val="00497BBA"/>
    <w:pPr>
      <w:suppressLineNumbers/>
    </w:pPr>
    <w:rPr>
      <w:rFonts w:cs="Tahoma"/>
    </w:rPr>
  </w:style>
  <w:style w:type="paragraph" w:customStyle="1" w:styleId="Encabezado1">
    <w:name w:val="Encabezado1"/>
    <w:basedOn w:val="Normal"/>
    <w:next w:val="Textoindependiente"/>
    <w:rsid w:val="00497BBA"/>
    <w:pPr>
      <w:keepNext/>
      <w:spacing w:before="240" w:after="120"/>
    </w:pPr>
    <w:rPr>
      <w:rFonts w:ascii="Arial" w:hAnsi="Arial" w:cs="Tahoma"/>
      <w:sz w:val="28"/>
      <w:szCs w:val="28"/>
    </w:rPr>
  </w:style>
  <w:style w:type="paragraph" w:customStyle="1" w:styleId="Textopreformateado">
    <w:name w:val="Texto preformateado"/>
    <w:basedOn w:val="Normal"/>
    <w:rsid w:val="00497BBA"/>
    <w:rPr>
      <w:rFonts w:ascii="Courier New" w:eastAsia="Courier New" w:hAnsi="Courier New" w:cs="Courier New"/>
      <w:sz w:val="20"/>
      <w:szCs w:val="20"/>
    </w:rPr>
  </w:style>
  <w:style w:type="paragraph" w:styleId="Textocomentario">
    <w:name w:val="annotation text"/>
    <w:basedOn w:val="Normal"/>
    <w:semiHidden/>
    <w:rsid w:val="00497BBA"/>
    <w:rPr>
      <w:sz w:val="20"/>
      <w:szCs w:val="20"/>
    </w:rPr>
  </w:style>
  <w:style w:type="paragraph" w:styleId="Asuntodelcomentario">
    <w:name w:val="annotation subject"/>
    <w:basedOn w:val="Textocomentario"/>
    <w:next w:val="Textocomentario"/>
    <w:rsid w:val="00497BBA"/>
    <w:rPr>
      <w:b/>
      <w:bCs/>
    </w:rPr>
  </w:style>
  <w:style w:type="paragraph" w:styleId="Textodeglobo">
    <w:name w:val="Balloon Text"/>
    <w:basedOn w:val="Normal"/>
    <w:rsid w:val="00497BBA"/>
    <w:rPr>
      <w:rFonts w:ascii="Tahoma" w:hAnsi="Tahoma" w:cs="Tahoma"/>
      <w:sz w:val="16"/>
      <w:szCs w:val="16"/>
    </w:rPr>
  </w:style>
  <w:style w:type="paragraph" w:styleId="Sinespaciado">
    <w:name w:val="No Spacing"/>
    <w:qFormat/>
    <w:rsid w:val="00497BBA"/>
    <w:pPr>
      <w:widowControl w:val="0"/>
      <w:suppressAutoHyphens/>
    </w:pPr>
    <w:rPr>
      <w:rFonts w:eastAsia="Arial Unicode MS"/>
      <w:sz w:val="24"/>
      <w:szCs w:val="24"/>
      <w:lang w:eastAsia="ar-SA"/>
    </w:rPr>
  </w:style>
  <w:style w:type="paragraph" w:customStyle="1" w:styleId="Contenidodelatabla">
    <w:name w:val="Contenido de la tabla"/>
    <w:basedOn w:val="Normal"/>
    <w:rsid w:val="00497BBA"/>
    <w:pPr>
      <w:suppressLineNumbers/>
    </w:pPr>
  </w:style>
  <w:style w:type="paragraph" w:customStyle="1" w:styleId="Encabezadodelatabla">
    <w:name w:val="Encabezado de la tabla"/>
    <w:basedOn w:val="Contenidodelatabla"/>
    <w:rsid w:val="00497BBA"/>
    <w:pPr>
      <w:jc w:val="center"/>
    </w:pPr>
    <w:rPr>
      <w:b/>
      <w:bCs/>
    </w:rPr>
  </w:style>
  <w:style w:type="paragraph" w:styleId="NormalWeb">
    <w:name w:val="Normal (Web)"/>
    <w:basedOn w:val="Normal"/>
    <w:rsid w:val="00112A7A"/>
    <w:pPr>
      <w:widowControl/>
      <w:suppressAutoHyphens w:val="0"/>
      <w:spacing w:before="100" w:beforeAutospacing="1" w:after="119"/>
    </w:pPr>
    <w:rPr>
      <w:rFonts w:eastAsia="Times New Roman"/>
    </w:rPr>
  </w:style>
</w:styles>
</file>

<file path=word/webSettings.xml><?xml version="1.0" encoding="utf-8"?>
<w:webSettings xmlns:r="http://schemas.openxmlformats.org/officeDocument/2006/relationships" xmlns:w="http://schemas.openxmlformats.org/wordprocessingml/2006/main">
  <w:divs>
    <w:div w:id="446241997">
      <w:bodyDiv w:val="1"/>
      <w:marLeft w:val="0"/>
      <w:marRight w:val="0"/>
      <w:marTop w:val="0"/>
      <w:marBottom w:val="0"/>
      <w:divBdr>
        <w:top w:val="none" w:sz="0" w:space="0" w:color="auto"/>
        <w:left w:val="none" w:sz="0" w:space="0" w:color="auto"/>
        <w:bottom w:val="none" w:sz="0" w:space="0" w:color="auto"/>
        <w:right w:val="none" w:sz="0" w:space="0" w:color="auto"/>
      </w:divBdr>
      <w:divsChild>
        <w:div w:id="16779353">
          <w:marLeft w:val="0"/>
          <w:marRight w:val="0"/>
          <w:marTop w:val="0"/>
          <w:marBottom w:val="0"/>
          <w:divBdr>
            <w:top w:val="none" w:sz="0" w:space="0" w:color="auto"/>
            <w:left w:val="none" w:sz="0" w:space="0" w:color="auto"/>
            <w:bottom w:val="none" w:sz="0" w:space="0" w:color="auto"/>
            <w:right w:val="none" w:sz="0" w:space="0" w:color="auto"/>
          </w:divBdr>
        </w:div>
        <w:div w:id="49619460">
          <w:marLeft w:val="0"/>
          <w:marRight w:val="0"/>
          <w:marTop w:val="0"/>
          <w:marBottom w:val="0"/>
          <w:divBdr>
            <w:top w:val="none" w:sz="0" w:space="0" w:color="auto"/>
            <w:left w:val="none" w:sz="0" w:space="0" w:color="auto"/>
            <w:bottom w:val="none" w:sz="0" w:space="0" w:color="auto"/>
            <w:right w:val="none" w:sz="0" w:space="0" w:color="auto"/>
          </w:divBdr>
          <w:divsChild>
            <w:div w:id="449788398">
              <w:marLeft w:val="0"/>
              <w:marRight w:val="0"/>
              <w:marTop w:val="0"/>
              <w:marBottom w:val="0"/>
              <w:divBdr>
                <w:top w:val="none" w:sz="0" w:space="0" w:color="auto"/>
                <w:left w:val="none" w:sz="0" w:space="0" w:color="auto"/>
                <w:bottom w:val="none" w:sz="0" w:space="0" w:color="auto"/>
                <w:right w:val="none" w:sz="0" w:space="0" w:color="auto"/>
              </w:divBdr>
            </w:div>
          </w:divsChild>
        </w:div>
        <w:div w:id="809395771">
          <w:marLeft w:val="0"/>
          <w:marRight w:val="0"/>
          <w:marTop w:val="0"/>
          <w:marBottom w:val="0"/>
          <w:divBdr>
            <w:top w:val="none" w:sz="0" w:space="0" w:color="auto"/>
            <w:left w:val="none" w:sz="0" w:space="0" w:color="auto"/>
            <w:bottom w:val="none" w:sz="0" w:space="0" w:color="auto"/>
            <w:right w:val="none" w:sz="0" w:space="0" w:color="auto"/>
          </w:divBdr>
        </w:div>
        <w:div w:id="927009323">
          <w:marLeft w:val="0"/>
          <w:marRight w:val="0"/>
          <w:marTop w:val="0"/>
          <w:marBottom w:val="0"/>
          <w:divBdr>
            <w:top w:val="none" w:sz="0" w:space="0" w:color="auto"/>
            <w:left w:val="none" w:sz="0" w:space="0" w:color="auto"/>
            <w:bottom w:val="none" w:sz="0" w:space="0" w:color="auto"/>
            <w:right w:val="none" w:sz="0" w:space="0" w:color="auto"/>
          </w:divBdr>
        </w:div>
      </w:divsChild>
    </w:div>
    <w:div w:id="1067648347">
      <w:bodyDiv w:val="1"/>
      <w:marLeft w:val="0"/>
      <w:marRight w:val="0"/>
      <w:marTop w:val="0"/>
      <w:marBottom w:val="0"/>
      <w:divBdr>
        <w:top w:val="none" w:sz="0" w:space="0" w:color="auto"/>
        <w:left w:val="none" w:sz="0" w:space="0" w:color="auto"/>
        <w:bottom w:val="none" w:sz="0" w:space="0" w:color="auto"/>
        <w:right w:val="none" w:sz="0" w:space="0" w:color="auto"/>
      </w:divBdr>
      <w:divsChild>
        <w:div w:id="84573314">
          <w:marLeft w:val="0"/>
          <w:marRight w:val="0"/>
          <w:marTop w:val="0"/>
          <w:marBottom w:val="0"/>
          <w:divBdr>
            <w:top w:val="none" w:sz="0" w:space="0" w:color="auto"/>
            <w:left w:val="none" w:sz="0" w:space="0" w:color="auto"/>
            <w:bottom w:val="none" w:sz="0" w:space="0" w:color="auto"/>
            <w:right w:val="none" w:sz="0" w:space="0" w:color="auto"/>
          </w:divBdr>
        </w:div>
        <w:div w:id="133064321">
          <w:marLeft w:val="0"/>
          <w:marRight w:val="0"/>
          <w:marTop w:val="0"/>
          <w:marBottom w:val="0"/>
          <w:divBdr>
            <w:top w:val="none" w:sz="0" w:space="0" w:color="auto"/>
            <w:left w:val="none" w:sz="0" w:space="0" w:color="auto"/>
            <w:bottom w:val="none" w:sz="0" w:space="0" w:color="auto"/>
            <w:right w:val="none" w:sz="0" w:space="0" w:color="auto"/>
          </w:divBdr>
        </w:div>
        <w:div w:id="1289973657">
          <w:marLeft w:val="0"/>
          <w:marRight w:val="0"/>
          <w:marTop w:val="0"/>
          <w:marBottom w:val="0"/>
          <w:divBdr>
            <w:top w:val="none" w:sz="0" w:space="0" w:color="auto"/>
            <w:left w:val="none" w:sz="0" w:space="0" w:color="auto"/>
            <w:bottom w:val="none" w:sz="0" w:space="0" w:color="auto"/>
            <w:right w:val="none" w:sz="0" w:space="0" w:color="auto"/>
          </w:divBdr>
        </w:div>
        <w:div w:id="1330015206">
          <w:marLeft w:val="0"/>
          <w:marRight w:val="0"/>
          <w:marTop w:val="0"/>
          <w:marBottom w:val="0"/>
          <w:divBdr>
            <w:top w:val="none" w:sz="0" w:space="0" w:color="auto"/>
            <w:left w:val="none" w:sz="0" w:space="0" w:color="auto"/>
            <w:bottom w:val="none" w:sz="0" w:space="0" w:color="auto"/>
            <w:right w:val="none" w:sz="0" w:space="0" w:color="auto"/>
          </w:divBdr>
          <w:divsChild>
            <w:div w:id="158722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37210">
      <w:bodyDiv w:val="1"/>
      <w:marLeft w:val="0"/>
      <w:marRight w:val="0"/>
      <w:marTop w:val="0"/>
      <w:marBottom w:val="0"/>
      <w:divBdr>
        <w:top w:val="none" w:sz="0" w:space="0" w:color="auto"/>
        <w:left w:val="none" w:sz="0" w:space="0" w:color="auto"/>
        <w:bottom w:val="none" w:sz="0" w:space="0" w:color="auto"/>
        <w:right w:val="none" w:sz="0" w:space="0" w:color="auto"/>
      </w:divBdr>
      <w:divsChild>
        <w:div w:id="43061733">
          <w:marLeft w:val="0"/>
          <w:marRight w:val="0"/>
          <w:marTop w:val="0"/>
          <w:marBottom w:val="0"/>
          <w:divBdr>
            <w:top w:val="none" w:sz="0" w:space="0" w:color="auto"/>
            <w:left w:val="none" w:sz="0" w:space="0" w:color="auto"/>
            <w:bottom w:val="none" w:sz="0" w:space="0" w:color="auto"/>
            <w:right w:val="none" w:sz="0" w:space="0" w:color="auto"/>
          </w:divBdr>
          <w:divsChild>
            <w:div w:id="747074988">
              <w:marLeft w:val="0"/>
              <w:marRight w:val="0"/>
              <w:marTop w:val="0"/>
              <w:marBottom w:val="0"/>
              <w:divBdr>
                <w:top w:val="none" w:sz="0" w:space="0" w:color="auto"/>
                <w:left w:val="none" w:sz="0" w:space="0" w:color="auto"/>
                <w:bottom w:val="none" w:sz="0" w:space="0" w:color="auto"/>
                <w:right w:val="none" w:sz="0" w:space="0" w:color="auto"/>
              </w:divBdr>
            </w:div>
          </w:divsChild>
        </w:div>
        <w:div w:id="852450145">
          <w:marLeft w:val="0"/>
          <w:marRight w:val="0"/>
          <w:marTop w:val="0"/>
          <w:marBottom w:val="0"/>
          <w:divBdr>
            <w:top w:val="none" w:sz="0" w:space="0" w:color="auto"/>
            <w:left w:val="none" w:sz="0" w:space="0" w:color="auto"/>
            <w:bottom w:val="none" w:sz="0" w:space="0" w:color="auto"/>
            <w:right w:val="none" w:sz="0" w:space="0" w:color="auto"/>
          </w:divBdr>
        </w:div>
        <w:div w:id="1677658114">
          <w:marLeft w:val="0"/>
          <w:marRight w:val="0"/>
          <w:marTop w:val="0"/>
          <w:marBottom w:val="0"/>
          <w:divBdr>
            <w:top w:val="none" w:sz="0" w:space="0" w:color="auto"/>
            <w:left w:val="none" w:sz="0" w:space="0" w:color="auto"/>
            <w:bottom w:val="none" w:sz="0" w:space="0" w:color="auto"/>
            <w:right w:val="none" w:sz="0" w:space="0" w:color="auto"/>
          </w:divBdr>
        </w:div>
        <w:div w:id="2074615316">
          <w:marLeft w:val="0"/>
          <w:marRight w:val="0"/>
          <w:marTop w:val="0"/>
          <w:marBottom w:val="0"/>
          <w:divBdr>
            <w:top w:val="none" w:sz="0" w:space="0" w:color="auto"/>
            <w:left w:val="none" w:sz="0" w:space="0" w:color="auto"/>
            <w:bottom w:val="none" w:sz="0" w:space="0" w:color="auto"/>
            <w:right w:val="none" w:sz="0" w:space="0" w:color="auto"/>
          </w:divBdr>
        </w:div>
      </w:divsChild>
    </w:div>
    <w:div w:id="1442799475">
      <w:bodyDiv w:val="1"/>
      <w:marLeft w:val="0"/>
      <w:marRight w:val="0"/>
      <w:marTop w:val="0"/>
      <w:marBottom w:val="0"/>
      <w:divBdr>
        <w:top w:val="none" w:sz="0" w:space="0" w:color="auto"/>
        <w:left w:val="none" w:sz="0" w:space="0" w:color="auto"/>
        <w:bottom w:val="none" w:sz="0" w:space="0" w:color="auto"/>
        <w:right w:val="none" w:sz="0" w:space="0" w:color="auto"/>
      </w:divBdr>
    </w:div>
    <w:div w:id="156251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emf"/><Relationship Id="rId5" Type="http://schemas.openxmlformats.org/officeDocument/2006/relationships/image" Target="media/image1.emf"/><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5</Pages>
  <Words>363</Words>
  <Characters>1998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SIGXX-EXAMEN</vt:lpstr>
    </vt:vector>
  </TitlesOfParts>
  <Company>JA</Company>
  <LinksUpToDate>false</LinksUpToDate>
  <CharactersWithSpaces>2357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SIGXX-EXAMEN</dc:title>
  <dc:creator>Monstruoso</dc:creator>
  <cp:lastModifiedBy>smr214</cp:lastModifiedBy>
  <cp:revision>5</cp:revision>
  <cp:lastPrinted>2013-01-25T10:45:00Z</cp:lastPrinted>
  <dcterms:created xsi:type="dcterms:W3CDTF">2017-03-21T11:41:00Z</dcterms:created>
  <dcterms:modified xsi:type="dcterms:W3CDTF">2017-03-27T09:55:00Z</dcterms:modified>
</cp:coreProperties>
</file>