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7"/>
        <w:gridCol w:w="2875"/>
        <w:gridCol w:w="1157"/>
        <w:gridCol w:w="1741"/>
      </w:tblGrid>
      <w:tr w:rsidR="00963787" w:rsidRPr="00014640" w:rsidTr="00CA4C9B"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  <w:r>
              <w:t>Sistemas Operativos en Red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BB4382" w:rsidP="00CA4C9B">
            <w:pPr>
              <w:spacing w:after="0" w:line="240" w:lineRule="auto"/>
              <w:jc w:val="center"/>
            </w:pPr>
            <w:r>
              <w:t>UT 3</w:t>
            </w:r>
          </w:p>
        </w:tc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0B7937" w:rsidP="00963787">
            <w:pPr>
              <w:spacing w:after="0" w:line="240" w:lineRule="auto"/>
              <w:jc w:val="center"/>
            </w:pPr>
            <w:r>
              <w:t xml:space="preserve">Perfiles </w:t>
            </w:r>
            <w:r w:rsidR="001E4711">
              <w:t xml:space="preserve">locales, </w:t>
            </w:r>
            <w:r>
              <w:t>móviles</w:t>
            </w:r>
            <w:r w:rsidR="001E4711">
              <w:t xml:space="preserve"> y obligatorio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  <w:r>
              <w:t>Fecha entrega / recogida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  <w:r>
              <w:t>Nombre y Apellido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</w:pPr>
            <w:r>
              <w:t>Nº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</w:pPr>
            <w:r>
              <w:t>Notas del profesor</w:t>
            </w:r>
          </w:p>
          <w:p w:rsidR="00963787" w:rsidRDefault="00963787" w:rsidP="00CA4C9B">
            <w:pPr>
              <w:spacing w:after="0" w:line="240" w:lineRule="auto"/>
            </w:pPr>
          </w:p>
        </w:tc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</w:pPr>
          </w:p>
        </w:tc>
      </w:tr>
    </w:tbl>
    <w:p w:rsidR="000B7937" w:rsidRDefault="000B7937" w:rsidP="00963787"/>
    <w:p w:rsidR="00963787" w:rsidRDefault="000B7937" w:rsidP="00963787">
      <w:r>
        <w:t>PANTALLAZOS</w:t>
      </w:r>
    </w:p>
    <w:p w:rsidR="00963787" w:rsidRDefault="000B7937" w:rsidP="00963787">
      <w:r>
        <w:t>Necesitas tre</w:t>
      </w:r>
      <w:r w:rsidR="00963787">
        <w:t>s ordenadores, que vasa unir en un dominio. Uno de los ordenadores será controlador de dominio</w:t>
      </w:r>
      <w:r w:rsidR="00AB542A">
        <w:t xml:space="preserve"> (empresa.es</w:t>
      </w:r>
      <w:r w:rsidR="003E2C56">
        <w:t>, nombre del equipo: controlador</w:t>
      </w:r>
      <w:r w:rsidR="00AB542A">
        <w:t>)</w:t>
      </w:r>
      <w:r w:rsidR="00963787">
        <w:t xml:space="preserve">, y sobre él crearemos usuarios de dominio, grupos globales, los configuraremos y </w:t>
      </w:r>
      <w:r>
        <w:t>aplicaremos perfiles móviles. Los</w:t>
      </w:r>
      <w:r w:rsidR="00963787">
        <w:t xml:space="preserve"> otro</w:t>
      </w:r>
      <w:r>
        <w:t>s</w:t>
      </w:r>
      <w:r w:rsidR="00963787">
        <w:t xml:space="preserve"> </w:t>
      </w:r>
      <w:r w:rsidR="009A0AEF">
        <w:t xml:space="preserve">dos </w:t>
      </w:r>
      <w:r w:rsidR="00963787">
        <w:t>ordenador</w:t>
      </w:r>
      <w:r>
        <w:t>es</w:t>
      </w:r>
      <w:r w:rsidR="00963787">
        <w:t xml:space="preserve"> será</w:t>
      </w:r>
      <w:r>
        <w:t>n</w:t>
      </w:r>
      <w:r w:rsidR="00963787">
        <w:t xml:space="preserve"> miembro</w:t>
      </w:r>
      <w:r>
        <w:t>s</w:t>
      </w:r>
      <w:r w:rsidR="00963787">
        <w:t xml:space="preserve"> del dominio y le</w:t>
      </w:r>
      <w:r>
        <w:t>s</w:t>
      </w:r>
      <w:r w:rsidR="00963787">
        <w:t xml:space="preserve"> usaremos para probar los usuarios, grupos y perfiles creados.</w:t>
      </w:r>
    </w:p>
    <w:p w:rsidR="000B7937" w:rsidRDefault="000B7937" w:rsidP="00963787">
      <w:r>
        <w:t>En el equipo controlador de dominio crea el usuario empleado1_movil. Haz que su perfil sea móvil, para ello crea la carpeta compartida PERFILES</w:t>
      </w:r>
      <w:r w:rsidR="009F342C">
        <w:t xml:space="preserve"> (El grupo usuarios del dominio con permisos de lectura y escritura y el grupo Administradores del dominio con control</w:t>
      </w:r>
      <w:r w:rsidR="001E4711">
        <w:t xml:space="preserve"> </w:t>
      </w:r>
      <w:r w:rsidR="009F342C">
        <w:t>total)</w:t>
      </w:r>
      <w:r>
        <w:t xml:space="preserve"> y conéctale a una unidad de red, para ello crea la carpeta compartida DATOS. </w:t>
      </w:r>
      <w:r w:rsidR="00DA20A7">
        <w:t>Creando en su escritorio el directorio Trabajos, un acceso directo a la consola en el escritorio y cambia su fondo de escritorio</w:t>
      </w:r>
    </w:p>
    <w:p w:rsidR="001E4711" w:rsidRDefault="001E4711" w:rsidP="001E4711">
      <w:r>
        <w:t xml:space="preserve">En el equipo servidor crea el usuario empleado2_local, haz que su perfil sea local. Entra desde un equipo miembro y crea un acceso directo al </w:t>
      </w:r>
      <w:proofErr w:type="spellStart"/>
      <w:r>
        <w:t>cmd</w:t>
      </w:r>
      <w:proofErr w:type="spellEnd"/>
      <w:r>
        <w:t>. Cierra sesión y entra desde el otro equipo miembro y comprueba que no está ese acceso directo. Comprueba en el servidor que no se ha guardado su perfil.</w:t>
      </w:r>
    </w:p>
    <w:p w:rsidR="00963787" w:rsidRDefault="00AB542A" w:rsidP="00963787">
      <w:r>
        <w:t xml:space="preserve">Entra en el equipo miembro y modifica el perfil del usuario </w:t>
      </w:r>
      <w:r w:rsidR="00DA20A7">
        <w:t>empleado1_movil y modifica la configuración de su Escritorio</w:t>
      </w:r>
      <w:r w:rsidR="000B7937">
        <w:t>. Accede a la unidad de red creada y crea una nueva capeta llamada mis datos móviles. Cierra sesión para que se guarden los cambios y entra en el otro equipo miembro con el usuario empleado1_movil y compru</w:t>
      </w:r>
      <w:r w:rsidR="00DA20A7">
        <w:t>eba que sigues teniendo el</w:t>
      </w:r>
      <w:r w:rsidR="000B7937">
        <w:t xml:space="preserve"> perfil</w:t>
      </w:r>
      <w:r w:rsidR="00DA20A7">
        <w:t xml:space="preserve"> original</w:t>
      </w:r>
      <w:r w:rsidR="000B7937">
        <w:t>.</w:t>
      </w:r>
    </w:p>
    <w:p w:rsidR="000B7937" w:rsidRDefault="000B7937" w:rsidP="00963787">
      <w:r>
        <w:t>Accede al servidor o controlador de dominio y comprueba los cambios.</w:t>
      </w:r>
    </w:p>
    <w:p w:rsidR="001E4711" w:rsidRDefault="001E4711" w:rsidP="00963787">
      <w:r>
        <w:t xml:space="preserve">Crea el usuario empleado3_obligatorio desde el controlador de dominio hazle el perfil móvil, ahora desde un equipo miembro le vas a crear un entorno de trabajo distinto al por defecto, por ejemplo creando un acceso directo en el escritorio a </w:t>
      </w:r>
      <w:proofErr w:type="spellStart"/>
      <w:r>
        <w:t>paint</w:t>
      </w:r>
      <w:proofErr w:type="spellEnd"/>
      <w:r>
        <w:t>. Cambia su perfil a obligatorio. Ahora vas a volver a entrar con el usuario empleado3_obligatorio y le cambias el fondo de escritorio y después cierra la sesión. Entra desde el otro equipo miembro como empleado3_obligatorio y comprueba que no se ha guardado el cambio.</w:t>
      </w:r>
    </w:p>
    <w:p w:rsidR="000A5F79" w:rsidRPr="000A5F79" w:rsidRDefault="000A5F79" w:rsidP="00963787">
      <w:pPr>
        <w:rPr>
          <w:b/>
          <w:sz w:val="28"/>
        </w:rPr>
      </w:pPr>
      <w:r w:rsidRPr="000A5F79">
        <w:rPr>
          <w:b/>
          <w:sz w:val="28"/>
        </w:rPr>
        <w:t>PANTALLAZOS</w:t>
      </w:r>
    </w:p>
    <w:p w:rsidR="004F3ECA" w:rsidRDefault="004F3ECA" w:rsidP="00963787"/>
    <w:p w:rsidR="004F3ECA" w:rsidRDefault="004F3ECA" w:rsidP="00963787"/>
    <w:p w:rsidR="004F3ECA" w:rsidRDefault="004F3ECA" w:rsidP="00963787"/>
    <w:p w:rsidR="004F3ECA" w:rsidRDefault="004F3ECA" w:rsidP="00963787"/>
    <w:p w:rsidR="004F3ECA" w:rsidRDefault="004F3ECA" w:rsidP="00963787"/>
    <w:p w:rsidR="004F3ECA" w:rsidRDefault="004F3ECA" w:rsidP="00963787"/>
    <w:p w:rsidR="000B7937" w:rsidRDefault="004F3ECA" w:rsidP="00963787">
      <w:r>
        <w:lastRenderedPageBreak/>
        <w:t>Configuramos la IP de CONTROLADOR</w:t>
      </w:r>
    </w:p>
    <w:p w:rsidR="004F3ECA" w:rsidRDefault="004F3ECA" w:rsidP="00963787">
      <w:r>
        <w:rPr>
          <w:noProof/>
          <w:lang w:eastAsia="es-ES"/>
        </w:rPr>
        <w:drawing>
          <wp:inline distT="0" distB="0" distL="0" distR="0">
            <wp:extent cx="3857625" cy="4248150"/>
            <wp:effectExtent l="1905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CA" w:rsidRDefault="004F3ECA" w:rsidP="00963787">
      <w:r>
        <w:t>Creamos el dominio</w:t>
      </w:r>
    </w:p>
    <w:p w:rsidR="00837302" w:rsidRDefault="004F3ECA" w:rsidP="00963787">
      <w:r>
        <w:rPr>
          <w:noProof/>
          <w:lang w:eastAsia="es-ES"/>
        </w:rPr>
        <w:drawing>
          <wp:inline distT="0" distB="0" distL="0" distR="0">
            <wp:extent cx="4003260" cy="3876675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66" cy="388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971675" cy="866775"/>
            <wp:effectExtent l="1905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02" w:rsidRDefault="00837302" w:rsidP="00963787">
      <w:r>
        <w:lastRenderedPageBreak/>
        <w:t>Cambiamos la configuración de los equipos PC1 y PC2</w:t>
      </w:r>
    </w:p>
    <w:p w:rsidR="00837302" w:rsidRDefault="00837302" w:rsidP="00963787">
      <w:r>
        <w:rPr>
          <w:noProof/>
          <w:lang w:eastAsia="es-ES"/>
        </w:rPr>
        <w:drawing>
          <wp:inline distT="0" distB="0" distL="0" distR="0">
            <wp:extent cx="3207145" cy="360997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PC1</w:t>
      </w:r>
      <w:r>
        <w:rPr>
          <w:noProof/>
          <w:lang w:eastAsia="es-ES"/>
        </w:rPr>
        <w:drawing>
          <wp:inline distT="0" distB="0" distL="0" distR="0">
            <wp:extent cx="3209925" cy="3574337"/>
            <wp:effectExtent l="1905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PC2</w:t>
      </w:r>
    </w:p>
    <w:p w:rsidR="00837302" w:rsidRDefault="00837302" w:rsidP="00963787">
      <w:pPr>
        <w:rPr>
          <w:b/>
        </w:rPr>
      </w:pPr>
      <w:r>
        <w:t xml:space="preserve">Ahora unimos PC1 y PC2 al dominio </w:t>
      </w:r>
      <w:r w:rsidRPr="00837302">
        <w:rPr>
          <w:b/>
        </w:rPr>
        <w:t>empresa.es</w:t>
      </w:r>
    </w:p>
    <w:p w:rsidR="00837302" w:rsidRDefault="00837302" w:rsidP="00963787">
      <w:r w:rsidRPr="00837302">
        <w:rPr>
          <w:noProof/>
          <w:lang w:eastAsia="es-ES"/>
        </w:rPr>
        <w:drawing>
          <wp:inline distT="0" distB="0" distL="0" distR="0">
            <wp:extent cx="2620253" cy="657225"/>
            <wp:effectExtent l="19050" t="0" r="8647" b="0"/>
            <wp:docPr id="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31" cy="66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302">
        <w:rPr>
          <w:noProof/>
          <w:lang w:eastAsia="es-ES"/>
        </w:rPr>
        <w:drawing>
          <wp:inline distT="0" distB="0" distL="0" distR="0">
            <wp:extent cx="2620253" cy="657225"/>
            <wp:effectExtent l="19050" t="0" r="8647" b="0"/>
            <wp:docPr id="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31" cy="66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7F9" w:rsidRDefault="00B867F9" w:rsidP="00963787"/>
    <w:p w:rsidR="00B867F9" w:rsidRDefault="00B867F9" w:rsidP="00963787">
      <w:r>
        <w:lastRenderedPageBreak/>
        <w:t>Creamos los perfiles</w:t>
      </w:r>
    </w:p>
    <w:p w:rsidR="00F6005F" w:rsidRDefault="00BE5DC7" w:rsidP="00963787">
      <w:r>
        <w:t>Perfil 1</w:t>
      </w:r>
    </w:p>
    <w:p w:rsidR="00BE5DC7" w:rsidRDefault="00B867F9" w:rsidP="00963787">
      <w:r>
        <w:rPr>
          <w:noProof/>
          <w:lang w:eastAsia="es-ES"/>
        </w:rPr>
        <w:drawing>
          <wp:inline distT="0" distB="0" distL="0" distR="0">
            <wp:extent cx="3676650" cy="85725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1DC0">
        <w:rPr>
          <w:noProof/>
          <w:lang w:eastAsia="es-ES"/>
        </w:rPr>
        <w:drawing>
          <wp:inline distT="0" distB="0" distL="0" distR="0">
            <wp:extent cx="3676650" cy="3676650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05F">
        <w:rPr>
          <w:noProof/>
          <w:lang w:eastAsia="es-ES"/>
        </w:rPr>
        <w:drawing>
          <wp:inline distT="0" distB="0" distL="0" distR="0">
            <wp:extent cx="2714625" cy="3133725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05F">
        <w:rPr>
          <w:noProof/>
          <w:lang w:eastAsia="es-ES"/>
        </w:rPr>
        <w:drawing>
          <wp:inline distT="0" distB="0" distL="0" distR="0">
            <wp:extent cx="990600" cy="79057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C7" w:rsidRDefault="00BE5DC7" w:rsidP="00963787"/>
    <w:p w:rsidR="00BE5DC7" w:rsidRDefault="00BE5DC7" w:rsidP="00963787">
      <w:r>
        <w:t>Perfil 2</w:t>
      </w:r>
    </w:p>
    <w:p w:rsidR="00B867F9" w:rsidRDefault="00B867F9" w:rsidP="00963787">
      <w:r>
        <w:rPr>
          <w:noProof/>
          <w:lang w:eastAsia="es-ES"/>
        </w:rPr>
        <w:drawing>
          <wp:inline distT="0" distB="0" distL="0" distR="0">
            <wp:extent cx="3781425" cy="1952625"/>
            <wp:effectExtent l="1905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5F" w:rsidRDefault="00F6005F" w:rsidP="00963787"/>
    <w:p w:rsidR="00F6005F" w:rsidRDefault="00F6005F" w:rsidP="00963787"/>
    <w:p w:rsidR="00F6005F" w:rsidRDefault="00F6005F" w:rsidP="00963787"/>
    <w:p w:rsidR="00F6005F" w:rsidRDefault="00F6005F" w:rsidP="00963787">
      <w:r>
        <w:t>Perfil 3</w:t>
      </w:r>
    </w:p>
    <w:p w:rsidR="00F6005F" w:rsidRDefault="00F6005F" w:rsidP="0096378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48125" cy="276225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5F" w:rsidRDefault="00F6005F" w:rsidP="00963787">
      <w:r>
        <w:rPr>
          <w:noProof/>
          <w:lang w:eastAsia="es-ES"/>
        </w:rPr>
        <w:drawing>
          <wp:inline distT="0" distB="0" distL="0" distR="0">
            <wp:extent cx="1981200" cy="212407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5F" w:rsidRDefault="00F6005F" w:rsidP="00963787">
      <w:r>
        <w:t xml:space="preserve">Crear perfil móvil </w:t>
      </w:r>
    </w:p>
    <w:p w:rsidR="00F6005F" w:rsidRDefault="00F6005F" w:rsidP="00963787">
      <w:r>
        <w:rPr>
          <w:noProof/>
          <w:lang w:eastAsia="es-ES"/>
        </w:rPr>
        <w:drawing>
          <wp:inline distT="0" distB="0" distL="0" distR="0">
            <wp:extent cx="4857750" cy="480060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C73">
        <w:rPr>
          <w:noProof/>
          <w:lang w:eastAsia="es-ES"/>
        </w:rPr>
        <w:drawing>
          <wp:inline distT="0" distB="0" distL="0" distR="0">
            <wp:extent cx="3543300" cy="21907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C73">
        <w:t xml:space="preserve"> </w:t>
      </w:r>
      <w:r w:rsidR="00B70569">
        <w:t xml:space="preserve"> Hay que borrarlos</w:t>
      </w:r>
    </w:p>
    <w:p w:rsidR="00B70569" w:rsidRDefault="00B70569" w:rsidP="00963787">
      <w:r>
        <w:rPr>
          <w:noProof/>
          <w:lang w:eastAsia="es-ES"/>
        </w:rPr>
        <w:lastRenderedPageBreak/>
        <w:drawing>
          <wp:inline distT="0" distB="0" distL="0" distR="0">
            <wp:extent cx="4400550" cy="46672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067">
        <w:t>Cambiar .</w:t>
      </w:r>
      <w:proofErr w:type="spellStart"/>
      <w:r w:rsidR="003F7067">
        <w:t>dat</w:t>
      </w:r>
      <w:proofErr w:type="spellEnd"/>
      <w:r w:rsidR="003F7067">
        <w:t xml:space="preserve"> por .</w:t>
      </w:r>
      <w:proofErr w:type="spellStart"/>
      <w:r w:rsidR="003F7067">
        <w:t>man</w:t>
      </w:r>
      <w:proofErr w:type="spellEnd"/>
      <w:r w:rsidR="003F7067">
        <w:t xml:space="preserve"> </w:t>
      </w:r>
    </w:p>
    <w:p w:rsidR="00837302" w:rsidRDefault="00837302" w:rsidP="00963787"/>
    <w:p w:rsidR="001305C2" w:rsidRDefault="003A1ABA">
      <w:r>
        <w:t>ADVERTENCIA:</w:t>
      </w:r>
    </w:p>
    <w:p w:rsidR="003A1ABA" w:rsidRDefault="003A1ABA">
      <w:r>
        <w:t>Para una buena protección de los perfiles (evitando el acceso de otros usuarios) garantizando al mismo tiempo la actualización que debe producirse al cierre de sesión; una de las configuraciones idóneas sería:</w:t>
      </w:r>
    </w:p>
    <w:p w:rsidR="003A1ABA" w:rsidRDefault="003A1ABA">
      <w:r>
        <w:t>La carpeta PERFILES</w:t>
      </w:r>
      <w:r w:rsidR="00E93387">
        <w:t xml:space="preserve"> se comparte para el grupo TODOS con el permiso de CAMBIO y en la ficha de seguridad TODOS debe aparecer con el permiso de AGREGAR Y LEER.</w:t>
      </w:r>
    </w:p>
    <w:p w:rsidR="00BF1DC0" w:rsidRDefault="00BF1DC0">
      <w:r>
        <w:rPr>
          <w:noProof/>
          <w:lang w:eastAsia="es-ES"/>
        </w:rPr>
        <w:drawing>
          <wp:inline distT="0" distB="0" distL="0" distR="0">
            <wp:extent cx="2491840" cy="3086100"/>
            <wp:effectExtent l="19050" t="0" r="37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4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544">
        <w:rPr>
          <w:noProof/>
          <w:lang w:eastAsia="es-ES"/>
        </w:rPr>
        <w:drawing>
          <wp:inline distT="0" distB="0" distL="0" distR="0">
            <wp:extent cx="2500568" cy="308610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68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544" w:rsidRDefault="00286544"/>
    <w:p w:rsidR="00286544" w:rsidRDefault="00286544"/>
    <w:p w:rsidR="00286544" w:rsidRDefault="00286544"/>
    <w:p w:rsidR="00286544" w:rsidRDefault="00286544"/>
    <w:p w:rsidR="00286544" w:rsidRDefault="00E93387">
      <w:r>
        <w:t>La carpeta de cada usuario en cuestión se comparte solo para el usuario que la va a utilizar y con el permiso Cambio y con seguridad AGREGAR Y LEER. El grupo TODOS se elimina. Los Administradores se pueden dejar para que gestionen los perfiles y con control total.</w:t>
      </w:r>
    </w:p>
    <w:p w:rsidR="00286544" w:rsidRDefault="00286544">
      <w:r>
        <w:rPr>
          <w:noProof/>
          <w:lang w:eastAsia="es-ES"/>
        </w:rPr>
        <w:lastRenderedPageBreak/>
        <w:drawing>
          <wp:inline distT="0" distB="0" distL="0" distR="0">
            <wp:extent cx="3486150" cy="423862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87" w:rsidRDefault="00E93387">
      <w:r>
        <w:t>Para cambiar de perfil móvil a obligatorio para un usuario si NO borras el archi</w:t>
      </w:r>
      <w:r w:rsidR="00D91100">
        <w:t xml:space="preserve">vo </w:t>
      </w:r>
      <w:proofErr w:type="spellStart"/>
      <w:r w:rsidR="00D91100">
        <w:t>NTUser.dat.log</w:t>
      </w:r>
      <w:proofErr w:type="spellEnd"/>
      <w:r w:rsidR="00D91100">
        <w:t xml:space="preserve"> de C.\PERFILES</w:t>
      </w:r>
      <w:r>
        <w:t>\usuario, sigue funcionando como móvil, al ser este un archivo una restauración del estado anterior del Perfil. Por tanto, al mismo tiempo que renombras NTUser.da</w:t>
      </w:r>
      <w:r w:rsidR="00D91100">
        <w:t xml:space="preserve">t por NTUser.man BORRAS </w:t>
      </w:r>
      <w:proofErr w:type="spellStart"/>
      <w:r w:rsidR="00D91100">
        <w:t>NTUser.</w:t>
      </w:r>
      <w:r>
        <w:t>dat.log</w:t>
      </w:r>
      <w:proofErr w:type="spellEnd"/>
      <w:r>
        <w:t xml:space="preserve"> o cualquiera con extensión LOG que haya.</w:t>
      </w:r>
    </w:p>
    <w:p w:rsidR="00CA1949" w:rsidRDefault="00D23670">
      <w:r>
        <w:object w:dxaOrig="11130" w:dyaOrig="12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510pt;height:570.75pt" o:ole="">
            <v:imagedata r:id="rId25" o:title=""/>
          </v:shape>
          <o:OLEObject Type="Embed" ProgID="Visio.Drawing.11" ShapeID="_x0000_i1067" DrawAspect="Content" ObjectID="_1545561568" r:id="rId26"/>
        </w:object>
      </w:r>
    </w:p>
    <w:sectPr w:rsidR="00CA1949" w:rsidSect="00CA4C9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4F3" w:rsidRDefault="003804F3" w:rsidP="0042098B">
      <w:pPr>
        <w:spacing w:after="0" w:line="240" w:lineRule="auto"/>
      </w:pPr>
      <w:r>
        <w:separator/>
      </w:r>
    </w:p>
  </w:endnote>
  <w:endnote w:type="continuationSeparator" w:id="1">
    <w:p w:rsidR="003804F3" w:rsidRDefault="003804F3" w:rsidP="0042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4F3" w:rsidRDefault="003804F3" w:rsidP="0042098B">
      <w:pPr>
        <w:spacing w:after="0" w:line="240" w:lineRule="auto"/>
      </w:pPr>
      <w:r>
        <w:separator/>
      </w:r>
    </w:p>
  </w:footnote>
  <w:footnote w:type="continuationSeparator" w:id="1">
    <w:p w:rsidR="003804F3" w:rsidRDefault="003804F3" w:rsidP="0042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3787"/>
    <w:rsid w:val="000320BF"/>
    <w:rsid w:val="000A5F79"/>
    <w:rsid w:val="000B7937"/>
    <w:rsid w:val="000E12FE"/>
    <w:rsid w:val="00125B88"/>
    <w:rsid w:val="001305C2"/>
    <w:rsid w:val="001E4711"/>
    <w:rsid w:val="00286544"/>
    <w:rsid w:val="003804F3"/>
    <w:rsid w:val="003A1ABA"/>
    <w:rsid w:val="003E2C56"/>
    <w:rsid w:val="003F7067"/>
    <w:rsid w:val="0042098B"/>
    <w:rsid w:val="004F3ECA"/>
    <w:rsid w:val="00666910"/>
    <w:rsid w:val="006768FE"/>
    <w:rsid w:val="00685515"/>
    <w:rsid w:val="00761C73"/>
    <w:rsid w:val="007F0BA8"/>
    <w:rsid w:val="00837302"/>
    <w:rsid w:val="008F2F37"/>
    <w:rsid w:val="00963787"/>
    <w:rsid w:val="009A0AEF"/>
    <w:rsid w:val="009F342C"/>
    <w:rsid w:val="00AA682A"/>
    <w:rsid w:val="00AB542A"/>
    <w:rsid w:val="00B70569"/>
    <w:rsid w:val="00B867F9"/>
    <w:rsid w:val="00BB4382"/>
    <w:rsid w:val="00BE5DC7"/>
    <w:rsid w:val="00BF1DC0"/>
    <w:rsid w:val="00CA1949"/>
    <w:rsid w:val="00CA4C9B"/>
    <w:rsid w:val="00CC7607"/>
    <w:rsid w:val="00D23670"/>
    <w:rsid w:val="00D37765"/>
    <w:rsid w:val="00D91100"/>
    <w:rsid w:val="00DA20A7"/>
    <w:rsid w:val="00E93387"/>
    <w:rsid w:val="00F60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8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209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098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4209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098B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EC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smr214</cp:lastModifiedBy>
  <cp:revision>10</cp:revision>
  <cp:lastPrinted>2012-12-12T07:40:00Z</cp:lastPrinted>
  <dcterms:created xsi:type="dcterms:W3CDTF">2017-01-09T13:19:00Z</dcterms:created>
  <dcterms:modified xsi:type="dcterms:W3CDTF">2017-01-10T12:53:00Z</dcterms:modified>
</cp:coreProperties>
</file>