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1147"/>
        <w:gridCol w:w="2875"/>
        <w:gridCol w:w="1157"/>
        <w:gridCol w:w="3335"/>
      </w:tblGrid>
      <w:tr w:rsidR="002C1504" w:rsidRPr="004A5E43" w:rsidTr="00D00A2F">
        <w:tc>
          <w:tcPr>
            <w:tcW w:w="10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>Sistemas Operativos en Red</w:t>
            </w:r>
          </w:p>
        </w:tc>
      </w:tr>
      <w:tr w:rsidR="00FE72B8" w:rsidRPr="004A5E43" w:rsidTr="00FE72B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B8" w:rsidRPr="004A5E43" w:rsidRDefault="00FE72B8" w:rsidP="00FE72B8">
            <w:pPr>
              <w:jc w:val="center"/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 xml:space="preserve">UT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B8" w:rsidRPr="004A5E43" w:rsidRDefault="00FE72B8" w:rsidP="00FE72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Hoja 1</w:t>
            </w: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B8" w:rsidRPr="004A5E43" w:rsidRDefault="00FE72B8" w:rsidP="00D00A2F">
            <w:pPr>
              <w:jc w:val="both"/>
              <w:rPr>
                <w:b/>
                <w:sz w:val="20"/>
                <w:szCs w:val="20"/>
              </w:rPr>
            </w:pPr>
            <w:r w:rsidRPr="004A5E43">
              <w:rPr>
                <w:b/>
                <w:sz w:val="20"/>
                <w:szCs w:val="20"/>
              </w:rPr>
              <w:t>INTEGRACIÓN DE GNU/LINUX EN WINDOWS SERVER.</w:t>
            </w:r>
          </w:p>
          <w:p w:rsidR="00FE72B8" w:rsidRPr="004A5E43" w:rsidRDefault="00FE72B8" w:rsidP="002C15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un equipo Linux a Active Directory</w:t>
            </w:r>
          </w:p>
        </w:tc>
      </w:tr>
      <w:tr w:rsidR="002C1504" w:rsidRPr="004A5E43" w:rsidTr="00D00A2F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>Fecha entrega / recogida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</w:p>
        </w:tc>
      </w:tr>
      <w:tr w:rsidR="002C1504" w:rsidRPr="004A5E43" w:rsidTr="00D00A2F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>Nombre y Apellido</w:t>
            </w: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>Nº</w:t>
            </w:r>
          </w:p>
        </w:tc>
      </w:tr>
      <w:tr w:rsidR="002C1504" w:rsidRPr="004A5E43" w:rsidTr="00D00A2F">
        <w:tc>
          <w:tcPr>
            <w:tcW w:w="2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rPr>
                <w:sz w:val="20"/>
                <w:szCs w:val="20"/>
              </w:rPr>
            </w:pPr>
            <w:r w:rsidRPr="004A5E43">
              <w:rPr>
                <w:sz w:val="20"/>
                <w:szCs w:val="20"/>
              </w:rPr>
              <w:t>Notas del profesor</w:t>
            </w:r>
          </w:p>
          <w:p w:rsidR="002C1504" w:rsidRPr="004A5E43" w:rsidRDefault="002C1504" w:rsidP="00D00A2F">
            <w:pPr>
              <w:rPr>
                <w:sz w:val="20"/>
                <w:szCs w:val="20"/>
              </w:rPr>
            </w:pPr>
          </w:p>
        </w:tc>
        <w:tc>
          <w:tcPr>
            <w:tcW w:w="7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504" w:rsidRPr="004A5E43" w:rsidRDefault="002C1504" w:rsidP="00D00A2F">
            <w:pPr>
              <w:rPr>
                <w:sz w:val="20"/>
                <w:szCs w:val="20"/>
              </w:rPr>
            </w:pPr>
          </w:p>
        </w:tc>
      </w:tr>
    </w:tbl>
    <w:p w:rsidR="000924D0" w:rsidRDefault="000924D0"/>
    <w:p w:rsidR="00576669" w:rsidRDefault="00576669"/>
    <w:p w:rsidR="00576669" w:rsidRDefault="00576669"/>
    <w:p w:rsidR="00576669" w:rsidRDefault="00576669">
      <w:pPr>
        <w:widowControl/>
        <w:suppressAutoHyphens w:val="0"/>
        <w:spacing w:after="200" w:line="276" w:lineRule="auto"/>
      </w:pPr>
      <w:r>
        <w:t>Rellena con los comandos necesarios desde una terminal de Ubuntu: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72"/>
        <w:gridCol w:w="5173"/>
      </w:tblGrid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 xml:space="preserve">Acceder como </w:t>
            </w:r>
            <w:proofErr w:type="spellStart"/>
            <w:r w:rsidRPr="00040BA6">
              <w:rPr>
                <w:sz w:val="22"/>
                <w:szCs w:val="22"/>
              </w:rPr>
              <w:t>superusuario</w:t>
            </w:r>
            <w:proofErr w:type="spellEnd"/>
          </w:p>
        </w:tc>
        <w:tc>
          <w:tcPr>
            <w:tcW w:w="5173" w:type="dxa"/>
          </w:tcPr>
          <w:p w:rsidR="00576669" w:rsidRPr="003506CE" w:rsidRDefault="003506CE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 w:rsidRPr="003506CE">
              <w:rPr>
                <w:color w:val="E36C0A" w:themeColor="accent6" w:themeShade="BF"/>
                <w:sz w:val="22"/>
                <w:szCs w:val="22"/>
              </w:rPr>
              <w:t>s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udo su</w:t>
            </w:r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Actualizar el sistema</w:t>
            </w:r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color w:val="E36C0A" w:themeColor="accent6" w:themeShade="BF"/>
                <w:sz w:val="22"/>
                <w:szCs w:val="22"/>
              </w:rPr>
              <w:t xml:space="preserve">Sudo </w:t>
            </w:r>
            <w:proofErr w:type="spellStart"/>
            <w:r w:rsidR="003506CE" w:rsidRPr="003506CE">
              <w:rPr>
                <w:color w:val="E36C0A" w:themeColor="accent6" w:themeShade="BF"/>
                <w:sz w:val="22"/>
                <w:szCs w:val="22"/>
              </w:rPr>
              <w:t>a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pt-get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update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Editar el archivo /</w:t>
            </w:r>
            <w:proofErr w:type="spellStart"/>
            <w:r w:rsidRPr="00040BA6">
              <w:rPr>
                <w:sz w:val="22"/>
                <w:szCs w:val="22"/>
              </w:rPr>
              <w:t>etc</w:t>
            </w:r>
            <w:proofErr w:type="spellEnd"/>
            <w:r w:rsidRPr="00040BA6">
              <w:rPr>
                <w:sz w:val="22"/>
                <w:szCs w:val="22"/>
              </w:rPr>
              <w:t>/samba/</w:t>
            </w:r>
            <w:proofErr w:type="spellStart"/>
            <w:r w:rsidRPr="00040BA6">
              <w:rPr>
                <w:sz w:val="22"/>
                <w:szCs w:val="22"/>
              </w:rPr>
              <w:t>smb.conf</w:t>
            </w:r>
            <w:proofErr w:type="spellEnd"/>
          </w:p>
        </w:tc>
        <w:tc>
          <w:tcPr>
            <w:tcW w:w="5173" w:type="dxa"/>
          </w:tcPr>
          <w:p w:rsidR="005051D1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color w:val="E36C0A" w:themeColor="accent6" w:themeShade="BF"/>
                <w:sz w:val="22"/>
                <w:szCs w:val="22"/>
              </w:rPr>
              <w:t xml:space="preserve">Sudo nano 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etc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/samba/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smb.conf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br/>
              <w:t xml:space="preserve">sudo 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gedit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t xml:space="preserve"> /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etc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t>/samba/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smb.conf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Ver los paquetes instalados</w:t>
            </w:r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Dpkg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t xml:space="preserve"> –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get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t xml:space="preserve"> -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selected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Hacer una copia de seguridad del fichero /</w:t>
            </w:r>
            <w:proofErr w:type="spellStart"/>
            <w:r w:rsidRPr="00040BA6">
              <w:rPr>
                <w:sz w:val="22"/>
                <w:szCs w:val="22"/>
              </w:rPr>
              <w:t>etc</w:t>
            </w:r>
            <w:proofErr w:type="spellEnd"/>
            <w:r w:rsidRPr="00040BA6">
              <w:rPr>
                <w:sz w:val="22"/>
                <w:szCs w:val="22"/>
              </w:rPr>
              <w:t>/krb5.conf</w:t>
            </w:r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color w:val="E36C0A" w:themeColor="accent6" w:themeShade="BF"/>
                <w:sz w:val="22"/>
                <w:szCs w:val="22"/>
              </w:rPr>
              <w:t xml:space="preserve">Sudo </w:t>
            </w:r>
            <w:proofErr w:type="spellStart"/>
            <w:r w:rsidR="003506CE" w:rsidRPr="003506CE">
              <w:rPr>
                <w:color w:val="E36C0A" w:themeColor="accent6" w:themeShade="BF"/>
                <w:sz w:val="22"/>
                <w:szCs w:val="22"/>
              </w:rPr>
              <w:t>c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p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etc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/krb5.conf 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etc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/krb5.conf.backup</w:t>
            </w:r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 xml:space="preserve">Instalar el paquete </w:t>
            </w:r>
            <w:proofErr w:type="spellStart"/>
            <w:r w:rsidRPr="00040BA6">
              <w:rPr>
                <w:sz w:val="22"/>
                <w:szCs w:val="22"/>
              </w:rPr>
              <w:t>winbind</w:t>
            </w:r>
            <w:proofErr w:type="spellEnd"/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color w:val="E36C0A" w:themeColor="accent6" w:themeShade="BF"/>
                <w:sz w:val="22"/>
                <w:szCs w:val="22"/>
              </w:rPr>
              <w:t xml:space="preserve">Sudo </w:t>
            </w:r>
            <w:proofErr w:type="spellStart"/>
            <w:r w:rsidR="003506CE" w:rsidRPr="003506CE">
              <w:rPr>
                <w:color w:val="E36C0A" w:themeColor="accent6" w:themeShade="BF"/>
                <w:sz w:val="22"/>
                <w:szCs w:val="22"/>
              </w:rPr>
              <w:t>a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pt-get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isntall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winbind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krb5-config krb5-user</w:t>
            </w:r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Reiniciar el servicio samba /</w:t>
            </w:r>
            <w:proofErr w:type="spellStart"/>
            <w:r w:rsidRPr="00040BA6">
              <w:rPr>
                <w:sz w:val="22"/>
                <w:szCs w:val="22"/>
              </w:rPr>
              <w:t>etc</w:t>
            </w:r>
            <w:proofErr w:type="spellEnd"/>
            <w:r w:rsidRPr="00040BA6">
              <w:rPr>
                <w:sz w:val="22"/>
                <w:szCs w:val="22"/>
              </w:rPr>
              <w:t>/</w:t>
            </w:r>
            <w:proofErr w:type="spellStart"/>
            <w:r w:rsidRPr="00040BA6">
              <w:rPr>
                <w:sz w:val="22"/>
                <w:szCs w:val="22"/>
              </w:rPr>
              <w:t>init.d</w:t>
            </w:r>
            <w:proofErr w:type="spellEnd"/>
            <w:r w:rsidRPr="00040BA6">
              <w:rPr>
                <w:sz w:val="22"/>
                <w:szCs w:val="22"/>
              </w:rPr>
              <w:t>/</w:t>
            </w:r>
            <w:proofErr w:type="spellStart"/>
            <w:r w:rsidRPr="00040BA6">
              <w:rPr>
                <w:sz w:val="22"/>
                <w:szCs w:val="22"/>
              </w:rPr>
              <w:t>smbd</w:t>
            </w:r>
            <w:proofErr w:type="spellEnd"/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>
              <w:rPr>
                <w:color w:val="E36C0A" w:themeColor="accent6" w:themeShade="BF"/>
                <w:sz w:val="22"/>
                <w:szCs w:val="22"/>
              </w:rPr>
              <w:t xml:space="preserve">Sudo 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etc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init.d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/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smbd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restart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Hacer que un equipo se una al dominio.</w:t>
            </w:r>
          </w:p>
        </w:tc>
        <w:tc>
          <w:tcPr>
            <w:tcW w:w="5173" w:type="dxa"/>
          </w:tcPr>
          <w:p w:rsidR="00576669" w:rsidRPr="003506CE" w:rsidRDefault="003506CE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r w:rsidRPr="003506CE">
              <w:rPr>
                <w:color w:val="E36C0A" w:themeColor="accent6" w:themeShade="BF"/>
                <w:sz w:val="22"/>
                <w:szCs w:val="22"/>
              </w:rPr>
              <w:t>s</w:t>
            </w:r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udo net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ads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join</w:t>
            </w:r>
            <w:proofErr w:type="spellEnd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 xml:space="preserve"> –U </w:t>
            </w:r>
            <w:proofErr w:type="spellStart"/>
            <w:r w:rsidR="00E772EA" w:rsidRPr="003506CE">
              <w:rPr>
                <w:color w:val="E36C0A" w:themeColor="accent6" w:themeShade="BF"/>
                <w:sz w:val="22"/>
                <w:szCs w:val="22"/>
              </w:rPr>
              <w:t>Administrator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Ver los usuarios locales y de dominio.</w:t>
            </w:r>
          </w:p>
        </w:tc>
        <w:tc>
          <w:tcPr>
            <w:tcW w:w="5173" w:type="dxa"/>
          </w:tcPr>
          <w:p w:rsidR="00576669" w:rsidRPr="003506CE" w:rsidRDefault="005051D1" w:rsidP="00040BA6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  <w:proofErr w:type="spellStart"/>
            <w:r w:rsidRPr="003506CE">
              <w:rPr>
                <w:color w:val="E36C0A" w:themeColor="accent6" w:themeShade="BF"/>
                <w:sz w:val="22"/>
                <w:szCs w:val="22"/>
              </w:rPr>
              <w:t>wbinfo</w:t>
            </w:r>
            <w:proofErr w:type="spellEnd"/>
            <w:r w:rsidRPr="003506CE"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r>
              <w:rPr>
                <w:color w:val="E36C0A" w:themeColor="accent6" w:themeShade="BF"/>
                <w:sz w:val="22"/>
                <w:szCs w:val="22"/>
              </w:rPr>
              <w:t>–</w:t>
            </w:r>
            <w:r w:rsidRPr="003506CE">
              <w:rPr>
                <w:color w:val="E36C0A" w:themeColor="accent6" w:themeShade="BF"/>
                <w:sz w:val="22"/>
                <w:szCs w:val="22"/>
              </w:rPr>
              <w:t>u</w:t>
            </w:r>
            <w:r>
              <w:rPr>
                <w:color w:val="E36C0A" w:themeColor="accent6" w:themeShade="BF"/>
                <w:sz w:val="22"/>
                <w:szCs w:val="22"/>
              </w:rPr>
              <w:t xml:space="preserve"> (a veces no sale todos)</w:t>
            </w:r>
            <w:r>
              <w:rPr>
                <w:color w:val="E36C0A" w:themeColor="accent6" w:themeShade="BF"/>
                <w:sz w:val="22"/>
                <w:szCs w:val="22"/>
              </w:rPr>
              <w:br/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getent</w:t>
            </w:r>
            <w:proofErr w:type="spellEnd"/>
            <w:r>
              <w:rPr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E36C0A" w:themeColor="accent6" w:themeShade="BF"/>
                <w:sz w:val="22"/>
                <w:szCs w:val="22"/>
              </w:rPr>
              <w:t>passwd</w:t>
            </w:r>
            <w:proofErr w:type="spellEnd"/>
          </w:p>
        </w:tc>
      </w:tr>
      <w:tr w:rsidR="00576669" w:rsidTr="00040BA6">
        <w:tc>
          <w:tcPr>
            <w:tcW w:w="5172" w:type="dxa"/>
          </w:tcPr>
          <w:p w:rsidR="00576669" w:rsidRPr="00040BA6" w:rsidRDefault="00576669" w:rsidP="00040BA6">
            <w:pPr>
              <w:widowControl/>
              <w:suppressAutoHyphens w:val="0"/>
              <w:spacing w:after="200" w:line="276" w:lineRule="auto"/>
              <w:rPr>
                <w:sz w:val="22"/>
                <w:szCs w:val="22"/>
              </w:rPr>
            </w:pPr>
            <w:r w:rsidRPr="00040BA6">
              <w:rPr>
                <w:sz w:val="22"/>
                <w:szCs w:val="22"/>
              </w:rPr>
              <w:t>Ver información del dominio.</w:t>
            </w:r>
          </w:p>
        </w:tc>
        <w:tc>
          <w:tcPr>
            <w:tcW w:w="5173" w:type="dxa"/>
          </w:tcPr>
          <w:p w:rsidR="00576669" w:rsidRPr="003506CE" w:rsidRDefault="00576669" w:rsidP="005051D1">
            <w:pPr>
              <w:widowControl/>
              <w:suppressAutoHyphens w:val="0"/>
              <w:spacing w:after="200" w:line="276" w:lineRule="auto"/>
              <w:rPr>
                <w:color w:val="E36C0A" w:themeColor="accent6" w:themeShade="BF"/>
                <w:sz w:val="22"/>
                <w:szCs w:val="22"/>
              </w:rPr>
            </w:pPr>
          </w:p>
        </w:tc>
      </w:tr>
    </w:tbl>
    <w:p w:rsidR="00576669" w:rsidRDefault="00576669">
      <w:pPr>
        <w:widowControl/>
        <w:suppressAutoHyphens w:val="0"/>
        <w:spacing w:after="200" w:line="276" w:lineRule="auto"/>
      </w:pPr>
      <w:r>
        <w:t>Indica que ficheros hay que modificar para cambiar el nombre a</w:t>
      </w:r>
      <w:r w:rsidR="00040BA6">
        <w:t xml:space="preserve"> un equipo.</w:t>
      </w:r>
    </w:p>
    <w:p w:rsidR="003506CE" w:rsidRPr="003506CE" w:rsidRDefault="003506CE">
      <w:pPr>
        <w:widowControl/>
        <w:suppressAutoHyphens w:val="0"/>
        <w:spacing w:after="200" w:line="276" w:lineRule="auto"/>
        <w:rPr>
          <w:color w:val="E36C0A" w:themeColor="accent6" w:themeShade="BF"/>
        </w:rPr>
      </w:pPr>
      <w:proofErr w:type="gramStart"/>
      <w:r w:rsidRPr="003506CE">
        <w:rPr>
          <w:color w:val="E36C0A" w:themeColor="accent6" w:themeShade="BF"/>
        </w:rPr>
        <w:t>s</w:t>
      </w:r>
      <w:r w:rsidR="00E772EA" w:rsidRPr="003506CE">
        <w:rPr>
          <w:color w:val="E36C0A" w:themeColor="accent6" w:themeShade="BF"/>
        </w:rPr>
        <w:t>udo</w:t>
      </w:r>
      <w:proofErr w:type="gramEnd"/>
      <w:r w:rsidR="00E772EA" w:rsidRPr="003506CE">
        <w:rPr>
          <w:color w:val="E36C0A" w:themeColor="accent6" w:themeShade="BF"/>
        </w:rPr>
        <w:t xml:space="preserve"> </w:t>
      </w:r>
      <w:proofErr w:type="spellStart"/>
      <w:r w:rsidR="00E772EA" w:rsidRPr="003506CE">
        <w:rPr>
          <w:color w:val="E36C0A" w:themeColor="accent6" w:themeShade="BF"/>
        </w:rPr>
        <w:t>gedit</w:t>
      </w:r>
      <w:proofErr w:type="spellEnd"/>
      <w:r w:rsidR="00E772EA" w:rsidRPr="003506CE">
        <w:rPr>
          <w:color w:val="E36C0A" w:themeColor="accent6" w:themeShade="BF"/>
        </w:rPr>
        <w:t xml:space="preserve"> /</w:t>
      </w:r>
      <w:proofErr w:type="spellStart"/>
      <w:r w:rsidR="00E772EA" w:rsidRPr="003506CE">
        <w:rPr>
          <w:color w:val="E36C0A" w:themeColor="accent6" w:themeShade="BF"/>
        </w:rPr>
        <w:t>etc</w:t>
      </w:r>
      <w:proofErr w:type="spellEnd"/>
      <w:r w:rsidR="00E772EA" w:rsidRPr="003506CE">
        <w:rPr>
          <w:color w:val="E36C0A" w:themeColor="accent6" w:themeShade="BF"/>
        </w:rPr>
        <w:t>/</w:t>
      </w:r>
      <w:proofErr w:type="spellStart"/>
      <w:r w:rsidR="00E772EA" w:rsidRPr="003506CE">
        <w:rPr>
          <w:color w:val="E36C0A" w:themeColor="accent6" w:themeShade="BF"/>
        </w:rPr>
        <w:t>hostname</w:t>
      </w:r>
      <w:proofErr w:type="spellEnd"/>
      <w:r w:rsidRPr="003506CE">
        <w:rPr>
          <w:color w:val="E36C0A" w:themeColor="accent6" w:themeShade="BF"/>
        </w:rPr>
        <w:br/>
        <w:t xml:space="preserve">sudo  </w:t>
      </w:r>
      <w:proofErr w:type="spellStart"/>
      <w:r w:rsidRPr="003506CE">
        <w:rPr>
          <w:color w:val="E36C0A" w:themeColor="accent6" w:themeShade="BF"/>
        </w:rPr>
        <w:t>gedit</w:t>
      </w:r>
      <w:proofErr w:type="spellEnd"/>
      <w:r w:rsidRPr="003506CE">
        <w:rPr>
          <w:color w:val="E36C0A" w:themeColor="accent6" w:themeShade="BF"/>
        </w:rPr>
        <w:t xml:space="preserve"> /</w:t>
      </w:r>
      <w:proofErr w:type="spellStart"/>
      <w:r w:rsidRPr="003506CE">
        <w:rPr>
          <w:color w:val="E36C0A" w:themeColor="accent6" w:themeShade="BF"/>
        </w:rPr>
        <w:t>etc</w:t>
      </w:r>
      <w:proofErr w:type="spellEnd"/>
      <w:r w:rsidRPr="003506CE">
        <w:rPr>
          <w:color w:val="E36C0A" w:themeColor="accent6" w:themeShade="BF"/>
        </w:rPr>
        <w:t>/hosts</w:t>
      </w:r>
    </w:p>
    <w:p w:rsidR="00040BA6" w:rsidRDefault="00040BA6">
      <w:pPr>
        <w:widowControl/>
        <w:suppressAutoHyphens w:val="0"/>
        <w:spacing w:after="200" w:line="276" w:lineRule="auto"/>
      </w:pPr>
      <w:r>
        <w:t>Indica los paquetes que has de descargar para integrar un equipo Linux/GNU a AD mediante samba.</w:t>
      </w:r>
      <w:r w:rsidR="005051D1">
        <w:br/>
      </w:r>
      <w:proofErr w:type="gramStart"/>
      <w:r w:rsidR="00303B76">
        <w:t>sudo</w:t>
      </w:r>
      <w:proofErr w:type="gramEnd"/>
      <w:r w:rsidR="00303B76">
        <w:t xml:space="preserve"> </w:t>
      </w:r>
      <w:proofErr w:type="spellStart"/>
      <w:r w:rsidR="00303B76">
        <w:t>apt-get</w:t>
      </w:r>
      <w:proofErr w:type="spellEnd"/>
      <w:r w:rsidR="00303B76">
        <w:t xml:space="preserve"> </w:t>
      </w:r>
      <w:proofErr w:type="spellStart"/>
      <w:r w:rsidR="00303B76">
        <w:t>install</w:t>
      </w:r>
      <w:proofErr w:type="spellEnd"/>
      <w:r w:rsidR="00303B76">
        <w:t xml:space="preserve"> samba </w:t>
      </w:r>
      <w:proofErr w:type="spellStart"/>
      <w:r w:rsidR="00303B76">
        <w:t>winbind</w:t>
      </w:r>
      <w:proofErr w:type="spellEnd"/>
      <w:r w:rsidR="00303B76">
        <w:t xml:space="preserve"> krb5.config krb5.user</w:t>
      </w:r>
      <w:r w:rsidR="00303B76">
        <w:tab/>
      </w:r>
    </w:p>
    <w:p w:rsidR="00040BA6" w:rsidRDefault="00040BA6">
      <w:pPr>
        <w:widowControl/>
        <w:suppressAutoHyphens w:val="0"/>
        <w:spacing w:after="200" w:line="276" w:lineRule="auto"/>
      </w:pPr>
      <w:r>
        <w:t>Indica que ficheros has de modificar en este caso.</w:t>
      </w:r>
      <w:r w:rsidR="00303B76">
        <w:br/>
        <w:t xml:space="preserve">krb5.conf </w:t>
      </w:r>
      <w:r w:rsidR="00303B76">
        <w:br/>
      </w:r>
      <w:proofErr w:type="spellStart"/>
      <w:r w:rsidR="00303B76">
        <w:t>smb.conf</w:t>
      </w:r>
      <w:proofErr w:type="spellEnd"/>
      <w:r w:rsidR="00303B76">
        <w:br/>
      </w:r>
      <w:proofErr w:type="spellStart"/>
      <w:r w:rsidR="00303B76">
        <w:t>nsswitch.conf</w:t>
      </w:r>
      <w:proofErr w:type="spellEnd"/>
      <w:r w:rsidR="00303B76">
        <w:t xml:space="preserve"> </w:t>
      </w:r>
    </w:p>
    <w:p w:rsidR="003506CE" w:rsidRPr="00303B76" w:rsidRDefault="00040BA6" w:rsidP="003506CE">
      <w:pPr>
        <w:widowControl/>
        <w:suppressAutoHyphens w:val="0"/>
        <w:spacing w:after="200" w:line="276" w:lineRule="auto"/>
      </w:pPr>
      <w:r>
        <w:t xml:space="preserve">Indica los paquetes que has de descargar para integrar un equipo Linux/GNU a AD con </w:t>
      </w:r>
      <w:proofErr w:type="spellStart"/>
      <w:r>
        <w:t>Likewise</w:t>
      </w:r>
      <w:proofErr w:type="spellEnd"/>
      <w:r>
        <w:t>-Open.</w:t>
      </w:r>
      <w:r w:rsidR="00303B76">
        <w:t xml:space="preserve"> </w:t>
      </w:r>
      <w:r w:rsidR="003506CE" w:rsidRPr="003506CE">
        <w:rPr>
          <w:color w:val="E36C0A" w:themeColor="accent6" w:themeShade="BF"/>
        </w:rPr>
        <w:t>pbis-open-8.5.0.153.linux.x86.deb.sh</w:t>
      </w:r>
    </w:p>
    <w:p w:rsidR="003506CE" w:rsidRPr="003506CE" w:rsidRDefault="003506CE" w:rsidP="003506CE">
      <w:pPr>
        <w:pStyle w:val="Prrafodelista"/>
        <w:widowControl/>
        <w:numPr>
          <w:ilvl w:val="0"/>
          <w:numId w:val="1"/>
        </w:numPr>
        <w:suppressAutoHyphens w:val="0"/>
        <w:spacing w:after="200" w:line="276" w:lineRule="auto"/>
        <w:rPr>
          <w:color w:val="E36C0A" w:themeColor="accent6" w:themeShade="BF"/>
        </w:rPr>
      </w:pPr>
      <w:r w:rsidRPr="003506CE">
        <w:rPr>
          <w:color w:val="E36C0A" w:themeColor="accent6" w:themeShade="BF"/>
        </w:rPr>
        <w:t xml:space="preserve">Entrar en </w:t>
      </w:r>
      <w:proofErr w:type="spellStart"/>
      <w:r w:rsidRPr="003506CE">
        <w:rPr>
          <w:color w:val="E36C0A" w:themeColor="accent6" w:themeShade="BF"/>
        </w:rPr>
        <w:t>cd</w:t>
      </w:r>
      <w:proofErr w:type="spellEnd"/>
      <w:r w:rsidRPr="003506CE">
        <w:rPr>
          <w:color w:val="E36C0A" w:themeColor="accent6" w:themeShade="BF"/>
        </w:rPr>
        <w:t xml:space="preserve"> $HOME/Descargas</w:t>
      </w:r>
    </w:p>
    <w:p w:rsidR="003506CE" w:rsidRPr="003506CE" w:rsidRDefault="003506CE" w:rsidP="003506CE">
      <w:pPr>
        <w:pStyle w:val="Prrafodelista"/>
        <w:widowControl/>
        <w:numPr>
          <w:ilvl w:val="0"/>
          <w:numId w:val="1"/>
        </w:numPr>
        <w:suppressAutoHyphens w:val="0"/>
        <w:spacing w:after="200" w:line="276" w:lineRule="auto"/>
        <w:rPr>
          <w:color w:val="E36C0A" w:themeColor="accent6" w:themeShade="BF"/>
        </w:rPr>
      </w:pPr>
      <w:r w:rsidRPr="003506CE">
        <w:rPr>
          <w:color w:val="E36C0A" w:themeColor="accent6" w:themeShade="BF"/>
        </w:rPr>
        <w:t xml:space="preserve">Conceder permisos : </w:t>
      </w:r>
      <w:proofErr w:type="spellStart"/>
      <w:r w:rsidRPr="003506CE">
        <w:rPr>
          <w:color w:val="E36C0A" w:themeColor="accent6" w:themeShade="BF"/>
        </w:rPr>
        <w:t>chmod</w:t>
      </w:r>
      <w:proofErr w:type="spellEnd"/>
      <w:r w:rsidRPr="003506CE">
        <w:rPr>
          <w:color w:val="E36C0A" w:themeColor="accent6" w:themeShade="BF"/>
        </w:rPr>
        <w:t xml:space="preserve"> +x pbis-open-8.5.0.153.linux.x86.deb.sh</w:t>
      </w:r>
    </w:p>
    <w:p w:rsidR="008F2B5A" w:rsidRPr="003506CE" w:rsidRDefault="003506CE" w:rsidP="003506CE">
      <w:pPr>
        <w:pStyle w:val="Prrafodelista"/>
        <w:widowControl/>
        <w:numPr>
          <w:ilvl w:val="0"/>
          <w:numId w:val="1"/>
        </w:numPr>
        <w:suppressAutoHyphens w:val="0"/>
        <w:spacing w:after="200" w:line="276" w:lineRule="auto"/>
        <w:rPr>
          <w:color w:val="E36C0A" w:themeColor="accent6" w:themeShade="BF"/>
        </w:rPr>
      </w:pPr>
      <w:r w:rsidRPr="003506CE">
        <w:rPr>
          <w:color w:val="E36C0A" w:themeColor="accent6" w:themeShade="BF"/>
        </w:rPr>
        <w:t>Ejecutar el archivo: sudo ./ pbis-open-8.5.0.153.linux.x86.deb.sh</w:t>
      </w:r>
    </w:p>
    <w:p w:rsidR="00CC0B8C" w:rsidRDefault="00CC0B8C">
      <w:pPr>
        <w:widowControl/>
        <w:suppressAutoHyphens w:val="0"/>
        <w:spacing w:after="200" w:line="276" w:lineRule="auto"/>
      </w:pPr>
      <w:r>
        <w:t>Indica el fichero que hay que modificar para ver los usuarios en la pantalla de acceso.</w:t>
      </w:r>
    </w:p>
    <w:p w:rsidR="003506CE" w:rsidRPr="003506CE" w:rsidRDefault="003506CE" w:rsidP="003506CE">
      <w:pPr>
        <w:widowControl/>
        <w:suppressAutoHyphens w:val="0"/>
        <w:spacing w:after="200" w:line="276" w:lineRule="auto"/>
        <w:rPr>
          <w:color w:val="E36C0A" w:themeColor="accent6" w:themeShade="BF"/>
        </w:rPr>
      </w:pPr>
      <w:r w:rsidRPr="003506CE">
        <w:rPr>
          <w:color w:val="E36C0A" w:themeColor="accent6" w:themeShade="BF"/>
        </w:rPr>
        <w:t xml:space="preserve">Sudo </w:t>
      </w:r>
      <w:proofErr w:type="spellStart"/>
      <w:r w:rsidRPr="003506CE">
        <w:rPr>
          <w:color w:val="E36C0A" w:themeColor="accent6" w:themeShade="BF"/>
        </w:rPr>
        <w:t>gedit</w:t>
      </w:r>
      <w:proofErr w:type="spellEnd"/>
      <w:r w:rsidRPr="003506CE">
        <w:rPr>
          <w:color w:val="E36C0A" w:themeColor="accent6" w:themeShade="BF"/>
        </w:rPr>
        <w:t xml:space="preserve"> /</w:t>
      </w:r>
      <w:proofErr w:type="spellStart"/>
      <w:r w:rsidRPr="003506CE">
        <w:rPr>
          <w:color w:val="E36C0A" w:themeColor="accent6" w:themeShade="BF"/>
        </w:rPr>
        <w:t>etc</w:t>
      </w:r>
      <w:proofErr w:type="spellEnd"/>
      <w:r w:rsidRPr="003506CE">
        <w:rPr>
          <w:color w:val="E36C0A" w:themeColor="accent6" w:themeShade="BF"/>
        </w:rPr>
        <w:t>/</w:t>
      </w:r>
      <w:proofErr w:type="spellStart"/>
      <w:r w:rsidRPr="003506CE">
        <w:rPr>
          <w:color w:val="E36C0A" w:themeColor="accent6" w:themeShade="BF"/>
        </w:rPr>
        <w:t>pam.d</w:t>
      </w:r>
      <w:proofErr w:type="spellEnd"/>
      <w:r w:rsidRPr="003506CE">
        <w:rPr>
          <w:color w:val="E36C0A" w:themeColor="accent6" w:themeShade="BF"/>
        </w:rPr>
        <w:t>/</w:t>
      </w:r>
      <w:proofErr w:type="spellStart"/>
      <w:r w:rsidRPr="003506CE">
        <w:rPr>
          <w:color w:val="E36C0A" w:themeColor="accent6" w:themeShade="BF"/>
        </w:rPr>
        <w:t>common-session</w:t>
      </w:r>
      <w:proofErr w:type="spellEnd"/>
    </w:p>
    <w:p w:rsidR="00576669" w:rsidRPr="003506CE" w:rsidRDefault="003506CE">
      <w:pPr>
        <w:widowControl/>
        <w:suppressAutoHyphens w:val="0"/>
        <w:spacing w:after="200" w:line="276" w:lineRule="auto"/>
        <w:rPr>
          <w:color w:val="E36C0A" w:themeColor="accent6" w:themeShade="BF"/>
        </w:rPr>
      </w:pPr>
      <w:r w:rsidRPr="003506CE">
        <w:rPr>
          <w:color w:val="E36C0A" w:themeColor="accent6" w:themeShade="BF"/>
        </w:rPr>
        <w:t xml:space="preserve">Al final del fichero poner: sesión </w:t>
      </w:r>
      <w:proofErr w:type="spellStart"/>
      <w:r w:rsidRPr="003506CE">
        <w:rPr>
          <w:color w:val="E36C0A" w:themeColor="accent6" w:themeShade="BF"/>
        </w:rPr>
        <w:t>required</w:t>
      </w:r>
      <w:proofErr w:type="spellEnd"/>
      <w:r w:rsidRPr="003506CE">
        <w:rPr>
          <w:color w:val="E36C0A" w:themeColor="accent6" w:themeShade="BF"/>
        </w:rPr>
        <w:t xml:space="preserve"> pam_mkhomedir.so </w:t>
      </w:r>
      <w:proofErr w:type="spellStart"/>
      <w:r w:rsidRPr="003506CE">
        <w:rPr>
          <w:color w:val="E36C0A" w:themeColor="accent6" w:themeShade="BF"/>
        </w:rPr>
        <w:t>umask</w:t>
      </w:r>
      <w:proofErr w:type="spellEnd"/>
      <w:r w:rsidRPr="003506CE">
        <w:rPr>
          <w:color w:val="E36C0A" w:themeColor="accent6" w:themeShade="BF"/>
        </w:rPr>
        <w:t xml:space="preserve">=0022 </w:t>
      </w:r>
      <w:proofErr w:type="spellStart"/>
      <w:r w:rsidRPr="003506CE">
        <w:rPr>
          <w:color w:val="E36C0A" w:themeColor="accent6" w:themeShade="BF"/>
        </w:rPr>
        <w:t>skel</w:t>
      </w:r>
      <w:proofErr w:type="spellEnd"/>
      <w:r w:rsidRPr="003506CE">
        <w:rPr>
          <w:color w:val="E36C0A" w:themeColor="accent6" w:themeShade="BF"/>
        </w:rPr>
        <w:t>=/</w:t>
      </w:r>
      <w:proofErr w:type="spellStart"/>
      <w:r w:rsidRPr="003506CE">
        <w:rPr>
          <w:color w:val="E36C0A" w:themeColor="accent6" w:themeShade="BF"/>
        </w:rPr>
        <w:t>etc</w:t>
      </w:r>
      <w:proofErr w:type="spellEnd"/>
      <w:r w:rsidRPr="003506CE">
        <w:rPr>
          <w:color w:val="E36C0A" w:themeColor="accent6" w:themeShade="BF"/>
        </w:rPr>
        <w:t>/</w:t>
      </w:r>
      <w:proofErr w:type="spellStart"/>
      <w:r w:rsidRPr="003506CE">
        <w:rPr>
          <w:color w:val="E36C0A" w:themeColor="accent6" w:themeShade="BF"/>
        </w:rPr>
        <w:t>skel</w:t>
      </w:r>
      <w:proofErr w:type="spellEnd"/>
      <w:r w:rsidR="00576669" w:rsidRPr="003506CE">
        <w:rPr>
          <w:color w:val="E36C0A" w:themeColor="accent6" w:themeShade="BF"/>
        </w:rPr>
        <w:br w:type="page"/>
      </w:r>
    </w:p>
    <w:p w:rsidR="00576669" w:rsidRDefault="00040BA6">
      <w:r>
        <w:lastRenderedPageBreak/>
        <w:t>Realiza la siguiente situación con máquinas virtuales:</w:t>
      </w:r>
    </w:p>
    <w:p w:rsidR="00040BA6" w:rsidRDefault="00040BA6"/>
    <w:p w:rsidR="002C1504" w:rsidRDefault="005051D1">
      <w:r>
        <w:object w:dxaOrig="16008" w:dyaOrig="1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0pt;height:429pt" o:ole="">
            <v:imagedata r:id="rId6" o:title=""/>
          </v:shape>
          <o:OLEObject Type="Embed" ProgID="Visio.Drawing.11" ShapeID="_x0000_i1036" DrawAspect="Content" ObjectID="_1549105462" r:id="rId7"/>
        </w:object>
      </w:r>
    </w:p>
    <w:sectPr w:rsidR="002C1504" w:rsidSect="0057666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73CCB"/>
    <w:multiLevelType w:val="hybridMultilevel"/>
    <w:tmpl w:val="F092C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C1504"/>
    <w:rsid w:val="00040BA6"/>
    <w:rsid w:val="000924D0"/>
    <w:rsid w:val="000F1620"/>
    <w:rsid w:val="002C1504"/>
    <w:rsid w:val="00303B76"/>
    <w:rsid w:val="003506CE"/>
    <w:rsid w:val="00446981"/>
    <w:rsid w:val="005051D1"/>
    <w:rsid w:val="00576669"/>
    <w:rsid w:val="007828C3"/>
    <w:rsid w:val="008C77B0"/>
    <w:rsid w:val="008F2B5A"/>
    <w:rsid w:val="00CC0B8C"/>
    <w:rsid w:val="00D00A2F"/>
    <w:rsid w:val="00E772EA"/>
    <w:rsid w:val="00FE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04"/>
    <w:pPr>
      <w:widowControl w:val="0"/>
      <w:suppressAutoHyphens/>
    </w:pPr>
    <w:rPr>
      <w:rFonts w:ascii="Times New Roman" w:eastAsia="Arial Unicode MS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6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06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B965E-4359-48F4-B3EF-B69060DC2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smr214</cp:lastModifiedBy>
  <cp:revision>3</cp:revision>
  <cp:lastPrinted>2013-02-19T11:16:00Z</cp:lastPrinted>
  <dcterms:created xsi:type="dcterms:W3CDTF">2017-02-20T13:17:00Z</dcterms:created>
  <dcterms:modified xsi:type="dcterms:W3CDTF">2017-02-20T13:18:00Z</dcterms:modified>
</cp:coreProperties>
</file>