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5033" w:rsidP="00075033">
      <w:pPr>
        <w:pStyle w:val="Prrafodelista"/>
        <w:numPr>
          <w:ilvl w:val="0"/>
          <w:numId w:val="1"/>
        </w:numPr>
      </w:pPr>
      <w:r>
        <w:t xml:space="preserve">En las conexiones de red, accedemos a la única tarjeta de red que tenemos que tiene que estar en la misma red interna que el servidor </w:t>
      </w:r>
      <w:proofErr w:type="spellStart"/>
      <w:r>
        <w:t>dhcp</w:t>
      </w:r>
      <w:proofErr w:type="spellEnd"/>
    </w:p>
    <w:p w:rsidR="00075033" w:rsidRDefault="00075033" w:rsidP="00075033">
      <w:pPr>
        <w:pStyle w:val="Prrafodelista"/>
      </w:pPr>
      <w:r>
        <w:rPr>
          <w:noProof/>
        </w:rPr>
        <w:drawing>
          <wp:inline distT="0" distB="0" distL="0" distR="0">
            <wp:extent cx="3903980" cy="3172460"/>
            <wp:effectExtent l="1905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33" w:rsidRDefault="00075033" w:rsidP="00075033">
      <w:pPr>
        <w:pStyle w:val="Prrafodelista"/>
        <w:numPr>
          <w:ilvl w:val="0"/>
          <w:numId w:val="1"/>
        </w:numPr>
      </w:pPr>
      <w:r>
        <w:t xml:space="preserve">Editamos la conexión y ponemos en </w:t>
      </w:r>
      <w:proofErr w:type="spellStart"/>
      <w:r>
        <w:t>automatico</w:t>
      </w:r>
      <w:proofErr w:type="spellEnd"/>
      <w:r>
        <w:t xml:space="preserve"> (DHCP) </w:t>
      </w:r>
    </w:p>
    <w:p w:rsidR="00075033" w:rsidRDefault="00075033" w:rsidP="00075033">
      <w:pPr>
        <w:pStyle w:val="Prrafodelista"/>
      </w:pPr>
      <w:r>
        <w:rPr>
          <w:noProof/>
        </w:rPr>
        <w:drawing>
          <wp:inline distT="0" distB="0" distL="0" distR="0">
            <wp:extent cx="4449583" cy="2964742"/>
            <wp:effectExtent l="19050" t="0" r="8117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537" cy="296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33" w:rsidRDefault="00075033" w:rsidP="00075033">
      <w:pPr>
        <w:pStyle w:val="Prrafodelista"/>
        <w:numPr>
          <w:ilvl w:val="0"/>
          <w:numId w:val="1"/>
        </w:numPr>
      </w:pPr>
      <w:r>
        <w:t xml:space="preserve">Esperamos un poco y nos concederá una IP dentro del rango establecido </w:t>
      </w:r>
    </w:p>
    <w:p w:rsidR="00075033" w:rsidRDefault="00075033" w:rsidP="00075033">
      <w:pPr>
        <w:pStyle w:val="Prrafodelista"/>
      </w:pPr>
      <w:r>
        <w:rPr>
          <w:noProof/>
        </w:rPr>
        <w:drawing>
          <wp:inline distT="0" distB="0" distL="0" distR="0">
            <wp:extent cx="4144991" cy="1836752"/>
            <wp:effectExtent l="19050" t="0" r="7909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70" cy="183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5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E2692"/>
    <w:multiLevelType w:val="hybridMultilevel"/>
    <w:tmpl w:val="315AAC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075033"/>
    <w:rsid w:val="00075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0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2</cp:revision>
  <dcterms:created xsi:type="dcterms:W3CDTF">2017-10-16T07:14:00Z</dcterms:created>
  <dcterms:modified xsi:type="dcterms:W3CDTF">2017-10-16T07:16:00Z</dcterms:modified>
</cp:coreProperties>
</file>