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AF3C29" w:rsidRDefault="007C60B7">
      <w:pPr>
        <w:rPr>
          <w:b/>
          <w:sz w:val="28"/>
          <w:szCs w:val="28"/>
        </w:rPr>
      </w:pPr>
      <w:r w:rsidRPr="00AF3C29">
        <w:rPr>
          <w:b/>
          <w:sz w:val="28"/>
          <w:szCs w:val="28"/>
        </w:rPr>
        <w:t>1. Protocolos TCP/IP de nivel superior</w:t>
      </w:r>
    </w:p>
    <w:p w:rsidR="007C60B7" w:rsidRDefault="007C60B7" w:rsidP="008153E5">
      <w:pPr>
        <w:jc w:val="both"/>
      </w:pPr>
      <w:r>
        <w:t>En el nivel superior de la arquitectura TCP/IP podemos encontrarnos infinidad de protocolos.</w:t>
      </w:r>
    </w:p>
    <w:p w:rsidR="007C60B7" w:rsidRDefault="007C60B7" w:rsidP="008153E5">
      <w:pPr>
        <w:jc w:val="both"/>
      </w:pPr>
      <w:r>
        <w:t>Aquí nos vamos a referir brevemente a los más comunes, pero hay que señalar que existen casi tantos protocolos distintos como tipos de aplicaciones o servicios de nivel de aplicación:</w:t>
      </w:r>
    </w:p>
    <w:p w:rsidR="007C60B7" w:rsidRDefault="007C60B7" w:rsidP="008153E5">
      <w:pPr>
        <w:jc w:val="both"/>
      </w:pPr>
      <w:r w:rsidRPr="00AF3C29">
        <w:rPr>
          <w:b/>
        </w:rPr>
        <w:t>- FTP</w:t>
      </w:r>
      <w:r>
        <w:t>: es el protocolo utilizado para la descarga(bajada) o carga (subida) de ficheros en Internet. FTP define dos canales de comunicación, uno para la transferencia de datos y otro para el gobierno de la comunicación.</w:t>
      </w:r>
    </w:p>
    <w:p w:rsidR="007C60B7" w:rsidRDefault="007C60B7" w:rsidP="008153E5">
      <w:pPr>
        <w:jc w:val="both"/>
      </w:pPr>
      <w:r>
        <w:t>El protocolo FTP pone en marcha el diálogo entre un cliente FTP y un servidor FTP. Por tanto, es un protocolo típico para una aplicación cliente-servidor.</w:t>
      </w:r>
    </w:p>
    <w:p w:rsidR="007C60B7" w:rsidRDefault="00686B1E" w:rsidP="008153E5">
      <w:pPr>
        <w:jc w:val="both"/>
      </w:pPr>
      <w:r w:rsidRPr="00AF3C29">
        <w:rPr>
          <w:b/>
        </w:rPr>
        <w:t xml:space="preserve">- </w:t>
      </w:r>
      <w:r w:rsidR="007C60B7" w:rsidRPr="00AF3C29">
        <w:rPr>
          <w:b/>
        </w:rPr>
        <w:t>HTTP:</w:t>
      </w:r>
      <w:r w:rsidR="007C60B7">
        <w:t xml:space="preserve"> es el protocolo usado por la web por excelencia, porque es utilizado por los navegadores de Internet para el acceso a las páginas de la web.</w:t>
      </w:r>
    </w:p>
    <w:p w:rsidR="00686B1E" w:rsidRDefault="00686B1E" w:rsidP="008153E5">
      <w:pPr>
        <w:jc w:val="both"/>
      </w:pPr>
      <w:r w:rsidRPr="00AF3C29">
        <w:rPr>
          <w:b/>
        </w:rPr>
        <w:t>- SNMP</w:t>
      </w:r>
      <w:r>
        <w:t xml:space="preserve">: es uno de los protocolos de la familia TCP/IP utilizados para la gestión de la red. En cada entidad de </w:t>
      </w:r>
      <w:r w:rsidR="00AF3C29">
        <w:t>la red, se habilitan unos agent</w:t>
      </w:r>
      <w:r>
        <w:t>es que recogen información y que envían a un gestor central desde donde se puede visualizar.</w:t>
      </w:r>
    </w:p>
    <w:p w:rsidR="00686B1E" w:rsidRDefault="00686B1E" w:rsidP="008153E5">
      <w:pPr>
        <w:jc w:val="both"/>
      </w:pPr>
      <w:r>
        <w:t xml:space="preserve">Las aplicaciones de </w:t>
      </w:r>
      <w:r w:rsidR="00AF3C29">
        <w:t>SNMP son muy útil</w:t>
      </w:r>
      <w:r>
        <w:t>es a los administradores de la red porque permiten la configuración de los parámetros de la red desde una consola  central, además de recoger estadísticas de utilización de los recursos.</w:t>
      </w:r>
    </w:p>
    <w:p w:rsidR="00686B1E" w:rsidRDefault="00686B1E" w:rsidP="008153E5">
      <w:pPr>
        <w:jc w:val="both"/>
      </w:pPr>
      <w:r w:rsidRPr="00F91F5E">
        <w:rPr>
          <w:b/>
        </w:rPr>
        <w:t>- RPC:</w:t>
      </w:r>
      <w:r>
        <w:t xml:space="preserve"> es un protocolo de la capa de aplicación en la arquitectura TCP/IP que se encarga de establecer diálogos entre aplicaciones clientes y sus equivalentes servicios. Se trata de un protocolo básico para la arquitectura de las aplicaciones </w:t>
      </w:r>
      <w:proofErr w:type="spellStart"/>
      <w:r>
        <w:t>cliente_servidor</w:t>
      </w:r>
      <w:proofErr w:type="spellEnd"/>
      <w:r>
        <w:t>.</w:t>
      </w:r>
    </w:p>
    <w:p w:rsidR="00163146" w:rsidRDefault="00163146" w:rsidP="008153E5">
      <w:pPr>
        <w:jc w:val="both"/>
      </w:pPr>
      <w:r w:rsidRPr="00F91F5E">
        <w:rPr>
          <w:b/>
        </w:rPr>
        <w:t>-SMTP:</w:t>
      </w:r>
      <w:r>
        <w:t xml:space="preserve"> Es el protocolo básico para el intercambio de mensajes de correo electrónico entre servidores de correo o el que usa la aplicación cliente de correo para enviar mensajes al servidor al que se conecta.</w:t>
      </w:r>
    </w:p>
    <w:p w:rsidR="00163146" w:rsidRDefault="00163146" w:rsidP="008153E5">
      <w:pPr>
        <w:jc w:val="both"/>
      </w:pPr>
      <w:r w:rsidRPr="00F91F5E">
        <w:rPr>
          <w:b/>
        </w:rPr>
        <w:t>- POP:</w:t>
      </w:r>
      <w:r>
        <w:t xml:space="preserve"> es el protocolo de comunicaciones de alto nivel que se encarga de descargar mensajes de correo electrónico desde el servidor de correo en donde se encuentra el buzón a l</w:t>
      </w:r>
      <w:r w:rsidR="00621435">
        <w:t>a bandeja de entrada del client</w:t>
      </w:r>
      <w:r>
        <w:t>e de correo. La versión actual del protocolo POP es 3, por ello se denota como POP3.</w:t>
      </w:r>
    </w:p>
    <w:p w:rsidR="00163146" w:rsidRDefault="00163146" w:rsidP="008153E5">
      <w:pPr>
        <w:jc w:val="both"/>
      </w:pPr>
      <w:r w:rsidRPr="00F91F5E">
        <w:rPr>
          <w:b/>
        </w:rPr>
        <w:t>- IMAP</w:t>
      </w:r>
      <w:r w:rsidR="00F91F5E">
        <w:t>:</w:t>
      </w:r>
      <w:r>
        <w:t xml:space="preserve"> Es un protocolo semejante a POP, pero con algunas funcionalidades añadidas que lo hacen recomendable en situaciones de congestión.</w:t>
      </w:r>
    </w:p>
    <w:p w:rsidR="00163146" w:rsidRDefault="00163146" w:rsidP="008153E5">
      <w:pPr>
        <w:jc w:val="both"/>
      </w:pPr>
      <w:r>
        <w:t>Por ejemplo, permite descargar el correo electrónico solo a petición del usuario una vez leída la cabecera del mensaje.</w:t>
      </w:r>
    </w:p>
    <w:p w:rsidR="00163146" w:rsidRDefault="00163146" w:rsidP="008153E5">
      <w:pPr>
        <w:jc w:val="both"/>
      </w:pPr>
      <w:r>
        <w:t>La mayor parte de los protocolos del nivel superior tienen asociado uno o más</w:t>
      </w:r>
      <w:r w:rsidR="00FE1A2F">
        <w:t xml:space="preserve"> números de puerto en sus socke</w:t>
      </w:r>
      <w:r>
        <w:t>ts de comunicación, por ejemplo, FTP-21, HTTP-80, SMTP-25, POP-110, etc. aunque esta asociación puede ser alterada  por las aplicaciones o el administrador de la red.</w:t>
      </w:r>
    </w:p>
    <w:p w:rsidR="00380A1B" w:rsidRDefault="00380A1B" w:rsidP="008153E5">
      <w:pPr>
        <w:jc w:val="both"/>
      </w:pPr>
    </w:p>
    <w:p w:rsidR="000810E3" w:rsidRDefault="000810E3" w:rsidP="008153E5">
      <w:pPr>
        <w:jc w:val="both"/>
      </w:pPr>
      <w:r>
        <w:lastRenderedPageBreak/>
        <w:t>2.  Utilidades propias de redes TCP/IP</w:t>
      </w:r>
    </w:p>
    <w:p w:rsidR="00380A1B" w:rsidRDefault="00380A1B" w:rsidP="008153E5">
      <w:pPr>
        <w:jc w:val="both"/>
      </w:pPr>
      <w:r>
        <w:t>Cuestión</w:t>
      </w:r>
      <w:r w:rsidR="00ED31C9">
        <w:t xml:space="preserve"> 1 </w:t>
      </w:r>
      <w:r>
        <w:t>: En la tabla siguiente, relaciona los elementos de la izquierda(protocolos) con los de la derecha(servicios).</w:t>
      </w:r>
    </w:p>
    <w:p w:rsidR="00380A1B" w:rsidRDefault="00380A1B" w:rsidP="008153E5">
      <w:pPr>
        <w:jc w:val="both"/>
      </w:pPr>
      <w:r>
        <w:t>1. POP                  a. Sesión de terminal remoto</w:t>
      </w:r>
    </w:p>
    <w:p w:rsidR="00380A1B" w:rsidRDefault="00380A1B" w:rsidP="008153E5">
      <w:pPr>
        <w:jc w:val="both"/>
      </w:pPr>
      <w:r>
        <w:t>2. FTP                    b. Discos e impresoras</w:t>
      </w:r>
    </w:p>
    <w:p w:rsidR="00380A1B" w:rsidRDefault="00380A1B" w:rsidP="008153E5">
      <w:pPr>
        <w:jc w:val="both"/>
      </w:pPr>
      <w:r>
        <w:t>3. IMAP                  c. Intercambio de ficheros</w:t>
      </w:r>
    </w:p>
    <w:p w:rsidR="00380A1B" w:rsidRDefault="00380A1B" w:rsidP="008153E5">
      <w:pPr>
        <w:jc w:val="both"/>
      </w:pPr>
      <w:r>
        <w:t>4. NetBIOS              d. Correo electrónico</w:t>
      </w:r>
    </w:p>
    <w:p w:rsidR="00380A1B" w:rsidRDefault="00380A1B" w:rsidP="008153E5">
      <w:pPr>
        <w:jc w:val="both"/>
      </w:pPr>
      <w:r>
        <w:t>5. SMTP</w:t>
      </w:r>
    </w:p>
    <w:p w:rsidR="00380A1B" w:rsidRDefault="00380A1B" w:rsidP="008153E5">
      <w:pPr>
        <w:jc w:val="both"/>
      </w:pPr>
      <w:r>
        <w:t>6. Telnet</w:t>
      </w:r>
    </w:p>
    <w:p w:rsidR="00652002" w:rsidRDefault="00652002" w:rsidP="008153E5">
      <w:pPr>
        <w:jc w:val="both"/>
      </w:pPr>
    </w:p>
    <w:p w:rsidR="00652002" w:rsidRDefault="00652002" w:rsidP="008153E5">
      <w:pPr>
        <w:jc w:val="both"/>
      </w:pPr>
      <w:r>
        <w:t>Cuestión 2: Identifica  qué protocolos de la lista siguiente son específicos de la tecnología TCP/IP:</w:t>
      </w:r>
    </w:p>
    <w:p w:rsidR="00652002" w:rsidRPr="00652002" w:rsidRDefault="00652002" w:rsidP="008153E5">
      <w:pPr>
        <w:jc w:val="both"/>
        <w:rPr>
          <w:lang w:val="en-US"/>
        </w:rPr>
      </w:pPr>
      <w:r w:rsidRPr="00652002">
        <w:rPr>
          <w:lang w:val="en-US"/>
        </w:rPr>
        <w:t>a. SNMP</w:t>
      </w:r>
      <w:r>
        <w:rPr>
          <w:lang w:val="en-US"/>
        </w:rPr>
        <w:t xml:space="preserve">        d</w:t>
      </w:r>
      <w:r w:rsidRPr="00652002">
        <w:rPr>
          <w:lang w:val="en-US"/>
        </w:rPr>
        <w:t>. POP</w:t>
      </w:r>
      <w:r>
        <w:rPr>
          <w:lang w:val="en-US"/>
        </w:rPr>
        <w:t xml:space="preserve">         g</w:t>
      </w:r>
      <w:r w:rsidRPr="00652002">
        <w:rPr>
          <w:lang w:val="en-US"/>
        </w:rPr>
        <w:t>. I</w:t>
      </w:r>
      <w:r>
        <w:rPr>
          <w:lang w:val="en-US"/>
        </w:rPr>
        <w:t>P</w:t>
      </w:r>
    </w:p>
    <w:p w:rsidR="00652002" w:rsidRPr="00652002" w:rsidRDefault="00652002" w:rsidP="008153E5">
      <w:pPr>
        <w:jc w:val="both"/>
        <w:rPr>
          <w:lang w:val="en-US"/>
        </w:rPr>
      </w:pPr>
      <w:r w:rsidRPr="00652002">
        <w:rPr>
          <w:lang w:val="en-US"/>
        </w:rPr>
        <w:t>b. MAPI</w:t>
      </w:r>
      <w:r>
        <w:rPr>
          <w:lang w:val="en-US"/>
        </w:rPr>
        <w:t xml:space="preserve">          e. HDLC       h. X.25    </w:t>
      </w:r>
    </w:p>
    <w:p w:rsidR="00652002" w:rsidRPr="00652002" w:rsidRDefault="00652002" w:rsidP="008153E5">
      <w:pPr>
        <w:jc w:val="both"/>
        <w:rPr>
          <w:lang w:val="en-US"/>
        </w:rPr>
      </w:pPr>
      <w:r>
        <w:rPr>
          <w:lang w:val="en-US"/>
        </w:rPr>
        <w:t>c</w:t>
      </w:r>
      <w:r w:rsidRPr="00652002">
        <w:rPr>
          <w:lang w:val="en-US"/>
        </w:rPr>
        <w:t xml:space="preserve">. </w:t>
      </w:r>
      <w:r>
        <w:rPr>
          <w:lang w:val="en-US"/>
        </w:rPr>
        <w:t>IMAP          f. ARP</w:t>
      </w:r>
    </w:p>
    <w:p w:rsidR="00380A1B" w:rsidRPr="00652002" w:rsidRDefault="00380A1B" w:rsidP="008153E5">
      <w:pPr>
        <w:jc w:val="both"/>
        <w:rPr>
          <w:lang w:val="en-US"/>
        </w:rPr>
      </w:pPr>
    </w:p>
    <w:sectPr w:rsidR="00380A1B" w:rsidRPr="006520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/>
  <w:defaultTabStop w:val="708"/>
  <w:hyphenationZone w:val="425"/>
  <w:characterSpacingControl w:val="doNotCompress"/>
  <w:compat>
    <w:useFELayout/>
  </w:compat>
  <w:rsids>
    <w:rsidRoot w:val="007C60B7"/>
    <w:rsid w:val="000810E3"/>
    <w:rsid w:val="00163146"/>
    <w:rsid w:val="00380A1B"/>
    <w:rsid w:val="003E51E4"/>
    <w:rsid w:val="005728AD"/>
    <w:rsid w:val="005C32F2"/>
    <w:rsid w:val="00621435"/>
    <w:rsid w:val="00652002"/>
    <w:rsid w:val="00686B1E"/>
    <w:rsid w:val="007C60B7"/>
    <w:rsid w:val="008153E5"/>
    <w:rsid w:val="00AF3C29"/>
    <w:rsid w:val="00C53BD8"/>
    <w:rsid w:val="00ED31C9"/>
    <w:rsid w:val="00F91F5E"/>
    <w:rsid w:val="00FE1A2F"/>
    <w:rsid w:val="00FE7A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489</Words>
  <Characters>2691</Characters>
  <Application>Microsoft Office Word</Application>
  <DocSecurity>0</DocSecurity>
  <Lines>22</Lines>
  <Paragraphs>6</Paragraphs>
  <ScaleCrop>false</ScaleCrop>
  <Company/>
  <LinksUpToDate>false</LinksUpToDate>
  <CharactersWithSpaces>3174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pruiz</dc:creator>
  <cp:lastModifiedBy>pruiz</cp:lastModifiedBy>
  <cp:revision>3</cp:revision>
  <dcterms:created xsi:type="dcterms:W3CDTF">2016-01-19T09:55:00Z</dcterms:created>
  <dcterms:modified xsi:type="dcterms:W3CDTF">2016-01-19T09:56:00Z</dcterms:modified>
</cp:coreProperties>
</file>