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7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Закиров</w:t>
      </w:r>
      <w:r>
        <w:t xml:space="preserve"> </w:t>
      </w:r>
      <w:r>
        <w:t xml:space="preserve">Нурислам</w:t>
      </w:r>
      <w:r>
        <w:t xml:space="preserve"> </w:t>
      </w:r>
      <w:r>
        <w:t xml:space="preserve">Дамирович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состоит в том, чтобы вы научились использовать арифметические инструкции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  <w:r>
        <w:t xml:space="preserve"> </w:t>
      </w:r>
      <w:r>
        <w:t xml:space="preserve">-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-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</w:t>
      </w:r>
    </w:p>
    <w:bookmarkEnd w:id="22"/>
    <w:bookmarkStart w:id="13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9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№6 (рис. -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 Перехожу в созданный каталог с помощью утилиты cd.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002305" cy="737667"/>
            <wp:effectExtent b="0" l="0" r="0" t="0"/>
            <wp:docPr descr="Figure 1: Создание директори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305" cy="737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директории</w:t>
      </w:r>
    </w:p>
    <w:bookmarkEnd w:id="0"/>
    <w:p>
      <w:pPr>
        <w:pStyle w:val="BodyText"/>
      </w:pPr>
      <w:r>
        <w:t xml:space="preserve">Создаю файл lab6-1.asm, c помощью утилиты touch (рис. -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3012141" cy="591670"/>
            <wp:effectExtent b="0" l="0" r="0" t="0"/>
            <wp:docPr descr="Figure 2: Создание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41" cy="59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Создание файла</w:t>
      </w:r>
    </w:p>
    <w:bookmarkEnd w:id="0"/>
    <w:p>
      <w:pPr>
        <w:pStyle w:val="BodyText"/>
      </w:pPr>
      <w:r>
        <w:t xml:space="preserve">Копирую в текущий каталог файл in_out.asm с помощью утилиты cp, т.к. он будет использоваться в других программах (рис. -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4203166" cy="530198"/>
            <wp:effectExtent b="0" l="0" r="0" t="0"/>
            <wp:docPr descr="Figure 3: Создание копии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166" cy="530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Создание копии файла</w:t>
      </w:r>
    </w:p>
    <w:bookmarkEnd w:id="0"/>
    <w:p>
      <w:pPr>
        <w:pStyle w:val="BodyText"/>
      </w:pPr>
      <w:r>
        <w:t xml:space="preserve">Открываю созданный файл lab6-1.asm, вставляю в него программу вывода значения регистра eax (рис. -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926038"/>
            <wp:effectExtent b="0" l="0" r="0" t="0"/>
            <wp:docPr descr="Figure 4: Редактирование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6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Редактирование файла</w:t>
      </w:r>
    </w:p>
    <w:bookmarkEnd w:id="0"/>
    <w:p>
      <w:pPr>
        <w:pStyle w:val="BodyText"/>
      </w:pPr>
      <w:r>
        <w:t xml:space="preserve">Создаю исполняемый файл программы и запускаю его (рис. -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 Программа вывела символ, соответствующий системе ASCII сумме двоичных кодов символов 4 и 6.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4110957" cy="906715"/>
            <wp:effectExtent b="0" l="0" r="0" t="0"/>
            <wp:docPr descr="Figure 5: Запуск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57" cy="906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Запуск исполняемого файла</w:t>
      </w:r>
    </w:p>
    <w:bookmarkEnd w:id="0"/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 (рис. -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278931" cy="3104349"/>
            <wp:effectExtent b="0" l="0" r="0" t="0"/>
            <wp:docPr descr="Figure 6: Редактирование фай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931" cy="3104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Редактирование файла</w:t>
      </w:r>
    </w:p>
    <w:bookmarkEnd w:id="0"/>
    <w:p>
      <w:pPr>
        <w:pStyle w:val="BodyText"/>
      </w:pPr>
      <w:r>
        <w:t xml:space="preserve">Создаю новый исполняемый файл программы и запускаю его (рис. -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 Теперь вывелся символ с кодом 10, это символ перевода строки, этот символ не отображается при выводе на экран.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4210850" cy="868295"/>
            <wp:effectExtent b="0" l="0" r="0" t="0"/>
            <wp:docPr descr="Figure 7: Запуск исполняемого файл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850" cy="868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Запуск исполняемого файла</w:t>
      </w:r>
    </w:p>
    <w:bookmarkEnd w:id="0"/>
    <w:p>
      <w:pPr>
        <w:pStyle w:val="BodyText"/>
      </w:pPr>
      <w:r>
        <w:t xml:space="preserve">Создаю новый файл lab6-2.asm с помощью утилиты touch (рис. -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3165821" cy="315045"/>
            <wp:effectExtent b="0" l="0" r="0" t="0"/>
            <wp:docPr descr="Figure 8: Создание файл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821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Создание файла</w:t>
      </w:r>
    </w:p>
    <w:bookmarkEnd w:id="0"/>
    <w:p>
      <w:pPr>
        <w:pStyle w:val="BodyText"/>
      </w:pPr>
      <w:r>
        <w:t xml:space="preserve">Ввожу текст другой программы в файл, чтобы получить значения регистра eax. (рис. -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240510" cy="2389734"/>
            <wp:effectExtent b="0" l="0" r="0" t="0"/>
            <wp:docPr descr="Figure 9: Редактирование файл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510" cy="2389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Редактирование файла</w:t>
      </w:r>
    </w:p>
    <w:bookmarkEnd w:id="0"/>
    <w:p>
      <w:pPr>
        <w:pStyle w:val="BodyText"/>
      </w:pPr>
      <w:r>
        <w:t xml:space="preserve">Создаю и запускаю исполняемый файл lab6-2 (рис. -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 Хотя сложение кодов символов «6» и «4” продолжается, программа позволяет теперь выводить число 106, а не символ.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4172430" cy="714615"/>
            <wp:effectExtent b="0" l="0" r="0" t="0"/>
            <wp:docPr descr="Figure 10: Запуск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430" cy="71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Запуск исполняемого файла</w:t>
      </w:r>
    </w:p>
    <w:bookmarkEnd w:id="0"/>
    <w:p>
      <w:pPr>
        <w:pStyle w:val="BodyText"/>
      </w:pPr>
      <w:r>
        <w:t xml:space="preserve">Заменяю в тексте программы в файле lab6-2.asm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 и 4 (рис. -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232826" cy="2382050"/>
            <wp:effectExtent b="0" l="0" r="0" t="0"/>
            <wp:docPr descr="Figure 11: Редактирование файла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826" cy="2382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Редактирование файла</w:t>
      </w:r>
    </w:p>
    <w:bookmarkEnd w:id="0"/>
    <w:p>
      <w:pPr>
        <w:pStyle w:val="BodyText"/>
      </w:pPr>
      <w:r>
        <w:t xml:space="preserve">Создаю и запускаю новый исполняемый файл (рис. -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).. Теперь программа складывает не соответствующие символам коды в системе ASCII, а сами числа, поэтому вывод 10.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4118642" cy="768403"/>
            <wp:effectExtent b="0" l="0" r="0" t="0"/>
            <wp:docPr descr="Figure 12: Запуск исполняемого файл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42" cy="768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Запуск исполняемого файла</w:t>
      </w:r>
    </w:p>
    <w:bookmarkEnd w:id="0"/>
    <w:p>
      <w:pPr>
        <w:pStyle w:val="BodyText"/>
      </w:pPr>
      <w:r>
        <w:t xml:space="preserve">Заменяю в тексте программы функцию iprintLF на iprint (рис. -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2575560"/>
            <wp:effectExtent b="0" l="0" r="0" t="0"/>
            <wp:docPr descr="Figure 13: Редактирование файл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Редактирование файла</w:t>
      </w:r>
    </w:p>
    <w:bookmarkEnd w:id="0"/>
    <w:p>
      <w:pPr>
        <w:pStyle w:val="BodyText"/>
      </w:pPr>
      <w:r>
        <w:t xml:space="preserve">Создаю и запускаю новый исполняемый файл (рис. -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 Когда программа выполнялась с функцией iprintLF, символ переноса строки не отображался. Кроме того, iprint, в отличие от iprintLF, не добавляет символа переноса строки к выводу. Таким образом, вывод не изменился.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4118642" cy="591670"/>
            <wp:effectExtent b="0" l="0" r="0" t="0"/>
            <wp:docPr descr="Figure 14: Запуск исполняемого файл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42" cy="59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Запуск исполняемого файла</w:t>
      </w:r>
    </w:p>
    <w:bookmarkEnd w:id="0"/>
    <w:bookmarkEnd w:id="79"/>
    <w:bookmarkStart w:id="113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с помощью утилиты touch (рис. -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3188873" cy="299677"/>
            <wp:effectExtent b="0" l="0" r="0" t="0"/>
            <wp:docPr descr="Figure 15: Создание файла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873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Создание файла</w:t>
      </w:r>
    </w:p>
    <w:bookmarkEnd w:id="0"/>
    <w:p>
      <w:pPr>
        <w:pStyle w:val="BodyText"/>
      </w:pPr>
      <w:r>
        <w:t xml:space="preserve">В созданный файл ввожу текст программы для вычисления значения выражения f(x) = (5 * 2 + 3)/3 (рис. -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7" w:name="fig:016"/>
      <w:r>
        <w:drawing>
          <wp:inline>
            <wp:extent cx="3926541" cy="4856309"/>
            <wp:effectExtent b="0" l="0" r="0" t="0"/>
            <wp:docPr descr="Figure 16: Редактирование файла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541" cy="4856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Редактирование файла</w:t>
      </w:r>
    </w:p>
    <w:bookmarkEnd w:id="0"/>
    <w:p>
      <w:pPr>
        <w:pStyle w:val="BodyText"/>
      </w:pPr>
      <w:r>
        <w:t xml:space="preserve">Создаю исполняемый файл и запускаю его (рис. -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91" w:name="fig:017"/>
      <w:r>
        <w:drawing>
          <wp:inline>
            <wp:extent cx="4095589" cy="722299"/>
            <wp:effectExtent b="0" l="0" r="0" t="0"/>
            <wp:docPr descr="Figure 17: Запуск исполняемого файла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589" cy="722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Запуск исполняемого файла</w:t>
      </w:r>
    </w:p>
    <w:bookmarkEnd w:id="0"/>
    <w:p>
      <w:pPr>
        <w:pStyle w:val="BodyText"/>
      </w:pPr>
      <w:r>
        <w:t xml:space="preserve">Изменяю программу так, чтобы она вычисляла значение выражения f(x) = (4 * 6 + 2)/5 (рис. -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5" w:name="fig:018"/>
      <w:r>
        <w:drawing>
          <wp:inline>
            <wp:extent cx="5140618" cy="5317351"/>
            <wp:effectExtent b="0" l="0" r="0" t="0"/>
            <wp:docPr descr="Figure 18: Изменение программы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618" cy="5317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18: Изменение программы</w:t>
      </w:r>
    </w:p>
    <w:bookmarkEnd w:id="0"/>
    <w:p>
      <w:pPr>
        <w:pStyle w:val="BodyText"/>
      </w:pPr>
      <w:r>
        <w:t xml:space="preserve">Создаю и запускаю новый исполняемый файл (рис. -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99" w:name="fig:019"/>
      <w:r>
        <w:drawing>
          <wp:inline>
            <wp:extent cx="4203166" cy="883663"/>
            <wp:effectExtent b="0" l="0" r="0" t="0"/>
            <wp:docPr descr="Figure 19: Запуск исполняемого файла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166" cy="883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19: Запуск исполняемого файла</w:t>
      </w:r>
    </w:p>
    <w:bookmarkEnd w:id="0"/>
    <w:p>
      <w:pPr>
        <w:pStyle w:val="BodyText"/>
      </w:pPr>
      <w:r>
        <w:t xml:space="preserve">Создаю файл variant.asm с помощью утилиты touch (рис. -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3" w:name="fig:020"/>
      <w:r>
        <w:drawing>
          <wp:inline>
            <wp:extent cx="3404026" cy="476410"/>
            <wp:effectExtent b="0" l="0" r="0" t="0"/>
            <wp:docPr descr="Figure 20: Создание файла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026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Figure 20: Создание файла</w:t>
      </w:r>
    </w:p>
    <w:bookmarkEnd w:id="0"/>
    <w:p>
      <w:pPr>
        <w:pStyle w:val="BodyText"/>
      </w:pPr>
      <w:r>
        <w:t xml:space="preserve">Ввожу текст в файл программы для вычисления варианта задания по номеру студенческого билета (рис. -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107" w:name="fig:021"/>
      <w:r>
        <w:drawing>
          <wp:inline>
            <wp:extent cx="5334000" cy="3540558"/>
            <wp:effectExtent b="0" l="0" r="0" t="0"/>
            <wp:docPr descr="Figure 21: Редактирование файла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0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Figure 21: Редактирование файла</w:t>
      </w:r>
    </w:p>
    <w:bookmarkEnd w:id="0"/>
    <w:p>
      <w:pPr>
        <w:pStyle w:val="BodyText"/>
      </w:pPr>
      <w:r>
        <w:t xml:space="preserve">Создаю и запускаю исполняемый файл (рис. -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). Ввожу номер своего студ. билета с клавиатуры, программа вывела, что мой вариант - 1.</w:t>
      </w:r>
    </w:p>
    <w:bookmarkStart w:id="0" w:name="fig:022"/>
    <w:p>
      <w:pPr>
        <w:pStyle w:val="CaptionedFigure"/>
      </w:pPr>
      <w:bookmarkStart w:id="111" w:name="fig:022"/>
      <w:r>
        <w:drawing>
          <wp:inline>
            <wp:extent cx="2727831" cy="753035"/>
            <wp:effectExtent b="0" l="0" r="0" t="0"/>
            <wp:docPr descr="Figure 22: Запуск исполняемого файла" title="" id="109" name="Picture"/>
            <a:graphic>
              <a:graphicData uri="http://schemas.openxmlformats.org/drawingml/2006/picture">
                <pic:pic>
                  <pic:nvPicPr>
                    <pic:cNvPr descr="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831" cy="753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Figure 22: Запуск исполняемого файла</w:t>
      </w:r>
    </w:p>
    <w:bookmarkEnd w:id="0"/>
    <w:bookmarkStart w:id="112" w:name="ответы-на-вопросы-по-программе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2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112"/>
    <w:bookmarkEnd w:id="113"/>
    <w:bookmarkStart w:id="130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lab6-4.asm с помощью утилиты touch (рис. -</w:t>
      </w:r>
      <w:hyperlink w:anchor="fig:023">
        <w:r>
          <w:rPr>
            <w:rStyle w:val="Hyperlink"/>
          </w:rPr>
          <w:t xml:space="preserve">23</w:t>
        </w:r>
      </w:hyperlink>
      <w:r>
        <w:t xml:space="preserve">).</w:t>
      </w:r>
    </w:p>
    <w:bookmarkStart w:id="0" w:name="fig:023"/>
    <w:p>
      <w:pPr>
        <w:pStyle w:val="CaptionedFigure"/>
      </w:pPr>
      <w:bookmarkStart w:id="117" w:name="fig:023"/>
      <w:r>
        <w:drawing>
          <wp:inline>
            <wp:extent cx="3135085" cy="315045"/>
            <wp:effectExtent b="0" l="0" r="0" t="0"/>
            <wp:docPr descr="Figure 23: Создание файла" title="" id="115" name="Picture"/>
            <a:graphic>
              <a:graphicData uri="http://schemas.openxmlformats.org/drawingml/2006/picture">
                <pic:pic>
                  <pic:nvPicPr>
                    <pic:cNvPr descr="image/23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085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Figure 23: Создание файла</w:t>
      </w:r>
    </w:p>
    <w:bookmarkEnd w:id="0"/>
    <w:p>
      <w:pPr>
        <w:pStyle w:val="BodyText"/>
      </w:pPr>
      <w:r>
        <w:t xml:space="preserve">Открываю созданный файл для редактирования, ввожу в него текст программы для вычисления значения выражения (10 + 2 * x) / 3 (рис. -</w:t>
      </w:r>
      <w:hyperlink w:anchor="fig:024">
        <w:r>
          <w:rPr>
            <w:rStyle w:val="Hyperlink"/>
          </w:rPr>
          <w:t xml:space="preserve">24</w:t>
        </w:r>
      </w:hyperlink>
      <w:r>
        <w:t xml:space="preserve">). Это выражение было под вариантом 1.</w:t>
      </w:r>
    </w:p>
    <w:bookmarkStart w:id="0" w:name="fig:024"/>
    <w:p>
      <w:pPr>
        <w:pStyle w:val="CaptionedFigure"/>
      </w:pPr>
      <w:bookmarkStart w:id="121" w:name="fig:024"/>
      <w:r>
        <w:drawing>
          <wp:inline>
            <wp:extent cx="5334000" cy="5955660"/>
            <wp:effectExtent b="0" l="0" r="0" t="0"/>
            <wp:docPr descr="Figure 24: Написание программы" title="" id="119" name="Picture"/>
            <a:graphic>
              <a:graphicData uri="http://schemas.openxmlformats.org/drawingml/2006/picture">
                <pic:pic>
                  <pic:nvPicPr>
                    <pic:cNvPr descr="image/24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5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Figure 24: Написание программы</w:t>
      </w:r>
    </w:p>
    <w:bookmarkEnd w:id="0"/>
    <w:p>
      <w:pPr>
        <w:pStyle w:val="BodyText"/>
      </w:pPr>
      <w:r>
        <w:t xml:space="preserve">Создаю и запускаю исполняемый файл (рис. -</w:t>
      </w:r>
      <w:hyperlink w:anchor="fig:025">
        <w:r>
          <w:rPr>
            <w:rStyle w:val="Hyperlink"/>
          </w:rPr>
          <w:t xml:space="preserve">25</w:t>
        </w:r>
      </w:hyperlink>
      <w:r>
        <w:t xml:space="preserve">). При вводе значения 1, вывод 4.</w:t>
      </w:r>
    </w:p>
    <w:bookmarkStart w:id="0" w:name="fig:025"/>
    <w:p>
      <w:pPr>
        <w:pStyle w:val="CaptionedFigure"/>
      </w:pPr>
      <w:bookmarkStart w:id="125" w:name="fig:025"/>
      <w:r>
        <w:drawing>
          <wp:inline>
            <wp:extent cx="4203166" cy="729983"/>
            <wp:effectExtent b="0" l="0" r="0" t="0"/>
            <wp:docPr descr="Figure 25: Запуск исполняемого файла" title="" id="123" name="Picture"/>
            <a:graphic>
              <a:graphicData uri="http://schemas.openxmlformats.org/drawingml/2006/picture">
                <pic:pic>
                  <pic:nvPicPr>
                    <pic:cNvPr descr="image/25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166" cy="729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Figure 25: Запуск исполняемого файла</w:t>
      </w:r>
    </w:p>
    <w:bookmarkEnd w:id="0"/>
    <w:p>
      <w:pPr>
        <w:pStyle w:val="BodyText"/>
      </w:pPr>
      <w:r>
        <w:t xml:space="preserve">Провожу еще один запуск исполняемого файла для проверки работы программы с другим значением на входе (рис. -</w:t>
      </w:r>
      <w:hyperlink w:anchor="fig:026">
        <w:r>
          <w:rPr>
            <w:rStyle w:val="Hyperlink"/>
          </w:rPr>
          <w:t xml:space="preserve">26</w:t>
        </w:r>
      </w:hyperlink>
      <w:r>
        <w:t xml:space="preserve">). Программа отработала верно.</w:t>
      </w:r>
    </w:p>
    <w:bookmarkStart w:id="0" w:name="fig:026"/>
    <w:p>
      <w:pPr>
        <w:pStyle w:val="CaptionedFigure"/>
      </w:pPr>
      <w:bookmarkStart w:id="129" w:name="fig:026"/>
      <w:r>
        <w:drawing>
          <wp:inline>
            <wp:extent cx="3496235" cy="430305"/>
            <wp:effectExtent b="0" l="0" r="0" t="0"/>
            <wp:docPr descr="Figure 26: Запуск исполняемого файла" title="" id="127" name="Picture"/>
            <a:graphic>
              <a:graphicData uri="http://schemas.openxmlformats.org/drawingml/2006/picture">
                <pic:pic>
                  <pic:nvPicPr>
                    <pic:cNvPr descr="image/26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235" cy="43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pStyle w:val="ImageCaption"/>
      </w:pPr>
      <w:r>
        <w:t xml:space="preserve">Figure 26: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Листинг 4.1. Программа для вычисления значения выражения (10 + 2 * x) / 3.</w:t>
      </w:r>
    </w:p>
    <w:p>
      <w:pPr>
        <w:pStyle w:val="SourceCode"/>
      </w:pP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х: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Переменная, значение к-рой будем вводить с клавиатуры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 Вычисление выражения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eax=x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Умножение eax на 2 (2*x)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Прибавление 10 к eax (2*x+10)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Деление eax на 3 ((2*x+10)/3)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130"/>
    <w:bookmarkEnd w:id="131"/>
    <w:bookmarkStart w:id="1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Выполняя данную лабораторную работу, я освоил арифметические инструкции языка ассемблера NASM.</w:t>
      </w:r>
    </w:p>
    <w:bookmarkEnd w:id="132"/>
    <w:bookmarkStart w:id="13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133">
        <w:r>
          <w:rPr>
            <w:rStyle w:val="Hyperlink"/>
          </w:rPr>
          <w:t xml:space="preserve">Лабораторная работа №6</w:t>
        </w:r>
      </w:hyperlink>
    </w:p>
    <w:p>
      <w:pPr>
        <w:numPr>
          <w:ilvl w:val="0"/>
          <w:numId w:val="1005"/>
        </w:numPr>
        <w:pStyle w:val="Compact"/>
      </w:pPr>
      <w:hyperlink r:id="rId134">
        <w:r>
          <w:rPr>
            <w:rStyle w:val="Hyperlink"/>
          </w:rPr>
          <w:t xml:space="preserve">Таблица ASCII</w:t>
        </w:r>
      </w:hyperlink>
    </w:p>
    <w:bookmarkEnd w:id="1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33" Target="https://esystem.rudn.ru/pluginfile.php/2089086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" TargetMode="External" /><Relationship Type="http://schemas.openxmlformats.org/officeDocument/2006/relationships/hyperlink" Id="rId134" Target="https://www.rapidtables.com/code/text/ascii-tabl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3" Target="https://esystem.rudn.ru/pluginfile.php/2089086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" TargetMode="External" /><Relationship Type="http://schemas.openxmlformats.org/officeDocument/2006/relationships/hyperlink" Id="rId134" Target="https://www.rapidtables.com/code/text/ascii-tabl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Закиров Нурислам Дамирович</dc:creator>
  <dc:language>ru-RU</dc:language>
  <cp:keywords/>
  <dcterms:created xsi:type="dcterms:W3CDTF">2023-11-15T11:13:55Z</dcterms:created>
  <dcterms:modified xsi:type="dcterms:W3CDTF">2023-11-15T11:13:55Z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