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3BB09" w14:textId="5D3EEFFE" w:rsidR="00D3299D" w:rsidRDefault="00A744F1">
      <w:pPr>
        <w:rPr>
          <w:rFonts w:eastAsia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97F7CA" wp14:editId="646BB16E">
            <wp:simplePos x="0" y="0"/>
            <wp:positionH relativeFrom="column">
              <wp:posOffset>-48895</wp:posOffset>
            </wp:positionH>
            <wp:positionV relativeFrom="paragraph">
              <wp:posOffset>396240</wp:posOffset>
            </wp:positionV>
            <wp:extent cx="5231130" cy="2829560"/>
            <wp:effectExtent l="0" t="0" r="7620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CE0C4B" w14:textId="45155E84" w:rsidR="00823C82" w:rsidRDefault="00B846B6">
      <w:pPr>
        <w:rPr>
          <w:rFonts w:eastAsia="Times New Roman"/>
        </w:rPr>
      </w:pPr>
      <w:r>
        <w:rPr>
          <w:rFonts w:eastAsia="Times New Roman"/>
        </w:rPr>
        <w:t xml:space="preserve">1 строка это IP адрес  </w:t>
      </w:r>
      <w:proofErr w:type="spellStart"/>
      <w:r>
        <w:rPr>
          <w:rFonts w:eastAsia="Times New Roman"/>
        </w:rPr>
        <w:t>Kaspi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Kz</w:t>
      </w:r>
      <w:proofErr w:type="spellEnd"/>
    </w:p>
    <w:p w14:paraId="47600CEF" w14:textId="4866C9F5" w:rsidR="00731991" w:rsidRDefault="0088092D">
      <w:pPr>
        <w:rPr>
          <w:noProof/>
        </w:rPr>
      </w:pPr>
      <w:r>
        <w:rPr>
          <w:rFonts w:eastAsia="Times New Roman"/>
        </w:rPr>
        <w:t>2-5</w:t>
      </w:r>
      <w:r w:rsidR="00FC3385">
        <w:rPr>
          <w:rFonts w:eastAsia="Times New Roman"/>
        </w:rPr>
        <w:t xml:space="preserve"> </w:t>
      </w:r>
      <w:proofErr w:type="spellStart"/>
      <w:r w:rsidR="00FC3385">
        <w:rPr>
          <w:rFonts w:eastAsia="Times New Roman"/>
        </w:rPr>
        <w:t>строкы</w:t>
      </w:r>
      <w:proofErr w:type="spellEnd"/>
      <w:r w:rsidR="00FC3385">
        <w:rPr>
          <w:rFonts w:eastAsia="Times New Roman"/>
        </w:rPr>
        <w:t xml:space="preserve"> DNS северы домена</w:t>
      </w:r>
    </w:p>
    <w:p w14:paraId="4886AF23" w14:textId="77777777" w:rsidR="003D0860" w:rsidRDefault="00501E1A" w:rsidP="003D0860">
      <w:pPr>
        <w:rPr>
          <w:rFonts w:eastAsia="Times New Roman"/>
        </w:rPr>
      </w:pPr>
      <w:r>
        <w:rPr>
          <w:rFonts w:eastAsia="Times New Roman"/>
        </w:rPr>
        <w:t xml:space="preserve">6 строка </w:t>
      </w:r>
    </w:p>
    <w:p w14:paraId="7DC5A655" w14:textId="77777777" w:rsidR="00A75E4E" w:rsidRDefault="00501E1A" w:rsidP="003D0860">
      <w:pPr>
        <w:rPr>
          <w:rFonts w:eastAsia="Times New Roman"/>
        </w:rPr>
      </w:pPr>
      <w:proofErr w:type="spellStart"/>
      <w:r>
        <w:rPr>
          <w:rFonts w:eastAsia="Times New Roman"/>
        </w:rPr>
        <w:t>mname</w:t>
      </w:r>
      <w:proofErr w:type="spellEnd"/>
      <w:r>
        <w:rPr>
          <w:rFonts w:eastAsia="Times New Roman"/>
        </w:rPr>
        <w:t>=</w:t>
      </w:r>
      <w:proofErr w:type="spellStart"/>
      <w:r>
        <w:rPr>
          <w:rFonts w:eastAsia="Times New Roman"/>
        </w:rPr>
        <w:t>ns.bc.kz</w:t>
      </w:r>
      <w:proofErr w:type="spellEnd"/>
      <w:r w:rsidR="003D0860">
        <w:rPr>
          <w:rFonts w:eastAsia="Times New Roman"/>
        </w:rPr>
        <w:t xml:space="preserve"> </w:t>
      </w:r>
      <w:r>
        <w:rPr>
          <w:rFonts w:eastAsia="Times New Roman"/>
        </w:rPr>
        <w:t>это</w:t>
      </w:r>
      <w:r w:rsidR="003D0860">
        <w:rPr>
          <w:rFonts w:eastAsia="Times New Roman"/>
        </w:rPr>
        <w:t xml:space="preserve"> </w:t>
      </w:r>
      <w:r>
        <w:rPr>
          <w:rFonts w:eastAsia="Times New Roman"/>
        </w:rPr>
        <w:t>имя</w:t>
      </w:r>
      <w:r w:rsidR="003D0860">
        <w:rPr>
          <w:rFonts w:eastAsia="Times New Roman"/>
        </w:rPr>
        <w:t xml:space="preserve"> </w:t>
      </w:r>
      <w:r>
        <w:rPr>
          <w:rFonts w:eastAsia="Times New Roman"/>
        </w:rPr>
        <w:t>основного</w:t>
      </w:r>
      <w:r w:rsidR="003D0860">
        <w:rPr>
          <w:rFonts w:eastAsia="Times New Roman"/>
        </w:rPr>
        <w:t xml:space="preserve"> </w:t>
      </w:r>
      <w:r>
        <w:rPr>
          <w:rFonts w:eastAsia="Times New Roman"/>
        </w:rPr>
        <w:t>сервера      </w:t>
      </w:r>
    </w:p>
    <w:p w14:paraId="13DD5940" w14:textId="77777777" w:rsidR="00A75E4E" w:rsidRDefault="00501E1A" w:rsidP="003D0860">
      <w:pPr>
        <w:rPr>
          <w:rFonts w:eastAsia="Times New Roman"/>
        </w:rPr>
      </w:pPr>
      <w:proofErr w:type="spellStart"/>
      <w:r>
        <w:rPr>
          <w:rFonts w:eastAsia="Times New Roman"/>
        </w:rPr>
        <w:t>rname</w:t>
      </w:r>
      <w:proofErr w:type="spellEnd"/>
      <w:r>
        <w:rPr>
          <w:rFonts w:eastAsia="Times New Roman"/>
        </w:rPr>
        <w:t xml:space="preserve"> = </w:t>
      </w:r>
      <w:proofErr w:type="spellStart"/>
      <w:r>
        <w:rPr>
          <w:rFonts w:eastAsia="Times New Roman"/>
        </w:rPr>
        <w:t>telecomdev.kaspi.kz</w:t>
      </w:r>
      <w:proofErr w:type="spellEnd"/>
      <w:r>
        <w:rPr>
          <w:rFonts w:eastAsia="Times New Roman"/>
        </w:rPr>
        <w:t xml:space="preserve"> Лицо, ответственное за управление записями доменных</w:t>
      </w:r>
      <w:r w:rsidR="00A75E4E">
        <w:rPr>
          <w:rFonts w:eastAsia="Times New Roman"/>
        </w:rPr>
        <w:t xml:space="preserve"> </w:t>
      </w:r>
      <w:r>
        <w:rPr>
          <w:rFonts w:eastAsia="Times New Roman"/>
        </w:rPr>
        <w:t>имен         </w:t>
      </w:r>
    </w:p>
    <w:p w14:paraId="03C7EFB5" w14:textId="77777777" w:rsidR="00A75E4E" w:rsidRDefault="00501E1A" w:rsidP="003D0860">
      <w:pPr>
        <w:rPr>
          <w:rFonts w:eastAsia="Times New Roman"/>
        </w:rPr>
      </w:pPr>
      <w:proofErr w:type="spellStart"/>
      <w:r>
        <w:rPr>
          <w:rFonts w:eastAsia="Times New Roman"/>
        </w:rPr>
        <w:t>serial</w:t>
      </w:r>
      <w:proofErr w:type="spellEnd"/>
      <w:r>
        <w:rPr>
          <w:rFonts w:eastAsia="Times New Roman"/>
        </w:rPr>
        <w:t xml:space="preserve"> = 2018122633 серийный номер файла зоны. При любых изменений его значение повышается. Это сигнал вторичным серверам о том, что пора обновлять</w:t>
      </w:r>
      <w:r w:rsidR="00A75E4E">
        <w:rPr>
          <w:rFonts w:eastAsia="Times New Roman"/>
        </w:rPr>
        <w:t xml:space="preserve"> </w:t>
      </w:r>
      <w:r>
        <w:rPr>
          <w:rFonts w:eastAsia="Times New Roman"/>
        </w:rPr>
        <w:t>данные.  </w:t>
      </w:r>
    </w:p>
    <w:p w14:paraId="1B5769D5" w14:textId="77777777" w:rsidR="006A5B24" w:rsidRDefault="00501E1A" w:rsidP="003D0860">
      <w:pPr>
        <w:rPr>
          <w:rFonts w:eastAsia="Times New Roman"/>
        </w:rPr>
      </w:pPr>
      <w:proofErr w:type="spellStart"/>
      <w:r>
        <w:rPr>
          <w:rFonts w:eastAsia="Times New Roman"/>
        </w:rPr>
        <w:t>refresh</w:t>
      </w:r>
      <w:proofErr w:type="spellEnd"/>
      <w:r>
        <w:rPr>
          <w:rFonts w:eastAsia="Times New Roman"/>
        </w:rPr>
        <w:t xml:space="preserve"> = 600 период времени (в секундах), в течение которого вторичные серверы должны ждать, прежде чем запрашивать у первичных серверов запись SOA, чтобы проверить, была ли она обновлена.</w:t>
      </w:r>
    </w:p>
    <w:p w14:paraId="52595C7F" w14:textId="77777777" w:rsidR="006A5B24" w:rsidRDefault="00501E1A" w:rsidP="003D0860">
      <w:pPr>
        <w:rPr>
          <w:rFonts w:eastAsia="Times New Roman"/>
        </w:rPr>
      </w:pPr>
      <w:proofErr w:type="spellStart"/>
      <w:r>
        <w:rPr>
          <w:rFonts w:eastAsia="Times New Roman"/>
        </w:rPr>
        <w:t>retry</w:t>
      </w:r>
      <w:proofErr w:type="spellEnd"/>
      <w:r>
        <w:rPr>
          <w:rFonts w:eastAsia="Times New Roman"/>
        </w:rPr>
        <w:t xml:space="preserve"> = 150 время, в течение которого сервер должен ждать, прежде чем снова запросить обновление у не отвечающего основного сервера.                                         </w:t>
      </w:r>
    </w:p>
    <w:p w14:paraId="2EB0B7F5" w14:textId="4C8DF477" w:rsidR="00A57D8C" w:rsidRDefault="00501E1A">
      <w:pPr>
        <w:rPr>
          <w:rFonts w:eastAsia="Times New Roman"/>
        </w:rPr>
      </w:pPr>
      <w:proofErr w:type="spellStart"/>
      <w:r>
        <w:rPr>
          <w:rFonts w:eastAsia="Times New Roman"/>
        </w:rPr>
        <w:t>expire</w:t>
      </w:r>
      <w:proofErr w:type="spellEnd"/>
      <w:r>
        <w:rPr>
          <w:rFonts w:eastAsia="Times New Roman"/>
        </w:rPr>
        <w:t xml:space="preserve"> = 28800 Если вторичный сервер не получает ответа от основного сервера в течение этого периода времени, он должен перестать отвечать на запросы для зоны.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proofErr w:type="spellStart"/>
      <w:r>
        <w:rPr>
          <w:rFonts w:eastAsia="Times New Roman"/>
        </w:rPr>
        <w:t>minimum-ttl</w:t>
      </w:r>
      <w:proofErr w:type="spellEnd"/>
      <w:r>
        <w:rPr>
          <w:rFonts w:eastAsia="Times New Roman"/>
        </w:rPr>
        <w:t xml:space="preserve"> = 300  время жизни кэша для негативного ответа на запрос в </w:t>
      </w:r>
      <w:proofErr w:type="spellStart"/>
      <w:r>
        <w:rPr>
          <w:rFonts w:eastAsia="Times New Roman"/>
        </w:rPr>
        <w:t>зонe</w:t>
      </w:r>
      <w:proofErr w:type="spellEnd"/>
      <w:r>
        <w:rPr>
          <w:rFonts w:eastAsia="Times New Roman"/>
        </w:rPr>
        <w:t>.</w:t>
      </w:r>
    </w:p>
    <w:p w14:paraId="57D81AD0" w14:textId="77777777" w:rsidR="00A57D8C" w:rsidRDefault="00A57D8C">
      <w:pPr>
        <w:rPr>
          <w:rFonts w:eastAsia="Times New Roman"/>
        </w:rPr>
      </w:pPr>
      <w:r>
        <w:rPr>
          <w:rFonts w:eastAsia="Times New Roman"/>
        </w:rPr>
        <w:t xml:space="preserve">7-8 </w:t>
      </w:r>
      <w:proofErr w:type="spellStart"/>
      <w:r>
        <w:rPr>
          <w:rFonts w:eastAsia="Times New Roman"/>
        </w:rPr>
        <w:t>строкы</w:t>
      </w:r>
      <w:proofErr w:type="spellEnd"/>
    </w:p>
    <w:p w14:paraId="7CE8577D" w14:textId="18898FD5" w:rsidR="00A57D8C" w:rsidRDefault="00A57D8C">
      <w:pPr>
        <w:rPr>
          <w:rFonts w:eastAsia="Times New Roman"/>
        </w:rPr>
      </w:pPr>
      <w:r>
        <w:rPr>
          <w:rFonts w:eastAsia="Times New Roman"/>
        </w:rPr>
        <w:t xml:space="preserve"> X тип DNS-записи, предназначенный для маршрутизации электронной почты с использованием протокола SMTP.             Числа </w:t>
      </w:r>
      <w:proofErr w:type="spellStart"/>
      <w:r>
        <w:rPr>
          <w:rFonts w:eastAsia="Times New Roman"/>
        </w:rPr>
        <w:t>pri</w:t>
      </w:r>
      <w:proofErr w:type="spellEnd"/>
      <w:r>
        <w:rPr>
          <w:rFonts w:eastAsia="Times New Roman"/>
        </w:rPr>
        <w:t xml:space="preserve"> перед доменами для этих записей MX указывают на </w:t>
      </w:r>
      <w:proofErr w:type="spellStart"/>
      <w:r>
        <w:rPr>
          <w:rFonts w:eastAsia="Times New Roman"/>
        </w:rPr>
        <w:t>предпочтение,предпочтительнее</w:t>
      </w:r>
      <w:proofErr w:type="spellEnd"/>
      <w:r>
        <w:rPr>
          <w:rFonts w:eastAsia="Times New Roman"/>
        </w:rPr>
        <w:t xml:space="preserve"> более низкое значение </w:t>
      </w:r>
      <w:proofErr w:type="spellStart"/>
      <w:r>
        <w:rPr>
          <w:rFonts w:eastAsia="Times New Roman"/>
        </w:rPr>
        <w:t>pri</w:t>
      </w:r>
      <w:proofErr w:type="spellEnd"/>
      <w:r>
        <w:rPr>
          <w:rFonts w:eastAsia="Times New Roman"/>
        </w:rPr>
        <w:t>.   Эта конфигурация позволяет провайдеру электронной почты равномерно распределять нагрузку между двумя серверами.</w:t>
      </w:r>
    </w:p>
    <w:p w14:paraId="7BF3EFEA" w14:textId="52AF6B35" w:rsidR="00501E1A" w:rsidRPr="00823C82" w:rsidRDefault="00023CD9">
      <w:pPr>
        <w:rPr>
          <w:rFonts w:eastAsia="Times New Roman"/>
        </w:rPr>
      </w:pPr>
      <w:r>
        <w:rPr>
          <w:rFonts w:eastAsia="Times New Roman"/>
          <w:noProof/>
        </w:rPr>
        <w:drawing>
          <wp:anchor distT="0" distB="0" distL="114300" distR="114300" simplePos="0" relativeHeight="251660288" behindDoc="0" locked="0" layoutInCell="1" allowOverlap="1" wp14:anchorId="263B7BA7" wp14:editId="625459AD">
            <wp:simplePos x="0" y="0"/>
            <wp:positionH relativeFrom="column">
              <wp:posOffset>536575</wp:posOffset>
            </wp:positionH>
            <wp:positionV relativeFrom="paragraph">
              <wp:posOffset>0</wp:posOffset>
            </wp:positionV>
            <wp:extent cx="5940425" cy="5459095"/>
            <wp:effectExtent l="0" t="0" r="3175" b="825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01E1A" w:rsidRPr="00823C8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13D78" w14:textId="77777777" w:rsidR="00CF1E7F" w:rsidRDefault="00CF1E7F" w:rsidP="0088092D">
      <w:pPr>
        <w:spacing w:after="0" w:line="240" w:lineRule="auto"/>
      </w:pPr>
      <w:r>
        <w:separator/>
      </w:r>
    </w:p>
  </w:endnote>
  <w:endnote w:type="continuationSeparator" w:id="0">
    <w:p w14:paraId="59E01E68" w14:textId="77777777" w:rsidR="00CF1E7F" w:rsidRDefault="00CF1E7F" w:rsidP="00880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C9667" w14:textId="2E5D172C" w:rsidR="0088092D" w:rsidRDefault="0088092D">
    <w:pPr>
      <w:pStyle w:val="a5"/>
    </w:pPr>
  </w:p>
  <w:p w14:paraId="444ED12B" w14:textId="1EBB44D3" w:rsidR="0088092D" w:rsidRDefault="0088092D">
    <w:pPr>
      <w:pStyle w:val="a5"/>
    </w:pPr>
  </w:p>
  <w:p w14:paraId="114C2334" w14:textId="30EF3F7C" w:rsidR="0088092D" w:rsidRDefault="0088092D">
    <w:pPr>
      <w:pStyle w:val="a5"/>
    </w:pPr>
  </w:p>
  <w:p w14:paraId="6563375C" w14:textId="2A4FB0EB" w:rsidR="0088092D" w:rsidRDefault="0088092D">
    <w:pPr>
      <w:pStyle w:val="a5"/>
    </w:pPr>
  </w:p>
  <w:p w14:paraId="4E4301CF" w14:textId="7BA94540" w:rsidR="0088092D" w:rsidRDefault="0088092D">
    <w:pPr>
      <w:pStyle w:val="a5"/>
    </w:pPr>
  </w:p>
  <w:p w14:paraId="27D2AD66" w14:textId="77777777" w:rsidR="0088092D" w:rsidRDefault="0088092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6CE29" w14:textId="77777777" w:rsidR="00CF1E7F" w:rsidRDefault="00CF1E7F" w:rsidP="0088092D">
      <w:pPr>
        <w:spacing w:after="0" w:line="240" w:lineRule="auto"/>
      </w:pPr>
      <w:r>
        <w:separator/>
      </w:r>
    </w:p>
  </w:footnote>
  <w:footnote w:type="continuationSeparator" w:id="0">
    <w:p w14:paraId="0ACAED1C" w14:textId="77777777" w:rsidR="00CF1E7F" w:rsidRDefault="00CF1E7F" w:rsidP="008809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99D"/>
    <w:rsid w:val="00023CD9"/>
    <w:rsid w:val="003D0860"/>
    <w:rsid w:val="00501E1A"/>
    <w:rsid w:val="006A5B24"/>
    <w:rsid w:val="00731991"/>
    <w:rsid w:val="00823C82"/>
    <w:rsid w:val="0088092D"/>
    <w:rsid w:val="00A57D8C"/>
    <w:rsid w:val="00A744F1"/>
    <w:rsid w:val="00A75E4E"/>
    <w:rsid w:val="00B846B6"/>
    <w:rsid w:val="00BA2971"/>
    <w:rsid w:val="00CC268A"/>
    <w:rsid w:val="00CF1E7F"/>
    <w:rsid w:val="00D3299D"/>
    <w:rsid w:val="00FC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7387EB"/>
  <w15:chartTrackingRefBased/>
  <w15:docId w15:val="{1E3B2D41-B7F2-D245-AE60-A4BB28BBF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09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092D"/>
  </w:style>
  <w:style w:type="paragraph" w:styleId="a5">
    <w:name w:val="footer"/>
    <w:basedOn w:val="a"/>
    <w:link w:val="a6"/>
    <w:uiPriority w:val="99"/>
    <w:unhideWhenUsed/>
    <w:rsid w:val="008809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0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nurkhatmaratov@gmail.com</dc:creator>
  <cp:keywords/>
  <dc:description/>
  <cp:lastModifiedBy>nurkhatmaratov@gmail.com</cp:lastModifiedBy>
  <cp:revision>2</cp:revision>
  <dcterms:created xsi:type="dcterms:W3CDTF">2023-02-21T17:08:00Z</dcterms:created>
  <dcterms:modified xsi:type="dcterms:W3CDTF">2023-02-21T17:08:00Z</dcterms:modified>
</cp:coreProperties>
</file>