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851899" w:rsidRPr="001C5270" w14:paraId="2FE82873" w14:textId="77777777" w:rsidTr="008C452D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259E50EA" w14:textId="77777777" w:rsidR="00851899" w:rsidRPr="00040602" w:rsidRDefault="00851899" w:rsidP="008C4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040602">
              <w:rPr>
                <w:rFonts w:eastAsia="Times New Roman" w:cs="Times New Roman"/>
                <w:noProof/>
                <w:szCs w:val="18"/>
                <w:lang w:val="ru-RU"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040602">
              <w:rPr>
                <w:rFonts w:eastAsia="Times New Roman" w:cs="Times New Roman"/>
                <w:noProof/>
                <w:szCs w:val="18"/>
                <w:lang w:val="ru-RU" w:eastAsia="ru-RU"/>
              </w:rPr>
              <w:br/>
              <w:t xml:space="preserve">«Национальный исследовательский университет </w:t>
            </w:r>
            <w:r w:rsidRPr="00040602">
              <w:rPr>
                <w:rFonts w:eastAsia="Times New Roman" w:cs="Times New Roman"/>
                <w:noProof/>
                <w:szCs w:val="18"/>
                <w:lang w:val="ru-RU" w:eastAsia="ru-RU"/>
              </w:rPr>
              <w:br/>
              <w:t>«Высшая школа экономики»</w:t>
            </w:r>
            <w:r w:rsidRPr="00040602">
              <w:rPr>
                <w:rFonts w:eastAsia="Times New Roman" w:cs="Times New Roman"/>
                <w:sz w:val="26"/>
                <w:szCs w:val="26"/>
                <w:lang w:val="ru-RU" w:eastAsia="ru-RU"/>
              </w:rPr>
              <w:br/>
            </w:r>
          </w:p>
          <w:p w14:paraId="4592E857" w14:textId="77777777" w:rsidR="00851899" w:rsidRPr="00040602" w:rsidRDefault="00851899" w:rsidP="008C452D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val="ru-RU" w:eastAsia="ru-RU"/>
              </w:rPr>
            </w:pPr>
            <w:r w:rsidRPr="00040602">
              <w:rPr>
                <w:rFonts w:eastAsia="Times New Roman" w:cs="Times New Roman"/>
                <w:i/>
                <w:sz w:val="26"/>
                <w:szCs w:val="26"/>
                <w:lang w:val="ru-RU" w:eastAsia="ru-RU"/>
              </w:rPr>
              <w:t>Факультет экономики, менеджмента и бизнес-информатики</w:t>
            </w:r>
          </w:p>
        </w:tc>
      </w:tr>
      <w:tr w:rsidR="00851899" w:rsidRPr="001C5270" w14:paraId="443F47C1" w14:textId="77777777" w:rsidTr="008C452D">
        <w:trPr>
          <w:jc w:val="center"/>
        </w:trPr>
        <w:tc>
          <w:tcPr>
            <w:tcW w:w="9383" w:type="dxa"/>
          </w:tcPr>
          <w:p w14:paraId="78648B41" w14:textId="77777777" w:rsidR="00851899" w:rsidRPr="00040602" w:rsidRDefault="00851899" w:rsidP="008C452D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</w:tr>
      <w:tr w:rsidR="00851899" w:rsidRPr="00040602" w14:paraId="266720E1" w14:textId="77777777" w:rsidTr="008C452D">
        <w:trPr>
          <w:trHeight w:val="3945"/>
          <w:jc w:val="center"/>
        </w:trPr>
        <w:tc>
          <w:tcPr>
            <w:tcW w:w="9383" w:type="dxa"/>
            <w:vAlign w:val="center"/>
          </w:tcPr>
          <w:p w14:paraId="4AB09CCA" w14:textId="77777777" w:rsidR="00851899" w:rsidRPr="00040602" w:rsidRDefault="00851899" w:rsidP="008C452D">
            <w:pPr>
              <w:jc w:val="center"/>
              <w:rPr>
                <w:rFonts w:eastAsia="Times New Roman" w:cs="Times New Roman"/>
                <w:b/>
                <w:bCs/>
                <w:spacing w:val="50"/>
                <w:szCs w:val="28"/>
                <w:lang w:val="ru-RU" w:eastAsia="ru-RU"/>
              </w:rPr>
            </w:pPr>
          </w:p>
          <w:p w14:paraId="747BDDE0" w14:textId="77777777" w:rsidR="00851899" w:rsidRPr="00040602" w:rsidRDefault="00851899" w:rsidP="008C452D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</w:pPr>
            <w:r w:rsidRPr="00040602"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  <w:t>Мамедов Нурлан Рагим оглы</w:t>
            </w:r>
          </w:p>
          <w:p w14:paraId="4EFBDB2D" w14:textId="77777777" w:rsidR="00851899" w:rsidRPr="00040602" w:rsidRDefault="00851899" w:rsidP="008C452D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</w:pPr>
          </w:p>
          <w:p w14:paraId="2F14307B" w14:textId="77777777" w:rsidR="00851899" w:rsidRPr="00040602" w:rsidRDefault="00851899" w:rsidP="008C452D">
            <w:pPr>
              <w:spacing w:after="0"/>
              <w:jc w:val="center"/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040602">
              <w:rPr>
                <w:rFonts w:cs="Times New Roman"/>
                <w:b/>
                <w:bCs/>
                <w:color w:val="222222"/>
                <w:sz w:val="26"/>
                <w:szCs w:val="26"/>
                <w:shd w:val="clear" w:color="auto" w:fill="FFFFFF"/>
                <w:lang w:val="ru-RU"/>
              </w:rPr>
              <w:t xml:space="preserve">ОБНАРУЖЕНИЕ ОЧАГОВ ОСТРОГО ИНСУЛЬТА НА СНИМКАХ МРТ ПОСРЕДСТВОМ НЕЙРОННЫХ СЕТЕЙ И АЛГОРИТМА </w:t>
            </w:r>
            <w:r w:rsidRPr="00040602">
              <w:rPr>
                <w:rFonts w:cs="Times New Roman"/>
                <w:b/>
                <w:bCs/>
                <w:color w:val="222222"/>
                <w:sz w:val="26"/>
                <w:szCs w:val="26"/>
                <w:shd w:val="clear" w:color="auto" w:fill="FFFFFF"/>
              </w:rPr>
              <w:t>C</w:t>
            </w:r>
            <w:r w:rsidRPr="00040602">
              <w:rPr>
                <w:rFonts w:cs="Times New Roman"/>
                <w:b/>
                <w:bCs/>
                <w:color w:val="222222"/>
                <w:sz w:val="26"/>
                <w:szCs w:val="26"/>
                <w:shd w:val="clear" w:color="auto" w:fill="FFFFFF"/>
                <w:lang w:val="ru-RU"/>
              </w:rPr>
              <w:t xml:space="preserve"> ИСПОЛЬЗОВАНИЕМ ГИСТОГРАММ НАПРАВЛЕННЫХ ГРАДИЕНТОВ.</w:t>
            </w:r>
          </w:p>
          <w:p w14:paraId="34949E13" w14:textId="1AA27491" w:rsidR="00851899" w:rsidRPr="00040602" w:rsidRDefault="008335A6" w:rsidP="008C452D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i/>
                <w:color w:val="000000"/>
                <w:sz w:val="26"/>
                <w:szCs w:val="26"/>
                <w:lang w:val="ru-RU" w:eastAsia="ru-RU"/>
              </w:rPr>
              <w:t xml:space="preserve">Курсовая </w:t>
            </w:r>
            <w:r w:rsidR="00851899" w:rsidRPr="00040602">
              <w:rPr>
                <w:rFonts w:eastAsia="Times New Roman" w:cs="Times New Roman"/>
                <w:i/>
                <w:color w:val="000000"/>
                <w:sz w:val="26"/>
                <w:szCs w:val="26"/>
                <w:lang w:val="ru-RU" w:eastAsia="ru-RU"/>
              </w:rPr>
              <w:t>работ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  <w:lang w:val="ru-RU" w:eastAsia="ru-RU"/>
              </w:rPr>
              <w:t>а</w:t>
            </w:r>
          </w:p>
          <w:p w14:paraId="44810C01" w14:textId="77777777" w:rsidR="00851899" w:rsidRPr="00040602" w:rsidRDefault="00851899" w:rsidP="008C452D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</w:pPr>
          </w:p>
          <w:p w14:paraId="25B658AF" w14:textId="77777777" w:rsidR="00851899" w:rsidRPr="00040602" w:rsidRDefault="00851899" w:rsidP="008C452D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</w:pPr>
            <w:r w:rsidRPr="00040602">
              <w:rPr>
                <w:rFonts w:eastAsia="Times New Roman" w:cs="Times New Roman"/>
                <w:color w:val="000000"/>
                <w:sz w:val="26"/>
                <w:szCs w:val="26"/>
                <w:lang w:val="ru-RU" w:eastAsia="ru-RU"/>
              </w:rPr>
              <w:t xml:space="preserve">по направлению подготовки </w:t>
            </w:r>
            <w:r w:rsidRPr="00040602">
              <w:rPr>
                <w:rFonts w:eastAsia="Times New Roman" w:cs="Times New Roman"/>
                <w:i/>
                <w:color w:val="000000"/>
                <w:sz w:val="26"/>
                <w:szCs w:val="26"/>
                <w:u w:val="single"/>
                <w:lang w:val="ru-RU" w:eastAsia="ru-RU"/>
              </w:rPr>
              <w:t>09.03.04</w:t>
            </w:r>
            <w:r w:rsidRPr="00040602">
              <w:rPr>
                <w:rFonts w:eastAsia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 </w:t>
            </w:r>
            <w:r w:rsidRPr="00040602">
              <w:rPr>
                <w:rFonts w:eastAsia="Times New Roman" w:cs="Times New Roman"/>
                <w:i/>
                <w:color w:val="000000"/>
                <w:sz w:val="26"/>
                <w:szCs w:val="26"/>
                <w:u w:val="single"/>
                <w:lang w:val="ru-RU" w:eastAsia="ru-RU"/>
              </w:rPr>
              <w:t>Программная инженерия</w:t>
            </w:r>
          </w:p>
          <w:p w14:paraId="5F74EEA4" w14:textId="77777777" w:rsidR="00851899" w:rsidRPr="00040602" w:rsidRDefault="00851899" w:rsidP="008C452D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04060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«Программная инженерия»</w:t>
            </w:r>
          </w:p>
          <w:p w14:paraId="23F3E4D8" w14:textId="77777777" w:rsidR="00851899" w:rsidRPr="00040602" w:rsidRDefault="00851899" w:rsidP="008C452D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851899" w:rsidRPr="00040602" w14:paraId="648C70A1" w14:textId="77777777" w:rsidTr="008C452D">
              <w:trPr>
                <w:trHeight w:val="3480"/>
              </w:trPr>
              <w:tc>
                <w:tcPr>
                  <w:tcW w:w="4785" w:type="dxa"/>
                </w:tcPr>
                <w:p w14:paraId="5E9EEF16" w14:textId="77777777" w:rsidR="00851899" w:rsidRPr="00040602" w:rsidRDefault="00851899" w:rsidP="008C452D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246F6D0" w14:textId="77777777" w:rsidR="00851899" w:rsidRPr="00040602" w:rsidRDefault="00851899" w:rsidP="008C452D">
                  <w:pPr>
                    <w:spacing w:after="0" w:line="276" w:lineRule="auto"/>
                    <w:ind w:left="1392" w:right="485"/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</w:pPr>
                  <w:r w:rsidRPr="00040602"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  <w:t>Руководитель</w:t>
                  </w:r>
                </w:p>
                <w:p w14:paraId="4777388B" w14:textId="77777777" w:rsidR="00851899" w:rsidRPr="00040602" w:rsidRDefault="00851899" w:rsidP="008C452D">
                  <w:pPr>
                    <w:spacing w:after="0" w:line="276" w:lineRule="auto"/>
                    <w:ind w:left="1392" w:right="485"/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</w:pPr>
                  <w:r w:rsidRPr="00040602">
                    <w:rPr>
                      <w:rFonts w:eastAsia="Times New Roman" w:cs="Times New Roman"/>
                      <w:sz w:val="25"/>
                      <w:szCs w:val="25"/>
                      <w:lang w:val="ru-RU" w:eastAsia="ru-RU"/>
                    </w:rPr>
                    <w:t>Доктор наук, доцент НИУ ВШЭ в Перми</w:t>
                  </w:r>
                </w:p>
                <w:p w14:paraId="43C10210" w14:textId="77777777" w:rsidR="00851899" w:rsidRPr="00040602" w:rsidRDefault="00851899" w:rsidP="008C452D">
                  <w:pPr>
                    <w:spacing w:after="0" w:line="276" w:lineRule="auto"/>
                    <w:ind w:left="1392" w:right="485"/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</w:pPr>
                  <w:r w:rsidRPr="00040602"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  <w:t xml:space="preserve">Софья Петровна </w:t>
                  </w:r>
                </w:p>
                <w:p w14:paraId="5E790A49" w14:textId="77777777" w:rsidR="00851899" w:rsidRPr="00040602" w:rsidRDefault="00851899" w:rsidP="008C452D">
                  <w:pPr>
                    <w:spacing w:after="0" w:line="276" w:lineRule="auto"/>
                    <w:ind w:left="1392" w:right="485"/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</w:pPr>
                  <w:r w:rsidRPr="00040602">
                    <w:rPr>
                      <w:rFonts w:eastAsia="Times New Roman" w:cs="Times New Roman"/>
                      <w:color w:val="000000"/>
                      <w:sz w:val="26"/>
                      <w:szCs w:val="26"/>
                      <w:lang w:val="ru-RU" w:eastAsia="ru-RU"/>
                    </w:rPr>
                    <w:t>Куликова</w:t>
                  </w:r>
                </w:p>
              </w:tc>
            </w:tr>
          </w:tbl>
          <w:p w14:paraId="7AC9AFB8" w14:textId="77777777" w:rsidR="00851899" w:rsidRPr="00040602" w:rsidRDefault="00851899" w:rsidP="008C452D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Cs w:val="28"/>
                <w:lang w:val="ru-RU" w:eastAsia="ru-RU"/>
              </w:rPr>
            </w:pPr>
          </w:p>
        </w:tc>
      </w:tr>
    </w:tbl>
    <w:p w14:paraId="5D65151A" w14:textId="578488FD" w:rsidR="00851899" w:rsidRDefault="00851899" w:rsidP="00851899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  <w:lang w:val="ru-RU" w:eastAsia="ru-RU"/>
        </w:rPr>
      </w:pPr>
      <w:r w:rsidRPr="00CD4114">
        <w:rPr>
          <w:rFonts w:eastAsia="Times New Roman" w:cs="Times New Roman"/>
          <w:color w:val="000000"/>
          <w:sz w:val="26"/>
          <w:szCs w:val="26"/>
          <w:lang w:val="ru-RU" w:eastAsia="ru-RU"/>
        </w:rPr>
        <w:t>Пермь, 20</w:t>
      </w:r>
      <w:r w:rsidRPr="00040602">
        <w:rPr>
          <w:rFonts w:eastAsia="Times New Roman" w:cs="Times New Roman"/>
          <w:color w:val="000000"/>
          <w:sz w:val="26"/>
          <w:szCs w:val="26"/>
          <w:lang w:val="ru-RU" w:eastAsia="ru-RU"/>
        </w:rPr>
        <w:t>19</w:t>
      </w:r>
      <w:r w:rsidRPr="00CD4114">
        <w:rPr>
          <w:rFonts w:eastAsia="Times New Roman" w:cs="Times New Roman"/>
          <w:color w:val="000000"/>
          <w:sz w:val="26"/>
          <w:szCs w:val="26"/>
          <w:lang w:val="ru-RU" w:eastAsia="ru-RU"/>
        </w:rPr>
        <w:t xml:space="preserve"> год</w:t>
      </w:r>
      <w:r>
        <w:rPr>
          <w:rFonts w:eastAsia="Times New Roman" w:cs="Times New Roman"/>
          <w:color w:val="000000"/>
          <w:sz w:val="26"/>
          <w:szCs w:val="26"/>
          <w:lang w:val="ru-RU" w:eastAsia="ru-RU"/>
        </w:rPr>
        <w:br w:type="page"/>
      </w:r>
    </w:p>
    <w:p w14:paraId="785DAC74" w14:textId="367C41F0" w:rsidR="00E460DF" w:rsidRDefault="00E460DF" w:rsidP="00E460DF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423CE04" w14:textId="40A440FB" w:rsidR="00E460DF" w:rsidRPr="000E29C5" w:rsidRDefault="00E460DF" w:rsidP="00E460DF">
      <w:pPr>
        <w:ind w:firstLine="720"/>
        <w:rPr>
          <w:lang w:val="ru-RU"/>
        </w:rPr>
      </w:pPr>
      <w:r>
        <w:rPr>
          <w:rFonts w:cs="Times New Roman"/>
          <w:szCs w:val="28"/>
          <w:lang w:val="ru-RU"/>
        </w:rPr>
        <w:t>Инсульт – это острое нарушение кровообращения мозга, представляющее собой одну из основных причин смертности и инвалидности в мире. Умение точно и своевременно выявлять очаги повреждений чрезвычайно важно для назначения  правильного лечения и при выборе реабилитационный подходов. В современном мире для этих целей широко используется  магнитно-резонансная томография (МРТ).</w:t>
      </w:r>
      <w:r w:rsidRPr="000E29C5">
        <w:rPr>
          <w:lang w:val="ru-RU"/>
        </w:rPr>
        <w:t xml:space="preserve"> </w:t>
      </w:r>
    </w:p>
    <w:p w14:paraId="3CA31F1C" w14:textId="77777777" w:rsidR="00E460DF" w:rsidRDefault="00E460DF" w:rsidP="00E460DF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настоящее время при выявлении и анализе очагов инсульта используется практика обведения вручную на каждом срезе МРТ изображения экспертом врачом-радиологом. Такой подход требует много времени, а также специальной подготовки и характеризируется высокой вариабельностью результатов в связи с различным опытом экспертов. </w:t>
      </w:r>
    </w:p>
    <w:p w14:paraId="58ED3CBA" w14:textId="77777777" w:rsidR="00E460DF" w:rsidRPr="000E29C5" w:rsidRDefault="00E460DF" w:rsidP="00E460DF">
      <w:pPr>
        <w:ind w:firstLine="720"/>
        <w:rPr>
          <w:lang w:val="ru-RU"/>
        </w:rPr>
      </w:pPr>
      <w:r>
        <w:rPr>
          <w:rFonts w:cs="Times New Roman"/>
          <w:szCs w:val="28"/>
          <w:lang w:val="ru-RU"/>
        </w:rPr>
        <w:t>Создание решения в области автоматического распознавания очагов инсульта на снимках МРТ позволило бы:</w:t>
      </w:r>
    </w:p>
    <w:p w14:paraId="203F9752" w14:textId="77777777" w:rsidR="00E460DF" w:rsidRPr="000E29C5" w:rsidRDefault="00E460DF" w:rsidP="00E460DF">
      <w:pPr>
        <w:pStyle w:val="a7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уменьшить время обнаружения очага и определения его границ, а значит, снизить стоимость и ускорить  лечение и реабилитацию пациентов. </w:t>
      </w:r>
    </w:p>
    <w:p w14:paraId="429CDFE8" w14:textId="77777777" w:rsidR="00E460DF" w:rsidRPr="000E29C5" w:rsidRDefault="00E460DF" w:rsidP="00E460DF">
      <w:pPr>
        <w:pStyle w:val="a7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снизить стоимость и ускорить  процесс профессиональной подготовки специалистов в области «неврология» и/или «радиология», за счет использования цифровых  ассистентов.</w:t>
      </w:r>
    </w:p>
    <w:p w14:paraId="1746AD30" w14:textId="77777777" w:rsidR="00E460DF" w:rsidRDefault="00E460DF" w:rsidP="00E460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уменьшить вариабельность результатов, связанную с различной экспертной подготовкой, и повысить их воспроизводимость. </w:t>
      </w:r>
    </w:p>
    <w:p w14:paraId="0D6EBF1E" w14:textId="77777777" w:rsidR="00E460DF" w:rsidRPr="000E29C5" w:rsidRDefault="00E460DF" w:rsidP="00E460DF">
      <w:pPr>
        <w:pStyle w:val="a7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автоматизировать обработку большого объема данных. Вручную это было бы слишком времязатратно.</w:t>
      </w:r>
    </w:p>
    <w:p w14:paraId="6CA6899C" w14:textId="55A2A7D8" w:rsidR="00E460DF" w:rsidRDefault="00E460DF" w:rsidP="00E460DF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Все вышеобозначенные преимущества  обуславливают необходимость разработки  программных инструментов для автоматического  распознавания очагов острого инсульта на МРТ снимках. Однако существующие решения пока не достигли достаточной точности для их рутинного применения в </w:t>
      </w:r>
      <w:r>
        <w:rPr>
          <w:rFonts w:cs="Times New Roman"/>
          <w:szCs w:val="28"/>
          <w:lang w:val="ru-RU"/>
        </w:rPr>
        <w:lastRenderedPageBreak/>
        <w:t>клинической практике. Одним из направлений для улучшения методов автоматического распознавания очагов является  использование</w:t>
      </w:r>
      <w:r>
        <w:rPr>
          <w:sz w:val="24"/>
          <w:szCs w:val="24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сверточных нейронных сетей (СНН), которые широко используются для  автоматического распознавания образов и, следовательно, задач сегментации, в том числе в области анализа медицинских изображений. В то же время, ни одна из архитектур СНН, разработанных до настоящего времени, не достигла высокой точности при сегментации поражений инсультом, по причине их неоднородности по расположению, форме, размеру, интенсивности изображения и текстуре. Целью данной работы является реализация алгоритмов распознавания очагов острого инсульта и исследование возможности улучшения точности работы алгоритмов на основе.</w:t>
      </w:r>
    </w:p>
    <w:p w14:paraId="12882F46" w14:textId="77777777" w:rsidR="00851899" w:rsidRPr="00D37239" w:rsidRDefault="00851899" w:rsidP="00D37239">
      <w:pPr>
        <w:spacing w:after="0" w:line="240" w:lineRule="auto"/>
        <w:jc w:val="left"/>
        <w:rPr>
          <w:rFonts w:eastAsia="Calibri" w:cs="Times New Roman"/>
          <w:sz w:val="24"/>
          <w:szCs w:val="24"/>
          <w:lang w:val="ru-RU"/>
        </w:rPr>
      </w:pPr>
    </w:p>
    <w:p w14:paraId="118EAC87" w14:textId="407CF486" w:rsidR="00A05B98" w:rsidRDefault="00DC6FCF" w:rsidP="00DC6FCF">
      <w:pPr>
        <w:pStyle w:val="1"/>
        <w:rPr>
          <w:lang w:val="ru-RU"/>
        </w:rPr>
      </w:pPr>
      <w:r>
        <w:rPr>
          <w:lang w:val="ru-RU"/>
        </w:rPr>
        <w:t>Обзор существующих решений</w:t>
      </w:r>
    </w:p>
    <w:p w14:paraId="36F550F0" w14:textId="02B2AC03" w:rsidR="00256A29" w:rsidRDefault="00525440" w:rsidP="00BA5F52">
      <w:pPr>
        <w:ind w:firstLine="720"/>
        <w:rPr>
          <w:lang w:val="ru-RU"/>
        </w:rPr>
      </w:pPr>
      <w:r>
        <w:rPr>
          <w:lang w:val="ru-RU"/>
        </w:rPr>
        <w:t xml:space="preserve">Многообещающее решение было представлено в статье </w:t>
      </w:r>
      <w:r w:rsidR="009261AC">
        <w:rPr>
          <w:lang w:val="ru-RU"/>
        </w:rPr>
        <w:t>«</w:t>
      </w:r>
      <w:r w:rsidR="009261AC" w:rsidRPr="009261AC">
        <w:rPr>
          <w:lang w:val="ru-RU"/>
        </w:rPr>
        <w:t>Stroke Lesion Segmentation in FLAIR MRI Datasets Using Customized Markov Random Fields</w:t>
      </w:r>
      <w:r w:rsidR="009261AC">
        <w:rPr>
          <w:lang w:val="ru-RU"/>
        </w:rPr>
        <w:t>»</w:t>
      </w:r>
      <w:r w:rsidR="004A4217">
        <w:rPr>
          <w:rStyle w:val="a8"/>
          <w:lang w:val="ru-RU"/>
        </w:rPr>
        <w:footnoteReference w:id="1"/>
      </w:r>
      <w:r w:rsidR="00440C02">
        <w:rPr>
          <w:lang w:val="ru-RU"/>
        </w:rPr>
        <w:t>. Исследователи используют для обнаружения очагов на снимке МРТ Байесовскую классификацию</w:t>
      </w:r>
      <w:r w:rsidR="00C92B84">
        <w:rPr>
          <w:lang w:val="ru-RU"/>
        </w:rPr>
        <w:t xml:space="preserve"> на основе текстурной информации Габора</w:t>
      </w:r>
      <w:r w:rsidR="008D3622">
        <w:rPr>
          <w:lang w:val="ru-RU"/>
        </w:rPr>
        <w:t xml:space="preserve"> и</w:t>
      </w:r>
      <w:r w:rsidR="00440C02">
        <w:rPr>
          <w:lang w:val="ru-RU"/>
        </w:rPr>
        <w:t xml:space="preserve"> случайные поля Маркова.</w:t>
      </w:r>
      <w:r w:rsidR="00D634A3">
        <w:rPr>
          <w:lang w:val="ru-RU"/>
        </w:rPr>
        <w:t xml:space="preserve"> </w:t>
      </w:r>
    </w:p>
    <w:p w14:paraId="602CCBA7" w14:textId="4A26B7B8" w:rsidR="00256A29" w:rsidRPr="00E07FB1" w:rsidRDefault="00256A29" w:rsidP="00BA5F52">
      <w:pPr>
        <w:rPr>
          <w:lang w:val="ru-RU"/>
        </w:rPr>
      </w:pPr>
      <w:r w:rsidRPr="00256A29">
        <w:rPr>
          <w:i/>
          <w:iCs/>
          <w:lang w:val="ru-RU"/>
        </w:rPr>
        <w:t>Байесовский классификатор</w:t>
      </w:r>
      <w:r>
        <w:rPr>
          <w:lang w:val="ru-RU"/>
        </w:rPr>
        <w:t xml:space="preserve"> – это классификатор, основанный на </w:t>
      </w:r>
      <w:r w:rsidR="00EB33A7">
        <w:rPr>
          <w:lang w:val="ru-RU"/>
        </w:rPr>
        <w:t>формуле</w:t>
      </w:r>
      <w:r>
        <w:rPr>
          <w:lang w:val="ru-RU"/>
        </w:rPr>
        <w:t xml:space="preserve"> Байеса о вероятности</w:t>
      </w:r>
      <w:r w:rsidR="00EB33A7">
        <w:rPr>
          <w:lang w:val="ru-RU"/>
        </w:rPr>
        <w:t xml:space="preserve"> </w:t>
      </w:r>
      <w:hyperlink w:anchor="Формула_Байеса" w:history="1">
        <w:r w:rsidR="00EB33A7" w:rsidRPr="00EB33A7">
          <w:rPr>
            <w:rStyle w:val="ab"/>
            <w:color w:val="auto"/>
            <w:u w:val="none"/>
            <w:lang w:val="ru-RU"/>
          </w:rPr>
          <w:t>(1)</w:t>
        </w:r>
      </w:hyperlink>
      <w:r w:rsidR="00EB33A7">
        <w:rPr>
          <w:lang w:val="ru-RU"/>
        </w:rPr>
        <w:t xml:space="preserve"> </w:t>
      </w:r>
      <w:r>
        <w:rPr>
          <w:lang w:val="ru-RU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  <w:gridCol w:w="568"/>
      </w:tblGrid>
      <w:tr w:rsidR="00E07FB1" w14:paraId="42C8785C" w14:textId="77777777" w:rsidTr="00E07FB1">
        <w:tc>
          <w:tcPr>
            <w:tcW w:w="9351" w:type="dxa"/>
          </w:tcPr>
          <w:p w14:paraId="2C780DE7" w14:textId="7B49B8C1" w:rsidR="00E07FB1" w:rsidRPr="0053365E" w:rsidRDefault="00E07FB1" w:rsidP="008C452D">
            <w:bookmarkStart w:id="0" w:name="Формула_Байеса" w:colFirst="1" w:colLast="1"/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P 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A 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 B)=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B 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 xml:space="preserve"> A) P(A)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597" w:type="dxa"/>
          </w:tcPr>
          <w:p w14:paraId="14BA1BC8" w14:textId="77777777" w:rsidR="00E07FB1" w:rsidRPr="0053365E" w:rsidRDefault="00E07FB1" w:rsidP="00E07FB1">
            <w:pPr>
              <w:pStyle w:val="a7"/>
              <w:numPr>
                <w:ilvl w:val="0"/>
                <w:numId w:val="3"/>
              </w:numPr>
              <w:spacing w:line="360" w:lineRule="auto"/>
              <w:rPr>
                <w:lang w:val="ru-RU"/>
              </w:rPr>
            </w:pPr>
          </w:p>
        </w:tc>
      </w:tr>
    </w:tbl>
    <w:bookmarkEnd w:id="0"/>
    <w:p w14:paraId="48D9271C" w14:textId="77777777" w:rsidR="00222F0F" w:rsidRDefault="008F5CDC" w:rsidP="00256A29">
      <w:pPr>
        <w:rPr>
          <w:lang w:val="ru-RU"/>
        </w:rPr>
      </w:pPr>
      <w:r>
        <w:rPr>
          <w:lang w:val="ru-RU"/>
        </w:rPr>
        <w:t xml:space="preserve">Где </w:t>
      </w:r>
      <w:r>
        <w:t>P</w:t>
      </w:r>
      <w:r w:rsidRPr="008F5CDC">
        <w:rPr>
          <w:lang w:val="ru-RU"/>
        </w:rPr>
        <w:t xml:space="preserve"> (</w:t>
      </w:r>
      <w:r>
        <w:t>A</w:t>
      </w:r>
      <w:r w:rsidRPr="008F5CDC">
        <w:rPr>
          <w:lang w:val="ru-RU"/>
        </w:rPr>
        <w:t xml:space="preserve">) </w:t>
      </w:r>
      <w:r>
        <w:rPr>
          <w:lang w:val="ru-RU"/>
        </w:rPr>
        <w:t>–</w:t>
      </w:r>
      <w:r w:rsidRPr="008F5CDC">
        <w:rPr>
          <w:lang w:val="ru-RU"/>
        </w:rPr>
        <w:t xml:space="preserve"> </w:t>
      </w:r>
      <w:r>
        <w:rPr>
          <w:lang w:val="ru-RU"/>
        </w:rPr>
        <w:t>это вероятность гипотезы А</w:t>
      </w:r>
      <w:r w:rsidR="000B4A2E" w:rsidRPr="000B4A2E">
        <w:rPr>
          <w:lang w:val="ru-RU"/>
        </w:rPr>
        <w:t>;</w:t>
      </w:r>
      <w:r>
        <w:rPr>
          <w:lang w:val="ru-RU"/>
        </w:rPr>
        <w:t xml:space="preserve"> </w:t>
      </w:r>
    </w:p>
    <w:p w14:paraId="17342A0A" w14:textId="77777777" w:rsidR="00222F0F" w:rsidRDefault="008F5CDC" w:rsidP="00256A29">
      <w:pPr>
        <w:rPr>
          <w:lang w:val="ru-RU"/>
        </w:rPr>
      </w:pPr>
      <w:r>
        <w:lastRenderedPageBreak/>
        <w:t>P</w:t>
      </w:r>
      <w:r w:rsidRPr="008F5CDC">
        <w:rPr>
          <w:lang w:val="ru-RU"/>
        </w:rPr>
        <w:t xml:space="preserve"> (</w:t>
      </w:r>
      <w:r>
        <w:t>B</w:t>
      </w:r>
      <w:r w:rsidRPr="008F5CDC">
        <w:rPr>
          <w:lang w:val="ru-RU"/>
        </w:rPr>
        <w:t xml:space="preserve">) </w:t>
      </w:r>
      <w:r>
        <w:rPr>
          <w:lang w:val="ru-RU"/>
        </w:rPr>
        <w:t xml:space="preserve">– полная вероятность события </w:t>
      </w:r>
      <w:r>
        <w:t>B</w:t>
      </w:r>
      <w:r w:rsidR="000B4A2E" w:rsidRPr="000B4A2E">
        <w:rPr>
          <w:lang w:val="ru-RU"/>
        </w:rPr>
        <w:t>;</w:t>
      </w:r>
    </w:p>
    <w:p w14:paraId="1B6C48BA" w14:textId="242EC324" w:rsidR="00222F0F" w:rsidRDefault="008F5CDC" w:rsidP="00256A29">
      <w:pPr>
        <w:rPr>
          <w:lang w:val="ru-RU"/>
        </w:rPr>
      </w:pPr>
      <w:r>
        <w:t>P</w:t>
      </w:r>
      <w:r w:rsidRPr="008F5CDC">
        <w:rPr>
          <w:lang w:val="ru-RU"/>
        </w:rPr>
        <w:t xml:space="preserve"> (</w:t>
      </w:r>
      <w:r>
        <w:t>A</w:t>
      </w:r>
      <w:r w:rsidRPr="008F5CDC">
        <w:rPr>
          <w:lang w:val="ru-RU"/>
        </w:rPr>
        <w:t xml:space="preserve"> | </w:t>
      </w:r>
      <w:r>
        <w:t>B</w:t>
      </w:r>
      <w:r w:rsidRPr="008F5CDC">
        <w:rPr>
          <w:lang w:val="ru-RU"/>
        </w:rPr>
        <w:t xml:space="preserve">) </w:t>
      </w:r>
      <w:r>
        <w:rPr>
          <w:lang w:val="ru-RU"/>
        </w:rPr>
        <w:t>–</w:t>
      </w:r>
      <w:r w:rsidRPr="008F5CDC">
        <w:rPr>
          <w:lang w:val="ru-RU"/>
        </w:rPr>
        <w:t xml:space="preserve"> </w:t>
      </w:r>
      <w:r>
        <w:rPr>
          <w:lang w:val="ru-RU"/>
        </w:rPr>
        <w:t xml:space="preserve">вероятность гипотезы </w:t>
      </w:r>
      <w:r>
        <w:t>A</w:t>
      </w:r>
      <w:r>
        <w:rPr>
          <w:lang w:val="ru-RU"/>
        </w:rPr>
        <w:t xml:space="preserve"> при событии </w:t>
      </w:r>
      <w:r>
        <w:t>B</w:t>
      </w:r>
      <w:r w:rsidR="000B4A2E" w:rsidRPr="000B4A2E">
        <w:rPr>
          <w:lang w:val="ru-RU"/>
        </w:rPr>
        <w:t>;</w:t>
      </w:r>
      <w:r>
        <w:rPr>
          <w:lang w:val="ru-RU"/>
        </w:rPr>
        <w:t xml:space="preserve"> </w:t>
      </w:r>
    </w:p>
    <w:p w14:paraId="2C96B3AF" w14:textId="473D72DC" w:rsidR="00E07FB1" w:rsidRPr="00492CCB" w:rsidRDefault="008F5CDC" w:rsidP="00256A29">
      <w:pPr>
        <w:rPr>
          <w:lang w:val="ru-RU"/>
        </w:rPr>
      </w:pPr>
      <w:r>
        <w:t>P</w:t>
      </w:r>
      <w:r w:rsidRPr="008F5CDC">
        <w:rPr>
          <w:lang w:val="ru-RU"/>
        </w:rPr>
        <w:t xml:space="preserve"> (</w:t>
      </w:r>
      <w:r>
        <w:t>B</w:t>
      </w:r>
      <w:r w:rsidRPr="008F5CDC">
        <w:rPr>
          <w:lang w:val="ru-RU"/>
        </w:rPr>
        <w:t xml:space="preserve"> | </w:t>
      </w:r>
      <w:r>
        <w:t>A</w:t>
      </w:r>
      <w:r w:rsidRPr="008F5CDC">
        <w:rPr>
          <w:lang w:val="ru-RU"/>
        </w:rPr>
        <w:t>)</w:t>
      </w:r>
      <w:r>
        <w:rPr>
          <w:lang w:val="ru-RU"/>
        </w:rPr>
        <w:t xml:space="preserve"> – вероятность наступления</w:t>
      </w:r>
      <w:r w:rsidR="00492CCB">
        <w:rPr>
          <w:lang w:val="ru-RU"/>
        </w:rPr>
        <w:t xml:space="preserve"> события</w:t>
      </w:r>
      <w:r>
        <w:rPr>
          <w:lang w:val="ru-RU"/>
        </w:rPr>
        <w:t xml:space="preserve"> </w:t>
      </w:r>
      <w:r w:rsidR="00492CCB">
        <w:t>B</w:t>
      </w:r>
      <w:r w:rsidR="00492CCB">
        <w:rPr>
          <w:lang w:val="ru-RU"/>
        </w:rPr>
        <w:t xml:space="preserve"> при гипотезе </w:t>
      </w:r>
      <w:r w:rsidR="00492CCB">
        <w:t>A</w:t>
      </w:r>
      <w:r w:rsidR="00492CCB" w:rsidRPr="00492CCB">
        <w:rPr>
          <w:lang w:val="ru-RU"/>
        </w:rPr>
        <w:t xml:space="preserve">. </w:t>
      </w:r>
    </w:p>
    <w:p w14:paraId="76841E4E" w14:textId="10DF437F" w:rsidR="009017AD" w:rsidRDefault="00DD370A" w:rsidP="00256A29">
      <w:pPr>
        <w:rPr>
          <w:lang w:val="ru-RU"/>
        </w:rPr>
      </w:pPr>
      <w:r w:rsidRPr="00F901DA">
        <w:rPr>
          <w:i/>
          <w:iCs/>
          <w:lang w:val="ru-RU"/>
        </w:rPr>
        <w:t>Текстурная информация Габора</w:t>
      </w:r>
      <w:r w:rsidR="000C0F06" w:rsidRPr="000C0F06">
        <w:rPr>
          <w:lang w:val="ru-RU"/>
        </w:rPr>
        <w:t xml:space="preserve"> – </w:t>
      </w:r>
      <w:r w:rsidR="000C0F06">
        <w:rPr>
          <w:lang w:val="ru-RU"/>
        </w:rPr>
        <w:t>это информация, полученная путём применения фильтра Габора на изображение.</w:t>
      </w:r>
    </w:p>
    <w:p w14:paraId="536A2879" w14:textId="0A6F09F5" w:rsidR="00F901DA" w:rsidRDefault="00F901DA" w:rsidP="00256A29">
      <w:pPr>
        <w:rPr>
          <w:lang w:val="ru-RU"/>
        </w:rPr>
      </w:pPr>
      <w:r w:rsidRPr="00F46FC8">
        <w:rPr>
          <w:i/>
          <w:iCs/>
          <w:lang w:val="ru-RU"/>
        </w:rPr>
        <w:t>Фильтр Габора</w:t>
      </w:r>
      <w:r>
        <w:rPr>
          <w:lang w:val="ru-RU"/>
        </w:rPr>
        <w:t xml:space="preserve"> – линейный фильтр, представленный формулой</w:t>
      </w:r>
      <w:r w:rsidR="00F46FC8">
        <w:rPr>
          <w:lang w:val="ru-RU"/>
        </w:rPr>
        <w:t xml:space="preserve"> </w:t>
      </w:r>
      <w:hyperlink w:anchor="Фильтр_Габора" w:history="1">
        <w:r w:rsidR="00F46FC8" w:rsidRPr="00F46FC8">
          <w:rPr>
            <w:rStyle w:val="ab"/>
            <w:color w:val="auto"/>
            <w:u w:val="none"/>
            <w:lang w:val="ru-RU"/>
          </w:rPr>
          <w:t>(2)</w:t>
        </w:r>
      </w:hyperlink>
      <w:r w:rsidR="00F46FC8">
        <w:rPr>
          <w:lang w:val="ru-RU"/>
        </w:rPr>
        <w:t>.</w:t>
      </w:r>
      <w:r w:rsidR="00F60546">
        <w:rPr>
          <w:lang w:val="ru-RU"/>
        </w:rPr>
        <w:t xml:space="preserve"> Используется для </w:t>
      </w:r>
      <w:r w:rsidR="00035F93">
        <w:rPr>
          <w:lang w:val="ru-RU"/>
        </w:rPr>
        <w:t>получения</w:t>
      </w:r>
      <w:r w:rsidR="00F60546">
        <w:rPr>
          <w:lang w:val="ru-RU"/>
        </w:rPr>
        <w:t xml:space="preserve"> краёв</w:t>
      </w:r>
      <w:r w:rsidR="00035F93">
        <w:rPr>
          <w:lang w:val="ru-RU"/>
        </w:rPr>
        <w:t xml:space="preserve"> области</w:t>
      </w:r>
      <w:r w:rsidR="00F60546">
        <w:rPr>
          <w:lang w:val="ru-RU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6"/>
        <w:gridCol w:w="574"/>
      </w:tblGrid>
      <w:tr w:rsidR="00F901DA" w:rsidRPr="00F901DA" w14:paraId="28A8B5AD" w14:textId="77777777" w:rsidTr="008C452D">
        <w:tc>
          <w:tcPr>
            <w:tcW w:w="9351" w:type="dxa"/>
          </w:tcPr>
          <w:p w14:paraId="3FC54132" w14:textId="4C59C5E5" w:rsidR="00F901DA" w:rsidRPr="00F901DA" w:rsidRDefault="00F901DA" w:rsidP="008C452D">
            <w:pPr>
              <w:rPr>
                <w:lang w:val="ru-RU"/>
              </w:rPr>
            </w:pPr>
            <w:r w:rsidRPr="00F901DA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9B789" wp14:editId="2ED2D8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4231640" cy="484334"/>
                      <wp:effectExtent l="0" t="0" r="0" b="0"/>
                      <wp:wrapNone/>
                      <wp:docPr id="6" name="objec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1640" cy="48433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80335" id="object 6" o:spid="_x0000_s1026" style="position:absolute;margin-left:0;margin-top:-.05pt;width:333.2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" stroked="f">
                      <v:fill r:id="rId8" o:title="" recolor="t" rotate="t" type="frame"/>
                      <v:textbox inset="0,0,0,0"/>
                    </v:rect>
                  </w:pict>
                </mc:Fallback>
              </mc:AlternateContent>
            </w:r>
          </w:p>
        </w:tc>
        <w:tc>
          <w:tcPr>
            <w:tcW w:w="597" w:type="dxa"/>
          </w:tcPr>
          <w:p w14:paraId="0D62F6F4" w14:textId="77777777" w:rsidR="00F901DA" w:rsidRPr="0053365E" w:rsidRDefault="00F901DA" w:rsidP="008C452D">
            <w:pPr>
              <w:pStyle w:val="a7"/>
              <w:numPr>
                <w:ilvl w:val="0"/>
                <w:numId w:val="3"/>
              </w:numPr>
              <w:spacing w:line="360" w:lineRule="auto"/>
              <w:rPr>
                <w:lang w:val="ru-RU"/>
              </w:rPr>
            </w:pPr>
            <w:bookmarkStart w:id="1" w:name="Фильтр_Габора"/>
            <w:bookmarkEnd w:id="1"/>
          </w:p>
        </w:tc>
      </w:tr>
    </w:tbl>
    <w:p w14:paraId="05C07745" w14:textId="3E4CA066" w:rsidR="00F901DA" w:rsidRDefault="00F901DA" w:rsidP="00256A29">
      <w:pPr>
        <w:rPr>
          <w:lang w:val="ru-RU"/>
        </w:rPr>
      </w:pPr>
    </w:p>
    <w:p w14:paraId="7D5EC9ED" w14:textId="77777777" w:rsidR="00EF2E42" w:rsidRDefault="00EF2E42" w:rsidP="00EF2E42">
      <w:pPr>
        <w:keepNext/>
      </w:pPr>
      <w:r w:rsidRPr="00EF2E42">
        <w:rPr>
          <w:lang w:val="ru-RU"/>
        </w:rPr>
        <w:drawing>
          <wp:inline distT="0" distB="0" distL="0" distR="0" wp14:anchorId="4A7D217D" wp14:editId="121CF32B">
            <wp:extent cx="5943600" cy="316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4764" w14:textId="44E1DC5B" w:rsidR="00F46FC8" w:rsidRDefault="00EF2E42" w:rsidP="00EF2E42">
      <w:pPr>
        <w:pStyle w:val="ae"/>
        <w:rPr>
          <w:lang w:val="ru-RU"/>
        </w:rPr>
      </w:pPr>
      <w:r w:rsidRPr="008609AC">
        <w:rPr>
          <w:lang w:val="ru-RU"/>
        </w:rPr>
        <w:t xml:space="preserve">Рисунок </w:t>
      </w:r>
      <w:r>
        <w:fldChar w:fldCharType="begin"/>
      </w:r>
      <w:r w:rsidRPr="008609AC">
        <w:rPr>
          <w:lang w:val="ru-RU"/>
        </w:rPr>
        <w:instrText xml:space="preserve"> </w:instrText>
      </w:r>
      <w:r>
        <w:instrText>SEQ</w:instrText>
      </w:r>
      <w:r w:rsidRPr="008609AC">
        <w:rPr>
          <w:lang w:val="ru-RU"/>
        </w:rPr>
        <w:instrText xml:space="preserve"> Рисунок \* </w:instrText>
      </w:r>
      <w:r>
        <w:instrText>ARABIC</w:instrText>
      </w:r>
      <w:r w:rsidRPr="008609AC">
        <w:rPr>
          <w:lang w:val="ru-RU"/>
        </w:rPr>
        <w:instrText xml:space="preserve"> </w:instrText>
      </w:r>
      <w:r>
        <w:fldChar w:fldCharType="separate"/>
      </w:r>
      <w:r w:rsidR="008609AC" w:rsidRPr="008609AC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Пример применени</w:t>
      </w:r>
      <w:r w:rsidR="00BA5F52">
        <w:rPr>
          <w:lang w:val="ru-RU"/>
        </w:rPr>
        <w:t>я</w:t>
      </w:r>
      <w:r>
        <w:rPr>
          <w:lang w:val="ru-RU"/>
        </w:rPr>
        <w:t xml:space="preserve"> фильтра Габора</w:t>
      </w:r>
    </w:p>
    <w:p w14:paraId="5E906388" w14:textId="02125CDD" w:rsidR="00EF2E42" w:rsidRDefault="00EF2E42" w:rsidP="00BA5F52">
      <w:pPr>
        <w:rPr>
          <w:lang w:val="ru-RU"/>
        </w:rPr>
      </w:pPr>
      <w:r w:rsidRPr="00EF2E42">
        <w:rPr>
          <w:i/>
          <w:iCs/>
          <w:lang w:val="ru-RU"/>
        </w:rPr>
        <w:t>Случайные поля Маркова</w:t>
      </w:r>
      <w:r>
        <w:rPr>
          <w:i/>
          <w:iCs/>
          <w:lang w:val="ru-RU"/>
        </w:rPr>
        <w:t xml:space="preserve"> </w:t>
      </w:r>
      <w:r w:rsidR="0088399C">
        <w:rPr>
          <w:i/>
          <w:iCs/>
          <w:lang w:val="ru-RU"/>
        </w:rPr>
        <w:t>–</w:t>
      </w:r>
      <w:r>
        <w:rPr>
          <w:i/>
          <w:iCs/>
          <w:lang w:val="ru-RU"/>
        </w:rPr>
        <w:t xml:space="preserve"> </w:t>
      </w:r>
      <w:r w:rsidR="0088399C">
        <w:rPr>
          <w:lang w:val="ru-RU"/>
        </w:rPr>
        <w:t xml:space="preserve">это графовая модель, </w:t>
      </w:r>
      <w:r w:rsidR="00BA5F52">
        <w:rPr>
          <w:lang w:val="ru-RU"/>
        </w:rPr>
        <w:t xml:space="preserve">которая используется для представления совместных </w:t>
      </w:r>
      <w:r w:rsidR="00BA5F52" w:rsidRPr="00BA5F52">
        <w:rPr>
          <w:lang w:val="ru-RU"/>
        </w:rPr>
        <w:t>распределений набора нескольких случайных переменных.</w:t>
      </w:r>
      <w:r w:rsidR="00BA5F52">
        <w:rPr>
          <w:lang w:val="ru-RU"/>
        </w:rPr>
        <w:t xml:space="preserve"> </w:t>
      </w:r>
      <w:r w:rsidR="00BA5F52" w:rsidRPr="00BA5F52">
        <w:rPr>
          <w:lang w:val="ru-RU"/>
        </w:rPr>
        <w:t>Неориентированный граф, где каждая вершина</w:t>
      </w:r>
      <w:r w:rsidR="00BA5F52">
        <w:rPr>
          <w:lang w:val="ru-RU"/>
        </w:rPr>
        <w:t xml:space="preserve"> </w:t>
      </w:r>
      <w:r w:rsidR="00BA5F52" w:rsidRPr="00BA5F52">
        <w:rPr>
          <w:lang w:val="ru-RU"/>
        </w:rPr>
        <w:t xml:space="preserve">является  </w:t>
      </w:r>
      <w:r w:rsidR="00BA5F52" w:rsidRPr="00BA5F52">
        <w:rPr>
          <w:lang w:val="ru-RU"/>
        </w:rPr>
        <w:lastRenderedPageBreak/>
        <w:t>случайной переменной Х и каждое ребро</w:t>
      </w:r>
      <w:r w:rsidR="00BA5F52" w:rsidRPr="00BA5F52">
        <w:rPr>
          <w:lang w:val="ru-RU"/>
        </w:rPr>
        <w:tab/>
        <w:t>представляет</w:t>
      </w:r>
      <w:r w:rsidR="00B866DC">
        <w:rPr>
          <w:lang w:val="ru-RU"/>
        </w:rPr>
        <w:t xml:space="preserve"> </w:t>
      </w:r>
      <w:r w:rsidR="00BA5F52" w:rsidRPr="00BA5F52">
        <w:rPr>
          <w:lang w:val="ru-RU"/>
        </w:rPr>
        <w:t>собой зависимость между случайными величинами u и v.</w:t>
      </w:r>
    </w:p>
    <w:p w14:paraId="158142EF" w14:textId="5D0EB552" w:rsidR="00A613F0" w:rsidRDefault="00667110" w:rsidP="00BA5F52">
      <w:pPr>
        <w:rPr>
          <w:b/>
          <w:bCs/>
          <w:lang w:val="ru-RU"/>
        </w:rPr>
      </w:pPr>
      <w:r w:rsidRPr="00667110">
        <w:rPr>
          <w:b/>
          <w:bCs/>
          <w:lang w:val="ru-RU"/>
        </w:rPr>
        <w:t>Этапы классификации</w:t>
      </w:r>
    </w:p>
    <w:p w14:paraId="7386920E" w14:textId="77777777" w:rsidR="008609AC" w:rsidRDefault="008609AC" w:rsidP="008609AC">
      <w:pPr>
        <w:keepNext/>
      </w:pPr>
      <w:r w:rsidRPr="008609AC">
        <w:rPr>
          <w:b/>
          <w:bCs/>
          <w:lang w:val="ru-RU"/>
        </w:rPr>
        <w:drawing>
          <wp:inline distT="0" distB="0" distL="0" distR="0" wp14:anchorId="26BDCA38" wp14:editId="01D58736">
            <wp:extent cx="5943600" cy="3286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E0CF" w14:textId="44B6845A" w:rsidR="00667110" w:rsidRDefault="008609AC" w:rsidP="008609AC">
      <w:pPr>
        <w:pStyle w:val="ae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Этапы классификации</w:t>
      </w:r>
    </w:p>
    <w:p w14:paraId="58911786" w14:textId="77777777" w:rsidR="00AD4CC9" w:rsidRDefault="00AD4CC9" w:rsidP="001C6A17">
      <w:pPr>
        <w:rPr>
          <w:b/>
          <w:bCs/>
          <w:lang w:val="ru-RU"/>
        </w:rPr>
      </w:pPr>
    </w:p>
    <w:p w14:paraId="290049DD" w14:textId="07D3848F" w:rsidR="001C6A17" w:rsidRDefault="007F1B7E" w:rsidP="001C6A17">
      <w:pPr>
        <w:rPr>
          <w:b/>
          <w:bCs/>
          <w:lang w:val="ru-RU"/>
        </w:rPr>
      </w:pPr>
      <w:r w:rsidRPr="007F1B7E">
        <w:rPr>
          <w:b/>
          <w:bCs/>
          <w:lang w:val="ru-RU"/>
        </w:rPr>
        <w:t>Результаты решения</w:t>
      </w:r>
    </w:p>
    <w:p w14:paraId="40D78BF3" w14:textId="6CF3D766" w:rsidR="007F1B7E" w:rsidRDefault="00F64EE8" w:rsidP="001C6A17">
      <w:pPr>
        <w:rPr>
          <w:lang w:val="ru-RU"/>
        </w:rPr>
      </w:pPr>
      <w:r>
        <w:rPr>
          <w:lang w:val="ru-RU"/>
        </w:rPr>
        <w:t xml:space="preserve">Исследователи сравнили </w:t>
      </w:r>
      <w:r w:rsidR="009C21C7">
        <w:rPr>
          <w:lang w:val="ru-RU"/>
        </w:rPr>
        <w:t>коэффициент Дайса</w:t>
      </w:r>
      <w:r w:rsidR="009C21C7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690D4B">
        <w:rPr>
          <w:lang w:val="ru-RU"/>
        </w:rPr>
        <w:t xml:space="preserve">другими решениями на основе различных </w:t>
      </w:r>
      <w:r w:rsidR="002E6473">
        <w:rPr>
          <w:lang w:val="ru-RU"/>
        </w:rPr>
        <w:t>сборниках изображений</w:t>
      </w:r>
      <w:r w:rsidR="009C21C7">
        <w:rPr>
          <w:lang w:val="ru-RU"/>
        </w:rPr>
        <w:t>.</w:t>
      </w:r>
    </w:p>
    <w:p w14:paraId="33B36045" w14:textId="7E0D26AF" w:rsidR="00F57722" w:rsidRDefault="00F57722" w:rsidP="001C6A17">
      <w:pPr>
        <w:rPr>
          <w:lang w:val="ru-RU"/>
        </w:rPr>
      </w:pPr>
      <w:r w:rsidRPr="003451D0">
        <w:rPr>
          <w:i/>
          <w:iCs/>
          <w:lang w:val="ru-RU"/>
        </w:rPr>
        <w:t>Коэффициент Дайса</w:t>
      </w:r>
      <w:r>
        <w:rPr>
          <w:lang w:val="ru-RU"/>
        </w:rPr>
        <w:t xml:space="preserve"> – это </w:t>
      </w:r>
      <w:r w:rsidR="009808C6">
        <w:rPr>
          <w:lang w:val="ru-RU"/>
        </w:rPr>
        <w:t>удвоенная</w:t>
      </w:r>
      <w:bookmarkStart w:id="2" w:name="_GoBack"/>
      <w:bookmarkEnd w:id="2"/>
      <w:r w:rsidR="009808C6" w:rsidRPr="009808C6">
        <w:rPr>
          <w:lang w:val="ru-RU"/>
        </w:rPr>
        <w:t xml:space="preserve"> </w:t>
      </w:r>
      <w:r w:rsidR="00E155B3">
        <w:rPr>
          <w:lang w:val="ru-RU"/>
        </w:rPr>
        <w:t>область перекрытия</w:t>
      </w:r>
      <w:r w:rsidR="00CF21A2">
        <w:rPr>
          <w:lang w:val="ru-RU"/>
        </w:rPr>
        <w:t xml:space="preserve"> изображений области распознавания и самого объекта</w:t>
      </w:r>
      <w:r w:rsidR="00E155B3">
        <w:rPr>
          <w:lang w:val="ru-RU"/>
        </w:rPr>
        <w:t xml:space="preserve">, делённая на общее число пикселей на </w:t>
      </w:r>
      <w:r w:rsidR="00CF21A2">
        <w:rPr>
          <w:lang w:val="ru-RU"/>
        </w:rPr>
        <w:t xml:space="preserve">обоих </w:t>
      </w:r>
      <w:r w:rsidR="00E155B3">
        <w:rPr>
          <w:lang w:val="ru-RU"/>
        </w:rPr>
        <w:t>изображениях</w:t>
      </w:r>
      <w:r w:rsidR="001A4261">
        <w:rPr>
          <w:lang w:val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2061"/>
        <w:gridCol w:w="1781"/>
        <w:gridCol w:w="1781"/>
      </w:tblGrid>
      <w:tr w:rsidR="00B12801" w14:paraId="1FE11E7B" w14:textId="77777777" w:rsidTr="00B12801">
        <w:tc>
          <w:tcPr>
            <w:tcW w:w="1870" w:type="dxa"/>
          </w:tcPr>
          <w:p w14:paraId="68C5ADB1" w14:textId="758686D5" w:rsidR="00B12801" w:rsidRDefault="002E6473" w:rsidP="001C6A1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Сборник изображений</w:t>
            </w:r>
          </w:p>
        </w:tc>
        <w:tc>
          <w:tcPr>
            <w:tcW w:w="1870" w:type="dxa"/>
          </w:tcPr>
          <w:p w14:paraId="02A53E3D" w14:textId="6F6AF87B" w:rsidR="00B12801" w:rsidRDefault="00B12801" w:rsidP="001C6A17">
            <w:pPr>
              <w:rPr>
                <w:lang w:val="ru-RU"/>
              </w:rPr>
            </w:pPr>
            <w:r>
              <w:rPr>
                <w:lang w:val="ru-RU"/>
              </w:rPr>
              <w:t>Количество изображений</w:t>
            </w:r>
          </w:p>
        </w:tc>
        <w:tc>
          <w:tcPr>
            <w:tcW w:w="1870" w:type="dxa"/>
          </w:tcPr>
          <w:p w14:paraId="185162F5" w14:textId="51C1B1EA" w:rsidR="00B12801" w:rsidRDefault="00B12801" w:rsidP="001C6A17">
            <w:pPr>
              <w:rPr>
                <w:lang w:val="ru-RU"/>
              </w:rPr>
            </w:pPr>
            <w:r>
              <w:rPr>
                <w:lang w:val="ru-RU"/>
              </w:rPr>
              <w:t>Предложенный в исследовании метод</w:t>
            </w:r>
          </w:p>
        </w:tc>
        <w:tc>
          <w:tcPr>
            <w:tcW w:w="1870" w:type="dxa"/>
          </w:tcPr>
          <w:p w14:paraId="054E1EB6" w14:textId="1469B723" w:rsidR="00B12801" w:rsidRDefault="00B12801" w:rsidP="001C6A17">
            <w:pPr>
              <w:rPr>
                <w:lang w:val="ru-RU"/>
              </w:rPr>
            </w:pPr>
            <w:r>
              <w:rPr>
                <w:lang w:val="ru-RU"/>
              </w:rPr>
              <w:t>СНН</w:t>
            </w:r>
          </w:p>
        </w:tc>
        <w:tc>
          <w:tcPr>
            <w:tcW w:w="1870" w:type="dxa"/>
          </w:tcPr>
          <w:p w14:paraId="20FCDE19" w14:textId="0D3AEA1D" w:rsidR="00B12801" w:rsidRPr="00B12801" w:rsidRDefault="00B12801" w:rsidP="001C6A17">
            <w:pPr>
              <w:rPr>
                <w:lang w:val="ru-RU"/>
              </w:rPr>
            </w:pPr>
            <w:r>
              <w:t>FCM</w:t>
            </w:r>
          </w:p>
        </w:tc>
      </w:tr>
      <w:tr w:rsidR="00B12801" w14:paraId="5E74EA69" w14:textId="77777777" w:rsidTr="00B12801">
        <w:tc>
          <w:tcPr>
            <w:tcW w:w="1870" w:type="dxa"/>
          </w:tcPr>
          <w:p w14:paraId="1A5B0D68" w14:textId="2BC773D1" w:rsidR="00B12801" w:rsidRPr="009F636B" w:rsidRDefault="009F636B" w:rsidP="001C6A17">
            <w:r>
              <w:t>SFB</w:t>
            </w:r>
          </w:p>
        </w:tc>
        <w:tc>
          <w:tcPr>
            <w:tcW w:w="1870" w:type="dxa"/>
          </w:tcPr>
          <w:p w14:paraId="321E1584" w14:textId="73AEEB2A" w:rsidR="00B12801" w:rsidRPr="009F636B" w:rsidRDefault="009F636B" w:rsidP="001C6A17">
            <w:r>
              <w:t>23</w:t>
            </w:r>
          </w:p>
        </w:tc>
        <w:tc>
          <w:tcPr>
            <w:tcW w:w="1870" w:type="dxa"/>
          </w:tcPr>
          <w:p w14:paraId="472C2E69" w14:textId="502D5D88" w:rsidR="00B12801" w:rsidRPr="009F636B" w:rsidRDefault="009F636B" w:rsidP="001C6A17">
            <w:pPr>
              <w:rPr>
                <w:lang w:val="ru-RU"/>
              </w:rPr>
            </w:pPr>
            <w:r>
              <w:t>0.621</w:t>
            </w:r>
            <w:r w:rsidR="0095365C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lang w:val="ru-RU"/>
              </w:rPr>
              <w:t>0.260</w:t>
            </w:r>
          </w:p>
        </w:tc>
        <w:tc>
          <w:tcPr>
            <w:tcW w:w="1870" w:type="dxa"/>
          </w:tcPr>
          <w:p w14:paraId="04FD5A99" w14:textId="34D952D6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0.572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0.230</w:t>
            </w:r>
          </w:p>
        </w:tc>
        <w:tc>
          <w:tcPr>
            <w:tcW w:w="1870" w:type="dxa"/>
          </w:tcPr>
          <w:p w14:paraId="06895B01" w14:textId="41C35F58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0.534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0.280</w:t>
            </w:r>
          </w:p>
        </w:tc>
      </w:tr>
      <w:tr w:rsidR="00B12801" w14:paraId="46D3387D" w14:textId="77777777" w:rsidTr="00B12801">
        <w:tc>
          <w:tcPr>
            <w:tcW w:w="1870" w:type="dxa"/>
          </w:tcPr>
          <w:p w14:paraId="4651AF10" w14:textId="48E909F7" w:rsidR="00B12801" w:rsidRPr="009F636B" w:rsidRDefault="009F636B" w:rsidP="001C6A17">
            <w:r>
              <w:t>I-Know</w:t>
            </w:r>
          </w:p>
        </w:tc>
        <w:tc>
          <w:tcPr>
            <w:tcW w:w="1870" w:type="dxa"/>
          </w:tcPr>
          <w:p w14:paraId="46B5C863" w14:textId="481B6478" w:rsidR="00B12801" w:rsidRPr="009F636B" w:rsidRDefault="009F636B" w:rsidP="001C6A17">
            <w:r>
              <w:t>102</w:t>
            </w:r>
          </w:p>
        </w:tc>
        <w:tc>
          <w:tcPr>
            <w:tcW w:w="1870" w:type="dxa"/>
          </w:tcPr>
          <w:p w14:paraId="46D5540F" w14:textId="38C19B9A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>0.583</w:t>
            </w:r>
            <w:r w:rsidR="0095365C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lang w:val="ru-RU"/>
              </w:rPr>
              <w:t>0.236</w:t>
            </w:r>
          </w:p>
        </w:tc>
        <w:tc>
          <w:tcPr>
            <w:tcW w:w="1870" w:type="dxa"/>
          </w:tcPr>
          <w:p w14:paraId="010691FA" w14:textId="405DB300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>0.535</w:t>
            </w:r>
            <w:r w:rsidR="0095365C">
              <w:rPr>
                <w:lang w:val="ru-RU"/>
              </w:rPr>
              <w:t xml:space="preserve">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rPr>
                <w:lang w:val="ru-RU"/>
              </w:rPr>
              <w:t xml:space="preserve"> 0.301</w:t>
            </w:r>
          </w:p>
        </w:tc>
        <w:tc>
          <w:tcPr>
            <w:tcW w:w="1870" w:type="dxa"/>
          </w:tcPr>
          <w:p w14:paraId="741AE514" w14:textId="42C0EE30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0.521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0.288</w:t>
            </w:r>
          </w:p>
        </w:tc>
      </w:tr>
      <w:tr w:rsidR="00B12801" w14:paraId="69A34C5C" w14:textId="77777777" w:rsidTr="00B12801">
        <w:tc>
          <w:tcPr>
            <w:tcW w:w="1870" w:type="dxa"/>
          </w:tcPr>
          <w:p w14:paraId="302ADAF8" w14:textId="2B669FE0" w:rsidR="00B12801" w:rsidRPr="009F636B" w:rsidRDefault="009F636B" w:rsidP="001C6A17">
            <w:r>
              <w:t>ISLES</w:t>
            </w:r>
          </w:p>
        </w:tc>
        <w:tc>
          <w:tcPr>
            <w:tcW w:w="1870" w:type="dxa"/>
          </w:tcPr>
          <w:p w14:paraId="771F2179" w14:textId="7C528CD6" w:rsidR="00B12801" w:rsidRPr="009F636B" w:rsidRDefault="009F636B" w:rsidP="001C6A17">
            <w:r>
              <w:t>26</w:t>
            </w:r>
          </w:p>
        </w:tc>
        <w:tc>
          <w:tcPr>
            <w:tcW w:w="1870" w:type="dxa"/>
          </w:tcPr>
          <w:p w14:paraId="005426CE" w14:textId="0A8198FC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>0.544</w:t>
            </w:r>
            <w:r w:rsidR="0095365C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lang w:val="ru-RU"/>
              </w:rPr>
              <w:t>0.280</w:t>
            </w:r>
          </w:p>
        </w:tc>
        <w:tc>
          <w:tcPr>
            <w:tcW w:w="1870" w:type="dxa"/>
          </w:tcPr>
          <w:p w14:paraId="37616C73" w14:textId="0AA0EEED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0.541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0.270</w:t>
            </w:r>
          </w:p>
        </w:tc>
        <w:tc>
          <w:tcPr>
            <w:tcW w:w="1870" w:type="dxa"/>
          </w:tcPr>
          <w:p w14:paraId="2F8A59C9" w14:textId="20EDC2A1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0.527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0.299</w:t>
            </w:r>
          </w:p>
        </w:tc>
      </w:tr>
      <w:tr w:rsidR="00B12801" w14:paraId="51B55FA4" w14:textId="77777777" w:rsidTr="00B12801">
        <w:tc>
          <w:tcPr>
            <w:tcW w:w="1870" w:type="dxa"/>
          </w:tcPr>
          <w:p w14:paraId="38B5452E" w14:textId="4BC1B573" w:rsidR="00B12801" w:rsidRPr="009F636B" w:rsidRDefault="009F636B" w:rsidP="001C6A17">
            <w:r>
              <w:t>Wtd. Avg.</w:t>
            </w:r>
          </w:p>
        </w:tc>
        <w:tc>
          <w:tcPr>
            <w:tcW w:w="1870" w:type="dxa"/>
          </w:tcPr>
          <w:p w14:paraId="1D2BD4CC" w14:textId="3F9DBFE0" w:rsidR="00B12801" w:rsidRPr="009F636B" w:rsidRDefault="009F636B" w:rsidP="001C6A17">
            <w:r>
              <w:t>151</w:t>
            </w:r>
          </w:p>
        </w:tc>
        <w:tc>
          <w:tcPr>
            <w:tcW w:w="1870" w:type="dxa"/>
          </w:tcPr>
          <w:p w14:paraId="358F5CD8" w14:textId="39062DEC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>0.58</w:t>
            </w:r>
            <w:r w:rsidR="0095365C">
              <w:rPr>
                <w:lang w:val="ru-RU"/>
              </w:rPr>
              <w:t>2</w:t>
            </w:r>
            <w:r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rPr>
                <w:lang w:val="ru-RU"/>
              </w:rPr>
              <w:t xml:space="preserve"> 0.250</w:t>
            </w:r>
          </w:p>
        </w:tc>
        <w:tc>
          <w:tcPr>
            <w:tcW w:w="1870" w:type="dxa"/>
          </w:tcPr>
          <w:p w14:paraId="57E98FED" w14:textId="3C660AD8" w:rsidR="00B12801" w:rsidRDefault="009F636B" w:rsidP="001C6A17">
            <w:pPr>
              <w:rPr>
                <w:lang w:val="ru-RU"/>
              </w:rPr>
            </w:pPr>
            <w:r>
              <w:rPr>
                <w:lang w:val="ru-RU"/>
              </w:rPr>
              <w:t xml:space="preserve">0.541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 w:rsidR="0095365C">
              <w:rPr>
                <w:lang w:val="ru-RU"/>
              </w:rPr>
              <w:t xml:space="preserve"> </w:t>
            </w:r>
            <w:r>
              <w:rPr>
                <w:lang w:val="ru-RU"/>
              </w:rPr>
              <w:t>0.272</w:t>
            </w:r>
          </w:p>
        </w:tc>
        <w:tc>
          <w:tcPr>
            <w:tcW w:w="1870" w:type="dxa"/>
          </w:tcPr>
          <w:p w14:paraId="36435F8C" w14:textId="27564825" w:rsidR="00B12801" w:rsidRDefault="009F636B" w:rsidP="002E6473">
            <w:pPr>
              <w:keepNext/>
              <w:rPr>
                <w:lang w:val="ru-RU"/>
              </w:rPr>
            </w:pPr>
            <w:r>
              <w:rPr>
                <w:lang w:val="ru-RU"/>
              </w:rPr>
              <w:t>0.524</w:t>
            </w:r>
            <w:r w:rsidR="0095365C">
              <w:rPr>
                <w:lang w:val="ru-RU"/>
              </w:rPr>
              <w:t xml:space="preserve"> </w:t>
            </w:r>
            <w:r w:rsidR="009536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rPr>
                <w:lang w:val="ru-RU"/>
              </w:rPr>
              <w:t xml:space="preserve"> 0.287</w:t>
            </w:r>
          </w:p>
        </w:tc>
      </w:tr>
    </w:tbl>
    <w:p w14:paraId="48C92D2B" w14:textId="2FBEE287" w:rsidR="00B12801" w:rsidRDefault="002E6473" w:rsidP="002E6473">
      <w:pPr>
        <w:pStyle w:val="ae"/>
        <w:rPr>
          <w:lang w:val="ru-RU"/>
        </w:rPr>
      </w:pPr>
      <w:r w:rsidRPr="002E6473">
        <w:rPr>
          <w:lang w:val="ru-RU"/>
        </w:rPr>
        <w:t xml:space="preserve">Таблица </w:t>
      </w:r>
      <w:r>
        <w:fldChar w:fldCharType="begin"/>
      </w:r>
      <w:r w:rsidRPr="002E6473">
        <w:rPr>
          <w:lang w:val="ru-RU"/>
        </w:rPr>
        <w:instrText xml:space="preserve"> </w:instrText>
      </w:r>
      <w:r>
        <w:instrText>SEQ</w:instrText>
      </w:r>
      <w:r w:rsidRPr="002E6473">
        <w:rPr>
          <w:lang w:val="ru-RU"/>
        </w:rPr>
        <w:instrText xml:space="preserve"> Таблица \* </w:instrText>
      </w:r>
      <w:r>
        <w:instrText>ARABIC</w:instrText>
      </w:r>
      <w:r w:rsidRPr="002E6473">
        <w:rPr>
          <w:lang w:val="ru-RU"/>
        </w:rPr>
        <w:instrText xml:space="preserve"> </w:instrText>
      </w:r>
      <w:r>
        <w:fldChar w:fldCharType="separate"/>
      </w:r>
      <w:r w:rsidRPr="002E6473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Сравнение предложенного метода на различных сборниках изображений</w:t>
      </w:r>
    </w:p>
    <w:p w14:paraId="490511A9" w14:textId="77777777" w:rsidR="004B1988" w:rsidRPr="00293717" w:rsidRDefault="004B1988" w:rsidP="004B1988"/>
    <w:sectPr w:rsidR="004B1988" w:rsidRPr="0029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5E2A" w14:textId="77777777" w:rsidR="0086255C" w:rsidRDefault="0086255C" w:rsidP="00E460DF">
      <w:pPr>
        <w:spacing w:after="0" w:line="240" w:lineRule="auto"/>
      </w:pPr>
      <w:r>
        <w:separator/>
      </w:r>
    </w:p>
  </w:endnote>
  <w:endnote w:type="continuationSeparator" w:id="0">
    <w:p w14:paraId="146FFF85" w14:textId="77777777" w:rsidR="0086255C" w:rsidRDefault="0086255C" w:rsidP="00E4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3A43" w14:textId="77777777" w:rsidR="0086255C" w:rsidRDefault="0086255C" w:rsidP="00E460DF">
      <w:pPr>
        <w:spacing w:after="0" w:line="240" w:lineRule="auto"/>
      </w:pPr>
      <w:r>
        <w:separator/>
      </w:r>
    </w:p>
  </w:footnote>
  <w:footnote w:type="continuationSeparator" w:id="0">
    <w:p w14:paraId="67FAE7D6" w14:textId="77777777" w:rsidR="0086255C" w:rsidRDefault="0086255C" w:rsidP="00E460DF">
      <w:pPr>
        <w:spacing w:after="0" w:line="240" w:lineRule="auto"/>
      </w:pPr>
      <w:r>
        <w:continuationSeparator/>
      </w:r>
    </w:p>
  </w:footnote>
  <w:footnote w:id="1">
    <w:p w14:paraId="4AAEC7DB" w14:textId="6A270794" w:rsidR="004A4217" w:rsidRPr="004A4217" w:rsidRDefault="004A4217">
      <w:pPr>
        <w:pStyle w:val="a5"/>
      </w:pPr>
      <w:r>
        <w:rPr>
          <w:rStyle w:val="a8"/>
        </w:rPr>
        <w:footnoteRef/>
      </w:r>
      <w:r>
        <w:t xml:space="preserve"> </w:t>
      </w:r>
      <w:r>
        <w:t>Stroke Lesion Segmentation in FLAIR MRI Datasets Using Customized Markov Random Fields -</w:t>
      </w:r>
      <w:hyperlink r:id="rId1" w:history="1">
        <w:r>
          <w:rPr>
            <w:rStyle w:val="InternetLink"/>
            <w:rFonts w:cs="Times New Roman"/>
            <w:webHidden/>
          </w:rPr>
          <w:t>https://www.ncbi.</w:t>
        </w:r>
        <w:r>
          <w:rPr>
            <w:rStyle w:val="InternetLink"/>
            <w:rFonts w:cs="Times New Roman"/>
            <w:webHidden/>
          </w:rPr>
          <w:t>n</w:t>
        </w:r>
        <w:r>
          <w:rPr>
            <w:rStyle w:val="InternetLink"/>
            <w:rFonts w:cs="Times New Roman"/>
            <w:webHidden/>
          </w:rPr>
          <w:t>lm.nih.gov/pmc/articles/PMC6542951/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5F5"/>
    <w:multiLevelType w:val="multilevel"/>
    <w:tmpl w:val="3D66F38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86AAA"/>
    <w:multiLevelType w:val="hybridMultilevel"/>
    <w:tmpl w:val="937A56F4"/>
    <w:lvl w:ilvl="0" w:tplc="FD02C106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19B"/>
    <w:multiLevelType w:val="hybridMultilevel"/>
    <w:tmpl w:val="878EC6DA"/>
    <w:lvl w:ilvl="0" w:tplc="B9C8D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CD"/>
    <w:rsid w:val="00035F93"/>
    <w:rsid w:val="000B4A2E"/>
    <w:rsid w:val="000C0F06"/>
    <w:rsid w:val="000F4B28"/>
    <w:rsid w:val="00134861"/>
    <w:rsid w:val="001A4261"/>
    <w:rsid w:val="001C6A17"/>
    <w:rsid w:val="00222F0F"/>
    <w:rsid w:val="00256A29"/>
    <w:rsid w:val="00293717"/>
    <w:rsid w:val="002C15F7"/>
    <w:rsid w:val="002E6473"/>
    <w:rsid w:val="00302539"/>
    <w:rsid w:val="003451D0"/>
    <w:rsid w:val="00380E3A"/>
    <w:rsid w:val="00422FE4"/>
    <w:rsid w:val="00435A31"/>
    <w:rsid w:val="00440C02"/>
    <w:rsid w:val="00492CCB"/>
    <w:rsid w:val="004A4217"/>
    <w:rsid w:val="004B1988"/>
    <w:rsid w:val="00525440"/>
    <w:rsid w:val="005B58B9"/>
    <w:rsid w:val="00640916"/>
    <w:rsid w:val="00666EC5"/>
    <w:rsid w:val="00667110"/>
    <w:rsid w:val="00690D4B"/>
    <w:rsid w:val="006B696D"/>
    <w:rsid w:val="007D4BCD"/>
    <w:rsid w:val="007F1B7E"/>
    <w:rsid w:val="008335A6"/>
    <w:rsid w:val="00851899"/>
    <w:rsid w:val="008609AC"/>
    <w:rsid w:val="0086255C"/>
    <w:rsid w:val="0088399C"/>
    <w:rsid w:val="008D3622"/>
    <w:rsid w:val="008F5CDC"/>
    <w:rsid w:val="009017AD"/>
    <w:rsid w:val="009261AC"/>
    <w:rsid w:val="0095365C"/>
    <w:rsid w:val="009808C6"/>
    <w:rsid w:val="009C21C7"/>
    <w:rsid w:val="009F636B"/>
    <w:rsid w:val="00A05B98"/>
    <w:rsid w:val="00A40E95"/>
    <w:rsid w:val="00A613F0"/>
    <w:rsid w:val="00AD4CC9"/>
    <w:rsid w:val="00B12801"/>
    <w:rsid w:val="00B866DC"/>
    <w:rsid w:val="00BA5F52"/>
    <w:rsid w:val="00C02B23"/>
    <w:rsid w:val="00C778E8"/>
    <w:rsid w:val="00C92B84"/>
    <w:rsid w:val="00CF21A2"/>
    <w:rsid w:val="00D37239"/>
    <w:rsid w:val="00D417C8"/>
    <w:rsid w:val="00D634A3"/>
    <w:rsid w:val="00DA354E"/>
    <w:rsid w:val="00DC6FCF"/>
    <w:rsid w:val="00DD370A"/>
    <w:rsid w:val="00E07FB1"/>
    <w:rsid w:val="00E155B3"/>
    <w:rsid w:val="00E460DF"/>
    <w:rsid w:val="00EB33A7"/>
    <w:rsid w:val="00EF2E42"/>
    <w:rsid w:val="00EF3728"/>
    <w:rsid w:val="00F46FC8"/>
    <w:rsid w:val="00F57722"/>
    <w:rsid w:val="00F60546"/>
    <w:rsid w:val="00F64EE8"/>
    <w:rsid w:val="00F901DA"/>
    <w:rsid w:val="00F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AB95"/>
  <w15:chartTrackingRefBased/>
  <w15:docId w15:val="{D5350D09-2CBB-4212-9E1D-0F4FE08F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F5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0E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1899"/>
    <w:rPr>
      <w:rFonts w:ascii="Segoe UI" w:hAnsi="Segoe UI" w:cs="Segoe UI"/>
      <w:sz w:val="18"/>
      <w:szCs w:val="18"/>
    </w:rPr>
  </w:style>
  <w:style w:type="paragraph" w:styleId="a5">
    <w:name w:val="footnote text"/>
    <w:basedOn w:val="a"/>
    <w:link w:val="a6"/>
    <w:semiHidden/>
    <w:unhideWhenUsed/>
    <w:rsid w:val="00E460DF"/>
    <w:pPr>
      <w:spacing w:line="256" w:lineRule="auto"/>
    </w:pPr>
    <w:rPr>
      <w:rFonts w:asciiTheme="minorHAnsi" w:hAnsiTheme="minorHAnsi"/>
      <w:sz w:val="22"/>
    </w:rPr>
  </w:style>
  <w:style w:type="character" w:customStyle="1" w:styleId="a6">
    <w:name w:val="Текст сноски Знак"/>
    <w:basedOn w:val="a0"/>
    <w:link w:val="a5"/>
    <w:semiHidden/>
    <w:rsid w:val="00E460DF"/>
  </w:style>
  <w:style w:type="paragraph" w:styleId="a7">
    <w:name w:val="List Paragraph"/>
    <w:basedOn w:val="a"/>
    <w:uiPriority w:val="34"/>
    <w:qFormat/>
    <w:rsid w:val="00E460DF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8">
    <w:name w:val="footnote reference"/>
    <w:basedOn w:val="a0"/>
    <w:uiPriority w:val="99"/>
    <w:semiHidden/>
    <w:unhideWhenUsed/>
    <w:qFormat/>
    <w:rsid w:val="00E460DF"/>
    <w:rPr>
      <w:vertAlign w:val="superscript"/>
    </w:rPr>
  </w:style>
  <w:style w:type="character" w:customStyle="1" w:styleId="InternetLink">
    <w:name w:val="Internet Link"/>
    <w:basedOn w:val="a0"/>
    <w:uiPriority w:val="99"/>
    <w:rsid w:val="00E460DF"/>
    <w:rPr>
      <w:color w:val="0563C1" w:themeColor="hyperlink"/>
      <w:u w:val="single"/>
    </w:rPr>
  </w:style>
  <w:style w:type="character" w:customStyle="1" w:styleId="FootnoteAnchor">
    <w:name w:val="Footnote Anchor"/>
    <w:rsid w:val="00E460D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80E3A"/>
    <w:rPr>
      <w:rFonts w:ascii="Times New Roman" w:eastAsiaTheme="majorEastAsia" w:hAnsi="Times New Roman" w:cstheme="majorBidi"/>
      <w:b/>
      <w:sz w:val="32"/>
      <w:szCs w:val="32"/>
    </w:rPr>
  </w:style>
  <w:style w:type="character" w:styleId="a9">
    <w:name w:val="Placeholder Text"/>
    <w:basedOn w:val="a0"/>
    <w:uiPriority w:val="99"/>
    <w:semiHidden/>
    <w:rsid w:val="00256A29"/>
    <w:rPr>
      <w:color w:val="808080"/>
    </w:rPr>
  </w:style>
  <w:style w:type="table" w:styleId="aa">
    <w:name w:val="Table Grid"/>
    <w:basedOn w:val="a1"/>
    <w:uiPriority w:val="59"/>
    <w:rsid w:val="00E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33A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33A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017AD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EF2E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pmc/articles/PMC65429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Mamedov</dc:creator>
  <cp:keywords/>
  <dc:description/>
  <cp:lastModifiedBy>Nurlan Mamedov</cp:lastModifiedBy>
  <cp:revision>52</cp:revision>
  <dcterms:created xsi:type="dcterms:W3CDTF">2020-03-20T09:16:00Z</dcterms:created>
  <dcterms:modified xsi:type="dcterms:W3CDTF">2020-03-21T07:35:00Z</dcterms:modified>
</cp:coreProperties>
</file>