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50" w:type="dxa"/>
              <w:bottom w:w="160" w:type="dxa"/>
              <w:right w:w="170" w:type="dxa"/>
            </w:tcMar>
          </w:tcPr>
          <w:p w:rsidR="004001CC" w:rsidRPr="006B4E00" w:rsidRDefault="0075090C">
            <w:pPr>
              <w:spacing w:after="120" w:line="240" w:lineRule="auto"/>
              <w:rPr>
                <w:lang w:val="ru-RU"/>
              </w:rPr>
            </w:pPr>
            <w:r>
              <w:rPr>
                <w:b/>
                <w:color w:val="8E1023"/>
                <w:sz w:val="32"/>
              </w:rPr>
              <w:t>ACTIVE</w:t>
            </w:r>
            <w:r w:rsidRPr="006B4E00">
              <w:rPr>
                <w:b/>
                <w:color w:val="8E1023"/>
                <w:sz w:val="32"/>
                <w:lang w:val="ru-RU"/>
              </w:rPr>
              <w:t xml:space="preserve"> </w:t>
            </w:r>
            <w:r>
              <w:rPr>
                <w:b/>
                <w:sz w:val="32"/>
              </w:rPr>
              <w:t>SALES</w:t>
            </w:r>
          </w:p>
          <w:p w:rsidR="004001CC" w:rsidRPr="006B4E00" w:rsidRDefault="0075090C">
            <w:pPr>
              <w:spacing w:before="160" w:after="80" w:line="240" w:lineRule="auto"/>
              <w:rPr>
                <w:lang w:val="ru-RU"/>
              </w:rPr>
            </w:pPr>
            <w:r w:rsidRPr="006B4E00">
              <w:rPr>
                <w:b/>
                <w:sz w:val="60"/>
                <w:lang w:val="ru-RU"/>
              </w:rPr>
              <w:t>ДЕЛОВЫЕ</w:t>
            </w:r>
            <w:r w:rsidRPr="006B4E00">
              <w:rPr>
                <w:b/>
                <w:sz w:val="60"/>
                <w:lang w:val="ru-RU"/>
              </w:rPr>
              <w:br/>
              <w:t>ПЕРЕГОВОРЫ</w:t>
            </w:r>
          </w:p>
          <w:p w:rsidR="004001CC" w:rsidRPr="006B4E00" w:rsidRDefault="0075090C">
            <w:pPr>
              <w:spacing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56"/>
                <w:lang w:val="ru-RU"/>
              </w:rPr>
              <w:t xml:space="preserve">В </w:t>
            </w:r>
            <w:r>
              <w:rPr>
                <w:b/>
                <w:color w:val="8E1023"/>
                <w:sz w:val="56"/>
              </w:rPr>
              <w:t>B</w:t>
            </w:r>
            <w:r w:rsidRPr="006B4E00">
              <w:rPr>
                <w:b/>
                <w:color w:val="8E1023"/>
                <w:sz w:val="56"/>
                <w:lang w:val="ru-RU"/>
              </w:rPr>
              <w:t>2</w:t>
            </w:r>
            <w:r>
              <w:rPr>
                <w:b/>
                <w:color w:val="8E1023"/>
                <w:sz w:val="56"/>
              </w:rPr>
              <w:t>B</w:t>
            </w:r>
            <w:r w:rsidRPr="006B4E00">
              <w:rPr>
                <w:b/>
                <w:color w:val="8E1023"/>
                <w:sz w:val="56"/>
                <w:lang w:val="ru-RU"/>
              </w:rPr>
              <w:t xml:space="preserve"> 4.0</w:t>
            </w:r>
          </w:p>
          <w:p w:rsidR="004001CC" w:rsidRPr="006B4E00" w:rsidRDefault="0075090C">
            <w:pPr>
              <w:spacing w:after="280" w:line="240" w:lineRule="auto"/>
              <w:rPr>
                <w:lang w:val="ru-RU"/>
              </w:rPr>
            </w:pPr>
            <w:r w:rsidRPr="006B4E00">
              <w:rPr>
                <w:b/>
                <w:color w:val="444444"/>
                <w:lang w:val="ru-RU"/>
              </w:rPr>
              <w:t>ДАВЛЕНИЕ  •  ТОРГ  •  СЛОЖНЫЕ СДЕЛКИ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66"/>
              <w:gridCol w:w="2566"/>
              <w:gridCol w:w="2566"/>
            </w:tblGrid>
            <w:tr w:rsidR="004001CC" w:rsidRPr="006B4E00">
              <w:tc>
                <w:tcPr>
                  <w:tcW w:w="2566" w:type="dxa"/>
                  <w:tcBorders>
                    <w:top w:val="single" w:sz="4" w:space="0" w:color="E5E5E5"/>
                    <w:left w:val="single" w:sz="4" w:space="0" w:color="E5E5E5"/>
                    <w:bottom w:val="single" w:sz="4" w:space="0" w:color="E5E5E5"/>
                    <w:right w:val="single" w:sz="4" w:space="0" w:color="E5E5E5"/>
                  </w:tcBorders>
                  <w:shd w:val="clear" w:color="auto" w:fill="F2F3F5"/>
                  <w:tcMar>
                    <w:top w:w="100" w:type="dxa"/>
                    <w:left w:w="90" w:type="dxa"/>
                    <w:bottom w:w="100" w:type="dxa"/>
                    <w:right w:w="90" w:type="dxa"/>
                  </w:tcMar>
                </w:tcPr>
                <w:p w:rsidR="004001CC" w:rsidRPr="006B4E00" w:rsidRDefault="0075090C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6B4E00">
                    <w:rPr>
                      <w:b/>
                      <w:color w:val="8E1023"/>
                      <w:sz w:val="34"/>
                      <w:lang w:val="ru-RU"/>
                    </w:rPr>
                    <w:t>4</w:t>
                  </w:r>
                </w:p>
                <w:p w:rsidR="004001CC" w:rsidRPr="006B4E00" w:rsidRDefault="0075090C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6B4E00">
                    <w:rPr>
                      <w:color w:val="444444"/>
                      <w:sz w:val="17"/>
                      <w:lang w:val="ru-RU"/>
                    </w:rPr>
                    <w:t>урока</w:t>
                  </w:r>
                </w:p>
              </w:tc>
              <w:tc>
                <w:tcPr>
                  <w:tcW w:w="2566" w:type="dxa"/>
                  <w:tcBorders>
                    <w:top w:val="single" w:sz="4" w:space="0" w:color="E5E5E5"/>
                    <w:left w:val="single" w:sz="4" w:space="0" w:color="E5E5E5"/>
                    <w:bottom w:val="single" w:sz="4" w:space="0" w:color="E5E5E5"/>
                    <w:right w:val="single" w:sz="4" w:space="0" w:color="E5E5E5"/>
                  </w:tcBorders>
                  <w:shd w:val="clear" w:color="auto" w:fill="F7ECEF"/>
                  <w:tcMar>
                    <w:top w:w="100" w:type="dxa"/>
                    <w:left w:w="90" w:type="dxa"/>
                    <w:bottom w:w="100" w:type="dxa"/>
                    <w:right w:w="90" w:type="dxa"/>
                  </w:tcMar>
                </w:tcPr>
                <w:p w:rsidR="004001CC" w:rsidRPr="006B4E00" w:rsidRDefault="0075090C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6B4E00">
                    <w:rPr>
                      <w:b/>
                      <w:color w:val="8E1023"/>
                      <w:sz w:val="34"/>
                      <w:lang w:val="ru-RU"/>
                    </w:rPr>
                    <w:t>20+</w:t>
                  </w:r>
                </w:p>
                <w:p w:rsidR="004001CC" w:rsidRPr="006B4E00" w:rsidRDefault="0075090C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6B4E00">
                    <w:rPr>
                      <w:color w:val="444444"/>
                      <w:sz w:val="17"/>
                      <w:lang w:val="ru-RU"/>
                    </w:rPr>
                    <w:t>лет практики</w:t>
                  </w:r>
                </w:p>
              </w:tc>
              <w:tc>
                <w:tcPr>
                  <w:tcW w:w="2566" w:type="dxa"/>
                  <w:tcBorders>
                    <w:top w:val="single" w:sz="4" w:space="0" w:color="E5E5E5"/>
                    <w:left w:val="single" w:sz="4" w:space="0" w:color="E5E5E5"/>
                    <w:bottom w:val="single" w:sz="4" w:space="0" w:color="E5E5E5"/>
                    <w:right w:val="single" w:sz="4" w:space="0" w:color="E5E5E5"/>
                  </w:tcBorders>
                  <w:shd w:val="clear" w:color="auto" w:fill="F2F3F5"/>
                  <w:tcMar>
                    <w:top w:w="100" w:type="dxa"/>
                    <w:left w:w="90" w:type="dxa"/>
                    <w:bottom w:w="100" w:type="dxa"/>
                    <w:right w:w="90" w:type="dxa"/>
                  </w:tcMar>
                </w:tcPr>
                <w:p w:rsidR="004001CC" w:rsidRPr="006B4E00" w:rsidRDefault="0075090C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6B4E00">
                    <w:rPr>
                      <w:b/>
                      <w:color w:val="8E1023"/>
                      <w:sz w:val="34"/>
                      <w:lang w:val="ru-RU"/>
                    </w:rPr>
                    <w:t>100%</w:t>
                  </w:r>
                </w:p>
                <w:p w:rsidR="004001CC" w:rsidRPr="006B4E00" w:rsidRDefault="0075090C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6B4E00">
                    <w:rPr>
                      <w:color w:val="444444"/>
                      <w:sz w:val="17"/>
                      <w:lang w:val="ru-RU"/>
                    </w:rPr>
                    <w:t>онлайн</w:t>
                  </w:r>
                </w:p>
              </w:tc>
            </w:tr>
          </w:tbl>
          <w:p w:rsidR="004001CC" w:rsidRPr="006B4E00" w:rsidRDefault="004001CC">
            <w:pPr>
              <w:rPr>
                <w:lang w:val="ru-RU"/>
              </w:rPr>
            </w:pPr>
          </w:p>
          <w:p w:rsidR="004001CC" w:rsidRPr="006B4E00" w:rsidRDefault="0075090C">
            <w:pPr>
              <w:spacing w:before="280" w:after="40" w:line="240" w:lineRule="auto"/>
              <w:rPr>
                <w:lang w:val="ru-RU"/>
              </w:rPr>
            </w:pPr>
            <w:r w:rsidRPr="006B4E00">
              <w:rPr>
                <w:b/>
                <w:sz w:val="24"/>
                <w:lang w:val="ru-RU"/>
              </w:rPr>
              <w:t>Тренер: Виталий Дубовик</w:t>
            </w:r>
          </w:p>
          <w:p w:rsidR="004001CC" w:rsidRDefault="0075090C">
            <w:pPr>
              <w:spacing w:after="0" w:line="240" w:lineRule="auto"/>
              <w:rPr>
                <w:color w:val="777777"/>
                <w:sz w:val="20"/>
              </w:rPr>
            </w:pPr>
            <w:r>
              <w:rPr>
                <w:color w:val="777777"/>
                <w:sz w:val="20"/>
              </w:rPr>
              <w:t>Учебная презентация-конспект</w:t>
            </w:r>
          </w:p>
          <w:p w:rsidR="006B4E00" w:rsidRDefault="006B4E00">
            <w:pPr>
              <w:spacing w:after="0" w:line="240" w:lineRule="auto"/>
              <w:rPr>
                <w:color w:val="777777"/>
                <w:sz w:val="20"/>
              </w:rPr>
            </w:pPr>
          </w:p>
          <w:p w:rsidR="006B4E00" w:rsidRDefault="006B4E00">
            <w:pPr>
              <w:spacing w:after="0" w:line="240" w:lineRule="auto"/>
            </w:pP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6B4E00">
            <w:pPr>
              <w:jc w:val="center"/>
            </w:pPr>
            <w:r w:rsidRPr="006B4E00">
              <w:rPr>
                <w:noProof/>
                <w:lang w:val="ru-RU" w:eastAsia="ru-RU"/>
              </w:rPr>
              <w:drawing>
                <wp:inline distT="0" distB="0" distL="0" distR="0" wp14:anchorId="559EAC04" wp14:editId="4339FB95">
                  <wp:extent cx="4655140" cy="2619351"/>
                  <wp:effectExtent l="0" t="0" r="0" b="0"/>
                  <wp:docPr id="2" name="Рисунок 2" descr="D:\2-save-6-12-2022 - перенос данных на ASUS\projects\study.activesales.by\2-B2B\B2B-peregovory-kurs-om-line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2-save-6-12-2022 - перенос данных на ASUS\projects\study.activesales.by\2-B2B\B2B-peregovory-kurs-om-line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6056" cy="2642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4001CC" w:rsidRDefault="0075090C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КУРС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Как работать с материалом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 xml:space="preserve">Презентация дополняет видео и </w:t>
      </w:r>
      <w:r w:rsidRPr="006B4E00">
        <w:rPr>
          <w:color w:val="444444"/>
          <w:sz w:val="20"/>
          <w:lang w:val="ru-RU"/>
        </w:rPr>
        <w:t>превращает идеи курса в рабочий алгоритм.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 w:rsidRPr="006B4E00">
        <w:trPr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Сначала разберитесь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Пройдите страницы по порядку: от подготовки к завершению сделки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Отмечайте фразы и алгоритмы, которые подходят вашей сфере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Сопоставляйте инструменты с реальными переговорами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Затем примените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Заполните карту подготовки к одной предстоящей встрече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Проведите переговоры по выбранному алгоритму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Пройдите итоговый тест и разберите ошибки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КУРС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Результат обучения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 xml:space="preserve">После курса переговоры становятся управляемым процессом, а не </w:t>
      </w:r>
      <w:r w:rsidRPr="006B4E00">
        <w:rPr>
          <w:color w:val="444444"/>
          <w:sz w:val="20"/>
          <w:lang w:val="ru-RU"/>
        </w:rPr>
        <w:t>импровизацией.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"/>
        <w:gridCol w:w="5131"/>
        <w:gridCol w:w="5131"/>
        <w:gridCol w:w="5132"/>
        <w:gridCol w:w="49"/>
      </w:tblGrid>
      <w:tr w:rsidR="004001CC" w:rsidRPr="006B4E00">
        <w:trPr>
          <w:gridBefore w:val="1"/>
          <w:jc w:val="center"/>
        </w:trPr>
        <w:tc>
          <w:tcPr>
            <w:tcW w:w="513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1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ГОТОВИТЬСЯ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Цель, пределы, интересы и переменные сделки</w:t>
            </w:r>
          </w:p>
        </w:tc>
        <w:tc>
          <w:tcPr>
            <w:tcW w:w="513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2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ВЕСТИ ДИАЛОГ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Вопросы, аргументы, давление и торг</w:t>
            </w:r>
          </w:p>
        </w:tc>
        <w:tc>
          <w:tcPr>
            <w:tcW w:w="5131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3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ФИКСИРОВАТЬ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Условия, ответственность и следующий шаг</w:t>
            </w:r>
          </w:p>
        </w:tc>
      </w:tr>
      <w:tr w:rsidR="004001CC" w:rsidRPr="006B4E00">
        <w:trPr>
          <w:gridAfter w:val="1"/>
          <w:wAfter w:w="49" w:type="dxa"/>
          <w:jc w:val="center"/>
        </w:trPr>
        <w:tc>
          <w:tcPr>
            <w:tcW w:w="15394" w:type="dxa"/>
            <w:gridSpan w:val="4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ГЛАВНАЯ МЫСЛЬ: </w:t>
            </w:r>
            <w:r w:rsidRPr="006B4E00">
              <w:rPr>
                <w:i/>
                <w:sz w:val="21"/>
                <w:lang w:val="ru-RU"/>
              </w:rPr>
              <w:t xml:space="preserve">Структура даёт свободу: вы можете гибко говорить, не теряя </w:t>
            </w:r>
            <w:r w:rsidRPr="006B4E00">
              <w:rPr>
                <w:i/>
                <w:sz w:val="21"/>
                <w:lang w:val="ru-RU"/>
              </w:rPr>
              <w:t>цель встречи.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БАЗА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Карта B2B-переговоров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Семь этапов, которые удерживают встречу в логике результата.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"/>
        <w:gridCol w:w="2199"/>
        <w:gridCol w:w="2199"/>
        <w:gridCol w:w="2199"/>
        <w:gridCol w:w="2199"/>
        <w:gridCol w:w="2199"/>
        <w:gridCol w:w="2199"/>
        <w:gridCol w:w="2200"/>
        <w:gridCol w:w="49"/>
      </w:tblGrid>
      <w:tr w:rsidR="004001CC">
        <w:trPr>
          <w:gridBefore w:val="1"/>
          <w:jc w:val="center"/>
        </w:trPr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1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Подготовка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2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Контакт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3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Информация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4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Аргументация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5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Торг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6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Решение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7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Фиксация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</w:tr>
      <w:tr w:rsidR="004001CC" w:rsidRPr="006B4E00">
        <w:trPr>
          <w:gridAfter w:val="1"/>
          <w:wAfter w:w="49" w:type="dxa"/>
          <w:jc w:val="center"/>
        </w:trPr>
        <w:tc>
          <w:tcPr>
            <w:tcW w:w="15394" w:type="dxa"/>
            <w:gridSpan w:val="8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КОНТРОЛЬНЫЙ ВОПРОС: </w:t>
            </w:r>
            <w:r w:rsidRPr="006B4E00">
              <w:rPr>
                <w:i/>
                <w:sz w:val="21"/>
                <w:lang w:val="ru-RU"/>
              </w:rPr>
              <w:t xml:space="preserve">На каком этапе сейчас </w:t>
            </w:r>
            <w:r w:rsidRPr="006B4E00">
              <w:rPr>
                <w:i/>
                <w:sz w:val="21"/>
                <w:lang w:val="ru-RU"/>
              </w:rPr>
              <w:t>находится разговор и какой результат нужен на этом этапе?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1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Цель переговоров: три уровня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До встречи определите, что будет успехом и где находится предел.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 w:rsidRPr="006B4E00">
        <w:trPr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Три уровня результата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Максимум — лучший реалистичный итог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 xml:space="preserve">План — </w:t>
            </w:r>
            <w:r w:rsidRPr="006B4E00">
              <w:rPr>
                <w:sz w:val="21"/>
                <w:lang w:val="ru-RU"/>
              </w:rPr>
              <w:t>результат, ради которого проводится встреча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Минимум — нижняя граница, после которой сделка теряет смысл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Проверка цели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Цель выражена в конкретном действии или цифре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Понятно, что должно произойти после встречи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Определено, что вы не готовы отдавать бе</w:t>
            </w:r>
            <w:r w:rsidRPr="006B4E00">
              <w:rPr>
                <w:sz w:val="21"/>
                <w:lang w:val="ru-RU"/>
              </w:rPr>
              <w:t>з обмена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1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Позиции и интересы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Позиция — что сторона требует. Интерес — зачем ей это нужно.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  <w:gridCol w:w="562"/>
      </w:tblGrid>
      <w:tr w:rsidR="004001CC" w:rsidRPr="006B4E00">
        <w:trPr>
          <w:gridAfter w:val="1"/>
          <w:wAfter w:w="562" w:type="dxa"/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Позиция клиента</w:t>
            </w:r>
          </w:p>
          <w:p w:rsidR="004001CC" w:rsidRPr="006B4E00" w:rsidRDefault="0075090C">
            <w:pPr>
              <w:spacing w:after="0" w:line="259" w:lineRule="auto"/>
              <w:rPr>
                <w:lang w:val="ru-RU"/>
              </w:rPr>
            </w:pPr>
            <w:r w:rsidRPr="006B4E00">
              <w:rPr>
                <w:sz w:val="21"/>
                <w:lang w:val="ru-RU"/>
              </w:rPr>
              <w:t>«Нам нужна скидка 15%» — это заявленное требование. Спор с позицией быстро превращает переговоры в борьбу.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Возможный интерес</w:t>
            </w:r>
          </w:p>
          <w:p w:rsidR="004001CC" w:rsidRPr="006B4E00" w:rsidRDefault="0075090C">
            <w:pPr>
              <w:spacing w:after="0" w:line="259" w:lineRule="auto"/>
              <w:rPr>
                <w:lang w:val="ru-RU"/>
              </w:rPr>
            </w:pPr>
            <w:r w:rsidRPr="006B4E00">
              <w:rPr>
                <w:sz w:val="21"/>
                <w:lang w:val="ru-RU"/>
              </w:rPr>
              <w:t>Снижение бюджета, внутреннее согласование, сравнение поставщиков, снижение риска или желание показать результат руководству.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gridSpan w:val="3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РАБОЧАЯ ФРАЗА: </w:t>
            </w:r>
            <w:r w:rsidRPr="006B4E00">
              <w:rPr>
                <w:i/>
                <w:sz w:val="21"/>
                <w:lang w:val="ru-RU"/>
              </w:rPr>
              <w:t>«Что для вас стоит за этим условием? Какую задачу оно должно решить?»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1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 xml:space="preserve">Что узнать до </w:t>
      </w:r>
      <w:r>
        <w:rPr>
          <w:b/>
          <w:sz w:val="48"/>
        </w:rPr>
        <w:t>встречи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Качество вопросов до и во время встречи определяет качество предложения.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 w:rsidRPr="006B4E00">
        <w:trPr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О компании и ситуации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Цели бизнеса и текущие приоритеты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Проблема, последствия и цена бездействия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Критерии выбора и альтернативы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Участники решения и их интересы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 xml:space="preserve">О </w:t>
            </w:r>
            <w:r w:rsidRPr="006B4E00">
              <w:rPr>
                <w:b/>
                <w:color w:val="8E1023"/>
                <w:sz w:val="25"/>
                <w:lang w:val="ru-RU"/>
              </w:rPr>
              <w:t>будущей сделке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Бюджет и логика согласования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Сроки и ограничения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Риски внедрения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Что будет считаться успешным результатом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1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Переменные сделки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Чем больше переменных, тем меньше риск торговаться только ценой.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48"/>
        <w:gridCol w:w="3848"/>
        <w:gridCol w:w="3848"/>
        <w:gridCol w:w="3850"/>
      </w:tblGrid>
      <w:tr w:rsidR="004001CC">
        <w:trPr>
          <w:jc w:val="center"/>
        </w:trPr>
        <w:tc>
          <w:tcPr>
            <w:tcW w:w="3848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Default="0075090C">
            <w:pPr>
              <w:spacing w:after="100" w:line="240" w:lineRule="auto"/>
            </w:pPr>
            <w:r>
              <w:rPr>
                <w:b/>
                <w:color w:val="8E1023"/>
                <w:sz w:val="25"/>
              </w:rPr>
              <w:t>Цена</w:t>
            </w:r>
          </w:p>
          <w:p w:rsidR="004001CC" w:rsidRDefault="0075090C">
            <w:pPr>
              <w:spacing w:after="0" w:line="259" w:lineRule="auto"/>
            </w:pPr>
            <w:r>
              <w:rPr>
                <w:sz w:val="18"/>
              </w:rPr>
              <w:t xml:space="preserve">Стоимость, </w:t>
            </w:r>
            <w:r>
              <w:rPr>
                <w:sz w:val="18"/>
              </w:rPr>
              <w:t>скидка, индексация</w:t>
            </w:r>
          </w:p>
        </w:tc>
        <w:tc>
          <w:tcPr>
            <w:tcW w:w="3848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Default="0075090C">
            <w:pPr>
              <w:spacing w:after="100" w:line="240" w:lineRule="auto"/>
            </w:pPr>
            <w:r>
              <w:rPr>
                <w:b/>
                <w:color w:val="8E1023"/>
                <w:sz w:val="25"/>
              </w:rPr>
              <w:t>Объём</w:t>
            </w:r>
          </w:p>
          <w:p w:rsidR="004001CC" w:rsidRDefault="0075090C">
            <w:pPr>
              <w:spacing w:after="0" w:line="259" w:lineRule="auto"/>
            </w:pPr>
            <w:r>
              <w:rPr>
                <w:sz w:val="18"/>
              </w:rPr>
              <w:t>Количество, пакет, период</w:t>
            </w:r>
          </w:p>
        </w:tc>
        <w:tc>
          <w:tcPr>
            <w:tcW w:w="3848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Default="0075090C">
            <w:pPr>
              <w:spacing w:after="100" w:line="240" w:lineRule="auto"/>
            </w:pPr>
            <w:r>
              <w:rPr>
                <w:b/>
                <w:color w:val="8E1023"/>
                <w:sz w:val="25"/>
              </w:rPr>
              <w:t>Сроки</w:t>
            </w:r>
          </w:p>
          <w:p w:rsidR="004001CC" w:rsidRDefault="0075090C">
            <w:pPr>
              <w:spacing w:after="0" w:line="259" w:lineRule="auto"/>
            </w:pPr>
            <w:r>
              <w:rPr>
                <w:sz w:val="18"/>
              </w:rPr>
              <w:t>Поставка, запуск, оплата</w:t>
            </w:r>
          </w:p>
        </w:tc>
        <w:tc>
          <w:tcPr>
            <w:tcW w:w="3848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Default="0075090C">
            <w:pPr>
              <w:spacing w:after="100" w:line="240" w:lineRule="auto"/>
            </w:pPr>
            <w:r>
              <w:rPr>
                <w:b/>
                <w:color w:val="8E1023"/>
                <w:sz w:val="25"/>
              </w:rPr>
              <w:t>Сервис</w:t>
            </w:r>
          </w:p>
          <w:p w:rsidR="004001CC" w:rsidRDefault="0075090C">
            <w:pPr>
              <w:spacing w:after="0" w:line="259" w:lineRule="auto"/>
            </w:pPr>
            <w:r>
              <w:rPr>
                <w:sz w:val="18"/>
              </w:rPr>
              <w:t>Поддержка, обучение, SLA</w:t>
            </w:r>
          </w:p>
        </w:tc>
      </w:tr>
      <w:tr w:rsidR="004001CC" w:rsidRPr="006B4E00">
        <w:trPr>
          <w:jc w:val="center"/>
        </w:trPr>
        <w:tc>
          <w:tcPr>
            <w:tcW w:w="3848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Default="0075090C">
            <w:pPr>
              <w:spacing w:after="100" w:line="240" w:lineRule="auto"/>
            </w:pPr>
            <w:r>
              <w:rPr>
                <w:b/>
                <w:color w:val="8E1023"/>
                <w:sz w:val="25"/>
              </w:rPr>
              <w:t>Риски</w:t>
            </w:r>
          </w:p>
          <w:p w:rsidR="004001CC" w:rsidRDefault="0075090C">
            <w:pPr>
              <w:spacing w:after="0" w:line="259" w:lineRule="auto"/>
            </w:pPr>
            <w:r>
              <w:rPr>
                <w:sz w:val="18"/>
              </w:rPr>
              <w:t>Гарантии, пилот, этапность</w:t>
            </w:r>
          </w:p>
        </w:tc>
        <w:tc>
          <w:tcPr>
            <w:tcW w:w="3848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Default="0075090C">
            <w:pPr>
              <w:spacing w:after="100" w:line="240" w:lineRule="auto"/>
            </w:pPr>
            <w:r>
              <w:rPr>
                <w:b/>
                <w:color w:val="8E1023"/>
                <w:sz w:val="25"/>
              </w:rPr>
              <w:t>Ресурсы</w:t>
            </w:r>
          </w:p>
          <w:p w:rsidR="004001CC" w:rsidRDefault="0075090C">
            <w:pPr>
              <w:spacing w:after="0" w:line="259" w:lineRule="auto"/>
            </w:pPr>
            <w:r>
              <w:rPr>
                <w:sz w:val="18"/>
              </w:rPr>
              <w:t>Команда, участие клиента</w:t>
            </w:r>
          </w:p>
        </w:tc>
        <w:tc>
          <w:tcPr>
            <w:tcW w:w="3848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Default="0075090C">
            <w:pPr>
              <w:spacing w:after="100" w:line="240" w:lineRule="auto"/>
            </w:pPr>
            <w:r>
              <w:rPr>
                <w:b/>
                <w:color w:val="8E1023"/>
                <w:sz w:val="25"/>
              </w:rPr>
              <w:t>Эксклюзив</w:t>
            </w:r>
          </w:p>
          <w:p w:rsidR="004001CC" w:rsidRDefault="0075090C">
            <w:pPr>
              <w:spacing w:after="0" w:line="259" w:lineRule="auto"/>
            </w:pPr>
            <w:r>
              <w:rPr>
                <w:sz w:val="18"/>
              </w:rPr>
              <w:t>Территория, категория, срок</w:t>
            </w:r>
          </w:p>
        </w:tc>
        <w:tc>
          <w:tcPr>
            <w:tcW w:w="3848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Решение</w:t>
            </w:r>
          </w:p>
          <w:p w:rsidR="004001CC" w:rsidRPr="006B4E00" w:rsidRDefault="0075090C">
            <w:pPr>
              <w:spacing w:after="0" w:line="259" w:lineRule="auto"/>
              <w:rPr>
                <w:lang w:val="ru-RU"/>
              </w:rPr>
            </w:pPr>
            <w:r w:rsidRPr="006B4E00">
              <w:rPr>
                <w:sz w:val="18"/>
                <w:lang w:val="ru-RU"/>
              </w:rPr>
              <w:t>Рекомендация, кейс, следующий</w:t>
            </w:r>
            <w:r w:rsidRPr="006B4E00">
              <w:rPr>
                <w:sz w:val="18"/>
                <w:lang w:val="ru-RU"/>
              </w:rPr>
              <w:t xml:space="preserve"> проект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gridSpan w:val="4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ПРАВИЛО: </w:t>
            </w:r>
            <w:r w:rsidRPr="006B4E00">
              <w:rPr>
                <w:i/>
                <w:sz w:val="21"/>
                <w:lang w:val="ru-RU"/>
              </w:rPr>
              <w:t>Не отдавайте переменную, пока не поняли её ценность для клиента и встречную ценность для вас.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1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Сценарий встречи и роли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Подготовьте структуру, а не заученный текст.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79"/>
        <w:gridCol w:w="3079"/>
        <w:gridCol w:w="3079"/>
        <w:gridCol w:w="3079"/>
        <w:gridCol w:w="3079"/>
      </w:tblGrid>
      <w:tr w:rsidR="004001CC" w:rsidRPr="006B4E00">
        <w:trPr>
          <w:jc w:val="center"/>
        </w:trPr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1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Открыть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Рамка, цель и время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2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Исследовать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Вопросы и уточнения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3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Предложить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Связать решение с задачей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4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Согласовать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Условия и обмен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5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Закрепить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Кто, что и когда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2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Как распознать давление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Давление заставляет принять решение быстрее и на худших условиях.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 w:rsidRPr="006B4E00">
        <w:trPr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Типичные сигналы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Искусственная срочность: «решайте сейчас»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Ссылка на статус: «вы понимаете, с кем говорите?»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Обесценивание: «ваше предложение ничем не отличается»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Угроза альтернативой: «у конкурентов уже дешевле»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Правильная задача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Не отвечать автоматически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Отдели</w:t>
            </w:r>
            <w:r w:rsidRPr="006B4E00">
              <w:rPr>
                <w:sz w:val="21"/>
                <w:lang w:val="ru-RU"/>
              </w:rPr>
              <w:t>ть эмоцию от предмета сделки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Вернуть разговор к критериям и условиям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Сохранить право на обдуманное решение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2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Эмоциональный контроль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Сильная позиция начинается с управляемой реакции.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48"/>
        <w:gridCol w:w="3848"/>
        <w:gridCol w:w="3848"/>
        <w:gridCol w:w="3848"/>
      </w:tblGrid>
      <w:tr w:rsidR="004001CC" w:rsidRPr="006B4E00">
        <w:trPr>
          <w:jc w:val="center"/>
        </w:trPr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1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Пауза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Не отвечайте в первые секунды</w:t>
            </w:r>
          </w:p>
        </w:tc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2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Факт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Что именно сказал клиент?</w:t>
            </w:r>
          </w:p>
        </w:tc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3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Вопрос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Что стоит за требованием?</w:t>
            </w:r>
          </w:p>
        </w:tc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4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Ответ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Спокойная позиция и вариант решения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2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Рабочие ответы на давление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Короткая фраза должна замедлять давление и возвращать предмет разговора.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94"/>
      </w:tblGrid>
      <w:tr w:rsidR="004001CC" w:rsidRPr="006B4E00">
        <w:trPr>
          <w:jc w:val="center"/>
        </w:trPr>
        <w:tc>
          <w:tcPr>
            <w:tcW w:w="15394" w:type="dxa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СРОЧНОСТЬ: </w:t>
            </w:r>
            <w:r w:rsidRPr="006B4E00">
              <w:rPr>
                <w:i/>
                <w:sz w:val="21"/>
                <w:lang w:val="ru-RU"/>
              </w:rPr>
              <w:t xml:space="preserve">«Понимаю, что </w:t>
            </w:r>
            <w:r w:rsidRPr="006B4E00">
              <w:rPr>
                <w:i/>
                <w:sz w:val="21"/>
                <w:lang w:val="ru-RU"/>
              </w:rPr>
              <w:t>срок важен. Давайте уточним, какое решение нужно принять сегодня, а что можно согласовать отдельно»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СКИДКА: </w:t>
            </w:r>
            <w:r w:rsidRPr="006B4E00">
              <w:rPr>
                <w:i/>
                <w:sz w:val="21"/>
                <w:lang w:val="ru-RU"/>
              </w:rPr>
              <w:t>«Готов обсудить условия. Что со своей стороны вы готовы изменить по объёму, сроку или оплате?»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КОНКУРЕНТ: </w:t>
            </w:r>
            <w:r w:rsidRPr="006B4E00">
              <w:rPr>
                <w:i/>
                <w:sz w:val="21"/>
                <w:lang w:val="ru-RU"/>
              </w:rPr>
              <w:t>«Давайте сравним предложения по одинаков</w:t>
            </w:r>
            <w:r w:rsidRPr="006B4E00">
              <w:rPr>
                <w:i/>
                <w:sz w:val="21"/>
                <w:lang w:val="ru-RU"/>
              </w:rPr>
              <w:t>ым параметрам: состав, риски, сроки и итоговый результат»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2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Манипуляция или жёсткая позиция?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Не каждое сильное требование является манипуляцией.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  <w:gridCol w:w="562"/>
      </w:tblGrid>
      <w:tr w:rsidR="004001CC">
        <w:trPr>
          <w:gridAfter w:val="1"/>
          <w:wAfter w:w="562" w:type="dxa"/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Жёсткая позиция</w:t>
            </w:r>
          </w:p>
          <w:p w:rsidR="004001CC" w:rsidRPr="006B4E00" w:rsidRDefault="0075090C">
            <w:pPr>
              <w:spacing w:after="0" w:line="259" w:lineRule="auto"/>
              <w:rPr>
                <w:lang w:val="ru-RU"/>
              </w:rPr>
            </w:pPr>
            <w:r w:rsidRPr="006B4E00">
              <w:rPr>
                <w:sz w:val="21"/>
                <w:lang w:val="ru-RU"/>
              </w:rPr>
              <w:t xml:space="preserve">Клиент прямо называет ограничения и готов обсуждать условия. Здесь </w:t>
            </w:r>
            <w:r w:rsidRPr="006B4E00">
              <w:rPr>
                <w:sz w:val="21"/>
                <w:lang w:val="ru-RU"/>
              </w:rPr>
              <w:t>нужен предметный поиск решения.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Манипуляция</w:t>
            </w:r>
          </w:p>
          <w:p w:rsidR="004001CC" w:rsidRDefault="0075090C">
            <w:pPr>
              <w:spacing w:after="0" w:line="259" w:lineRule="auto"/>
            </w:pPr>
            <w:r w:rsidRPr="006B4E00">
              <w:rPr>
                <w:sz w:val="21"/>
                <w:lang w:val="ru-RU"/>
              </w:rPr>
              <w:t xml:space="preserve">Собеседник скрывает критерии, создаёт давление, меняет правила или требует односторонней уступки. </w:t>
            </w:r>
            <w:r>
              <w:rPr>
                <w:sz w:val="21"/>
              </w:rPr>
              <w:t>Здесь нужны пауза, уточнение и границы.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gridSpan w:val="3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РАБОЧАЯ ФРАЗА: </w:t>
            </w:r>
            <w:r w:rsidRPr="006B4E00">
              <w:rPr>
                <w:i/>
                <w:sz w:val="21"/>
                <w:lang w:val="ru-RU"/>
              </w:rPr>
              <w:t>«Мне важно понять критерий решения. На основании чего вы в</w:t>
            </w:r>
            <w:r w:rsidRPr="006B4E00">
              <w:rPr>
                <w:i/>
                <w:sz w:val="21"/>
                <w:lang w:val="ru-RU"/>
              </w:rPr>
              <w:t>ыбираете между вариантами?»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3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Главное правило торга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Уступка — это обмен, а не подарок.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  <w:gridCol w:w="562"/>
      </w:tblGrid>
      <w:tr w:rsidR="004001CC" w:rsidRPr="006B4E00">
        <w:trPr>
          <w:gridAfter w:val="1"/>
          <w:wAfter w:w="562" w:type="dxa"/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Слабая модель</w:t>
            </w:r>
          </w:p>
          <w:p w:rsidR="004001CC" w:rsidRPr="006B4E00" w:rsidRDefault="0075090C">
            <w:pPr>
              <w:spacing w:after="0" w:line="259" w:lineRule="auto"/>
              <w:rPr>
                <w:lang w:val="ru-RU"/>
              </w:rPr>
            </w:pPr>
            <w:r w:rsidRPr="006B4E00">
              <w:rPr>
                <w:sz w:val="21"/>
                <w:lang w:val="ru-RU"/>
              </w:rPr>
              <w:t>Клиент просит скидку → менеджер уступает → ценность предложения снижается → появляется новое требование.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Сильная модель</w:t>
            </w:r>
          </w:p>
          <w:p w:rsidR="004001CC" w:rsidRPr="006B4E00" w:rsidRDefault="0075090C">
            <w:pPr>
              <w:spacing w:after="0" w:line="259" w:lineRule="auto"/>
              <w:rPr>
                <w:lang w:val="ru-RU"/>
              </w:rPr>
            </w:pPr>
            <w:r w:rsidRPr="006B4E00">
              <w:rPr>
                <w:sz w:val="21"/>
                <w:lang w:val="ru-RU"/>
              </w:rPr>
              <w:t xml:space="preserve">Клиент </w:t>
            </w:r>
            <w:r w:rsidRPr="006B4E00">
              <w:rPr>
                <w:sz w:val="21"/>
                <w:lang w:val="ru-RU"/>
              </w:rPr>
              <w:t>просит изменение → менеджер уточняет причину → предлагает условный обмен → стороны фиксируют новый пакет.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gridSpan w:val="3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РАБОЧАЯ ФРАЗА: </w:t>
            </w:r>
            <w:r w:rsidRPr="006B4E00">
              <w:rPr>
                <w:i/>
                <w:sz w:val="21"/>
                <w:lang w:val="ru-RU"/>
              </w:rPr>
              <w:t>«Если мы меняем цену, какой встречный шаг вы готовы закрепить?»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3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Защита цены через ценность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 xml:space="preserve">Цена защищается </w:t>
      </w:r>
      <w:r w:rsidRPr="006B4E00">
        <w:rPr>
          <w:color w:val="444444"/>
          <w:sz w:val="20"/>
          <w:lang w:val="ru-RU"/>
        </w:rPr>
        <w:t>не словами «мы качественные», а связью с результатом клиента.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48"/>
        <w:gridCol w:w="3848"/>
        <w:gridCol w:w="3848"/>
        <w:gridCol w:w="3848"/>
      </w:tblGrid>
      <w:tr w:rsidR="004001CC" w:rsidRPr="006B4E00">
        <w:trPr>
          <w:jc w:val="center"/>
        </w:trPr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1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Задача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Что клиент хочет изменить?</w:t>
            </w:r>
          </w:p>
        </w:tc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2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Последствие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Что стоит проблема сейчас?</w:t>
            </w:r>
          </w:p>
        </w:tc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3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Решение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Как предложение влияет на результат?</w:t>
            </w:r>
          </w:p>
        </w:tc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4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Доказательство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Факт, расчёт, кейс, гарантия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3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Лестница уступок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Каждая следующая уступка должна быть меньше и даваться труднее.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 w:rsidRPr="006B4E00">
        <w:trPr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Подготовьте заранее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Что можно изменить без потери результата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Что имеет низкую цену для вас и высокую ценность для клиента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Какой встречный шаг нужен за каждую уступку</w:t>
            </w:r>
          </w:p>
          <w:p w:rsidR="004001CC" w:rsidRDefault="0075090C">
            <w:pPr>
              <w:spacing w:after="60" w:line="252" w:lineRule="auto"/>
            </w:pPr>
            <w:r>
              <w:rPr>
                <w:b/>
                <w:color w:val="8E1023"/>
                <w:sz w:val="21"/>
              </w:rPr>
              <w:t xml:space="preserve">• </w:t>
            </w:r>
            <w:r>
              <w:rPr>
                <w:sz w:val="21"/>
              </w:rPr>
              <w:t>Где находится окончательный предел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Не делайте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Не давайте крупную скидку первой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Не уступайте дважды подряд без ответа клиента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Не объясняйте скидку своей слабостью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Не меняйте условия без фиксации нового пакета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3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 xml:space="preserve">Формула </w:t>
      </w:r>
      <w:r>
        <w:rPr>
          <w:b/>
          <w:sz w:val="48"/>
        </w:rPr>
        <w:t>условного предложения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Сначала встречный шаг, затем изменение условий.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"/>
        <w:gridCol w:w="5131"/>
        <w:gridCol w:w="5131"/>
        <w:gridCol w:w="5132"/>
        <w:gridCol w:w="19"/>
      </w:tblGrid>
      <w:tr w:rsidR="004001CC">
        <w:trPr>
          <w:gridBefore w:val="1"/>
          <w:jc w:val="center"/>
        </w:trPr>
        <w:tc>
          <w:tcPr>
            <w:tcW w:w="5131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260" w:type="dxa"/>
              <w:left w:w="150" w:type="dxa"/>
              <w:bottom w:w="260" w:type="dxa"/>
              <w:right w:w="150" w:type="dxa"/>
            </w:tcMar>
          </w:tcPr>
          <w:p w:rsidR="004001CC" w:rsidRDefault="0075090C">
            <w:pPr>
              <w:jc w:val="center"/>
            </w:pPr>
            <w:r>
              <w:rPr>
                <w:b/>
                <w:sz w:val="30"/>
              </w:rPr>
              <w:t>ЕСЛИ клиент делает X</w:t>
            </w:r>
          </w:p>
        </w:tc>
        <w:tc>
          <w:tcPr>
            <w:tcW w:w="5131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260" w:type="dxa"/>
              <w:left w:w="150" w:type="dxa"/>
              <w:bottom w:w="260" w:type="dxa"/>
              <w:right w:w="150" w:type="dxa"/>
            </w:tcMar>
          </w:tcPr>
          <w:p w:rsidR="004001CC" w:rsidRPr="006B4E00" w:rsidRDefault="0075090C">
            <w:pPr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0"/>
                <w:lang w:val="ru-RU"/>
              </w:rPr>
              <w:t xml:space="preserve">ТО мы готовы изменить </w:t>
            </w:r>
            <w:r>
              <w:rPr>
                <w:b/>
                <w:color w:val="8E1023"/>
                <w:sz w:val="30"/>
              </w:rPr>
              <w:t>Y</w:t>
            </w:r>
          </w:p>
        </w:tc>
        <w:tc>
          <w:tcPr>
            <w:tcW w:w="5131" w:type="dxa"/>
            <w:gridSpan w:val="2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260" w:type="dxa"/>
              <w:left w:w="150" w:type="dxa"/>
              <w:bottom w:w="260" w:type="dxa"/>
              <w:right w:w="150" w:type="dxa"/>
            </w:tcMar>
          </w:tcPr>
          <w:p w:rsidR="004001CC" w:rsidRDefault="0075090C">
            <w:pPr>
              <w:jc w:val="center"/>
            </w:pPr>
            <w:r>
              <w:rPr>
                <w:b/>
                <w:sz w:val="30"/>
              </w:rPr>
              <w:t>ПРИ ЭТОМ фиксируем Z</w:t>
            </w:r>
          </w:p>
        </w:tc>
      </w:tr>
      <w:tr w:rsidR="004001CC" w:rsidRPr="006B4E00">
        <w:trPr>
          <w:gridAfter w:val="1"/>
          <w:wAfter w:w="19" w:type="dxa"/>
          <w:jc w:val="center"/>
        </w:trPr>
        <w:tc>
          <w:tcPr>
            <w:tcW w:w="15394" w:type="dxa"/>
            <w:gridSpan w:val="4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ПРИМЕР: </w:t>
            </w:r>
            <w:r w:rsidRPr="006B4E00">
              <w:rPr>
                <w:i/>
                <w:sz w:val="21"/>
                <w:lang w:val="ru-RU"/>
              </w:rPr>
              <w:t xml:space="preserve">«Если мы фиксируем объём на квартал, то можем обсудить дополнительное ценовое условие, при этом график оплаты </w:t>
            </w:r>
            <w:r w:rsidRPr="006B4E00">
              <w:rPr>
                <w:i/>
                <w:sz w:val="21"/>
                <w:lang w:val="ru-RU"/>
              </w:rPr>
              <w:t>остаётся без изменений».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4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Сложная ситуация: алгоритм 5 шагов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Цель — не победить собеседника, а сохранить управляемость и найти решение.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79"/>
        <w:gridCol w:w="3079"/>
        <w:gridCol w:w="3079"/>
        <w:gridCol w:w="3079"/>
        <w:gridCol w:w="3079"/>
      </w:tblGrid>
      <w:tr w:rsidR="004001CC" w:rsidRPr="006B4E00">
        <w:trPr>
          <w:jc w:val="center"/>
        </w:trPr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1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Признать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Назвать важность вопроса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2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Уточнить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Факт, причина, критерий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3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Разделить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 xml:space="preserve">Люди </w:t>
            </w:r>
            <w:r w:rsidRPr="006B4E00">
              <w:rPr>
                <w:color w:val="444444"/>
                <w:sz w:val="17"/>
                <w:lang w:val="ru-RU"/>
              </w:rPr>
              <w:t>отдельно, проблема отдельно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4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Предложить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2–3 рабочих варианта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5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Зафиксировать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Решение и следующий шаг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4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Работа с возражением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Возражение — это сигнал о недостающей информации, риске или несогласии.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48"/>
        <w:gridCol w:w="3848"/>
        <w:gridCol w:w="3848"/>
        <w:gridCol w:w="3848"/>
      </w:tblGrid>
      <w:tr w:rsidR="004001CC">
        <w:trPr>
          <w:jc w:val="center"/>
        </w:trPr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1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Принять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Без спора и защиты</w:t>
            </w:r>
          </w:p>
        </w:tc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color w:val="8E1023"/>
                <w:sz w:val="36"/>
                <w:lang w:val="ru-RU"/>
              </w:rPr>
              <w:t>2</w:t>
            </w:r>
          </w:p>
          <w:p w:rsidR="004001CC" w:rsidRPr="006B4E00" w:rsidRDefault="0075090C">
            <w:pPr>
              <w:spacing w:after="60" w:line="240" w:lineRule="auto"/>
              <w:jc w:val="center"/>
              <w:rPr>
                <w:lang w:val="ru-RU"/>
              </w:rPr>
            </w:pPr>
            <w:r w:rsidRPr="006B4E00">
              <w:rPr>
                <w:b/>
                <w:sz w:val="21"/>
                <w:lang w:val="ru-RU"/>
              </w:rPr>
              <w:t>Уточнить</w:t>
            </w:r>
          </w:p>
          <w:p w:rsidR="004001CC" w:rsidRPr="006B4E00" w:rsidRDefault="0075090C">
            <w:pPr>
              <w:spacing w:after="0" w:line="240" w:lineRule="auto"/>
              <w:jc w:val="center"/>
              <w:rPr>
                <w:lang w:val="ru-RU"/>
              </w:rPr>
            </w:pPr>
            <w:r w:rsidRPr="006B4E00">
              <w:rPr>
                <w:color w:val="444444"/>
                <w:sz w:val="17"/>
                <w:lang w:val="ru-RU"/>
              </w:rPr>
              <w:t>Что именно вызывает сомнение?</w:t>
            </w:r>
          </w:p>
        </w:tc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3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Ответить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По реальной причине</w:t>
            </w:r>
          </w:p>
        </w:tc>
        <w:tc>
          <w:tcPr>
            <w:tcW w:w="384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4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Проверить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Сняли ли вопрос?</w:t>
            </w:r>
          </w:p>
        </w:tc>
      </w:tr>
    </w:tbl>
    <w:p w:rsidR="004001CC" w:rsidRDefault="0075090C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4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Перевод конфликта в конструктив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Снижайте напряжение и повышайте конкретность.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 w:rsidRPr="006B4E00">
        <w:trPr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Фразы, которые усиливают конфликт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 xml:space="preserve">«Вы неправильно </w:t>
            </w:r>
            <w:r w:rsidRPr="006B4E00">
              <w:rPr>
                <w:sz w:val="21"/>
                <w:lang w:val="ru-RU"/>
              </w:rPr>
              <w:t>понимаете»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«Это ваши проблемы»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«Мы уже всё объяснили»</w:t>
            </w:r>
          </w:p>
          <w:p w:rsidR="004001CC" w:rsidRDefault="0075090C">
            <w:pPr>
              <w:spacing w:after="60" w:line="252" w:lineRule="auto"/>
            </w:pPr>
            <w:r>
              <w:rPr>
                <w:b/>
                <w:color w:val="8E1023"/>
                <w:sz w:val="21"/>
              </w:rPr>
              <w:t xml:space="preserve">• </w:t>
            </w:r>
            <w:r>
              <w:rPr>
                <w:sz w:val="21"/>
              </w:rPr>
              <w:t>«Тогда сделки не будет»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Фразы, которые возвращают диалог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«Давайте разделим факты и оценки»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«Какой результат для вас сейчас критичен?»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«Предлагаю рассмотреть два варианта»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 xml:space="preserve">«Что поможет нам </w:t>
            </w:r>
            <w:r w:rsidRPr="006B4E00">
              <w:rPr>
                <w:sz w:val="21"/>
                <w:lang w:val="ru-RU"/>
              </w:rPr>
              <w:t>принять решение сегодня?»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УРОК 4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VIP и ключевые клиенты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Высокий статус не отменяет структуру переговоров — он повышает цену ошибки.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  <w:gridCol w:w="562"/>
      </w:tblGrid>
      <w:tr w:rsidR="004001CC" w:rsidRPr="006B4E00">
        <w:trPr>
          <w:gridAfter w:val="1"/>
          <w:wAfter w:w="562" w:type="dxa"/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Подготовка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История отношений и прошлые договорённости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Влияние человека на решение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 xml:space="preserve">Риски для его </w:t>
            </w:r>
            <w:r w:rsidRPr="006B4E00">
              <w:rPr>
                <w:sz w:val="21"/>
                <w:lang w:val="ru-RU"/>
              </w:rPr>
              <w:t>роли и репутации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Критерии личной и бизнес-ценности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Поведение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Уважение без заискивания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Краткость и доказательность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Варианты вместо оправданий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Письменная фиксация договорённостей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gridSpan w:val="3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РАБОЧАЯ ФРАЗА: </w:t>
            </w:r>
            <w:r w:rsidRPr="006B4E00">
              <w:rPr>
                <w:i/>
                <w:sz w:val="21"/>
                <w:lang w:val="ru-RU"/>
              </w:rPr>
              <w:t>«Предлагаю коротко зафиксировать три пункта: цель, ус</w:t>
            </w:r>
            <w:r w:rsidRPr="006B4E00">
              <w:rPr>
                <w:i/>
                <w:sz w:val="21"/>
                <w:lang w:val="ru-RU"/>
              </w:rPr>
              <w:t>ловия и следующий шаг»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ФИНАЛ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Завершение переговоров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Хорошая встреча без следующего шага остаётся только хорошим разговором.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79"/>
        <w:gridCol w:w="3079"/>
        <w:gridCol w:w="3079"/>
        <w:gridCol w:w="3079"/>
        <w:gridCol w:w="3079"/>
      </w:tblGrid>
      <w:tr w:rsidR="004001CC">
        <w:trPr>
          <w:jc w:val="center"/>
        </w:trPr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1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Итог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Что согласовано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2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Разногласия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Что осталось решить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3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Действия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Кто что делает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4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Срок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Конкретная дата</w:t>
            </w:r>
          </w:p>
        </w:tc>
        <w:tc>
          <w:tcPr>
            <w:tcW w:w="30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5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Контроль</w:t>
            </w:r>
          </w:p>
          <w:p w:rsidR="004001CC" w:rsidRDefault="0075090C">
            <w:pPr>
              <w:spacing w:after="0" w:line="240" w:lineRule="auto"/>
              <w:jc w:val="center"/>
            </w:pPr>
            <w:r>
              <w:rPr>
                <w:color w:val="444444"/>
                <w:sz w:val="17"/>
              </w:rPr>
              <w:t>Когда сверяем результат</w:t>
            </w:r>
          </w:p>
        </w:tc>
      </w:tr>
    </w:tbl>
    <w:p w:rsidR="004001CC" w:rsidRDefault="0075090C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ФИНАЛ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Follow-up после встречи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Письменное резюме защищает договорённости и ускоряет сделку.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 w:rsidRPr="006B4E00">
        <w:trPr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Что отправить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Краткий контекст и цель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Согласованные условия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Открытые вопросы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Ответственные и сроки</w:t>
            </w:r>
          </w:p>
          <w:p w:rsidR="004001CC" w:rsidRDefault="0075090C">
            <w:pPr>
              <w:spacing w:after="60" w:line="252" w:lineRule="auto"/>
            </w:pPr>
            <w:r>
              <w:rPr>
                <w:b/>
                <w:color w:val="8E1023"/>
                <w:sz w:val="21"/>
              </w:rPr>
              <w:t xml:space="preserve">• </w:t>
            </w:r>
            <w:r>
              <w:rPr>
                <w:sz w:val="21"/>
              </w:rPr>
              <w:t>Дата</w:t>
            </w:r>
            <w:r>
              <w:rPr>
                <w:sz w:val="21"/>
              </w:rPr>
              <w:t xml:space="preserve"> следующего контакта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Когда отправить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В тот же день или не позднее следующего рабочего дня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После важного изменения условий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Перед контрольной датой — короткое напоминание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После выполнения этапа — подтверждение результата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ПРАКТИКА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Карта подготовки к переговорам</w:t>
      </w:r>
    </w:p>
    <w:p w:rsidR="004001CC" w:rsidRDefault="0075090C">
      <w:pPr>
        <w:spacing w:after="120" w:line="240" w:lineRule="auto"/>
      </w:pPr>
      <w:r>
        <w:rPr>
          <w:color w:val="444444"/>
          <w:sz w:val="20"/>
        </w:rPr>
        <w:t>Заполните перед ближайшей встречей.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single" w:sz="5" w:space="0" w:color="E0E0E0"/>
              <w:left w:val="single" w:sz="5" w:space="0" w:color="E0E0E0"/>
              <w:bottom w:val="single" w:sz="5" w:space="0" w:color="E0E0E0"/>
              <w:right w:val="single" w:sz="5" w:space="0" w:color="E0E0E0"/>
            </w:tcBorders>
            <w:shd w:val="clear" w:color="auto" w:fill="F2F3F5"/>
            <w:tcMar>
              <w:top w:w="110" w:type="dxa"/>
              <w:left w:w="130" w:type="dxa"/>
              <w:bottom w:w="280" w:type="dxa"/>
              <w:right w:w="130" w:type="dxa"/>
            </w:tcMar>
          </w:tcPr>
          <w:p w:rsidR="004001CC" w:rsidRPr="006B4E00" w:rsidRDefault="0075090C">
            <w:pPr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>Цель и три уровня результата</w:t>
            </w:r>
          </w:p>
          <w:p w:rsidR="004001CC" w:rsidRPr="006B4E00" w:rsidRDefault="0075090C">
            <w:pPr>
              <w:rPr>
                <w:lang w:val="ru-RU"/>
              </w:rPr>
            </w:pPr>
            <w:r w:rsidRPr="006B4E00">
              <w:rPr>
                <w:color w:val="777777"/>
                <w:sz w:val="16"/>
                <w:lang w:val="ru-RU"/>
              </w:rPr>
              <w:t>________________________________________________</w:t>
            </w:r>
          </w:p>
        </w:tc>
        <w:tc>
          <w:tcPr>
            <w:tcW w:w="7697" w:type="dxa"/>
            <w:tcBorders>
              <w:top w:val="single" w:sz="5" w:space="0" w:color="E0E0E0"/>
              <w:left w:val="single" w:sz="5" w:space="0" w:color="E0E0E0"/>
              <w:bottom w:val="single" w:sz="5" w:space="0" w:color="E0E0E0"/>
              <w:right w:val="single" w:sz="5" w:space="0" w:color="E0E0E0"/>
            </w:tcBorders>
            <w:shd w:val="clear" w:color="auto" w:fill="F7ECEF"/>
            <w:tcMar>
              <w:top w:w="110" w:type="dxa"/>
              <w:left w:w="130" w:type="dxa"/>
              <w:bottom w:w="280" w:type="dxa"/>
              <w:right w:w="130" w:type="dxa"/>
            </w:tcMar>
          </w:tcPr>
          <w:p w:rsidR="004001CC" w:rsidRDefault="0075090C">
            <w:r>
              <w:rPr>
                <w:b/>
                <w:color w:val="8E1023"/>
                <w:sz w:val="21"/>
              </w:rPr>
              <w:t>Интересы сторон</w:t>
            </w:r>
          </w:p>
          <w:p w:rsidR="004001CC" w:rsidRDefault="0075090C">
            <w:r>
              <w:rPr>
                <w:color w:val="777777"/>
                <w:sz w:val="16"/>
              </w:rPr>
              <w:t>________________________________________________</w:t>
            </w:r>
          </w:p>
        </w:tc>
      </w:tr>
      <w:tr w:rsidR="004001CC">
        <w:trPr>
          <w:jc w:val="center"/>
        </w:trPr>
        <w:tc>
          <w:tcPr>
            <w:tcW w:w="7697" w:type="dxa"/>
            <w:tcBorders>
              <w:top w:val="single" w:sz="5" w:space="0" w:color="E0E0E0"/>
              <w:left w:val="single" w:sz="5" w:space="0" w:color="E0E0E0"/>
              <w:bottom w:val="single" w:sz="5" w:space="0" w:color="E0E0E0"/>
              <w:right w:val="single" w:sz="5" w:space="0" w:color="E0E0E0"/>
            </w:tcBorders>
            <w:shd w:val="clear" w:color="auto" w:fill="F2F3F5"/>
            <w:tcMar>
              <w:top w:w="110" w:type="dxa"/>
              <w:left w:w="130" w:type="dxa"/>
              <w:bottom w:w="280" w:type="dxa"/>
              <w:right w:w="130" w:type="dxa"/>
            </w:tcMar>
          </w:tcPr>
          <w:p w:rsidR="004001CC" w:rsidRDefault="0075090C">
            <w:r>
              <w:rPr>
                <w:b/>
                <w:color w:val="8E1023"/>
                <w:sz w:val="21"/>
              </w:rPr>
              <w:t>Критерии решения</w:t>
            </w:r>
          </w:p>
          <w:p w:rsidR="004001CC" w:rsidRDefault="0075090C">
            <w:r>
              <w:rPr>
                <w:color w:val="777777"/>
                <w:sz w:val="16"/>
              </w:rPr>
              <w:t>____________________________</w:t>
            </w:r>
            <w:r>
              <w:rPr>
                <w:color w:val="777777"/>
                <w:sz w:val="16"/>
              </w:rPr>
              <w:t>____________________</w:t>
            </w:r>
          </w:p>
        </w:tc>
        <w:tc>
          <w:tcPr>
            <w:tcW w:w="7697" w:type="dxa"/>
            <w:tcBorders>
              <w:top w:val="single" w:sz="5" w:space="0" w:color="E0E0E0"/>
              <w:left w:val="single" w:sz="5" w:space="0" w:color="E0E0E0"/>
              <w:bottom w:val="single" w:sz="5" w:space="0" w:color="E0E0E0"/>
              <w:right w:val="single" w:sz="5" w:space="0" w:color="E0E0E0"/>
            </w:tcBorders>
            <w:shd w:val="clear" w:color="auto" w:fill="F7ECEF"/>
            <w:tcMar>
              <w:top w:w="110" w:type="dxa"/>
              <w:left w:w="130" w:type="dxa"/>
              <w:bottom w:w="280" w:type="dxa"/>
              <w:right w:w="130" w:type="dxa"/>
            </w:tcMar>
          </w:tcPr>
          <w:p w:rsidR="004001CC" w:rsidRDefault="0075090C">
            <w:r>
              <w:rPr>
                <w:b/>
                <w:color w:val="8E1023"/>
                <w:sz w:val="21"/>
              </w:rPr>
              <w:t>Переменные сделки</w:t>
            </w:r>
          </w:p>
          <w:p w:rsidR="004001CC" w:rsidRDefault="0075090C">
            <w:r>
              <w:rPr>
                <w:color w:val="777777"/>
                <w:sz w:val="16"/>
              </w:rPr>
              <w:t>________________________________________________</w:t>
            </w:r>
          </w:p>
        </w:tc>
      </w:tr>
      <w:tr w:rsidR="004001CC">
        <w:trPr>
          <w:jc w:val="center"/>
        </w:trPr>
        <w:tc>
          <w:tcPr>
            <w:tcW w:w="7697" w:type="dxa"/>
            <w:tcBorders>
              <w:top w:val="single" w:sz="5" w:space="0" w:color="E0E0E0"/>
              <w:left w:val="single" w:sz="5" w:space="0" w:color="E0E0E0"/>
              <w:bottom w:val="single" w:sz="5" w:space="0" w:color="E0E0E0"/>
              <w:right w:val="single" w:sz="5" w:space="0" w:color="E0E0E0"/>
            </w:tcBorders>
            <w:shd w:val="clear" w:color="auto" w:fill="F2F3F5"/>
            <w:tcMar>
              <w:top w:w="110" w:type="dxa"/>
              <w:left w:w="130" w:type="dxa"/>
              <w:bottom w:w="280" w:type="dxa"/>
              <w:right w:w="130" w:type="dxa"/>
            </w:tcMar>
          </w:tcPr>
          <w:p w:rsidR="004001CC" w:rsidRDefault="0075090C">
            <w:r>
              <w:rPr>
                <w:b/>
                <w:color w:val="8E1023"/>
                <w:sz w:val="21"/>
              </w:rPr>
              <w:t>Допустимые уступки</w:t>
            </w:r>
          </w:p>
          <w:p w:rsidR="004001CC" w:rsidRDefault="0075090C">
            <w:r>
              <w:rPr>
                <w:color w:val="777777"/>
                <w:sz w:val="16"/>
              </w:rPr>
              <w:t>________________________________________________</w:t>
            </w:r>
          </w:p>
        </w:tc>
        <w:tc>
          <w:tcPr>
            <w:tcW w:w="7697" w:type="dxa"/>
            <w:tcBorders>
              <w:top w:val="single" w:sz="5" w:space="0" w:color="E0E0E0"/>
              <w:left w:val="single" w:sz="5" w:space="0" w:color="E0E0E0"/>
              <w:bottom w:val="single" w:sz="5" w:space="0" w:color="E0E0E0"/>
              <w:right w:val="single" w:sz="5" w:space="0" w:color="E0E0E0"/>
            </w:tcBorders>
            <w:shd w:val="clear" w:color="auto" w:fill="F7ECEF"/>
            <w:tcMar>
              <w:top w:w="110" w:type="dxa"/>
              <w:left w:w="130" w:type="dxa"/>
              <w:bottom w:w="280" w:type="dxa"/>
              <w:right w:w="130" w:type="dxa"/>
            </w:tcMar>
          </w:tcPr>
          <w:p w:rsidR="004001CC" w:rsidRDefault="0075090C">
            <w:r>
              <w:rPr>
                <w:b/>
                <w:color w:val="8E1023"/>
                <w:sz w:val="21"/>
              </w:rPr>
              <w:t>Встречные шаги клиента</w:t>
            </w:r>
          </w:p>
          <w:p w:rsidR="004001CC" w:rsidRDefault="0075090C">
            <w:r>
              <w:rPr>
                <w:color w:val="777777"/>
                <w:sz w:val="16"/>
              </w:rPr>
              <w:t>________________________________________________</w:t>
            </w:r>
          </w:p>
        </w:tc>
      </w:tr>
      <w:tr w:rsidR="004001CC">
        <w:trPr>
          <w:jc w:val="center"/>
        </w:trPr>
        <w:tc>
          <w:tcPr>
            <w:tcW w:w="7697" w:type="dxa"/>
            <w:tcBorders>
              <w:top w:val="single" w:sz="5" w:space="0" w:color="E0E0E0"/>
              <w:left w:val="single" w:sz="5" w:space="0" w:color="E0E0E0"/>
              <w:bottom w:val="single" w:sz="5" w:space="0" w:color="E0E0E0"/>
              <w:right w:val="single" w:sz="5" w:space="0" w:color="E0E0E0"/>
            </w:tcBorders>
            <w:shd w:val="clear" w:color="auto" w:fill="F2F3F5"/>
            <w:tcMar>
              <w:top w:w="110" w:type="dxa"/>
              <w:left w:w="130" w:type="dxa"/>
              <w:bottom w:w="280" w:type="dxa"/>
              <w:right w:w="130" w:type="dxa"/>
            </w:tcMar>
          </w:tcPr>
          <w:p w:rsidR="004001CC" w:rsidRDefault="0075090C">
            <w:r>
              <w:rPr>
                <w:b/>
                <w:color w:val="8E1023"/>
                <w:sz w:val="21"/>
              </w:rPr>
              <w:t>Риски и давление</w:t>
            </w:r>
          </w:p>
          <w:p w:rsidR="004001CC" w:rsidRDefault="0075090C">
            <w:r>
              <w:rPr>
                <w:color w:val="777777"/>
                <w:sz w:val="16"/>
              </w:rPr>
              <w:t>________________________________________________</w:t>
            </w:r>
          </w:p>
        </w:tc>
        <w:tc>
          <w:tcPr>
            <w:tcW w:w="7697" w:type="dxa"/>
            <w:tcBorders>
              <w:top w:val="single" w:sz="5" w:space="0" w:color="E0E0E0"/>
              <w:left w:val="single" w:sz="5" w:space="0" w:color="E0E0E0"/>
              <w:bottom w:val="single" w:sz="5" w:space="0" w:color="E0E0E0"/>
              <w:right w:val="single" w:sz="5" w:space="0" w:color="E0E0E0"/>
            </w:tcBorders>
            <w:shd w:val="clear" w:color="auto" w:fill="F7ECEF"/>
            <w:tcMar>
              <w:top w:w="110" w:type="dxa"/>
              <w:left w:w="130" w:type="dxa"/>
              <w:bottom w:w="280" w:type="dxa"/>
              <w:right w:w="130" w:type="dxa"/>
            </w:tcMar>
          </w:tcPr>
          <w:p w:rsidR="004001CC" w:rsidRDefault="0075090C">
            <w:r>
              <w:rPr>
                <w:b/>
                <w:color w:val="8E1023"/>
                <w:sz w:val="21"/>
              </w:rPr>
              <w:t>Следующий шаг</w:t>
            </w:r>
          </w:p>
          <w:p w:rsidR="004001CC" w:rsidRDefault="0075090C">
            <w:r>
              <w:rPr>
                <w:color w:val="777777"/>
                <w:sz w:val="16"/>
              </w:rPr>
              <w:t>________________________________________________</w:t>
            </w:r>
          </w:p>
        </w:tc>
      </w:tr>
    </w:tbl>
    <w:p w:rsidR="004001CC" w:rsidRDefault="0075090C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ФИНАЛ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Чек-лист перед встречей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Если на 8 из 10 пунктов есть ответ — вы готовы к переговорам.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697"/>
        <w:gridCol w:w="7697"/>
      </w:tblGrid>
      <w:tr w:rsidR="004001CC" w:rsidRPr="006B4E00">
        <w:trPr>
          <w:jc w:val="center"/>
        </w:trPr>
        <w:tc>
          <w:tcPr>
            <w:tcW w:w="7697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□ </w:t>
            </w:r>
            <w:r w:rsidRPr="006B4E00">
              <w:rPr>
                <w:sz w:val="19"/>
                <w:lang w:val="ru-RU"/>
              </w:rPr>
              <w:t xml:space="preserve">Я знаю цель, план и минимально </w:t>
            </w:r>
            <w:r w:rsidRPr="006B4E00">
              <w:rPr>
                <w:sz w:val="19"/>
                <w:lang w:val="ru-RU"/>
              </w:rPr>
              <w:t>допустимый результат</w:t>
            </w:r>
          </w:p>
        </w:tc>
        <w:tc>
          <w:tcPr>
            <w:tcW w:w="7697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□ </w:t>
            </w:r>
            <w:r w:rsidRPr="006B4E00">
              <w:rPr>
                <w:sz w:val="19"/>
                <w:lang w:val="ru-RU"/>
              </w:rPr>
              <w:t>Я понимаю возможные интересы клиента</w:t>
            </w:r>
          </w:p>
        </w:tc>
      </w:tr>
      <w:tr w:rsidR="004001CC">
        <w:trPr>
          <w:jc w:val="center"/>
        </w:trPr>
        <w:tc>
          <w:tcPr>
            <w:tcW w:w="7697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□ </w:t>
            </w:r>
            <w:r w:rsidRPr="006B4E00">
              <w:rPr>
                <w:sz w:val="19"/>
                <w:lang w:val="ru-RU"/>
              </w:rPr>
              <w:t>Я знаю, кто участвует в решении</w:t>
            </w:r>
          </w:p>
        </w:tc>
        <w:tc>
          <w:tcPr>
            <w:tcW w:w="7697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</w:rPr>
              <w:t xml:space="preserve">□ </w:t>
            </w:r>
            <w:r>
              <w:rPr>
                <w:sz w:val="19"/>
              </w:rPr>
              <w:t>Я подготовил ключевые вопросы</w:t>
            </w:r>
          </w:p>
        </w:tc>
      </w:tr>
      <w:tr w:rsidR="004001CC" w:rsidRPr="006B4E00">
        <w:trPr>
          <w:jc w:val="center"/>
        </w:trPr>
        <w:tc>
          <w:tcPr>
            <w:tcW w:w="7697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□ </w:t>
            </w:r>
            <w:r w:rsidRPr="006B4E00">
              <w:rPr>
                <w:sz w:val="19"/>
                <w:lang w:val="ru-RU"/>
              </w:rPr>
              <w:t>Я сформулировал ценность для бизнеса клиента</w:t>
            </w:r>
          </w:p>
        </w:tc>
        <w:tc>
          <w:tcPr>
            <w:tcW w:w="7697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□ </w:t>
            </w:r>
            <w:r w:rsidRPr="006B4E00">
              <w:rPr>
                <w:sz w:val="19"/>
                <w:lang w:val="ru-RU"/>
              </w:rPr>
              <w:t>У меня есть несколько переменных сделки</w:t>
            </w:r>
          </w:p>
        </w:tc>
      </w:tr>
      <w:tr w:rsidR="004001CC" w:rsidRPr="006B4E00">
        <w:trPr>
          <w:jc w:val="center"/>
        </w:trPr>
        <w:tc>
          <w:tcPr>
            <w:tcW w:w="7697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□ </w:t>
            </w:r>
            <w:r w:rsidRPr="006B4E00">
              <w:rPr>
                <w:sz w:val="19"/>
                <w:lang w:val="ru-RU"/>
              </w:rPr>
              <w:t>Я знаю порядок и цену уступок</w:t>
            </w:r>
          </w:p>
        </w:tc>
        <w:tc>
          <w:tcPr>
            <w:tcW w:w="7697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□ </w:t>
            </w:r>
            <w:r w:rsidRPr="006B4E00">
              <w:rPr>
                <w:sz w:val="19"/>
                <w:lang w:val="ru-RU"/>
              </w:rPr>
              <w:t xml:space="preserve">Я </w:t>
            </w:r>
            <w:r w:rsidRPr="006B4E00">
              <w:rPr>
                <w:sz w:val="19"/>
                <w:lang w:val="ru-RU"/>
              </w:rPr>
              <w:t>подготовил ответы на давление и возражения</w:t>
            </w:r>
          </w:p>
        </w:tc>
      </w:tr>
      <w:tr w:rsidR="004001CC" w:rsidRPr="006B4E00">
        <w:trPr>
          <w:jc w:val="center"/>
        </w:trPr>
        <w:tc>
          <w:tcPr>
            <w:tcW w:w="7697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□ </w:t>
            </w:r>
            <w:r w:rsidRPr="006B4E00">
              <w:rPr>
                <w:sz w:val="19"/>
                <w:lang w:val="ru-RU"/>
              </w:rPr>
              <w:t>Я знаю, какой следующий шаг буду предлагать</w:t>
            </w:r>
          </w:p>
        </w:tc>
        <w:tc>
          <w:tcPr>
            <w:tcW w:w="7697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□ </w:t>
            </w:r>
            <w:r w:rsidRPr="006B4E00">
              <w:rPr>
                <w:sz w:val="19"/>
                <w:lang w:val="ru-RU"/>
              </w:rPr>
              <w:t>Я готов письменно закрепить договорённости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ПРАКТИКА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План внедрения на 7 дней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Навык закрепляется не чтением, а повторяемым действием.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"/>
        <w:gridCol w:w="2199"/>
        <w:gridCol w:w="2199"/>
        <w:gridCol w:w="2199"/>
        <w:gridCol w:w="2199"/>
        <w:gridCol w:w="2199"/>
        <w:gridCol w:w="2199"/>
        <w:gridCol w:w="2200"/>
        <w:gridCol w:w="49"/>
      </w:tblGrid>
      <w:tr w:rsidR="004001CC">
        <w:trPr>
          <w:gridBefore w:val="1"/>
          <w:jc w:val="center"/>
        </w:trPr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1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 xml:space="preserve">Выберите </w:t>
            </w:r>
            <w:r>
              <w:rPr>
                <w:b/>
                <w:sz w:val="21"/>
              </w:rPr>
              <w:t>реальную сделку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2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Заполните карту подготовки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3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Подготовьте 10 вопросов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4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Составьте 5 переменных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5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Отрепетируйте давление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6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Проведите встречу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  <w:tc>
          <w:tcPr>
            <w:tcW w:w="2199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color w:val="8E1023"/>
                <w:sz w:val="36"/>
              </w:rPr>
              <w:t>7</w:t>
            </w:r>
          </w:p>
          <w:p w:rsidR="004001CC" w:rsidRDefault="0075090C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Разберите результат</w:t>
            </w:r>
          </w:p>
          <w:p w:rsidR="004001CC" w:rsidRDefault="004001CC">
            <w:pPr>
              <w:spacing w:after="0" w:line="240" w:lineRule="auto"/>
              <w:jc w:val="center"/>
            </w:pPr>
          </w:p>
        </w:tc>
      </w:tr>
      <w:tr w:rsidR="004001CC" w:rsidRPr="006B4E00">
        <w:trPr>
          <w:gridAfter w:val="1"/>
          <w:wAfter w:w="49" w:type="dxa"/>
          <w:jc w:val="center"/>
        </w:trPr>
        <w:tc>
          <w:tcPr>
            <w:tcW w:w="15394" w:type="dxa"/>
            <w:gridSpan w:val="8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ПОСЛЕ КАЖДОГО ДНЯ: </w:t>
            </w:r>
            <w:r w:rsidRPr="006B4E00">
              <w:rPr>
                <w:i/>
                <w:sz w:val="21"/>
                <w:lang w:val="ru-RU"/>
              </w:rPr>
              <w:t>Запишите один вывод: что сработало, что изменить и что повторить.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ИТОГ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Пять правил сильных B2B-переговоров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Короткая памятка перед важной встречей.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94"/>
      </w:tblGrid>
      <w:tr w:rsidR="004001CC" w:rsidRPr="006B4E00">
        <w:trPr>
          <w:jc w:val="center"/>
        </w:trPr>
        <w:tc>
          <w:tcPr>
            <w:tcW w:w="15394" w:type="dxa"/>
            <w:tcBorders>
              <w:top w:val="nil"/>
              <w:left w:val="single" w:sz="14" w:space="0" w:color="8E1023"/>
              <w:bottom w:val="single" w:sz="3" w:space="0" w:color="E5E5E5"/>
              <w:right w:val="nil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1. </w:t>
            </w:r>
            <w:r w:rsidRPr="006B4E00">
              <w:rPr>
                <w:sz w:val="21"/>
                <w:lang w:val="ru-RU"/>
              </w:rPr>
              <w:t>Готовьте цель, предел и переменные до встречи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tcBorders>
              <w:top w:val="nil"/>
              <w:left w:val="single" w:sz="14" w:space="0" w:color="8E1023"/>
              <w:bottom w:val="single" w:sz="3" w:space="0" w:color="E5E5E5"/>
              <w:right w:val="nil"/>
            </w:tcBorders>
            <w:shd w:val="clear" w:color="auto" w:fill="F2F3F5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2. </w:t>
            </w:r>
            <w:r w:rsidRPr="006B4E00">
              <w:rPr>
                <w:sz w:val="21"/>
                <w:lang w:val="ru-RU"/>
              </w:rPr>
              <w:t>Обсуждайте интересы, а не спорьте только о позициях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tcBorders>
              <w:top w:val="nil"/>
              <w:left w:val="single" w:sz="14" w:space="0" w:color="8E1023"/>
              <w:bottom w:val="single" w:sz="3" w:space="0" w:color="E5E5E5"/>
              <w:right w:val="nil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3. </w:t>
            </w:r>
            <w:r w:rsidRPr="006B4E00">
              <w:rPr>
                <w:sz w:val="21"/>
                <w:lang w:val="ru-RU"/>
              </w:rPr>
              <w:t>Не принимайте решения под давлением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tcBorders>
              <w:top w:val="nil"/>
              <w:left w:val="single" w:sz="14" w:space="0" w:color="8E1023"/>
              <w:bottom w:val="single" w:sz="3" w:space="0" w:color="E5E5E5"/>
              <w:right w:val="nil"/>
            </w:tcBorders>
            <w:shd w:val="clear" w:color="auto" w:fill="F2F3F5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4. </w:t>
            </w:r>
            <w:r w:rsidRPr="006B4E00">
              <w:rPr>
                <w:sz w:val="21"/>
                <w:lang w:val="ru-RU"/>
              </w:rPr>
              <w:t>Меняйте</w:t>
            </w:r>
            <w:r w:rsidRPr="006B4E00">
              <w:rPr>
                <w:sz w:val="21"/>
                <w:lang w:val="ru-RU"/>
              </w:rPr>
              <w:t xml:space="preserve"> условия только в обмен на встречный шаг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tcBorders>
              <w:top w:val="nil"/>
              <w:left w:val="single" w:sz="14" w:space="0" w:color="8E1023"/>
              <w:bottom w:val="single" w:sz="3" w:space="0" w:color="E5E5E5"/>
              <w:right w:val="nil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4001CC" w:rsidRPr="006B4E00" w:rsidRDefault="0075090C">
            <w:pPr>
              <w:spacing w:after="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lang w:val="ru-RU"/>
              </w:rPr>
              <w:t xml:space="preserve">5. </w:t>
            </w:r>
            <w:r w:rsidRPr="006B4E00">
              <w:rPr>
                <w:sz w:val="21"/>
                <w:lang w:val="ru-RU"/>
              </w:rPr>
              <w:t>Заканчивайте встречу письменной фиксацией следующего действия</w:t>
            </w:r>
          </w:p>
        </w:tc>
      </w:tr>
    </w:tbl>
    <w:p w:rsidR="004001CC" w:rsidRPr="006B4E00" w:rsidRDefault="0075090C">
      <w:pPr>
        <w:rPr>
          <w:lang w:val="ru-RU"/>
        </w:rPr>
      </w:pPr>
      <w:r w:rsidRPr="006B4E00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</w:pPr>
            <w:r>
              <w:rPr>
                <w:b/>
                <w:color w:val="8E1023"/>
                <w:sz w:val="28"/>
              </w:rPr>
              <w:lastRenderedPageBreak/>
              <w:t xml:space="preserve">ACTIVE </w:t>
            </w:r>
            <w:r>
              <w:rPr>
                <w:b/>
                <w:sz w:val="28"/>
              </w:rPr>
              <w:t>SALES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001CC" w:rsidRDefault="0075090C">
            <w:pPr>
              <w:spacing w:after="0" w:line="240" w:lineRule="auto"/>
              <w:jc w:val="right"/>
            </w:pPr>
            <w:r>
              <w:rPr>
                <w:b/>
                <w:color w:val="777777"/>
                <w:sz w:val="18"/>
              </w:rPr>
              <w:t>ACTIVE SALES</w:t>
            </w:r>
          </w:p>
        </w:tc>
      </w:tr>
    </w:tbl>
    <w:p w:rsidR="004001CC" w:rsidRDefault="0075090C">
      <w:pPr>
        <w:spacing w:before="40" w:after="80" w:line="240" w:lineRule="auto"/>
      </w:pPr>
      <w:r>
        <w:rPr>
          <w:b/>
          <w:color w:val="8E1023"/>
          <w:sz w:val="24"/>
        </w:rPr>
        <w:t>━</w:t>
      </w:r>
    </w:p>
    <w:p w:rsidR="004001CC" w:rsidRDefault="0075090C">
      <w:pPr>
        <w:spacing w:after="40" w:line="240" w:lineRule="auto"/>
      </w:pPr>
      <w:r>
        <w:rPr>
          <w:b/>
          <w:sz w:val="48"/>
        </w:rPr>
        <w:t>Продолжайте практику</w:t>
      </w:r>
    </w:p>
    <w:p w:rsidR="004001CC" w:rsidRPr="006B4E00" w:rsidRDefault="0075090C">
      <w:pPr>
        <w:spacing w:after="120" w:line="240" w:lineRule="auto"/>
        <w:rPr>
          <w:lang w:val="ru-RU"/>
        </w:rPr>
      </w:pPr>
      <w:r w:rsidRPr="006B4E00">
        <w:rPr>
          <w:color w:val="444444"/>
          <w:sz w:val="20"/>
          <w:lang w:val="ru-RU"/>
        </w:rPr>
        <w:t>Пройдите итоговый тест и примените карту подготовки к реальной сделке.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7"/>
        <w:gridCol w:w="7697"/>
      </w:tblGrid>
      <w:tr w:rsidR="004001CC">
        <w:trPr>
          <w:jc w:val="center"/>
        </w:trPr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7ECEF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Pr="006B4E00" w:rsidRDefault="0075090C">
            <w:pPr>
              <w:spacing w:after="100" w:line="240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5"/>
                <w:lang w:val="ru-RU"/>
              </w:rPr>
              <w:t>Следующий шаг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 xml:space="preserve">Пройдите </w:t>
            </w:r>
            <w:r w:rsidRPr="006B4E00">
              <w:rPr>
                <w:sz w:val="21"/>
                <w:lang w:val="ru-RU"/>
              </w:rPr>
              <w:t>тест на усвоение материала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Выберите одну реальную встречу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Заполните карту подготовки</w:t>
            </w:r>
          </w:p>
          <w:p w:rsidR="004001CC" w:rsidRPr="006B4E00" w:rsidRDefault="0075090C">
            <w:pPr>
              <w:spacing w:after="6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1"/>
                <w:lang w:val="ru-RU"/>
              </w:rPr>
              <w:t xml:space="preserve">• </w:t>
            </w:r>
            <w:r w:rsidRPr="006B4E00">
              <w:rPr>
                <w:sz w:val="21"/>
                <w:lang w:val="ru-RU"/>
              </w:rPr>
              <w:t>Проведите переговоры и сделайте разбор</w:t>
            </w:r>
          </w:p>
        </w:tc>
        <w:tc>
          <w:tcPr>
            <w:tcW w:w="7697" w:type="dxa"/>
            <w:tcBorders>
              <w:top w:val="single" w:sz="6" w:space="0" w:color="E2E2E2"/>
              <w:left w:val="single" w:sz="6" w:space="0" w:color="E2E2E2"/>
              <w:bottom w:val="single" w:sz="6" w:space="0" w:color="E2E2E2"/>
              <w:right w:val="single" w:sz="6" w:space="0" w:color="E2E2E2"/>
            </w:tcBorders>
            <w:shd w:val="clear" w:color="auto" w:fill="F2F3F5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4001CC" w:rsidRDefault="0075090C">
            <w:pPr>
              <w:spacing w:after="100" w:line="240" w:lineRule="auto"/>
            </w:pPr>
            <w:r>
              <w:rPr>
                <w:b/>
                <w:color w:val="8E1023"/>
                <w:sz w:val="25"/>
              </w:rPr>
              <w:t>Контакты ACTIVE SALES</w:t>
            </w:r>
          </w:p>
          <w:p w:rsidR="004001CC" w:rsidRDefault="0075090C">
            <w:pPr>
              <w:spacing w:after="60" w:line="252" w:lineRule="auto"/>
            </w:pPr>
            <w:r>
              <w:rPr>
                <w:b/>
                <w:color w:val="8E1023"/>
                <w:sz w:val="21"/>
              </w:rPr>
              <w:t xml:space="preserve">• </w:t>
            </w:r>
            <w:r>
              <w:rPr>
                <w:sz w:val="21"/>
              </w:rPr>
              <w:t>activesales.by</w:t>
            </w:r>
          </w:p>
          <w:p w:rsidR="004001CC" w:rsidRDefault="0075090C">
            <w:pPr>
              <w:spacing w:after="60" w:line="252" w:lineRule="auto"/>
            </w:pPr>
            <w:r>
              <w:rPr>
                <w:b/>
                <w:color w:val="8E1023"/>
                <w:sz w:val="21"/>
              </w:rPr>
              <w:t xml:space="preserve">• </w:t>
            </w:r>
            <w:r>
              <w:rPr>
                <w:sz w:val="21"/>
              </w:rPr>
              <w:t>study.activesales.by</w:t>
            </w:r>
          </w:p>
          <w:p w:rsidR="004001CC" w:rsidRDefault="0075090C">
            <w:pPr>
              <w:spacing w:after="60" w:line="252" w:lineRule="auto"/>
            </w:pPr>
            <w:r>
              <w:rPr>
                <w:b/>
                <w:color w:val="8E1023"/>
                <w:sz w:val="21"/>
              </w:rPr>
              <w:t xml:space="preserve">• </w:t>
            </w:r>
            <w:r>
              <w:rPr>
                <w:sz w:val="21"/>
              </w:rPr>
              <w:t>+375 (29) 605-30-32</w:t>
            </w:r>
          </w:p>
          <w:p w:rsidR="004001CC" w:rsidRDefault="0075090C">
            <w:pPr>
              <w:spacing w:after="60" w:line="252" w:lineRule="auto"/>
            </w:pPr>
            <w:r>
              <w:rPr>
                <w:b/>
                <w:color w:val="8E1023"/>
                <w:sz w:val="21"/>
              </w:rPr>
              <w:t xml:space="preserve">• </w:t>
            </w:r>
            <w:r>
              <w:rPr>
                <w:sz w:val="21"/>
              </w:rPr>
              <w:t>Тренер: Виталий Дубовик</w:t>
            </w:r>
          </w:p>
        </w:tc>
      </w:tr>
      <w:tr w:rsidR="004001CC" w:rsidRPr="006B4E00">
        <w:trPr>
          <w:jc w:val="center"/>
        </w:trPr>
        <w:tc>
          <w:tcPr>
            <w:tcW w:w="15394" w:type="dxa"/>
            <w:gridSpan w:val="2"/>
            <w:tcBorders>
              <w:top w:val="nil"/>
              <w:left w:val="single" w:sz="18" w:space="0" w:color="8E1023"/>
              <w:bottom w:val="nil"/>
              <w:right w:val="nil"/>
            </w:tcBorders>
            <w:shd w:val="clear" w:color="auto" w:fill="F7ECEF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4001CC" w:rsidRPr="006B4E00" w:rsidRDefault="0075090C">
            <w:pPr>
              <w:spacing w:after="0" w:line="252" w:lineRule="auto"/>
              <w:rPr>
                <w:lang w:val="ru-RU"/>
              </w:rPr>
            </w:pPr>
            <w:r w:rsidRPr="006B4E00">
              <w:rPr>
                <w:b/>
                <w:color w:val="8E1023"/>
                <w:sz w:val="20"/>
                <w:lang w:val="ru-RU"/>
              </w:rPr>
              <w:t xml:space="preserve">ФИНАЛЬНАЯ МЫСЛЬ: </w:t>
            </w:r>
            <w:r w:rsidRPr="006B4E00">
              <w:rPr>
                <w:i/>
                <w:sz w:val="21"/>
                <w:lang w:val="ru-RU"/>
              </w:rPr>
              <w:t>Сильные переговоры — это подготовленная свобода действий, уважение к интересам сторон и точная фиксация результата.</w:t>
            </w:r>
          </w:p>
        </w:tc>
      </w:tr>
    </w:tbl>
    <w:p w:rsidR="0075090C" w:rsidRPr="006B4E00" w:rsidRDefault="0075090C">
      <w:pPr>
        <w:rPr>
          <w:lang w:val="ru-RU"/>
        </w:rPr>
      </w:pPr>
    </w:p>
    <w:sectPr w:rsidR="0075090C" w:rsidRPr="006B4E00" w:rsidSect="00034616">
      <w:footerReference w:type="default" r:id="rId9"/>
      <w:pgSz w:w="16834" w:h="11909" w:orient="landscape"/>
      <w:pgMar w:top="547" w:right="720" w:bottom="605" w:left="720" w:header="288" w:footer="25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90C" w:rsidRDefault="0075090C">
      <w:pPr>
        <w:spacing w:after="0" w:line="240" w:lineRule="auto"/>
      </w:pPr>
      <w:r>
        <w:separator/>
      </w:r>
    </w:p>
  </w:endnote>
  <w:endnote w:type="continuationSeparator" w:id="0">
    <w:p w:rsidR="0075090C" w:rsidRDefault="00750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01CC" w:rsidRPr="006B4E00" w:rsidRDefault="0075090C">
    <w:pPr>
      <w:pStyle w:val="a7"/>
      <w:jc w:val="right"/>
      <w:rPr>
        <w:lang w:val="ru-RU"/>
      </w:rPr>
    </w:pPr>
    <w:r>
      <w:rPr>
        <w:color w:val="777777"/>
        <w:sz w:val="16"/>
      </w:rPr>
      <w:t>ACTIVE</w:t>
    </w:r>
    <w:r w:rsidRPr="006B4E00">
      <w:rPr>
        <w:color w:val="777777"/>
        <w:sz w:val="16"/>
        <w:lang w:val="ru-RU"/>
      </w:rPr>
      <w:t xml:space="preserve"> </w:t>
    </w:r>
    <w:r>
      <w:rPr>
        <w:color w:val="777777"/>
        <w:sz w:val="16"/>
      </w:rPr>
      <w:t>SALES</w:t>
    </w:r>
    <w:r w:rsidRPr="006B4E00">
      <w:rPr>
        <w:color w:val="777777"/>
        <w:sz w:val="16"/>
        <w:lang w:val="ru-RU"/>
      </w:rPr>
      <w:t xml:space="preserve">  |  Деловые переговоры в </w:t>
    </w:r>
    <w:r>
      <w:rPr>
        <w:color w:val="777777"/>
        <w:sz w:val="16"/>
      </w:rPr>
      <w:t>B</w:t>
    </w:r>
    <w:r w:rsidRPr="006B4E00">
      <w:rPr>
        <w:color w:val="777777"/>
        <w:sz w:val="16"/>
        <w:lang w:val="ru-RU"/>
      </w:rPr>
      <w:t>2</w:t>
    </w:r>
    <w:r>
      <w:rPr>
        <w:color w:val="777777"/>
        <w:sz w:val="16"/>
      </w:rPr>
      <w:t>B</w:t>
    </w:r>
    <w:r w:rsidRPr="006B4E00">
      <w:rPr>
        <w:color w:val="777777"/>
        <w:sz w:val="16"/>
        <w:lang w:val="ru-RU"/>
      </w:rPr>
      <w:t xml:space="preserve"> 4.0  |  </w:t>
    </w:r>
    <w:r>
      <w:rPr>
        <w:color w:val="777777"/>
        <w:sz w:val="16"/>
      </w:rPr>
      <w:fldChar w:fldCharType="begin"/>
    </w:r>
    <w:r>
      <w:rPr>
        <w:color w:val="777777"/>
        <w:sz w:val="16"/>
      </w:rPr>
      <w:instrText>PA</w:instrText>
    </w:r>
    <w:r>
      <w:rPr>
        <w:color w:val="777777"/>
        <w:sz w:val="16"/>
      </w:rPr>
      <w:instrText>GE</w:instrText>
    </w:r>
    <w:r w:rsidR="006B4E00">
      <w:rPr>
        <w:color w:val="777777"/>
        <w:sz w:val="16"/>
      </w:rPr>
      <w:fldChar w:fldCharType="separate"/>
    </w:r>
    <w:r w:rsidR="006B4E00">
      <w:rPr>
        <w:noProof/>
        <w:color w:val="777777"/>
        <w:sz w:val="16"/>
      </w:rPr>
      <w:t>2</w:t>
    </w:r>
    <w:r>
      <w:rPr>
        <w:color w:val="77777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90C" w:rsidRDefault="0075090C">
      <w:pPr>
        <w:spacing w:after="0" w:line="240" w:lineRule="auto"/>
      </w:pPr>
      <w:r>
        <w:separator/>
      </w:r>
    </w:p>
  </w:footnote>
  <w:footnote w:type="continuationSeparator" w:id="0">
    <w:p w:rsidR="0075090C" w:rsidRDefault="00750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1CC"/>
    <w:rsid w:val="006B4E00"/>
    <w:rsid w:val="007509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E8B1D48-4672-42F7-863F-F7E14CAB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Verdana" w:eastAsia="Verdana" w:hAnsi="Verdana"/>
      <w:color w:val="1717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E1023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80817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8E1023"/>
      <w:spacing w:val="5"/>
      <w:kern w:val="28"/>
      <w:sz w:val="6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127648-07FB-4CD9-8973-5C4D0F14B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28</Pages>
  <Words>1685</Words>
  <Characters>9609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Vitaliy</cp:lastModifiedBy>
  <cp:revision>2</cp:revision>
  <dcterms:created xsi:type="dcterms:W3CDTF">2013-12-23T23:15:00Z</dcterms:created>
  <dcterms:modified xsi:type="dcterms:W3CDTF">2026-07-19T15:42:00Z</dcterms:modified>
  <cp:category/>
</cp:coreProperties>
</file>