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DEC" w:rsidRDefault="008037B7">
      <w:pPr>
        <w:rPr>
          <w:rFonts w:ascii="Times New Roman" w:hAnsi="Times New Roman" w:cs="Times New Roman"/>
          <w:b/>
          <w:sz w:val="28"/>
        </w:rPr>
      </w:pPr>
      <w:proofErr w:type="spellStart"/>
      <w:r w:rsidRPr="008037B7">
        <w:rPr>
          <w:rFonts w:ascii="Times New Roman" w:hAnsi="Times New Roman" w:cs="Times New Roman"/>
          <w:b/>
          <w:sz w:val="28"/>
        </w:rPr>
        <w:t>АТиОП</w:t>
      </w:r>
      <w:proofErr w:type="spellEnd"/>
      <w:r w:rsidRPr="008037B7">
        <w:rPr>
          <w:rFonts w:ascii="Times New Roman" w:hAnsi="Times New Roman" w:cs="Times New Roman"/>
          <w:b/>
          <w:sz w:val="28"/>
        </w:rPr>
        <w:t xml:space="preserve">. </w:t>
      </w:r>
      <w:proofErr w:type="spellStart"/>
      <w:r w:rsidRPr="008037B7">
        <w:rPr>
          <w:rFonts w:ascii="Times New Roman" w:hAnsi="Times New Roman" w:cs="Times New Roman"/>
          <w:b/>
          <w:sz w:val="28"/>
        </w:rPr>
        <w:t>Лаб</w:t>
      </w:r>
      <w:proofErr w:type="spellEnd"/>
      <w:r w:rsidRPr="008037B7">
        <w:rPr>
          <w:rFonts w:ascii="Times New Roman" w:hAnsi="Times New Roman" w:cs="Times New Roman"/>
          <w:b/>
          <w:sz w:val="28"/>
        </w:rPr>
        <w:t xml:space="preserve"> 7. Куркутов </w:t>
      </w:r>
      <w:proofErr w:type="spellStart"/>
      <w:r w:rsidRPr="008037B7">
        <w:rPr>
          <w:rFonts w:ascii="Times New Roman" w:hAnsi="Times New Roman" w:cs="Times New Roman"/>
          <w:b/>
          <w:sz w:val="28"/>
        </w:rPr>
        <w:t>Токашев</w:t>
      </w:r>
      <w:proofErr w:type="spellEnd"/>
      <w:r w:rsidRPr="008037B7">
        <w:rPr>
          <w:rFonts w:ascii="Times New Roman" w:hAnsi="Times New Roman" w:cs="Times New Roman"/>
          <w:b/>
          <w:sz w:val="28"/>
        </w:rPr>
        <w:t xml:space="preserve"> ИС-31</w:t>
      </w:r>
    </w:p>
    <w:p w:rsidR="008037B7" w:rsidRDefault="008037B7">
      <w:pPr>
        <w:rPr>
          <w:rFonts w:ascii="Times New Roman" w:hAnsi="Times New Roman" w:cs="Times New Roman"/>
          <w:b/>
          <w:sz w:val="28"/>
        </w:rPr>
      </w:pPr>
      <w:r w:rsidRPr="008037B7">
        <w:rPr>
          <w:rFonts w:ascii="Times New Roman" w:hAnsi="Times New Roman" w:cs="Times New Roman"/>
          <w:b/>
          <w:sz w:val="28"/>
        </w:rPr>
        <w:t>Объект тестирования</w:t>
      </w:r>
    </w:p>
    <w:p w:rsidR="008037B7" w:rsidRPr="008037B7" w:rsidRDefault="008037B7" w:rsidP="008037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– курс по обучению сетевым технологиям.</w:t>
      </w:r>
      <w:r w:rsidR="003A4D34">
        <w:rPr>
          <w:rFonts w:ascii="Times New Roman" w:hAnsi="Times New Roman" w:cs="Times New Roman"/>
          <w:sz w:val="28"/>
        </w:rPr>
        <w:br/>
        <w:t>Функционал сайта – отображение информации и изображений, обеспечение перехода между страницами с контентом, проведение теста и отображение результатов.</w:t>
      </w:r>
      <w:r>
        <w:rPr>
          <w:rFonts w:ascii="Times New Roman" w:hAnsi="Times New Roman" w:cs="Times New Roman"/>
          <w:sz w:val="28"/>
        </w:rPr>
        <w:br/>
        <w:t xml:space="preserve">Тестирование произведено в рамках проверки на корректность работы отдельных модулей исходного кода, </w:t>
      </w:r>
      <w:r w:rsidR="003A4D34">
        <w:rPr>
          <w:rFonts w:ascii="Times New Roman" w:hAnsi="Times New Roman" w:cs="Times New Roman"/>
          <w:sz w:val="28"/>
        </w:rPr>
        <w:t>проверки работы программных модулей в группе, проверки соответствия системы исходным требованиям.</w:t>
      </w:r>
    </w:p>
    <w:p w:rsidR="008037B7" w:rsidRPr="008037B7" w:rsidRDefault="008037B7">
      <w:pPr>
        <w:rPr>
          <w:rFonts w:ascii="Times New Roman" w:hAnsi="Times New Roman" w:cs="Times New Roman"/>
          <w:sz w:val="28"/>
        </w:rPr>
      </w:pPr>
    </w:p>
    <w:p w:rsidR="008037B7" w:rsidRDefault="008037B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F639A4" wp14:editId="41EBC64F">
            <wp:extent cx="5777285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98" t="8210"/>
                    <a:stretch/>
                  </pic:blipFill>
                  <pic:spPr bwMode="auto">
                    <a:xfrm>
                      <a:off x="0" y="0"/>
                      <a:ext cx="5777979" cy="320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7B7" w:rsidRDefault="008037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 Главная страница тестируемого сайта.</w:t>
      </w:r>
    </w:p>
    <w:p w:rsidR="008037B7" w:rsidRDefault="008037B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57D31" wp14:editId="1E2C8614">
            <wp:extent cx="5768340" cy="3175197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70" t="8666"/>
                    <a:stretch/>
                  </pic:blipFill>
                  <pic:spPr bwMode="auto">
                    <a:xfrm>
                      <a:off x="0" y="0"/>
                      <a:ext cx="5771761" cy="317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7B7" w:rsidRDefault="008037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 Страницы с обучающим контентом.</w:t>
      </w:r>
    </w:p>
    <w:p w:rsidR="008037B7" w:rsidRDefault="008037B7">
      <w:pPr>
        <w:rPr>
          <w:rFonts w:ascii="Times New Roman" w:hAnsi="Times New Roman" w:cs="Times New Roman"/>
          <w:sz w:val="28"/>
        </w:rPr>
      </w:pPr>
    </w:p>
    <w:p w:rsidR="008037B7" w:rsidRDefault="008037B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0A2D33" wp14:editId="07A4206C">
            <wp:extent cx="5875020" cy="325093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27" t="8438"/>
                    <a:stretch/>
                  </pic:blipFill>
                  <pic:spPr bwMode="auto">
                    <a:xfrm>
                      <a:off x="0" y="0"/>
                      <a:ext cx="5882090" cy="325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7B7" w:rsidRDefault="008037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 Фрагмент страницы с самостоятельными работами.</w:t>
      </w:r>
    </w:p>
    <w:p w:rsidR="008037B7" w:rsidRDefault="008037B7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25A944" wp14:editId="60493526">
            <wp:extent cx="5948952" cy="3291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27" t="8438"/>
                    <a:stretch/>
                  </pic:blipFill>
                  <pic:spPr bwMode="auto">
                    <a:xfrm>
                      <a:off x="0" y="0"/>
                      <a:ext cx="5957564" cy="329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7B7" w:rsidRDefault="008037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 Фрагмент сайта с оценкой знаний обучающихся.</w:t>
      </w:r>
    </w:p>
    <w:p w:rsidR="008037B7" w:rsidRDefault="003A4D34">
      <w:pPr>
        <w:rPr>
          <w:rFonts w:ascii="Times New Roman" w:hAnsi="Times New Roman" w:cs="Times New Roman"/>
          <w:b/>
          <w:sz w:val="28"/>
        </w:rPr>
      </w:pPr>
      <w:r w:rsidRPr="003A4D34">
        <w:rPr>
          <w:rFonts w:ascii="Times New Roman" w:hAnsi="Times New Roman" w:cs="Times New Roman"/>
          <w:b/>
          <w:sz w:val="28"/>
        </w:rPr>
        <w:t>Стратегия тестирования</w:t>
      </w:r>
    </w:p>
    <w:p w:rsidR="003A4D34" w:rsidRDefault="003A4D34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FD2A1FF" wp14:editId="3C4F0DBB">
            <wp:extent cx="5875020" cy="2771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121" t="27594" r="18289" b="32497"/>
                    <a:stretch/>
                  </pic:blipFill>
                  <pic:spPr bwMode="auto">
                    <a:xfrm>
                      <a:off x="0" y="0"/>
                      <a:ext cx="5917536" cy="279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471" w:rsidRPr="00CE7471" w:rsidRDefault="00CE7471">
      <w:pPr>
        <w:rPr>
          <w:rFonts w:ascii="Times New Roman" w:hAnsi="Times New Roman" w:cs="Times New Roman"/>
          <w:sz w:val="28"/>
        </w:rPr>
      </w:pPr>
      <w:r w:rsidRPr="00CE7471">
        <w:rPr>
          <w:rFonts w:ascii="Times New Roman" w:hAnsi="Times New Roman" w:cs="Times New Roman"/>
          <w:sz w:val="28"/>
        </w:rPr>
        <w:t>Рисунок 5. Архитектура тестируемого сайта</w:t>
      </w:r>
    </w:p>
    <w:p w:rsidR="00CE7471" w:rsidRDefault="00CE74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имеет 72 перехода к вложенным страницам на главной странице.</w:t>
      </w:r>
      <w:r>
        <w:rPr>
          <w:rFonts w:ascii="Times New Roman" w:hAnsi="Times New Roman" w:cs="Times New Roman"/>
          <w:sz w:val="28"/>
        </w:rPr>
        <w:br/>
        <w:t xml:space="preserve">По уровню вложенности страниц, сайт имеет глубину в 1 клик от главной страницы. </w:t>
      </w:r>
      <w:r>
        <w:rPr>
          <w:rFonts w:ascii="Times New Roman" w:hAnsi="Times New Roman" w:cs="Times New Roman"/>
          <w:sz w:val="28"/>
        </w:rPr>
        <w:br/>
        <w:t>Структура информационная – сайт в основном состоит из текстовой информации и изображений.</w:t>
      </w:r>
    </w:p>
    <w:p w:rsidR="004109C2" w:rsidRDefault="00EC6B21">
      <w:pPr>
        <w:rPr>
          <w:rFonts w:ascii="Times New Roman" w:hAnsi="Times New Roman" w:cs="Times New Roman"/>
          <w:b/>
          <w:sz w:val="28"/>
        </w:rPr>
      </w:pPr>
      <w:r w:rsidRPr="00EC6B21">
        <w:rPr>
          <w:rFonts w:ascii="Times New Roman" w:hAnsi="Times New Roman" w:cs="Times New Roman"/>
          <w:b/>
          <w:sz w:val="28"/>
        </w:rPr>
        <w:t>Стратегия модульного тестирования</w:t>
      </w:r>
    </w:p>
    <w:p w:rsidR="004109C2" w:rsidRDefault="00EC6B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Тестирование с полным охватом </w:t>
      </w:r>
      <w:proofErr w:type="gramStart"/>
      <w:r>
        <w:rPr>
          <w:rFonts w:ascii="Times New Roman" w:hAnsi="Times New Roman" w:cs="Times New Roman"/>
          <w:sz w:val="28"/>
        </w:rPr>
        <w:t>сайта:</w:t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sz w:val="28"/>
        </w:rPr>
        <w:t>-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EC6B21">
        <w:rPr>
          <w:rFonts w:ascii="Times New Roman" w:hAnsi="Times New Roman" w:cs="Times New Roman"/>
          <w:sz w:val="28"/>
        </w:rPr>
        <w:t xml:space="preserve">Создание </w:t>
      </w:r>
      <w:r>
        <w:rPr>
          <w:rFonts w:ascii="Times New Roman" w:hAnsi="Times New Roman" w:cs="Times New Roman"/>
          <w:sz w:val="28"/>
        </w:rPr>
        <w:t>тестовых случаев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lastRenderedPageBreak/>
        <w:t>- Выбор внешнего инструмента тестирования</w:t>
      </w:r>
      <w:r>
        <w:rPr>
          <w:rFonts w:ascii="Times New Roman" w:hAnsi="Times New Roman" w:cs="Times New Roman"/>
          <w:sz w:val="28"/>
        </w:rPr>
        <w:br/>
        <w:t>- Создание н</w:t>
      </w:r>
      <w:r w:rsidRPr="00EC6B21">
        <w:rPr>
          <w:rFonts w:ascii="Times New Roman" w:hAnsi="Times New Roman" w:cs="Times New Roman"/>
          <w:sz w:val="28"/>
        </w:rPr>
        <w:t xml:space="preserve">езависимого </w:t>
      </w:r>
      <w:r>
        <w:rPr>
          <w:rFonts w:ascii="Times New Roman" w:hAnsi="Times New Roman" w:cs="Times New Roman"/>
          <w:sz w:val="28"/>
        </w:rPr>
        <w:t xml:space="preserve">ручного </w:t>
      </w:r>
      <w:r w:rsidRPr="00EC6B21">
        <w:rPr>
          <w:rFonts w:ascii="Times New Roman" w:hAnsi="Times New Roman" w:cs="Times New Roman"/>
          <w:sz w:val="28"/>
        </w:rPr>
        <w:t xml:space="preserve">теста </w:t>
      </w:r>
      <w:r>
        <w:rPr>
          <w:rFonts w:ascii="Times New Roman" w:hAnsi="Times New Roman" w:cs="Times New Roman"/>
          <w:sz w:val="28"/>
        </w:rPr>
        <w:br/>
        <w:t xml:space="preserve">- </w:t>
      </w:r>
      <w:r w:rsidRPr="00EC6B21">
        <w:rPr>
          <w:rFonts w:ascii="Times New Roman" w:hAnsi="Times New Roman" w:cs="Times New Roman"/>
          <w:sz w:val="28"/>
        </w:rPr>
        <w:t>Тестирование одного модуля за раз</w:t>
      </w:r>
      <w:r w:rsidR="004109C2">
        <w:rPr>
          <w:rFonts w:ascii="Times New Roman" w:hAnsi="Times New Roman" w:cs="Times New Roman"/>
          <w:sz w:val="28"/>
        </w:rPr>
        <w:br/>
        <w:t>- Представить полученные данные в качестве результатов</w:t>
      </w:r>
      <w:r w:rsidR="004109C2">
        <w:rPr>
          <w:rFonts w:ascii="Times New Roman" w:hAnsi="Times New Roman" w:cs="Times New Roman"/>
          <w:sz w:val="28"/>
        </w:rPr>
        <w:br/>
        <w:t xml:space="preserve">- Предоставить результаты в качестве входных для интеграционного </w:t>
      </w:r>
      <w:proofErr w:type="spellStart"/>
      <w:r w:rsidR="004109C2">
        <w:rPr>
          <w:rFonts w:ascii="Times New Roman" w:hAnsi="Times New Roman" w:cs="Times New Roman"/>
          <w:sz w:val="28"/>
        </w:rPr>
        <w:t>тестрования</w:t>
      </w:r>
      <w:proofErr w:type="spellEnd"/>
    </w:p>
    <w:p w:rsidR="00EC6B21" w:rsidRDefault="00EC6B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Инструмент: </w:t>
      </w:r>
      <w:r>
        <w:rPr>
          <w:rFonts w:ascii="Times New Roman" w:hAnsi="Times New Roman" w:cs="Times New Roman"/>
          <w:sz w:val="28"/>
          <w:lang w:val="en-US"/>
        </w:rPr>
        <w:t>Chrome</w:t>
      </w:r>
      <w:r w:rsidRPr="00410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Developer</w:t>
      </w:r>
      <w:r w:rsidRPr="00410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Tools</w:t>
      </w:r>
    </w:p>
    <w:p w:rsidR="004109C2" w:rsidRDefault="00EC6B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Стратегия интеграционного тестирования</w:t>
      </w:r>
    </w:p>
    <w:p w:rsidR="004109C2" w:rsidRDefault="004109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Использовать модули, над которыми были проведены модульные тестирования, в качестве входных данных</w:t>
      </w:r>
      <w:r>
        <w:rPr>
          <w:rFonts w:ascii="Times New Roman" w:hAnsi="Times New Roman" w:cs="Times New Roman"/>
          <w:sz w:val="28"/>
        </w:rPr>
        <w:br/>
        <w:t>- Сгруппировать входные данные</w:t>
      </w:r>
      <w:r>
        <w:rPr>
          <w:rFonts w:ascii="Times New Roman" w:hAnsi="Times New Roman" w:cs="Times New Roman"/>
          <w:sz w:val="28"/>
        </w:rPr>
        <w:br/>
        <w:t>- Создать тест-кейс</w:t>
      </w:r>
      <w:r>
        <w:rPr>
          <w:rFonts w:ascii="Times New Roman" w:hAnsi="Times New Roman" w:cs="Times New Roman"/>
          <w:sz w:val="28"/>
        </w:rPr>
        <w:br/>
        <w:t>- Провести интеграционные тесты</w:t>
      </w:r>
      <w:r>
        <w:rPr>
          <w:rFonts w:ascii="Times New Roman" w:hAnsi="Times New Roman" w:cs="Times New Roman"/>
          <w:sz w:val="28"/>
        </w:rPr>
        <w:br/>
        <w:t>- Представить полученные данные в качестве выходных данных</w:t>
      </w:r>
      <w:r>
        <w:rPr>
          <w:rFonts w:ascii="Times New Roman" w:hAnsi="Times New Roman" w:cs="Times New Roman"/>
          <w:sz w:val="28"/>
        </w:rPr>
        <w:br/>
        <w:t>- Предоставить выходные данные в качестве входных для системного тестирования</w:t>
      </w:r>
    </w:p>
    <w:p w:rsidR="004109C2" w:rsidRDefault="004109C2">
      <w:pPr>
        <w:rPr>
          <w:rFonts w:ascii="Times New Roman" w:hAnsi="Times New Roman" w:cs="Times New Roman"/>
          <w:b/>
          <w:sz w:val="28"/>
        </w:rPr>
      </w:pPr>
      <w:r w:rsidRPr="004109C2">
        <w:rPr>
          <w:rFonts w:ascii="Times New Roman" w:hAnsi="Times New Roman" w:cs="Times New Roman"/>
          <w:b/>
          <w:sz w:val="28"/>
        </w:rPr>
        <w:t>Стратегия системного тестирования</w:t>
      </w:r>
    </w:p>
    <w:p w:rsidR="004109C2" w:rsidRDefault="004109C2" w:rsidP="004109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4109C2">
        <w:rPr>
          <w:rFonts w:ascii="Times New Roman" w:hAnsi="Times New Roman" w:cs="Times New Roman"/>
          <w:sz w:val="28"/>
        </w:rPr>
        <w:t>Тестирование полностью интегрированных приложений, включая внешние периферийные устройства, с целью проверки взаимодействия компонентов дру</w:t>
      </w:r>
      <w:r>
        <w:rPr>
          <w:rFonts w:ascii="Times New Roman" w:hAnsi="Times New Roman" w:cs="Times New Roman"/>
          <w:sz w:val="28"/>
        </w:rPr>
        <w:t>г с другом и с системой в целом</w:t>
      </w:r>
      <w:r w:rsidRPr="004109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/>
        <w:t xml:space="preserve">- </w:t>
      </w:r>
      <w:r w:rsidRPr="004109C2">
        <w:rPr>
          <w:rFonts w:ascii="Times New Roman" w:hAnsi="Times New Roman" w:cs="Times New Roman"/>
          <w:sz w:val="28"/>
        </w:rPr>
        <w:t>Провер</w:t>
      </w:r>
      <w:r>
        <w:rPr>
          <w:rFonts w:ascii="Times New Roman" w:hAnsi="Times New Roman" w:cs="Times New Roman"/>
          <w:sz w:val="28"/>
        </w:rPr>
        <w:t>ка</w:t>
      </w:r>
      <w:r w:rsidRPr="004109C2">
        <w:rPr>
          <w:rFonts w:ascii="Times New Roman" w:hAnsi="Times New Roman" w:cs="Times New Roman"/>
          <w:sz w:val="28"/>
        </w:rPr>
        <w:t xml:space="preserve"> тщательн</w:t>
      </w:r>
      <w:r>
        <w:rPr>
          <w:rFonts w:ascii="Times New Roman" w:hAnsi="Times New Roman" w:cs="Times New Roman"/>
          <w:sz w:val="28"/>
        </w:rPr>
        <w:t>ого</w:t>
      </w:r>
      <w:r w:rsidRPr="004109C2">
        <w:rPr>
          <w:rFonts w:ascii="Times New Roman" w:hAnsi="Times New Roman" w:cs="Times New Roman"/>
          <w:sz w:val="28"/>
        </w:rPr>
        <w:t xml:space="preserve"> тестировани</w:t>
      </w:r>
      <w:r>
        <w:rPr>
          <w:rFonts w:ascii="Times New Roman" w:hAnsi="Times New Roman" w:cs="Times New Roman"/>
          <w:sz w:val="28"/>
        </w:rPr>
        <w:t>я</w:t>
      </w:r>
      <w:r w:rsidRPr="004109C2">
        <w:rPr>
          <w:rFonts w:ascii="Times New Roman" w:hAnsi="Times New Roman" w:cs="Times New Roman"/>
          <w:sz w:val="28"/>
        </w:rPr>
        <w:t xml:space="preserve"> каждого входа в </w:t>
      </w:r>
      <w:r>
        <w:rPr>
          <w:rFonts w:ascii="Times New Roman" w:hAnsi="Times New Roman" w:cs="Times New Roman"/>
          <w:sz w:val="28"/>
        </w:rPr>
        <w:t>сайте</w:t>
      </w:r>
      <w:r w:rsidRPr="004109C2">
        <w:rPr>
          <w:rFonts w:ascii="Times New Roman" w:hAnsi="Times New Roman" w:cs="Times New Roman"/>
          <w:sz w:val="28"/>
        </w:rPr>
        <w:t>, чтобы</w:t>
      </w:r>
      <w:r>
        <w:rPr>
          <w:rFonts w:ascii="Times New Roman" w:hAnsi="Times New Roman" w:cs="Times New Roman"/>
          <w:sz w:val="28"/>
        </w:rPr>
        <w:t xml:space="preserve"> проверить желаемые </w:t>
      </w:r>
      <w:proofErr w:type="gramStart"/>
      <w:r>
        <w:rPr>
          <w:rFonts w:ascii="Times New Roman" w:hAnsi="Times New Roman" w:cs="Times New Roman"/>
          <w:sz w:val="28"/>
        </w:rPr>
        <w:t>результаты.</w:t>
      </w:r>
      <w:r>
        <w:rPr>
          <w:rFonts w:ascii="Times New Roman" w:hAnsi="Times New Roman" w:cs="Times New Roman"/>
          <w:sz w:val="28"/>
        </w:rPr>
        <w:br/>
        <w:t>-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4109C2">
        <w:rPr>
          <w:rFonts w:ascii="Times New Roman" w:hAnsi="Times New Roman" w:cs="Times New Roman"/>
          <w:sz w:val="28"/>
        </w:rPr>
        <w:t>Тестирование опыта пользователя с приложением.</w:t>
      </w:r>
    </w:p>
    <w:p w:rsidR="004109C2" w:rsidRDefault="004109C2" w:rsidP="004109C2">
      <w:pPr>
        <w:rPr>
          <w:rFonts w:ascii="Times New Roman" w:hAnsi="Times New Roman" w:cs="Times New Roman"/>
          <w:b/>
          <w:sz w:val="28"/>
        </w:rPr>
      </w:pPr>
      <w:r w:rsidRPr="004109C2">
        <w:rPr>
          <w:rFonts w:ascii="Times New Roman" w:hAnsi="Times New Roman" w:cs="Times New Roman"/>
          <w:b/>
          <w:sz w:val="28"/>
        </w:rPr>
        <w:t>Начало этапа тестирования</w:t>
      </w:r>
    </w:p>
    <w:p w:rsidR="004109C2" w:rsidRPr="004109C2" w:rsidRDefault="004109C2" w:rsidP="004109C2">
      <w:pPr>
        <w:rPr>
          <w:rFonts w:ascii="Times New Roman" w:hAnsi="Times New Roman" w:cs="Times New Roman"/>
          <w:sz w:val="28"/>
        </w:rPr>
      </w:pPr>
      <w:r w:rsidRPr="004109C2">
        <w:rPr>
          <w:rFonts w:ascii="Times New Roman" w:hAnsi="Times New Roman" w:cs="Times New Roman"/>
          <w:sz w:val="28"/>
        </w:rPr>
        <w:t>Требует</w:t>
      </w:r>
      <w:r>
        <w:rPr>
          <w:rFonts w:ascii="Times New Roman" w:hAnsi="Times New Roman" w:cs="Times New Roman"/>
          <w:sz w:val="28"/>
        </w:rPr>
        <w:t>:</w:t>
      </w:r>
    </w:p>
    <w:p w:rsidR="004F756C" w:rsidRDefault="004109C2" w:rsidP="004109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Согласование объекта тестирования</w:t>
      </w:r>
      <w:r>
        <w:rPr>
          <w:rFonts w:ascii="Times New Roman" w:hAnsi="Times New Roman" w:cs="Times New Roman"/>
          <w:sz w:val="28"/>
        </w:rPr>
        <w:br/>
        <w:t>- Анализ объекта тестирования</w:t>
      </w:r>
      <w:r>
        <w:rPr>
          <w:rFonts w:ascii="Times New Roman" w:hAnsi="Times New Roman" w:cs="Times New Roman"/>
          <w:sz w:val="28"/>
        </w:rPr>
        <w:br/>
        <w:t>- Анализ функционала объекта</w:t>
      </w:r>
      <w:r>
        <w:rPr>
          <w:rFonts w:ascii="Times New Roman" w:hAnsi="Times New Roman" w:cs="Times New Roman"/>
          <w:sz w:val="28"/>
        </w:rPr>
        <w:br/>
        <w:t xml:space="preserve">- </w:t>
      </w:r>
      <w:r w:rsidR="004F756C">
        <w:rPr>
          <w:rFonts w:ascii="Times New Roman" w:hAnsi="Times New Roman" w:cs="Times New Roman"/>
          <w:sz w:val="28"/>
        </w:rPr>
        <w:t>Анализ архитектуры и структуры объект</w:t>
      </w:r>
      <w:r w:rsidR="004F756C">
        <w:rPr>
          <w:rFonts w:ascii="Times New Roman" w:hAnsi="Times New Roman" w:cs="Times New Roman"/>
          <w:sz w:val="28"/>
        </w:rPr>
        <w:br/>
        <w:t>- Определение и согласование структур тестирований</w:t>
      </w:r>
      <w:r w:rsidR="004F756C">
        <w:rPr>
          <w:rFonts w:ascii="Times New Roman" w:hAnsi="Times New Roman" w:cs="Times New Roman"/>
          <w:sz w:val="28"/>
        </w:rPr>
        <w:br/>
        <w:t>- Выбор внешних инструментов тестирования</w:t>
      </w:r>
    </w:p>
    <w:p w:rsidR="004F756C" w:rsidRPr="004F756C" w:rsidRDefault="004F756C" w:rsidP="004109C2">
      <w:pPr>
        <w:rPr>
          <w:rFonts w:ascii="Times New Roman" w:hAnsi="Times New Roman" w:cs="Times New Roman"/>
          <w:b/>
          <w:sz w:val="28"/>
        </w:rPr>
      </w:pPr>
      <w:r w:rsidRPr="004F756C">
        <w:rPr>
          <w:rFonts w:ascii="Times New Roman" w:hAnsi="Times New Roman" w:cs="Times New Roman"/>
          <w:b/>
          <w:sz w:val="28"/>
        </w:rPr>
        <w:t>Окончание этапа тестирования</w:t>
      </w:r>
    </w:p>
    <w:p w:rsidR="004F756C" w:rsidRDefault="004F756C" w:rsidP="004109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 считается оконченным после проведения всех тестов на этапе, а также проверки всех тестовых случаев и подготовки полного отчета о результатах о пройденной работе</w:t>
      </w:r>
    </w:p>
    <w:p w:rsidR="004F756C" w:rsidRPr="004F756C" w:rsidRDefault="004F756C" w:rsidP="004109C2">
      <w:pPr>
        <w:rPr>
          <w:rFonts w:ascii="Times New Roman" w:hAnsi="Times New Roman" w:cs="Times New Roman"/>
          <w:b/>
          <w:sz w:val="28"/>
        </w:rPr>
      </w:pPr>
      <w:r w:rsidRPr="004F756C">
        <w:rPr>
          <w:rFonts w:ascii="Times New Roman" w:hAnsi="Times New Roman" w:cs="Times New Roman"/>
          <w:b/>
          <w:sz w:val="28"/>
        </w:rPr>
        <w:t>Переход между этапами тестирования</w:t>
      </w:r>
    </w:p>
    <w:p w:rsidR="004F756C" w:rsidRDefault="004F756C" w:rsidP="004109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Переход осуществляется </w:t>
      </w:r>
      <w:r w:rsidRPr="004F756C">
        <w:rPr>
          <w:rFonts w:ascii="Times New Roman" w:hAnsi="Times New Roman" w:cs="Times New Roman"/>
          <w:sz w:val="28"/>
          <w:u w:val="single"/>
        </w:rPr>
        <w:t>только</w:t>
      </w:r>
      <w:r>
        <w:rPr>
          <w:rFonts w:ascii="Times New Roman" w:hAnsi="Times New Roman" w:cs="Times New Roman"/>
          <w:sz w:val="28"/>
        </w:rPr>
        <w:t xml:space="preserve"> после окончания предыдущего этапа</w:t>
      </w:r>
    </w:p>
    <w:p w:rsidR="004F756C" w:rsidRDefault="004F756C" w:rsidP="004109C2">
      <w:pPr>
        <w:rPr>
          <w:rFonts w:ascii="Times New Roman" w:hAnsi="Times New Roman" w:cs="Times New Roman"/>
          <w:b/>
          <w:sz w:val="28"/>
        </w:rPr>
      </w:pPr>
      <w:r w:rsidRPr="004F756C">
        <w:rPr>
          <w:rFonts w:ascii="Times New Roman" w:hAnsi="Times New Roman" w:cs="Times New Roman"/>
          <w:b/>
          <w:sz w:val="28"/>
        </w:rPr>
        <w:t>Детальный план тестов</w:t>
      </w:r>
    </w:p>
    <w:p w:rsidR="004F756C" w:rsidRDefault="004F756C" w:rsidP="004109C2">
      <w:pPr>
        <w:rPr>
          <w:rFonts w:ascii="Times New Roman" w:hAnsi="Times New Roman" w:cs="Times New Roman"/>
          <w:sz w:val="28"/>
        </w:rPr>
      </w:pPr>
      <w:r w:rsidRPr="004F756C">
        <w:rPr>
          <w:rFonts w:ascii="Times New Roman" w:hAnsi="Times New Roman" w:cs="Times New Roman"/>
          <w:sz w:val="28"/>
        </w:rPr>
        <w:t>Цель модульного тестирования — изолировать отдельные части программы и показать, что по отдельности эти части работоспособны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br/>
        <w:t xml:space="preserve">Целью интеграционного тестирования </w:t>
      </w:r>
      <w:r w:rsidRPr="004F756C">
        <w:rPr>
          <w:rFonts w:ascii="Times New Roman" w:hAnsi="Times New Roman" w:cs="Times New Roman"/>
          <w:sz w:val="28"/>
        </w:rPr>
        <w:t>является проверка разных модулей системы при их системном объединении.</w:t>
      </w:r>
      <w:r>
        <w:rPr>
          <w:rFonts w:ascii="Times New Roman" w:hAnsi="Times New Roman" w:cs="Times New Roman"/>
          <w:sz w:val="28"/>
        </w:rPr>
        <w:br/>
        <w:t xml:space="preserve">Системное тестирование проводится с </w:t>
      </w:r>
      <w:r w:rsidRPr="004F756C">
        <w:rPr>
          <w:rFonts w:ascii="Times New Roman" w:hAnsi="Times New Roman" w:cs="Times New Roman"/>
          <w:sz w:val="28"/>
        </w:rPr>
        <w:t>целью проверки соответствия системы исходным требованиям, как функциональным, так и не функциональным.</w:t>
      </w:r>
    </w:p>
    <w:p w:rsidR="004F756C" w:rsidRDefault="004F756C" w:rsidP="004109C2">
      <w:pPr>
        <w:rPr>
          <w:rFonts w:ascii="Times New Roman" w:hAnsi="Times New Roman" w:cs="Times New Roman"/>
          <w:b/>
          <w:sz w:val="28"/>
        </w:rPr>
      </w:pPr>
      <w:r w:rsidRPr="004F756C">
        <w:rPr>
          <w:rFonts w:ascii="Times New Roman" w:hAnsi="Times New Roman" w:cs="Times New Roman"/>
          <w:b/>
          <w:sz w:val="28"/>
        </w:rPr>
        <w:t>Журнал тестирования</w:t>
      </w:r>
    </w:p>
    <w:p w:rsidR="004F756C" w:rsidRDefault="004F756C" w:rsidP="004109C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1) Модульные тесты</w:t>
      </w:r>
    </w:p>
    <w:p w:rsidR="004F756C" w:rsidRDefault="00C57EB2" w:rsidP="004109C2">
      <w:pPr>
        <w:rPr>
          <w:rFonts w:ascii="Times New Roman" w:hAnsi="Times New Roman" w:cs="Times New Roman"/>
          <w:sz w:val="28"/>
        </w:rPr>
      </w:pPr>
      <w:r w:rsidRPr="00C57EB2">
        <w:rPr>
          <w:rFonts w:ascii="Times New Roman" w:hAnsi="Times New Roman" w:cs="Times New Roman"/>
          <w:sz w:val="28"/>
        </w:rPr>
        <w:t xml:space="preserve">Модуль </w:t>
      </w:r>
      <w:r w:rsidRPr="00C57EB2">
        <w:rPr>
          <w:rFonts w:ascii="Times New Roman" w:hAnsi="Times New Roman" w:cs="Times New Roman"/>
          <w:sz w:val="28"/>
          <w:lang w:val="en-US"/>
        </w:rPr>
        <w:t>database</w:t>
      </w:r>
      <w:r w:rsidRPr="00C57EB2">
        <w:rPr>
          <w:rFonts w:ascii="Times New Roman" w:hAnsi="Times New Roman" w:cs="Times New Roman"/>
          <w:sz w:val="28"/>
        </w:rPr>
        <w:t xml:space="preserve"> (</w:t>
      </w:r>
      <w:r w:rsidRPr="00C57EB2">
        <w:rPr>
          <w:rFonts w:ascii="Times New Roman" w:hAnsi="Times New Roman" w:cs="Times New Roman"/>
          <w:sz w:val="28"/>
          <w:lang w:val="en-US"/>
        </w:rPr>
        <w:t>test</w:t>
      </w:r>
      <w:r w:rsidRPr="00C57EB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:</w:t>
      </w:r>
    </w:p>
    <w:p w:rsidR="00C57EB2" w:rsidRDefault="00C57EB2" w:rsidP="004109C2">
      <w:pPr>
        <w:rPr>
          <w:rFonts w:ascii="Times New Roman" w:hAnsi="Times New Roman" w:cs="Times New Roman"/>
          <w:sz w:val="28"/>
        </w:rPr>
      </w:pPr>
      <w:r w:rsidRPr="00B817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96431" wp14:editId="46556319">
            <wp:extent cx="5940425" cy="2626995"/>
            <wp:effectExtent l="0" t="0" r="3175" b="1905"/>
            <wp:docPr id="6" name="Рисунок 6" descr="C:\Users\WW\AppData\Local\Microsoft\Windows\INetCache\Content.Word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W\AppData\Local\Microsoft\Windows\INetCache\Content.Word\5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EB2" w:rsidRDefault="00C57EB2" w:rsidP="004109C2">
      <w:pPr>
        <w:rPr>
          <w:rFonts w:ascii="Times New Roman" w:hAnsi="Times New Roman" w:cs="Times New Roman"/>
          <w:sz w:val="28"/>
        </w:rPr>
      </w:pPr>
      <w:r w:rsidRPr="00B8179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E7CBDF" wp14:editId="428526FE">
            <wp:extent cx="44862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B2" w:rsidRPr="00B81795" w:rsidRDefault="00C57EB2" w:rsidP="00C57EB2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81795">
        <w:rPr>
          <w:rFonts w:ascii="Times New Roman" w:hAnsi="Times New Roman" w:cs="Times New Roman"/>
          <w:sz w:val="20"/>
          <w:szCs w:val="20"/>
          <w:lang w:val="en-US"/>
        </w:rPr>
        <w:t>function</w:t>
      </w:r>
      <w:proofErr w:type="gramEnd"/>
      <w:r w:rsidRPr="00B81795">
        <w:rPr>
          <w:rFonts w:ascii="Times New Roman" w:hAnsi="Times New Roman" w:cs="Times New Roman"/>
          <w:sz w:val="20"/>
          <w:szCs w:val="20"/>
          <w:lang w:val="en-US"/>
        </w:rPr>
        <w:t xml:space="preserve"> test1(</w:t>
      </w:r>
      <w:proofErr w:type="spellStart"/>
      <w:r w:rsidRPr="00B81795">
        <w:rPr>
          <w:rFonts w:ascii="Times New Roman" w:hAnsi="Times New Roman" w:cs="Times New Roman"/>
          <w:sz w:val="20"/>
          <w:szCs w:val="20"/>
          <w:lang w:val="en-US"/>
        </w:rPr>
        <w:t>dataBase</w:t>
      </w:r>
      <w:proofErr w:type="spellEnd"/>
      <w:r w:rsidRPr="00B81795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:rsidR="00C57EB2" w:rsidRPr="00B81795" w:rsidRDefault="00C57EB2" w:rsidP="00C57EB2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81795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B81795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B81795">
        <w:rPr>
          <w:rFonts w:ascii="Times New Roman" w:hAnsi="Times New Roman" w:cs="Times New Roman"/>
          <w:sz w:val="20"/>
          <w:szCs w:val="20"/>
          <w:lang w:val="en-US"/>
        </w:rPr>
        <w:t>Number.isInteger</w:t>
      </w:r>
      <w:proofErr w:type="spellEnd"/>
      <w:r w:rsidRPr="00B81795">
        <w:rPr>
          <w:rFonts w:ascii="Times New Roman" w:hAnsi="Times New Roman" w:cs="Times New Roman"/>
          <w:sz w:val="20"/>
          <w:szCs w:val="20"/>
          <w:lang w:val="en-US"/>
        </w:rPr>
        <w:t>(counter){</w:t>
      </w:r>
      <w:proofErr w:type="spellStart"/>
      <w:r w:rsidRPr="00B81795">
        <w:rPr>
          <w:rFonts w:ascii="Times New Roman" w:hAnsi="Times New Roman" w:cs="Times New Roman"/>
          <w:sz w:val="20"/>
          <w:szCs w:val="20"/>
          <w:lang w:val="en-US"/>
        </w:rPr>
        <w:t>window.alert</w:t>
      </w:r>
      <w:proofErr w:type="spellEnd"/>
      <w:r w:rsidRPr="00B81795">
        <w:rPr>
          <w:rFonts w:ascii="Times New Roman" w:hAnsi="Times New Roman" w:cs="Times New Roman"/>
          <w:sz w:val="20"/>
          <w:szCs w:val="20"/>
          <w:lang w:val="en-US"/>
        </w:rPr>
        <w:t xml:space="preserve"> (test1 true)}</w:t>
      </w:r>
    </w:p>
    <w:p w:rsidR="00C57EB2" w:rsidRPr="00B81795" w:rsidRDefault="00C57EB2" w:rsidP="00C57EB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8179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57EB2" w:rsidRPr="00B81795" w:rsidRDefault="00C57EB2" w:rsidP="00C57EB2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81795">
        <w:rPr>
          <w:rFonts w:ascii="Times New Roman" w:hAnsi="Times New Roman" w:cs="Times New Roman"/>
          <w:sz w:val="20"/>
          <w:szCs w:val="20"/>
          <w:lang w:val="en-US"/>
        </w:rPr>
        <w:t>function</w:t>
      </w:r>
      <w:proofErr w:type="gramEnd"/>
      <w:r w:rsidRPr="00B81795">
        <w:rPr>
          <w:rFonts w:ascii="Times New Roman" w:hAnsi="Times New Roman" w:cs="Times New Roman"/>
          <w:sz w:val="20"/>
          <w:szCs w:val="20"/>
          <w:lang w:val="en-US"/>
        </w:rPr>
        <w:t xml:space="preserve"> test2(</w:t>
      </w:r>
      <w:proofErr w:type="spellStart"/>
      <w:r w:rsidRPr="00B81795">
        <w:rPr>
          <w:rFonts w:ascii="Times New Roman" w:hAnsi="Times New Roman" w:cs="Times New Roman"/>
          <w:sz w:val="20"/>
          <w:szCs w:val="20"/>
          <w:lang w:val="en-US"/>
        </w:rPr>
        <w:t>dataBase</w:t>
      </w:r>
      <w:proofErr w:type="spellEnd"/>
      <w:r w:rsidRPr="00B81795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:rsidR="00C57EB2" w:rsidRPr="00B81795" w:rsidRDefault="00C57EB2" w:rsidP="00C57EB2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81795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B81795">
        <w:rPr>
          <w:rFonts w:ascii="Times New Roman" w:hAnsi="Times New Roman" w:cs="Times New Roman"/>
          <w:sz w:val="20"/>
          <w:szCs w:val="20"/>
          <w:lang w:val="en-US"/>
        </w:rPr>
        <w:t xml:space="preserve"> (counter=&gt;0 &amp;&amp; counter &lt;16){</w:t>
      </w:r>
      <w:proofErr w:type="spellStart"/>
      <w:r w:rsidRPr="00B81795">
        <w:rPr>
          <w:rFonts w:ascii="Times New Roman" w:hAnsi="Times New Roman" w:cs="Times New Roman"/>
          <w:sz w:val="20"/>
          <w:szCs w:val="20"/>
          <w:lang w:val="en-US"/>
        </w:rPr>
        <w:t>window.alert</w:t>
      </w:r>
      <w:proofErr w:type="spellEnd"/>
      <w:r w:rsidRPr="00B81795">
        <w:rPr>
          <w:rFonts w:ascii="Times New Roman" w:hAnsi="Times New Roman" w:cs="Times New Roman"/>
          <w:sz w:val="20"/>
          <w:szCs w:val="20"/>
          <w:lang w:val="en-US"/>
        </w:rPr>
        <w:t xml:space="preserve"> (test2 true)} </w:t>
      </w:r>
    </w:p>
    <w:p w:rsidR="00C57EB2" w:rsidRPr="00B81795" w:rsidRDefault="00C57EB2" w:rsidP="00C57EB2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B8179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57EB2" w:rsidRPr="00B81795" w:rsidRDefault="00C57EB2" w:rsidP="00C57EB2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81795">
        <w:rPr>
          <w:rFonts w:ascii="Times New Roman" w:hAnsi="Times New Roman" w:cs="Times New Roman"/>
          <w:sz w:val="20"/>
          <w:szCs w:val="20"/>
          <w:lang w:val="en-US"/>
        </w:rPr>
        <w:t>function</w:t>
      </w:r>
      <w:proofErr w:type="gramEnd"/>
      <w:r w:rsidRPr="00B81795">
        <w:rPr>
          <w:rFonts w:ascii="Times New Roman" w:hAnsi="Times New Roman" w:cs="Times New Roman"/>
          <w:sz w:val="20"/>
          <w:szCs w:val="20"/>
          <w:lang w:val="en-US"/>
        </w:rPr>
        <w:t xml:space="preserve"> test3(</w:t>
      </w:r>
      <w:proofErr w:type="spellStart"/>
      <w:r w:rsidRPr="00B81795">
        <w:rPr>
          <w:rFonts w:ascii="Times New Roman" w:hAnsi="Times New Roman" w:cs="Times New Roman"/>
          <w:sz w:val="20"/>
          <w:szCs w:val="20"/>
          <w:lang w:val="en-US"/>
        </w:rPr>
        <w:t>dataBase</w:t>
      </w:r>
      <w:proofErr w:type="spellEnd"/>
      <w:r w:rsidRPr="00B81795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:rsidR="00C57EB2" w:rsidRPr="00B81795" w:rsidRDefault="00C57EB2" w:rsidP="00C57EB2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81795">
        <w:rPr>
          <w:rFonts w:ascii="Times New Roman" w:hAnsi="Times New Roman" w:cs="Times New Roman"/>
          <w:sz w:val="20"/>
          <w:szCs w:val="20"/>
          <w:lang w:val="en-US"/>
        </w:rPr>
        <w:t>if</w:t>
      </w:r>
      <w:proofErr w:type="gramEnd"/>
      <w:r w:rsidRPr="00B81795">
        <w:rPr>
          <w:rFonts w:ascii="Times New Roman" w:hAnsi="Times New Roman" w:cs="Times New Roman"/>
          <w:sz w:val="20"/>
          <w:szCs w:val="20"/>
          <w:lang w:val="en-US"/>
        </w:rPr>
        <w:t xml:space="preserve"> (counter == </w:t>
      </w:r>
      <w:proofErr w:type="spellStart"/>
      <w:r w:rsidRPr="00B81795">
        <w:rPr>
          <w:rFonts w:ascii="Times New Roman" w:hAnsi="Times New Roman" w:cs="Times New Roman"/>
          <w:sz w:val="20"/>
          <w:szCs w:val="20"/>
          <w:lang w:val="en-US"/>
        </w:rPr>
        <w:t>document.test.display.value</w:t>
      </w:r>
      <w:proofErr w:type="spellEnd"/>
      <w:r w:rsidRPr="00B81795">
        <w:rPr>
          <w:rFonts w:ascii="Times New Roman" w:hAnsi="Times New Roman" w:cs="Times New Roman"/>
          <w:sz w:val="20"/>
          <w:szCs w:val="20"/>
          <w:lang w:val="en-US"/>
        </w:rPr>
        <w:t>){</w:t>
      </w:r>
      <w:proofErr w:type="spellStart"/>
      <w:r w:rsidRPr="00B81795">
        <w:rPr>
          <w:rFonts w:ascii="Times New Roman" w:hAnsi="Times New Roman" w:cs="Times New Roman"/>
          <w:sz w:val="20"/>
          <w:szCs w:val="20"/>
          <w:lang w:val="en-US"/>
        </w:rPr>
        <w:t>window.alert</w:t>
      </w:r>
      <w:proofErr w:type="spellEnd"/>
      <w:r w:rsidRPr="00B81795">
        <w:rPr>
          <w:rFonts w:ascii="Times New Roman" w:hAnsi="Times New Roman" w:cs="Times New Roman"/>
          <w:sz w:val="20"/>
          <w:szCs w:val="20"/>
          <w:lang w:val="en-US"/>
        </w:rPr>
        <w:t xml:space="preserve"> (test3 true)} </w:t>
      </w:r>
    </w:p>
    <w:p w:rsidR="00C57EB2" w:rsidRPr="00B81795" w:rsidRDefault="00C57EB2" w:rsidP="00C57EB2">
      <w:pPr>
        <w:rPr>
          <w:rFonts w:ascii="Times New Roman" w:hAnsi="Times New Roman" w:cs="Times New Roman"/>
          <w:sz w:val="20"/>
          <w:szCs w:val="20"/>
        </w:rPr>
      </w:pPr>
      <w:r w:rsidRPr="00B81795">
        <w:rPr>
          <w:rFonts w:ascii="Times New Roman" w:hAnsi="Times New Roman" w:cs="Times New Roman"/>
          <w:sz w:val="20"/>
          <w:szCs w:val="20"/>
        </w:rPr>
        <w:lastRenderedPageBreak/>
        <w:t>}</w:t>
      </w:r>
    </w:p>
    <w:p w:rsidR="00C57EB2" w:rsidRDefault="00C57EB2" w:rsidP="004109C2">
      <w:pPr>
        <w:rPr>
          <w:rFonts w:ascii="Times New Roman" w:hAnsi="Times New Roman" w:cs="Times New Roman"/>
          <w:sz w:val="28"/>
        </w:rPr>
      </w:pP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927"/>
        <w:gridCol w:w="3335"/>
        <w:gridCol w:w="3670"/>
        <w:gridCol w:w="2128"/>
      </w:tblGrid>
      <w:tr w:rsidR="00C57EB2" w:rsidRPr="00B81795" w:rsidTr="00C57EB2">
        <w:tc>
          <w:tcPr>
            <w:tcW w:w="927" w:type="dxa"/>
            <w:shd w:val="clear" w:color="auto" w:fill="5B9BD5" w:themeFill="accent1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теста</w:t>
            </w:r>
          </w:p>
        </w:tc>
        <w:tc>
          <w:tcPr>
            <w:tcW w:w="3335" w:type="dxa"/>
            <w:shd w:val="clear" w:color="auto" w:fill="5B9BD5" w:themeFill="accent1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Тест</w:t>
            </w:r>
          </w:p>
        </w:tc>
        <w:tc>
          <w:tcPr>
            <w:tcW w:w="3670" w:type="dxa"/>
            <w:shd w:val="clear" w:color="auto" w:fill="5B9BD5" w:themeFill="accent1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теста</w:t>
            </w:r>
          </w:p>
        </w:tc>
        <w:tc>
          <w:tcPr>
            <w:tcW w:w="2128" w:type="dxa"/>
            <w:shd w:val="clear" w:color="auto" w:fill="5B9BD5" w:themeFill="accent1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C57EB2" w:rsidRPr="00B81795" w:rsidTr="00AC2E06">
        <w:tc>
          <w:tcPr>
            <w:tcW w:w="92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35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counter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 не является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binary</w:t>
            </w:r>
          </w:p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70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Переменная значения должна иметь тип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128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</w:tr>
      <w:tr w:rsidR="00C57EB2" w:rsidRPr="00B81795" w:rsidTr="00AC2E06">
        <w:tc>
          <w:tcPr>
            <w:tcW w:w="92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35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counter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 16</w:t>
            </w:r>
            <w:proofErr w:type="gramEnd"/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&amp; =&gt;0</w:t>
            </w:r>
          </w:p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70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counter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 не может быть больше 15 и меньше 0</w:t>
            </w:r>
          </w:p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8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</w:tr>
      <w:tr w:rsidR="00C57EB2" w:rsidRPr="00B81795" w:rsidTr="00AC2E06">
        <w:tc>
          <w:tcPr>
            <w:tcW w:w="92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35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document.test.display.value</w:t>
            </w:r>
            <w:proofErr w:type="spellEnd"/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равен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значению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counter</w:t>
            </w:r>
          </w:p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70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counter 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корректно передаётся</w:t>
            </w:r>
          </w:p>
        </w:tc>
        <w:tc>
          <w:tcPr>
            <w:tcW w:w="2128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  <w:lang w:val="en-US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</w:tr>
      <w:tr w:rsidR="00C57EB2" w:rsidRPr="00B81795" w:rsidTr="00AC2E06">
        <w:tc>
          <w:tcPr>
            <w:tcW w:w="92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35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counter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 не изменяем вручную</w:t>
            </w:r>
          </w:p>
        </w:tc>
        <w:tc>
          <w:tcPr>
            <w:tcW w:w="3670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значения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counter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 препятствует нормальной работе теста в целях запрета на манипуляции</w:t>
            </w:r>
          </w:p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8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</w:tr>
    </w:tbl>
    <w:p w:rsidR="00C57EB2" w:rsidRDefault="00C57EB2" w:rsidP="004109C2">
      <w:pPr>
        <w:rPr>
          <w:rFonts w:ascii="Times New Roman" w:hAnsi="Times New Roman" w:cs="Times New Roman"/>
          <w:sz w:val="28"/>
        </w:rPr>
      </w:pPr>
    </w:p>
    <w:p w:rsidR="00C57EB2" w:rsidRDefault="00C57EB2" w:rsidP="004109C2">
      <w:pPr>
        <w:rPr>
          <w:rFonts w:ascii="Times New Roman" w:hAnsi="Times New Roman" w:cs="Times New Roman"/>
          <w:b/>
          <w:sz w:val="28"/>
        </w:rPr>
      </w:pPr>
      <w:r w:rsidRPr="00C57EB2">
        <w:rPr>
          <w:rFonts w:ascii="Times New Roman" w:hAnsi="Times New Roman" w:cs="Times New Roman"/>
          <w:b/>
          <w:sz w:val="28"/>
        </w:rPr>
        <w:t>2) Интеграционные тесты</w:t>
      </w:r>
    </w:p>
    <w:p w:rsidR="00C57EB2" w:rsidRDefault="00C57EB2" w:rsidP="004109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446020"/>
            <wp:effectExtent l="0" t="0" r="7620" b="0"/>
            <wp:docPr id="8" name="Рисунок 8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EB2" w:rsidRDefault="00C57EB2" w:rsidP="004109C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8080" cy="2065020"/>
            <wp:effectExtent l="0" t="0" r="7620" b="0"/>
            <wp:docPr id="9" name="Рисунок 9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Ind w:w="-284" w:type="dxa"/>
        <w:tblLook w:val="04A0" w:firstRow="1" w:lastRow="0" w:firstColumn="1" w:lastColumn="0" w:noHBand="0" w:noVBand="1"/>
      </w:tblPr>
      <w:tblGrid>
        <w:gridCol w:w="927"/>
        <w:gridCol w:w="2177"/>
        <w:gridCol w:w="2477"/>
        <w:gridCol w:w="1944"/>
        <w:gridCol w:w="2104"/>
      </w:tblGrid>
      <w:tr w:rsidR="00C57EB2" w:rsidRPr="001E1D29" w:rsidTr="00C57EB2">
        <w:tc>
          <w:tcPr>
            <w:tcW w:w="927" w:type="dxa"/>
            <w:shd w:val="clear" w:color="auto" w:fill="5B9BD5" w:themeFill="accent1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теста</w:t>
            </w:r>
          </w:p>
        </w:tc>
        <w:tc>
          <w:tcPr>
            <w:tcW w:w="2177" w:type="dxa"/>
            <w:shd w:val="clear" w:color="auto" w:fill="5B9BD5" w:themeFill="accent1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t>Цель теста</w:t>
            </w:r>
          </w:p>
        </w:tc>
        <w:tc>
          <w:tcPr>
            <w:tcW w:w="2477" w:type="dxa"/>
            <w:shd w:val="clear" w:color="auto" w:fill="5B9BD5" w:themeFill="accent1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теста</w:t>
            </w:r>
          </w:p>
        </w:tc>
        <w:tc>
          <w:tcPr>
            <w:tcW w:w="1944" w:type="dxa"/>
            <w:shd w:val="clear" w:color="auto" w:fill="5B9BD5" w:themeFill="accent1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104" w:type="dxa"/>
            <w:shd w:val="clear" w:color="auto" w:fill="5B9BD5" w:themeFill="accent1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C57EB2" w:rsidRPr="001E1D29" w:rsidTr="00AC2E06">
        <w:tc>
          <w:tcPr>
            <w:tcW w:w="92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</w:t>
            </w:r>
          </w:p>
        </w:tc>
        <w:tc>
          <w:tcPr>
            <w:tcW w:w="217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sz w:val="24"/>
                <w:szCs w:val="24"/>
              </w:rPr>
              <w:t xml:space="preserve">Проверьте интерфейсную связь между модулем 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“Оглавление” и “Основы компьютерных сетей”</w:t>
            </w:r>
          </w:p>
        </w:tc>
        <w:tc>
          <w:tcPr>
            <w:tcW w:w="247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Следует нажать на кнопку “Основы компьютерных сетей”</w:t>
            </w:r>
          </w:p>
        </w:tc>
        <w:tc>
          <w:tcPr>
            <w:tcW w:w="1944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sz w:val="24"/>
                <w:szCs w:val="24"/>
              </w:rPr>
              <w:t>Быть направленным в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 модуль “Основы компьютерных сетей”</w:t>
            </w:r>
          </w:p>
        </w:tc>
        <w:tc>
          <w:tcPr>
            <w:tcW w:w="2104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8"/>
                <w:szCs w:val="28"/>
              </w:rPr>
              <w:t>Положительно</w:t>
            </w:r>
          </w:p>
        </w:tc>
      </w:tr>
      <w:tr w:rsidR="00C57EB2" w:rsidRPr="001E1D29" w:rsidTr="00AC2E06">
        <w:tc>
          <w:tcPr>
            <w:tcW w:w="92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17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sz w:val="24"/>
                <w:szCs w:val="24"/>
              </w:rPr>
              <w:t xml:space="preserve">Проверьте интерфейсную ссылку между 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“Оглавление” </w:t>
            </w:r>
            <w:r w:rsidRPr="001E1D29">
              <w:rPr>
                <w:rFonts w:ascii="Times New Roman" w:hAnsi="Times New Roman" w:cs="Times New Roman"/>
                <w:sz w:val="24"/>
                <w:szCs w:val="24"/>
              </w:rPr>
              <w:t xml:space="preserve">и модулем 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“Тест1”</w:t>
            </w:r>
          </w:p>
        </w:tc>
        <w:tc>
          <w:tcPr>
            <w:tcW w:w="247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Следует нажать на кнопку “Тест1”</w:t>
            </w:r>
          </w:p>
        </w:tc>
        <w:tc>
          <w:tcPr>
            <w:tcW w:w="1944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sz w:val="24"/>
                <w:szCs w:val="24"/>
              </w:rPr>
              <w:t>Быть направленным в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 модуль “Тест1”</w:t>
            </w:r>
          </w:p>
        </w:tc>
        <w:tc>
          <w:tcPr>
            <w:tcW w:w="2104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8"/>
                <w:szCs w:val="28"/>
              </w:rPr>
              <w:t>Положительно</w:t>
            </w:r>
          </w:p>
        </w:tc>
      </w:tr>
      <w:tr w:rsidR="00C57EB2" w:rsidRPr="001E1D29" w:rsidTr="00AC2E06">
        <w:tc>
          <w:tcPr>
            <w:tcW w:w="92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17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sz w:val="24"/>
                <w:szCs w:val="24"/>
              </w:rPr>
              <w:t xml:space="preserve">Проверьте интерфейсную ссылку 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“Подсчитать баллы”</w:t>
            </w:r>
          </w:p>
        </w:tc>
        <w:tc>
          <w:tcPr>
            <w:tcW w:w="247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Кнопка подсчитать баллы задействует модуль проверки тестов</w:t>
            </w:r>
          </w:p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4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Тест должен быть проверен, а баллы выставлены</w:t>
            </w:r>
          </w:p>
        </w:tc>
        <w:tc>
          <w:tcPr>
            <w:tcW w:w="2104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8"/>
                <w:szCs w:val="28"/>
              </w:rPr>
              <w:t>Положительно</w:t>
            </w:r>
          </w:p>
        </w:tc>
      </w:tr>
      <w:tr w:rsidR="00C57EB2" w:rsidRPr="001E1D29" w:rsidTr="00AC2E06">
        <w:tc>
          <w:tcPr>
            <w:tcW w:w="92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17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E1D29">
              <w:rPr>
                <w:rFonts w:ascii="Times New Roman" w:hAnsi="Times New Roman" w:cs="Times New Roman"/>
                <w:sz w:val="24"/>
                <w:szCs w:val="24"/>
              </w:rPr>
              <w:t xml:space="preserve">Проверьте 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модуль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Проверка теста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247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Модуль проверки тестов, корректно выдаёт результат тестирования</w:t>
            </w:r>
          </w:p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4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Модуль корректно подсчитывает баллы</w:t>
            </w:r>
          </w:p>
        </w:tc>
        <w:tc>
          <w:tcPr>
            <w:tcW w:w="2104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8"/>
                <w:szCs w:val="28"/>
              </w:rPr>
              <w:t>Положительно</w:t>
            </w:r>
          </w:p>
        </w:tc>
      </w:tr>
      <w:tr w:rsidR="00C57EB2" w:rsidRPr="001E1D29" w:rsidTr="00AC2E06">
        <w:tc>
          <w:tcPr>
            <w:tcW w:w="92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177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1D29">
              <w:rPr>
                <w:rFonts w:ascii="Times New Roman" w:hAnsi="Times New Roman" w:cs="Times New Roman"/>
                <w:sz w:val="24"/>
                <w:szCs w:val="24"/>
              </w:rPr>
              <w:t xml:space="preserve">Проверьте 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модуль 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Сбросить ответы</w:t>
            </w:r>
            <w:r w:rsidRPr="00B817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247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Модуль сбросить ответы удаляет ранее выбранные ответы на вопросы без обновления страницы</w:t>
            </w:r>
          </w:p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4" w:type="dxa"/>
          </w:tcPr>
          <w:p w:rsidR="00C57EB2" w:rsidRPr="001E1D29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Ответы сбрасываются, а очки обнуляются</w:t>
            </w:r>
          </w:p>
        </w:tc>
        <w:tc>
          <w:tcPr>
            <w:tcW w:w="2104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8"/>
                <w:szCs w:val="28"/>
              </w:rPr>
              <w:t>Положительно</w:t>
            </w:r>
          </w:p>
        </w:tc>
      </w:tr>
    </w:tbl>
    <w:p w:rsidR="00C57EB2" w:rsidRDefault="00C57EB2" w:rsidP="004109C2">
      <w:pPr>
        <w:rPr>
          <w:rFonts w:ascii="Times New Roman" w:hAnsi="Times New Roman" w:cs="Times New Roman"/>
          <w:sz w:val="28"/>
        </w:rPr>
      </w:pPr>
    </w:p>
    <w:p w:rsidR="00C57EB2" w:rsidRDefault="00C57EB2" w:rsidP="004109C2">
      <w:pPr>
        <w:rPr>
          <w:rFonts w:ascii="Times New Roman" w:hAnsi="Times New Roman" w:cs="Times New Roman"/>
          <w:b/>
          <w:sz w:val="28"/>
        </w:rPr>
      </w:pPr>
      <w:r w:rsidRPr="00C57EB2">
        <w:rPr>
          <w:rFonts w:ascii="Times New Roman" w:hAnsi="Times New Roman" w:cs="Times New Roman"/>
          <w:b/>
          <w:sz w:val="28"/>
        </w:rPr>
        <w:t>3) Системные тесты</w:t>
      </w:r>
    </w:p>
    <w:p w:rsidR="005A655D" w:rsidRPr="005A655D" w:rsidRDefault="005A655D" w:rsidP="004109C2">
      <w:pPr>
        <w:rPr>
          <w:rFonts w:ascii="Times New Roman" w:hAnsi="Times New Roman" w:cs="Times New Roman"/>
          <w:sz w:val="28"/>
        </w:rPr>
      </w:pPr>
      <w:r w:rsidRPr="005A655D">
        <w:rPr>
          <w:rFonts w:ascii="Times New Roman" w:hAnsi="Times New Roman" w:cs="Times New Roman"/>
          <w:sz w:val="28"/>
        </w:rPr>
        <w:t xml:space="preserve">Инструмент: </w:t>
      </w:r>
      <w:r w:rsidRPr="005A655D">
        <w:rPr>
          <w:rFonts w:ascii="Times New Roman" w:hAnsi="Times New Roman" w:cs="Times New Roman"/>
          <w:sz w:val="28"/>
          <w:lang w:val="en-US"/>
        </w:rPr>
        <w:t>Network; Performance</w:t>
      </w:r>
    </w:p>
    <w:p w:rsidR="00C57EB2" w:rsidRDefault="00C57EB2" w:rsidP="004109C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4945380" cy="2819400"/>
            <wp:effectExtent l="0" t="0" r="7620" b="0"/>
            <wp:docPr id="10" name="Рисунок 10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EB2" w:rsidRDefault="00C57EB2" w:rsidP="004109C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>
            <wp:extent cx="5935980" cy="2971800"/>
            <wp:effectExtent l="0" t="0" r="7620" b="0"/>
            <wp:docPr id="11" name="Рисунок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EB2" w:rsidRDefault="00C57EB2" w:rsidP="004109C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5935980" cy="731520"/>
            <wp:effectExtent l="0" t="0" r="7620" b="0"/>
            <wp:docPr id="12" name="Рисунок 12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57EB2" w:rsidRPr="00B81795" w:rsidTr="00C57EB2">
        <w:tc>
          <w:tcPr>
            <w:tcW w:w="2336" w:type="dxa"/>
            <w:shd w:val="clear" w:color="auto" w:fill="5B9BD5" w:themeFill="accent1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теста</w:t>
            </w:r>
          </w:p>
        </w:tc>
        <w:tc>
          <w:tcPr>
            <w:tcW w:w="2336" w:type="dxa"/>
            <w:shd w:val="clear" w:color="auto" w:fill="5B9BD5" w:themeFill="accent1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2336" w:type="dxa"/>
            <w:shd w:val="clear" w:color="auto" w:fill="5B9BD5" w:themeFill="accent1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2337" w:type="dxa"/>
            <w:shd w:val="clear" w:color="auto" w:fill="5B9BD5" w:themeFill="accent1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C57EB2" w:rsidRPr="00B81795" w:rsidTr="00AC2E06"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Шрифт страницы читаем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  <w:tc>
          <w:tcPr>
            <w:tcW w:w="233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57EB2" w:rsidRPr="00B81795" w:rsidTr="00AC2E06"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Шрифты корректно отображаются при изменении масштаба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  <w:tc>
          <w:tcPr>
            <w:tcW w:w="233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57EB2" w:rsidRPr="00B81795" w:rsidTr="00AC2E06"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Все элементы главного меню загружаются корректно  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Отрицательно</w:t>
            </w:r>
          </w:p>
        </w:tc>
        <w:tc>
          <w:tcPr>
            <w:tcW w:w="233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Элемент потерян, требуется восстановление</w:t>
            </w:r>
          </w:p>
        </w:tc>
      </w:tr>
      <w:tr w:rsidR="00C57EB2" w:rsidRPr="00B81795" w:rsidTr="00AC2E06"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Прогрузка</w:t>
            </w:r>
            <w:proofErr w:type="spellEnd"/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 скриптов находится в пределах 5-100ms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  <w:tc>
          <w:tcPr>
            <w:tcW w:w="233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57EB2" w:rsidRPr="00B81795" w:rsidTr="00AC2E06"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Рендеринг страницы происходит в пределах 5-1000ms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  <w:tc>
          <w:tcPr>
            <w:tcW w:w="233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57EB2" w:rsidRPr="00B81795" w:rsidTr="00AC2E06"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Прогрузка</w:t>
            </w:r>
            <w:proofErr w:type="spellEnd"/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 страницы не больше секунды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  <w:tc>
          <w:tcPr>
            <w:tcW w:w="233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57EB2" w:rsidRPr="00B81795" w:rsidTr="00AC2E06"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локальной страницы занимает меньше 100 </w:t>
            </w:r>
            <w:proofErr w:type="spellStart"/>
            <w:r w:rsidRPr="00B81795"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2336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81795">
              <w:rPr>
                <w:rFonts w:ascii="Times New Roman" w:hAnsi="Times New Roman" w:cs="Times New Roman"/>
                <w:b/>
                <w:color w:val="538135" w:themeColor="accent6" w:themeShade="BF"/>
                <w:sz w:val="24"/>
                <w:szCs w:val="24"/>
              </w:rPr>
              <w:t>Положительно</w:t>
            </w:r>
          </w:p>
        </w:tc>
        <w:tc>
          <w:tcPr>
            <w:tcW w:w="2337" w:type="dxa"/>
          </w:tcPr>
          <w:p w:rsidR="00C57EB2" w:rsidRPr="00B81795" w:rsidRDefault="00C57EB2" w:rsidP="00AC2E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57EB2" w:rsidRDefault="00C57EB2" w:rsidP="004109C2">
      <w:pPr>
        <w:rPr>
          <w:rFonts w:ascii="Times New Roman" w:hAnsi="Times New Roman" w:cs="Times New Roman"/>
          <w:b/>
          <w:sz w:val="28"/>
        </w:rPr>
      </w:pPr>
    </w:p>
    <w:p w:rsidR="00C57EB2" w:rsidRDefault="00C57EB2" w:rsidP="004109C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Журнал найденных ошибок</w:t>
      </w:r>
    </w:p>
    <w:p w:rsidR="00E563AF" w:rsidRDefault="00E563AF" w:rsidP="004109C2">
      <w:pPr>
        <w:rPr>
          <w:rFonts w:ascii="Times New Roman" w:hAnsi="Times New Roman" w:cs="Times New Roman"/>
          <w:b/>
          <w:sz w:val="28"/>
        </w:rPr>
      </w:pPr>
    </w:p>
    <w:p w:rsidR="00E563AF" w:rsidRDefault="00E563AF" w:rsidP="004109C2">
      <w:pPr>
        <w:rPr>
          <w:rFonts w:ascii="Times New Roman" w:hAnsi="Times New Roman" w:cs="Times New Roman"/>
          <w:b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8"/>
        <w:gridCol w:w="1820"/>
        <w:gridCol w:w="1781"/>
        <w:gridCol w:w="1828"/>
        <w:gridCol w:w="2098"/>
      </w:tblGrid>
      <w:tr w:rsidR="00C57EB2" w:rsidTr="00C57EB2">
        <w:tc>
          <w:tcPr>
            <w:tcW w:w="1869" w:type="dxa"/>
          </w:tcPr>
          <w:p w:rsidR="00C57EB2" w:rsidRDefault="00C57EB2" w:rsidP="004109C2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lastRenderedPageBreak/>
              <w:t>Дефект</w:t>
            </w:r>
          </w:p>
        </w:tc>
        <w:tc>
          <w:tcPr>
            <w:tcW w:w="1869" w:type="dxa"/>
          </w:tcPr>
          <w:p w:rsidR="00C57EB2" w:rsidRDefault="00C57EB2" w:rsidP="004109C2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Состояние</w:t>
            </w:r>
          </w:p>
        </w:tc>
        <w:tc>
          <w:tcPr>
            <w:tcW w:w="1869" w:type="dxa"/>
          </w:tcPr>
          <w:p w:rsidR="00C57EB2" w:rsidRDefault="00C57EB2" w:rsidP="004109C2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Приоритет</w:t>
            </w:r>
          </w:p>
        </w:tc>
        <w:tc>
          <w:tcPr>
            <w:tcW w:w="1869" w:type="dxa"/>
          </w:tcPr>
          <w:p w:rsidR="00C57EB2" w:rsidRDefault="00C57EB2" w:rsidP="004109C2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ОР</w:t>
            </w:r>
          </w:p>
        </w:tc>
        <w:tc>
          <w:tcPr>
            <w:tcW w:w="1869" w:type="dxa"/>
          </w:tcPr>
          <w:p w:rsidR="00C57EB2" w:rsidRDefault="00C57EB2" w:rsidP="004109C2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ФР</w:t>
            </w:r>
          </w:p>
        </w:tc>
      </w:tr>
      <w:tr w:rsidR="00C57EB2" w:rsidTr="00C57EB2">
        <w:tc>
          <w:tcPr>
            <w:tcW w:w="1869" w:type="dxa"/>
          </w:tcPr>
          <w:p w:rsidR="00C57EB2" w:rsidRPr="00C57EB2" w:rsidRDefault="00C57EB2" w:rsidP="004109C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Загрузка главного меню происходит некорректно</w:t>
            </w:r>
          </w:p>
        </w:tc>
        <w:tc>
          <w:tcPr>
            <w:tcW w:w="1869" w:type="dxa"/>
          </w:tcPr>
          <w:p w:rsidR="00C57EB2" w:rsidRPr="00C57EB2" w:rsidRDefault="00C57EB2" w:rsidP="004109C2">
            <w:pPr>
              <w:rPr>
                <w:rFonts w:ascii="Times New Roman" w:hAnsi="Times New Roman" w:cs="Times New Roman"/>
                <w:sz w:val="28"/>
              </w:rPr>
            </w:pPr>
            <w:r w:rsidRPr="00C57EB2">
              <w:rPr>
                <w:rFonts w:ascii="Times New Roman" w:hAnsi="Times New Roman" w:cs="Times New Roman"/>
                <w:sz w:val="28"/>
              </w:rPr>
              <w:t>Обнаружено</w:t>
            </w:r>
          </w:p>
        </w:tc>
        <w:tc>
          <w:tcPr>
            <w:tcW w:w="1869" w:type="dxa"/>
          </w:tcPr>
          <w:p w:rsidR="00C57EB2" w:rsidRPr="00C57EB2" w:rsidRDefault="00C57EB2" w:rsidP="004109C2">
            <w:pPr>
              <w:rPr>
                <w:rFonts w:ascii="Times New Roman" w:hAnsi="Times New Roman" w:cs="Times New Roman"/>
                <w:sz w:val="28"/>
              </w:rPr>
            </w:pPr>
            <w:r w:rsidRPr="00C57EB2">
              <w:rPr>
                <w:rFonts w:ascii="Times New Roman" w:hAnsi="Times New Roman" w:cs="Times New Roman"/>
                <w:sz w:val="28"/>
              </w:rPr>
              <w:t>Критично</w:t>
            </w:r>
          </w:p>
        </w:tc>
        <w:tc>
          <w:tcPr>
            <w:tcW w:w="1869" w:type="dxa"/>
          </w:tcPr>
          <w:p w:rsidR="00C57EB2" w:rsidRPr="00C57EB2" w:rsidRDefault="00C57EB2" w:rsidP="004109C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Все э</w:t>
            </w:r>
            <w:r w:rsidRPr="00C57EB2">
              <w:rPr>
                <w:rFonts w:ascii="Times New Roman" w:hAnsi="Times New Roman" w:cs="Times New Roman"/>
                <w:sz w:val="28"/>
              </w:rPr>
              <w:t>лементы главного меню загружаются корректно</w:t>
            </w:r>
          </w:p>
        </w:tc>
        <w:tc>
          <w:tcPr>
            <w:tcW w:w="1869" w:type="dxa"/>
          </w:tcPr>
          <w:p w:rsidR="00C57EB2" w:rsidRPr="00C57EB2" w:rsidRDefault="00C57EB2" w:rsidP="004109C2">
            <w:pPr>
              <w:rPr>
                <w:rFonts w:ascii="Times New Roman" w:hAnsi="Times New Roman" w:cs="Times New Roman"/>
                <w:sz w:val="28"/>
              </w:rPr>
            </w:pPr>
            <w:r w:rsidRPr="00C57EB2">
              <w:rPr>
                <w:rFonts w:ascii="Times New Roman" w:hAnsi="Times New Roman" w:cs="Times New Roman"/>
                <w:sz w:val="28"/>
              </w:rPr>
              <w:t>При загрузке главного меню теряются элементы, требует восстановления</w:t>
            </w:r>
          </w:p>
        </w:tc>
      </w:tr>
    </w:tbl>
    <w:p w:rsidR="00C57EB2" w:rsidRPr="00C57EB2" w:rsidRDefault="00C57EB2" w:rsidP="004109C2">
      <w:pPr>
        <w:rPr>
          <w:rFonts w:ascii="Times New Roman" w:hAnsi="Times New Roman" w:cs="Times New Roman"/>
          <w:b/>
          <w:sz w:val="28"/>
        </w:rPr>
      </w:pPr>
    </w:p>
    <w:p w:rsidR="00C57EB2" w:rsidRDefault="00C57EB2" w:rsidP="004109C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Результаты</w:t>
      </w:r>
    </w:p>
    <w:p w:rsidR="00EC6B21" w:rsidRPr="004109C2" w:rsidRDefault="00C57EB2" w:rsidP="004109C2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3FF60EF" wp14:editId="5E755EFC">
            <wp:extent cx="6027420" cy="405068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531" t="25998" r="16751" b="16990"/>
                    <a:stretch/>
                  </pic:blipFill>
                  <pic:spPr bwMode="auto">
                    <a:xfrm>
                      <a:off x="0" y="0"/>
                      <a:ext cx="6041956" cy="406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6B21" w:rsidRPr="004109C2">
        <w:rPr>
          <w:rFonts w:ascii="Times New Roman" w:hAnsi="Times New Roman" w:cs="Times New Roman"/>
          <w:b/>
          <w:sz w:val="28"/>
        </w:rPr>
        <w:br/>
      </w:r>
      <w:bookmarkStart w:id="0" w:name="_GoBack"/>
      <w:bookmarkEnd w:id="0"/>
    </w:p>
    <w:sectPr w:rsidR="00EC6B21" w:rsidRPr="004109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A5C"/>
    <w:rsid w:val="003A4D34"/>
    <w:rsid w:val="004109C2"/>
    <w:rsid w:val="00490DEC"/>
    <w:rsid w:val="004F756C"/>
    <w:rsid w:val="005A655D"/>
    <w:rsid w:val="008037B7"/>
    <w:rsid w:val="00971A5C"/>
    <w:rsid w:val="00C57EB2"/>
    <w:rsid w:val="00CE7471"/>
    <w:rsid w:val="00E563AF"/>
    <w:rsid w:val="00EC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F2628B-99E6-4195-98D5-CBAC48B4D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7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3"/>
    <w:uiPriority w:val="39"/>
    <w:rsid w:val="00C57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842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Алдияр</dc:creator>
  <cp:keywords/>
  <dc:description/>
  <cp:lastModifiedBy>Алдияр</cp:lastModifiedBy>
  <cp:revision>4</cp:revision>
  <dcterms:created xsi:type="dcterms:W3CDTF">2021-03-04T21:14:00Z</dcterms:created>
  <dcterms:modified xsi:type="dcterms:W3CDTF">2021-03-05T09:34:00Z</dcterms:modified>
</cp:coreProperties>
</file>