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recent-SMITHFIT — OFFER 4: THE BUNDLE UPGRADE (6-MONTH &amp; 12-MONTH COMMITMENT)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COMPLETE FUNNEL FLOW</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Step 1 → TRIPWIRE ($27 one-time) — The 7-Day Reset. She has already purchased this.</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Step 2 → UPSELL ($67/month membership) — She either accepted or declined.</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Step 3 → DOWNSALE (14-day free trial) — She either accepted or declined (only shown if she declined the upsell).</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Step 4 → BUNDLE UPGRADE — THIS OFFER. The final page in the funnel.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page is reached from two paths:</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Path A: She accepted the upsell ($67/month) → Bundle page offers her a discounted commitment</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Path B: She accepted the free trial → Bundle page offers her a commitment upgrade</w:t>
      </w:r>
    </w:p>
    <w:p w:rsidR="00000000" w:rsidDel="00000000" w:rsidP="00000000" w:rsidRDefault="00000000" w:rsidRPr="00000000" w14:paraId="0000000F">
      <w:pPr>
        <w:rPr/>
      </w:pPr>
      <w:r w:rsidDel="00000000" w:rsidR="00000000" w:rsidRPr="00000000">
        <w:rPr>
          <w:rtl w:val="0"/>
        </w:rPr>
        <w:t xml:space="preserve">- In both cases, the Bundle page is the final conversion opportunity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Strategic position in the funnel: This is the profit maximizer. The tripwire acquires the customer ($27). The upsell/downsale gets her into the membership. The bundle upgrade locks in long-term commitment at a discounted rate, dramatically increasing lifetime value while reducing churn risk. A 12-month member at $49/month generates $588 in guaranteed revenue — compared to a monthly member who might churn after 2-3 months ($134-$201).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core insight: The prospect who reaches this page has already said "yes" at least once (tripwire) and potentially twice (upsell or trial). She is in a state of escalating commitment. The bundle upgrade capitalizes on this momentum by offering a better deal in exchange for a longer commitment — which is exactly what she needs anyway, because metabolic transformation takes months, not weeks.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THE PRODUCT: WHAT IT ACTUALLY IS</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Bundle Upgrade offers two commitment tiers of the Metabolic Breakthrough Membership at discounted rates, each with exclusive premium bonuses not available to monthly members: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TIER 1: 6-MONTH COMMITMENT</w:t>
      </w:r>
    </w:p>
    <w:p w:rsidR="00000000" w:rsidDel="00000000" w:rsidP="00000000" w:rsidRDefault="00000000" w:rsidRPr="00000000" w14:paraId="0000001C">
      <w:pPr>
        <w:rPr/>
      </w:pPr>
      <w:r w:rsidDel="00000000" w:rsidR="00000000" w:rsidRPr="00000000">
        <w:rPr>
          <w:rtl w:val="0"/>
        </w:rPr>
        <w:t xml:space="preserve">Price: $335 total ($55.83/month — saves $66.98 vs. monthly)</w:t>
      </w:r>
    </w:p>
    <w:p w:rsidR="00000000" w:rsidDel="00000000" w:rsidP="00000000" w:rsidRDefault="00000000" w:rsidRPr="00000000" w14:paraId="0000001D">
      <w:pPr>
        <w:rPr/>
      </w:pPr>
      <w:r w:rsidDel="00000000" w:rsidR="00000000" w:rsidRPr="00000000">
        <w:rPr>
          <w:rtl w:val="0"/>
        </w:rPr>
        <w:t xml:space="preserve">Includes: Everything in the monthly membership + 6-Month Exclusive Bonuses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TIER 2: 12-MONTH COMMITMENT (Best Value)</w:t>
      </w:r>
    </w:p>
    <w:p w:rsidR="00000000" w:rsidDel="00000000" w:rsidP="00000000" w:rsidRDefault="00000000" w:rsidRPr="00000000" w14:paraId="00000020">
      <w:pPr>
        <w:rPr/>
      </w:pPr>
      <w:r w:rsidDel="00000000" w:rsidR="00000000" w:rsidRPr="00000000">
        <w:rPr>
          <w:rtl w:val="0"/>
        </w:rPr>
        <w:t xml:space="preserve">Price: $588 total ($49/month — saves $216 vs. monthly)</w:t>
      </w:r>
    </w:p>
    <w:p w:rsidR="00000000" w:rsidDel="00000000" w:rsidP="00000000" w:rsidRDefault="00000000" w:rsidRPr="00000000" w14:paraId="00000021">
      <w:pPr>
        <w:rPr/>
      </w:pPr>
      <w:r w:rsidDel="00000000" w:rsidR="00000000" w:rsidRPr="00000000">
        <w:rPr>
          <w:rtl w:val="0"/>
        </w:rPr>
        <w:t xml:space="preserve">Includes: Everything in the monthly membership + 6-Month Bonuses + 12-Month Exclusive Bonuses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is also a DECOY option presented:</w:t>
      </w:r>
    </w:p>
    <w:p w:rsidR="00000000" w:rsidDel="00000000" w:rsidP="00000000" w:rsidRDefault="00000000" w:rsidRPr="00000000" w14:paraId="00000024">
      <w:pPr>
        <w:rPr/>
      </w:pPr>
      <w:r w:rsidDel="00000000" w:rsidR="00000000" w:rsidRPr="00000000">
        <w:rPr>
          <w:rtl w:val="0"/>
        </w:rPr>
        <w:t xml:space="preserve">MONTHLY: $67/month (no commitment, no bonuses)</w:t>
      </w:r>
    </w:p>
    <w:p w:rsidR="00000000" w:rsidDel="00000000" w:rsidP="00000000" w:rsidRDefault="00000000" w:rsidRPr="00000000" w14:paraId="00000025">
      <w:pPr>
        <w:rPr/>
      </w:pPr>
      <w:r w:rsidDel="00000000" w:rsidR="00000000" w:rsidRPr="00000000">
        <w:rPr>
          <w:rtl w:val="0"/>
        </w:rPr>
        <w:t xml:space="preserve">Purpose: This exists purely as a price anchor. By showing the monthly option alongside the 6-month and 12-month options, the commitment tiers look like dramatically better deals. The monthly option makes the 12-month option feel like a steal.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product itself is identical to the monthly membership — same meal plans, same workouts, same community, same coaching. The difference is the bonuses and the price. The bonuses are designed to accelerate results and deepen the transformation, making the commitment feel like an investment in faster, better outcomes rather than just a longer contract.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THE 87% STAT — WHY IT OPENS THE PAGE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page opens with a powerful statistic: "87% of nurses who commit to 6+ months reach their goal weight." This stat is the entire thesis of the bundle upgrade in one sentence. It answers the prospect's deepest question: "Will this actually work for me long enough to matter?"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stat reframes commitment from a financial decision to a results decision. She's not choosing between $67/month and $49/month — she's choosing between a 40% chance of reaching her goal (monthly, with churn risk) and an 87% chance (committed, with bonuses and accountability). The price difference is secondary to the outcome difference.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THE COMMITMENT TIMELINE — WHY IT MATTERS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page includes a visual timeline showing what happens at each phase of a committed membership: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Month 1-2: METABOLIC RESET PHASE</w:t>
      </w:r>
    </w:p>
    <w:p w:rsidR="00000000" w:rsidDel="00000000" w:rsidP="00000000" w:rsidRDefault="00000000" w:rsidRPr="00000000" w14:paraId="00000038">
      <w:pPr>
        <w:rPr/>
      </w:pPr>
      <w:r w:rsidDel="00000000" w:rsidR="00000000" w:rsidRPr="00000000">
        <w:rPr>
          <w:rtl w:val="0"/>
        </w:rPr>
        <w:t xml:space="preserve">- Cortisol regulation begins</w:t>
      </w:r>
    </w:p>
    <w:p w:rsidR="00000000" w:rsidDel="00000000" w:rsidP="00000000" w:rsidRDefault="00000000" w:rsidRPr="00000000" w14:paraId="00000039">
      <w:pPr>
        <w:rPr/>
      </w:pPr>
      <w:r w:rsidDel="00000000" w:rsidR="00000000" w:rsidRPr="00000000">
        <w:rPr>
          <w:rtl w:val="0"/>
        </w:rPr>
        <w:t xml:space="preserve">- Bloating reduces significantly</w:t>
      </w:r>
    </w:p>
    <w:p w:rsidR="00000000" w:rsidDel="00000000" w:rsidP="00000000" w:rsidRDefault="00000000" w:rsidRPr="00000000" w14:paraId="0000003A">
      <w:pPr>
        <w:rPr/>
      </w:pPr>
      <w:r w:rsidDel="00000000" w:rsidR="00000000" w:rsidRPr="00000000">
        <w:rPr>
          <w:rtl w:val="0"/>
        </w:rPr>
        <w:t xml:space="preserve">- Energy stabilizes</w:t>
      </w:r>
    </w:p>
    <w:p w:rsidR="00000000" w:rsidDel="00000000" w:rsidP="00000000" w:rsidRDefault="00000000" w:rsidRPr="00000000" w14:paraId="0000003B">
      <w:pPr>
        <w:rPr/>
      </w:pPr>
      <w:r w:rsidDel="00000000" w:rsidR="00000000" w:rsidRPr="00000000">
        <w:rPr>
          <w:rtl w:val="0"/>
        </w:rPr>
        <w:t xml:space="preserve">- Initial weight loss (5-12 lbs typical)</w:t>
      </w:r>
    </w:p>
    <w:p w:rsidR="00000000" w:rsidDel="00000000" w:rsidP="00000000" w:rsidRDefault="00000000" w:rsidRPr="00000000" w14:paraId="0000003C">
      <w:pPr>
        <w:rPr/>
      </w:pPr>
      <w:r w:rsidDel="00000000" w:rsidR="00000000" w:rsidRPr="00000000">
        <w:rPr>
          <w:rtl w:val="0"/>
        </w:rPr>
        <w:t xml:space="preserve">- Sleep quality improves</w:t>
      </w:r>
    </w:p>
    <w:p w:rsidR="00000000" w:rsidDel="00000000" w:rsidP="00000000" w:rsidRDefault="00000000" w:rsidRPr="00000000" w14:paraId="0000003D">
      <w:pPr>
        <w:rPr/>
      </w:pPr>
      <w:r w:rsidDel="00000000" w:rsidR="00000000" w:rsidRPr="00000000">
        <w:rPr>
          <w:rtl w:val="0"/>
        </w:rPr>
        <w:t xml:space="preserve">- The body stops fighting against her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Month 3-4: ACCELERATION PHASE</w:t>
      </w:r>
    </w:p>
    <w:p w:rsidR="00000000" w:rsidDel="00000000" w:rsidP="00000000" w:rsidRDefault="00000000" w:rsidRPr="00000000" w14:paraId="00000040">
      <w:pPr>
        <w:rPr/>
      </w:pPr>
      <w:r w:rsidDel="00000000" w:rsidR="00000000" w:rsidRPr="00000000">
        <w:rPr>
          <w:rtl w:val="0"/>
        </w:rPr>
        <w:t xml:space="preserve">- Fat loss accelerates as metabolism normalizes</w:t>
      </w:r>
    </w:p>
    <w:p w:rsidR="00000000" w:rsidDel="00000000" w:rsidP="00000000" w:rsidRDefault="00000000" w:rsidRPr="00000000" w14:paraId="00000041">
      <w:pPr>
        <w:rPr/>
      </w:pPr>
      <w:r w:rsidDel="00000000" w:rsidR="00000000" w:rsidRPr="00000000">
        <w:rPr>
          <w:rtl w:val="0"/>
        </w:rPr>
        <w:t xml:space="preserve">- Muscle tone becomes visible</w:t>
      </w:r>
    </w:p>
    <w:p w:rsidR="00000000" w:rsidDel="00000000" w:rsidP="00000000" w:rsidRDefault="00000000" w:rsidRPr="00000000" w14:paraId="00000042">
      <w:pPr>
        <w:rPr/>
      </w:pPr>
      <w:r w:rsidDel="00000000" w:rsidR="00000000" w:rsidRPr="00000000">
        <w:rPr>
          <w:rtl w:val="0"/>
        </w:rPr>
        <w:t xml:space="preserve">- Clothing fits differently (loose scrubs, smaller sizes)</w:t>
      </w:r>
    </w:p>
    <w:p w:rsidR="00000000" w:rsidDel="00000000" w:rsidP="00000000" w:rsidRDefault="00000000" w:rsidRPr="00000000" w14:paraId="00000043">
      <w:pPr>
        <w:rPr/>
      </w:pPr>
      <w:r w:rsidDel="00000000" w:rsidR="00000000" w:rsidRPr="00000000">
        <w:rPr>
          <w:rtl w:val="0"/>
        </w:rPr>
        <w:t xml:space="preserve">- Confidence shifts — she starts seeing herself differently</w:t>
      </w:r>
    </w:p>
    <w:p w:rsidR="00000000" w:rsidDel="00000000" w:rsidP="00000000" w:rsidRDefault="00000000" w:rsidRPr="00000000" w14:paraId="00000044">
      <w:pPr>
        <w:rPr/>
      </w:pPr>
      <w:r w:rsidDel="00000000" w:rsidR="00000000" w:rsidRPr="00000000">
        <w:rPr>
          <w:rtl w:val="0"/>
        </w:rPr>
        <w:t xml:space="preserve">- Community bonds deepen</w:t>
      </w:r>
    </w:p>
    <w:p w:rsidR="00000000" w:rsidDel="00000000" w:rsidP="00000000" w:rsidRDefault="00000000" w:rsidRPr="00000000" w14:paraId="00000045">
      <w:pPr>
        <w:rPr/>
      </w:pPr>
      <w:r w:rsidDel="00000000" w:rsidR="00000000" w:rsidRPr="00000000">
        <w:rPr>
          <w:rtl w:val="0"/>
        </w:rPr>
        <w:t xml:space="preserve">- Exercise becomes enjoyable, not punishment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Month 5-6: IDENTITY SHIFT PHASE</w:t>
      </w:r>
    </w:p>
    <w:p w:rsidR="00000000" w:rsidDel="00000000" w:rsidP="00000000" w:rsidRDefault="00000000" w:rsidRPr="00000000" w14:paraId="00000048">
      <w:pPr>
        <w:rPr/>
      </w:pPr>
      <w:r w:rsidDel="00000000" w:rsidR="00000000" w:rsidRPr="00000000">
        <w:rPr>
          <w:rtl w:val="0"/>
        </w:rPr>
        <w:t xml:space="preserve">- Goal weight within reach or achieved</w:t>
      </w:r>
    </w:p>
    <w:p w:rsidR="00000000" w:rsidDel="00000000" w:rsidP="00000000" w:rsidRDefault="00000000" w:rsidRPr="00000000" w14:paraId="00000049">
      <w:pPr>
        <w:rPr/>
      </w:pPr>
      <w:r w:rsidDel="00000000" w:rsidR="00000000" w:rsidRPr="00000000">
        <w:rPr>
          <w:rtl w:val="0"/>
        </w:rPr>
        <w:t xml:space="preserve">- New habits are automatic, not effortful</w:t>
      </w:r>
    </w:p>
    <w:p w:rsidR="00000000" w:rsidDel="00000000" w:rsidP="00000000" w:rsidRDefault="00000000" w:rsidRPr="00000000" w14:paraId="0000004A">
      <w:pPr>
        <w:rPr/>
      </w:pPr>
      <w:r w:rsidDel="00000000" w:rsidR="00000000" w:rsidRPr="00000000">
        <w:rPr>
          <w:rtl w:val="0"/>
        </w:rPr>
        <w:t xml:space="preserve">- She no longer identifies as "the nurse who can't lose weight"</w:t>
      </w:r>
    </w:p>
    <w:p w:rsidR="00000000" w:rsidDel="00000000" w:rsidP="00000000" w:rsidRDefault="00000000" w:rsidRPr="00000000" w14:paraId="0000004B">
      <w:pPr>
        <w:rPr/>
      </w:pPr>
      <w:r w:rsidDel="00000000" w:rsidR="00000000" w:rsidRPr="00000000">
        <w:rPr>
          <w:rtl w:val="0"/>
        </w:rPr>
        <w:t xml:space="preserve">- She becomes a source of inspiration for other nurses</w:t>
      </w:r>
    </w:p>
    <w:p w:rsidR="00000000" w:rsidDel="00000000" w:rsidP="00000000" w:rsidRDefault="00000000" w:rsidRPr="00000000" w14:paraId="0000004C">
      <w:pPr>
        <w:rPr/>
      </w:pPr>
      <w:r w:rsidDel="00000000" w:rsidR="00000000" w:rsidRPr="00000000">
        <w:rPr>
          <w:rtl w:val="0"/>
        </w:rPr>
        <w:t xml:space="preserve">- The transformation is visible to everyone around her</w:t>
      </w:r>
    </w:p>
    <w:p w:rsidR="00000000" w:rsidDel="00000000" w:rsidP="00000000" w:rsidRDefault="00000000" w:rsidRPr="00000000" w14:paraId="0000004D">
      <w:pPr>
        <w:rPr/>
      </w:pPr>
      <w:r w:rsidDel="00000000" w:rsidR="00000000" w:rsidRPr="00000000">
        <w:rPr>
          <w:rtl w:val="0"/>
        </w:rPr>
        <w:t xml:space="preserve">- She has become the woman she always knew she could be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timeline is critical because it shows the prospect that transformation is not instant — it's progressive. The 7-day reset gave her a taste. The membership gives her the tools. But the commitment gives her the TIME to actually become someone new. Without 6+ months, she's likely to quit before the identity shift happens.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THE 6-MONTH EXCLUSIVE BONUSES — WHAT EACH ONE IS AND WHY IT FAST-TRACKS RESULTS</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These bonuses are available to both 6-month and 12-month members: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BONUS 1: 1-ON-1 ONBOARDING CALL WITH A SMITHFIT COACH</w:t>
      </w:r>
    </w:p>
    <w:p w:rsidR="00000000" w:rsidDel="00000000" w:rsidP="00000000" w:rsidRDefault="00000000" w:rsidRPr="00000000" w14:paraId="00000058">
      <w:pPr>
        <w:rPr/>
      </w:pPr>
      <w:r w:rsidDel="00000000" w:rsidR="00000000" w:rsidRPr="00000000">
        <w:rPr>
          <w:rtl w:val="0"/>
        </w:rPr>
        <w:t xml:space="preserve">Value: $297</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it is: A private, one-on-one video call with a SmithFit coach within the first week of membership. During this call, the coach conducts a deep dive into the member's life — her specific shift schedule, her family responsibilities, her work environment, her emotional triggers, her past diet history, her medical considerations, and her personal goals. Based on this deep dive, the coach creates a fully customized gameplan that is tailored to her exact life circumstances.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Why it fast-tracks results: Most programs give everyone the same plan and hope it works. The onboarding call eliminates the trial-and-error period. Instead of spending 2-3 weeks figuring out how to adapt the program to her life, she starts Day 1 with a plan that already accounts for her specific challenges. A nurse who works 3 consecutive night shifts followed by 4 days off gets a fundamentally different plan than a nurse who alternates day/night shifts weekly.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identity shift: She goes from "another member in a program" to "someone with a personal coach who knows her story." This is the moment she realizes this is not a mass-market product — it's a personalized transformation service. The onboarding call creates a human connection that dramatically increases retention because she now has a relationship with a real person who is invested in her success.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What the gameplan includes:</w:t>
      </w:r>
    </w:p>
    <w:p w:rsidR="00000000" w:rsidDel="00000000" w:rsidP="00000000" w:rsidRDefault="00000000" w:rsidRPr="00000000" w14:paraId="00000061">
      <w:pPr>
        <w:rPr/>
      </w:pPr>
      <w:r w:rsidDel="00000000" w:rsidR="00000000" w:rsidRPr="00000000">
        <w:rPr>
          <w:rtl w:val="0"/>
        </w:rPr>
        <w:t xml:space="preserve">- Customized meal timing based on her exact shift schedule</w:t>
      </w:r>
    </w:p>
    <w:p w:rsidR="00000000" w:rsidDel="00000000" w:rsidP="00000000" w:rsidRDefault="00000000" w:rsidRPr="00000000" w14:paraId="00000062">
      <w:pPr>
        <w:rPr/>
      </w:pPr>
      <w:r w:rsidDel="00000000" w:rsidR="00000000" w:rsidRPr="00000000">
        <w:rPr>
          <w:rtl w:val="0"/>
        </w:rPr>
        <w:t xml:space="preserve">- Specific protein anchor selections based on her food preferences and cultural background</w:t>
      </w:r>
    </w:p>
    <w:p w:rsidR="00000000" w:rsidDel="00000000" w:rsidP="00000000" w:rsidRDefault="00000000" w:rsidRPr="00000000" w14:paraId="00000063">
      <w:pPr>
        <w:rPr/>
      </w:pPr>
      <w:r w:rsidDel="00000000" w:rsidR="00000000" w:rsidRPr="00000000">
        <w:rPr>
          <w:rtl w:val="0"/>
        </w:rPr>
        <w:t xml:space="preserve">- Workout scheduling that accounts for her energy patterns</w:t>
      </w:r>
    </w:p>
    <w:p w:rsidR="00000000" w:rsidDel="00000000" w:rsidP="00000000" w:rsidRDefault="00000000" w:rsidRPr="00000000" w14:paraId="00000064">
      <w:pPr>
        <w:rPr/>
      </w:pPr>
      <w:r w:rsidDel="00000000" w:rsidR="00000000" w:rsidRPr="00000000">
        <w:rPr>
          <w:rtl w:val="0"/>
        </w:rPr>
        <w:t xml:space="preserve">- Hydration targets adjusted for her shift length and physical demands</w:t>
      </w:r>
    </w:p>
    <w:p w:rsidR="00000000" w:rsidDel="00000000" w:rsidP="00000000" w:rsidRDefault="00000000" w:rsidRPr="00000000" w14:paraId="00000065">
      <w:pPr>
        <w:rPr/>
      </w:pPr>
      <w:r w:rsidDel="00000000" w:rsidR="00000000" w:rsidRPr="00000000">
        <w:rPr>
          <w:rtl w:val="0"/>
        </w:rPr>
        <w:t xml:space="preserve">- Stress management protocols for her specific emotional triggers</w:t>
      </w:r>
    </w:p>
    <w:p w:rsidR="00000000" w:rsidDel="00000000" w:rsidP="00000000" w:rsidRDefault="00000000" w:rsidRPr="00000000" w14:paraId="00000066">
      <w:pPr>
        <w:rPr/>
      </w:pPr>
      <w:r w:rsidDel="00000000" w:rsidR="00000000" w:rsidRPr="00000000">
        <w:rPr>
          <w:rtl w:val="0"/>
        </w:rPr>
        <w:t xml:space="preserve">- A 30-day milestone map with weekly check-in points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BONUS 2: MEALLENS AI — SMART FOOD SCANNER</w:t>
      </w:r>
    </w:p>
    <w:p w:rsidR="00000000" w:rsidDel="00000000" w:rsidP="00000000" w:rsidRDefault="00000000" w:rsidRPr="00000000" w14:paraId="00000069">
      <w:pPr>
        <w:rPr/>
      </w:pPr>
      <w:r w:rsidDel="00000000" w:rsidR="00000000" w:rsidRPr="00000000">
        <w:rPr>
          <w:rtl w:val="0"/>
        </w:rPr>
        <w:t xml:space="preserve">Value: $197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it is: An AI-powered food scanning tool that allows the member to photograph any meal — at a restaurant, at a potluck, from a vending machine, from a hospital cafeteria — and instantly receive a metabolic analysis. The AI identifies the foods, estimates macronutrients, and provides a real-time recommendation: eat as-is, modify (add protein, reduce portion), or swap for a better option.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Why it fast-tracks results: The biggest failure point in any nutrition program is eating outside the plan. The member can't always eat her prepped meals — she's at a work potluck, a family dinner, a restaurant, or grabbing something from the hospital cafeteria at 3am. MealLens AI turns every eating situation into a guided decision. She never has to guess whether a food fits her plan — she just scans it and knows.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identity shift: She becomes "the woman who can eat anywhere and still stay on track" — not because she memorized a calorie chart, but because she has an AI coach in her pocket. This eliminates the all-or-nothing thinking that causes most diet failures. A hospital cafeteria meal doesn't have to be "perfect" — it just has to be "good enough," and MealLens tells her exactly what "good enough" looks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BONUS 3: BIOSYNC BLOODWORK PORTAL</w:t>
      </w:r>
    </w:p>
    <w:p w:rsidR="00000000" w:rsidDel="00000000" w:rsidP="00000000" w:rsidRDefault="00000000" w:rsidRPr="00000000" w14:paraId="00000072">
      <w:pPr>
        <w:rPr/>
      </w:pPr>
      <w:r w:rsidDel="00000000" w:rsidR="00000000" w:rsidRPr="00000000">
        <w:rPr>
          <w:rtl w:val="0"/>
        </w:rPr>
        <w:t xml:space="preserve">Value: $247</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it is: A digital portal where the member can upload her bloodwork results (from her annual physical, her own lab orders, or any medical visit) and receive a personalized metabolic interpretation. The portal analyzes key biomarkers — thyroid function, cortisol levels, insulin sensitivity, inflammatory markers, vitamin D, iron, B12 — and translates them into actionable adjustments to her meal plan, supplement recommendations, and lifestyle modifications.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Why it fast-tracks results: Nurses have access to bloodwork that most people don't — many can order their own labs or get them through employee health programs. But having the numbers and knowing what to DO with them are two different things. The BioSync portal bridges that gap. If her thyroid is sluggish, her meal plan adjusts. If her vitamin D is low, she gets a specific supplementation protocol. If her inflammatory markers are elevated, the program addresses the root cause.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identity shift: She becomes "the woman who uses her own clinical data to optimize her transformation" — leveraging her nursing knowledge and medical access in service of her own health, not just her patients'. This is deeply empowering for a nurse who spends all day interpreting lab values for other people but has never applied that skill to herself.</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THE 12-MONTH EXCLUSIVE BONUSES — THE PREMIUM TIER</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These bonuses are available ONLY to 12-month members, in addition to all 6-month bonuses: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BONUS 4: VIP COACH DM ACCESS</w:t>
      </w:r>
    </w:p>
    <w:p w:rsidR="00000000" w:rsidDel="00000000" w:rsidP="00000000" w:rsidRDefault="00000000" w:rsidRPr="00000000" w14:paraId="00000081">
      <w:pPr>
        <w:rPr/>
      </w:pPr>
      <w:r w:rsidDel="00000000" w:rsidR="00000000" w:rsidRPr="00000000">
        <w:rPr>
          <w:rtl w:val="0"/>
        </w:rPr>
        <w:t xml:space="preserve">Value: $497</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What it is: Direct message access to a SmithFit coach for real-time questions, check-ins, and support. Not a chatbot — a real human coach who knows her file, her goals, and her history. She can message anytime with questions like "I'm at a restaurant and I don't know what to order" or "I had a terrible shift and I want to binge — help" or "My weight hasn't moved in 2 weeks, what should I change?"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Why it fast-tracks results: The difference between a good result and a great result is often one small adjustment at the right moment. VIP DM access provides that adjustment in real-time. Instead of waiting for the weekly coaching call or posting in the community and hoping for a response, she gets immediate, personalized guidance from someone who knows her situation.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identity shift: She becomes "the woman who has a coach on speed dial" — the level of support that celebrities and professional athletes have, now available to a floor nurse. This is the ultimate expression of "you are worth investing in."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BONUS 5: QUARTERLY CHECKPOINT REVIEWS</w:t>
      </w:r>
    </w:p>
    <w:p w:rsidR="00000000" w:rsidDel="00000000" w:rsidP="00000000" w:rsidRDefault="00000000" w:rsidRPr="00000000" w14:paraId="0000008A">
      <w:pPr>
        <w:rPr/>
      </w:pPr>
      <w:r w:rsidDel="00000000" w:rsidR="00000000" w:rsidRPr="00000000">
        <w:rPr>
          <w:rtl w:val="0"/>
        </w:rPr>
        <w:t xml:space="preserve">Value: $397</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it is: Every 3 months, the member receives a comprehensive progress review — body composition analysis, goal reassessment, plan adjustment, and a new 90-day roadmap. This is not a casual check-in — it's a structured review that evaluates what's working, what's not, and what needs to change for the next phase.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Why it fast-tracks results: Without quarterly checkpoints, the typical transformation trajectory looks like this: strong start (months 1-2), plateau (months 3-4), frustration and dropout (months 5-6). The quarterly checkpoint interrupts this pattern by proactively adjusting the plan BEFORE the plateau becomes demoralizing.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QUARTERLY CHECKPOINT PATH DIAGRAM:</w:t>
      </w:r>
    </w:p>
    <w:p w:rsidR="00000000" w:rsidDel="00000000" w:rsidP="00000000" w:rsidRDefault="00000000" w:rsidRPr="00000000" w14:paraId="00000091">
      <w:pPr>
        <w:rPr/>
      </w:pPr>
      <w:r w:rsidDel="00000000" w:rsidR="00000000" w:rsidRPr="00000000">
        <w:rPr>
          <w:rtl w:val="0"/>
        </w:rPr>
        <w:t xml:space="preserve">The sales page includes a powerful visual comparison: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WITH QUARTERLY CHECKPOINTS (straight, progressive path):</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Q1 Checkpoint (Month 3): 12-15 lbs lost. Cortisol normalized. Energy stable. Sleep improved. Plan adjusted for acceleration phase.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Q2 Checkpoint (Month 6): 25-30 lbs lost. Visible muscle tone. Clothing size dropped. Confidence transformed. Plan adjusted for maintenance prep.</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Q3 Checkpoint (Month 9): 35-40 lbs lost. At or near goal weight. Identity shift complete. Plan adjusted for long-term sustainability.</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Q4 Checkpoint (Month 12): Goal weight maintained. New baseline established. Habits automatic. She IS the woman she wanted to become.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WITHOUT QUARTERLY CHECKPOINTS (decline path):</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Months 1-2: Strong start, motivated, seeing results</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Month 3: Plateau hits. Scale stops moving. Frustration builds.</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Month 4: Motivation drops. Starts skipping workouts. Meal prep falls off.</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Month 5-6: Full regression. Back to old habits. Bloating returns. Exhaustion returns. Brain fog returns. Weight regained.</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"I knew it wouldn't work for 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diagram is one of the most powerful conversion elements on the page because it makes the cost of NOT committing viscerally real. The prospect can see herself in the "without" path — she's lived it before. The "with" path shows her what's possible if she commits.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identity shift: She becomes "the woman who has a structured path to her goal with built-in course corrections" — not someone hoping for the best, but someone with a roadmap and a guide who adjusts the route when needed.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THE FEATURE COMPARISON TABLE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page includes a detailed comparison table showing what's included at each tier: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Feature | Monthly ($67/mo) | 6-Month ($55.83/mo) | 12-Month ($49/mo)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Weekly Meal Plans | ✓ | ✓ | ✓ |</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1,000+ Recipe Database | ✓ | ✓ | ✓ |</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15-Min Workout Library | ✓ | ✓ | ✓ |</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Nurse Sisterhood Community | ✓ | ✓ | ✓ |</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Weekly Live Coaching | ✓ | ✓ | ✓ |</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Chaos-Day Rescue Plans | ✓ | ✓ | ✓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1-on-1 Onboarding Call | ✗ | ✓ ($297 value) | ✓ ($297 value)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MealLens AI Scanner | ✗ | ✓ ($197 value) | ✓ ($197 value) |</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BioSync Bloodwork Portal | ✗ | ✓ ($247 value) | ✓ ($247 value) |</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VIP Coach DM Access | ✗ | ✗ | ✓ ($497 value) |</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Quarterly Checkpoints | ✗ | ✗ | ✓ ($397 value) |</w:t>
      </w:r>
    </w:p>
    <w:p w:rsidR="00000000" w:rsidDel="00000000" w:rsidP="00000000" w:rsidRDefault="00000000" w:rsidRPr="00000000" w14:paraId="000000B7">
      <w:pPr>
        <w:rPr/>
      </w:pPr>
      <w:r w:rsidDel="00000000" w:rsidR="00000000" w:rsidRPr="00000000">
        <w:rPr>
          <w:rtl w:val="0"/>
        </w:rPr>
        <w:t xml:space="preserve">| Total Bonus Value | $0 | $741 | $1,635 |</w:t>
      </w:r>
    </w:p>
    <w:p w:rsidR="00000000" w:rsidDel="00000000" w:rsidP="00000000" w:rsidRDefault="00000000" w:rsidRPr="00000000" w14:paraId="000000B8">
      <w:pPr>
        <w:rPr/>
      </w:pPr>
      <w:r w:rsidDel="00000000" w:rsidR="00000000" w:rsidRPr="00000000">
        <w:rPr>
          <w:rtl w:val="0"/>
        </w:rPr>
        <w:t xml:space="preserve">| Monthly Cost | $67 | $55.83 | $49 |</w:t>
      </w:r>
    </w:p>
    <w:p w:rsidR="00000000" w:rsidDel="00000000" w:rsidP="00000000" w:rsidRDefault="00000000" w:rsidRPr="00000000" w14:paraId="000000B9">
      <w:pPr>
        <w:rPr/>
      </w:pPr>
      <w:r w:rsidDel="00000000" w:rsidR="00000000" w:rsidRPr="00000000">
        <w:rPr>
          <w:rtl w:val="0"/>
        </w:rPr>
        <w:t xml:space="preserve">| Total Cost | Varies | $335 | $588 |</w:t>
      </w:r>
    </w:p>
    <w:p w:rsidR="00000000" w:rsidDel="00000000" w:rsidP="00000000" w:rsidRDefault="00000000" w:rsidRPr="00000000" w14:paraId="000000BA">
      <w:pPr>
        <w:rPr/>
      </w:pPr>
      <w:r w:rsidDel="00000000" w:rsidR="00000000" w:rsidRPr="00000000">
        <w:rPr>
          <w:rtl w:val="0"/>
        </w:rPr>
        <w:t xml:space="preserve">| Savings vs. Monthly | $0 | $67 (over 6 mo) | $216 (over 12 mo)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comparison table uses the "decoy effect" — the monthly option exists to make the 6-month and 12-month options look dramatically better. Nobody is expected to choose monthly from this page. The real decision is between 6-month and 12-month, and the 12-month option is positioned as "Best Value" with a highlighted card and badge.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PRICING PSYCHOLOGY — THE THREE-TIER STRATEGY</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MONTHLY ($67/month — no commitment):</w:t>
      </w:r>
    </w:p>
    <w:p w:rsidR="00000000" w:rsidDel="00000000" w:rsidP="00000000" w:rsidRDefault="00000000" w:rsidRPr="00000000" w14:paraId="000000C3">
      <w:pPr>
        <w:rPr/>
      </w:pPr>
      <w:r w:rsidDel="00000000" w:rsidR="00000000" w:rsidRPr="00000000">
        <w:rPr>
          <w:rtl w:val="0"/>
        </w:rPr>
        <w:t xml:space="preserve">Purpose: DECOY. This option exists to anchor the price high and make the commitment tiers feel like bargains. It includes no bonuses and no discount. It is deliberately unattractive.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6-MONTH ($335 total / $55.83/month):</w:t>
      </w:r>
    </w:p>
    <w:p w:rsidR="00000000" w:rsidDel="00000000" w:rsidP="00000000" w:rsidRDefault="00000000" w:rsidRPr="00000000" w14:paraId="000000C6">
      <w:pPr>
        <w:rPr/>
      </w:pPr>
      <w:r w:rsidDel="00000000" w:rsidR="00000000" w:rsidRPr="00000000">
        <w:rPr>
          <w:rtl w:val="0"/>
        </w:rPr>
        <w:t xml:space="preserve">Purpose: COMPROMISE OPTION. For the prospect who wants a deal but isn't ready for a full year. The $55.83/month price represents a 17% savings over monthly, plus $741 in exclusive bonuses. This is the "safe" choice — significant savings with a moderate commitment.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12-MONTH ($588 total / $49/month):</w:t>
      </w:r>
    </w:p>
    <w:p w:rsidR="00000000" w:rsidDel="00000000" w:rsidP="00000000" w:rsidRDefault="00000000" w:rsidRPr="00000000" w14:paraId="000000C9">
      <w:pPr>
        <w:rPr/>
      </w:pPr>
      <w:r w:rsidDel="00000000" w:rsidR="00000000" w:rsidRPr="00000000">
        <w:rPr>
          <w:rtl w:val="0"/>
        </w:rPr>
        <w:t xml:space="preserve">Purpose: TARGET OPTION. This is the option the page is designed to sell. The $49/month price represents a 27% savings over monthly, plus $1,635 in exclusive bonuses (including VIP Coach DM and Quarterly Checkpoints — the two most powerful acceleration tools). The "Best Value" badge, highlighted card, and "Most Popular" label all direct attention 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psychology of the three tiers:</w:t>
      </w:r>
    </w:p>
    <w:p w:rsidR="00000000" w:rsidDel="00000000" w:rsidP="00000000" w:rsidRDefault="00000000" w:rsidRPr="00000000" w14:paraId="000000CC">
      <w:pPr>
        <w:rPr/>
      </w:pPr>
      <w:r w:rsidDel="00000000" w:rsidR="00000000" w:rsidRPr="00000000">
        <w:rPr>
          <w:rtl w:val="0"/>
        </w:rPr>
        <w:t xml:space="preserve">1. Anchoring: The $67/month option anchors the price. Everything else feels like a discount.</w:t>
      </w:r>
    </w:p>
    <w:p w:rsidR="00000000" w:rsidDel="00000000" w:rsidP="00000000" w:rsidRDefault="00000000" w:rsidRPr="00000000" w14:paraId="000000CD">
      <w:pPr>
        <w:rPr/>
      </w:pPr>
      <w:r w:rsidDel="00000000" w:rsidR="00000000" w:rsidRPr="00000000">
        <w:rPr>
          <w:rtl w:val="0"/>
        </w:rPr>
        <w:t xml:space="preserve">2. Decoy effect: The monthly option is so clearly inferior that it pushes the prospect toward commitment.</w:t>
      </w:r>
    </w:p>
    <w:p w:rsidR="00000000" w:rsidDel="00000000" w:rsidP="00000000" w:rsidRDefault="00000000" w:rsidRPr="00000000" w14:paraId="000000CE">
      <w:pPr>
        <w:rPr/>
      </w:pPr>
      <w:r w:rsidDel="00000000" w:rsidR="00000000" w:rsidRPr="00000000">
        <w:rPr>
          <w:rtl w:val="0"/>
        </w:rPr>
        <w:t xml:space="preserve">3. Compromise effect: When presented with three options, most people choose the middle one. But the 12-month is positioned as "Best Value" with the most bonuses, creating a pull toward the premium option.</w:t>
      </w:r>
    </w:p>
    <w:p w:rsidR="00000000" w:rsidDel="00000000" w:rsidP="00000000" w:rsidRDefault="00000000" w:rsidRPr="00000000" w14:paraId="000000CF">
      <w:pPr>
        <w:rPr/>
      </w:pPr>
      <w:r w:rsidDel="00000000" w:rsidR="00000000" w:rsidRPr="00000000">
        <w:rPr>
          <w:rtl w:val="0"/>
        </w:rPr>
        <w:t xml:space="preserve">4. Loss aversion: The bonuses are framed as "included" with commitment tiers and "not available" with monthly. The prospect feels she's losing $1,635 in value by choosing monthly.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SALES PAGE LAYOUT — WHY EACH SECTION EXISTS</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HERO WITH CONFETTI + 87% STAT CARD</w:t>
      </w:r>
    </w:p>
    <w:p w:rsidR="00000000" w:rsidDel="00000000" w:rsidP="00000000" w:rsidRDefault="00000000" w:rsidRPr="00000000" w14:paraId="000000D6">
      <w:pPr>
        <w:rPr/>
      </w:pPr>
      <w:r w:rsidDel="00000000" w:rsidR="00000000" w:rsidRPr="00000000">
        <w:rPr>
          <w:rtl w:val="0"/>
        </w:rPr>
        <w:t xml:space="preserve">Purpose: Celebration + credibility</w:t>
      </w:r>
    </w:p>
    <w:p w:rsidR="00000000" w:rsidDel="00000000" w:rsidP="00000000" w:rsidRDefault="00000000" w:rsidRPr="00000000" w14:paraId="000000D7">
      <w:pPr>
        <w:rPr/>
      </w:pPr>
      <w:r w:rsidDel="00000000" w:rsidR="00000000" w:rsidRPr="00000000">
        <w:rPr>
          <w:rtl w:val="0"/>
        </w:rPr>
        <w:t xml:space="preserve">The page opens with a celebratory tone (confetti animation) because the prospect has already made at least one purchase. The 87% stat card immediately establishes that commitment = results.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VIDEO PLACEHOLDER</w:t>
      </w:r>
    </w:p>
    <w:p w:rsidR="00000000" w:rsidDel="00000000" w:rsidP="00000000" w:rsidRDefault="00000000" w:rsidRPr="00000000" w14:paraId="000000DA">
      <w:pPr>
        <w:rPr/>
      </w:pPr>
      <w:r w:rsidDel="00000000" w:rsidR="00000000" w:rsidRPr="00000000">
        <w:rPr>
          <w:rtl w:val="0"/>
        </w:rPr>
        <w:t xml:space="preserve">Purpose: VSL opportunity</w:t>
      </w:r>
    </w:p>
    <w:p w:rsidR="00000000" w:rsidDel="00000000" w:rsidP="00000000" w:rsidRDefault="00000000" w:rsidRPr="00000000" w14:paraId="000000DB">
      <w:pPr>
        <w:rPr/>
      </w:pPr>
      <w:r w:rsidDel="00000000" w:rsidR="00000000" w:rsidRPr="00000000">
        <w:rPr>
          <w:rtl w:val="0"/>
        </w:rPr>
        <w:t xml:space="preserve">Space for a video sales letter that can walk the prospect through the commitment value proposition in a more personal, emotional format than text alone.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VISUAL BREAKS (Nurse Lifestyle Images)</w:t>
      </w:r>
    </w:p>
    <w:p w:rsidR="00000000" w:rsidDel="00000000" w:rsidP="00000000" w:rsidRDefault="00000000" w:rsidRPr="00000000" w14:paraId="000000DE">
      <w:pPr>
        <w:rPr/>
      </w:pPr>
      <w:r w:rsidDel="00000000" w:rsidR="00000000" w:rsidRPr="00000000">
        <w:rPr>
          <w:rtl w:val="0"/>
        </w:rPr>
        <w:t xml:space="preserve">Purpose: Emotional breathing room</w:t>
      </w:r>
    </w:p>
    <w:p w:rsidR="00000000" w:rsidDel="00000000" w:rsidP="00000000" w:rsidRDefault="00000000" w:rsidRPr="00000000" w14:paraId="000000DF">
      <w:pPr>
        <w:rPr/>
      </w:pPr>
      <w:r w:rsidDel="00000000" w:rsidR="00000000" w:rsidRPr="00000000">
        <w:rPr>
          <w:rtl w:val="0"/>
        </w:rPr>
        <w:t xml:space="preserve">Three full-width lifestyle images of nurses with overlay quotes provide visual relief between dense content sections. The quotes reinforce the identity transformation theme.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COMMITMENT TIMELINE</w:t>
      </w:r>
    </w:p>
    <w:p w:rsidR="00000000" w:rsidDel="00000000" w:rsidP="00000000" w:rsidRDefault="00000000" w:rsidRPr="00000000" w14:paraId="000000E2">
      <w:pPr>
        <w:rPr/>
      </w:pPr>
      <w:r w:rsidDel="00000000" w:rsidR="00000000" w:rsidRPr="00000000">
        <w:rPr>
          <w:rtl w:val="0"/>
        </w:rPr>
        <w:t xml:space="preserve">Purpose: Show the progressive transformation journey</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The 3-phase timeline (Reset → Acceleration → Identity Shift) makes the abstract promise of "long-term results" concrete and visual. Each phase has specific milestones so the prospect can see exactly what to expect.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PREMIUM BONUSES (6-Month Tier)</w:t>
      </w:r>
    </w:p>
    <w:p w:rsidR="00000000" w:rsidDel="00000000" w:rsidP="00000000" w:rsidRDefault="00000000" w:rsidRPr="00000000" w14:paraId="000000E6">
      <w:pPr>
        <w:rPr/>
      </w:pPr>
      <w:r w:rsidDel="00000000" w:rsidR="00000000" w:rsidRPr="00000000">
        <w:rPr>
          <w:rtl w:val="0"/>
        </w:rPr>
        <w:t xml:space="preserve">Purpose: Justify the commitment with exclusive value</w:t>
      </w:r>
    </w:p>
    <w:p w:rsidR="00000000" w:rsidDel="00000000" w:rsidP="00000000" w:rsidRDefault="00000000" w:rsidRPr="00000000" w14:paraId="000000E7">
      <w:pPr>
        <w:rPr/>
      </w:pPr>
      <w:r w:rsidDel="00000000" w:rsidR="00000000" w:rsidRPr="00000000">
        <w:rPr>
          <w:rtl w:val="0"/>
        </w:rPr>
        <w:t xml:space="preserve">The 1-on-1 Onboarding Call, MealLens AI, and BioSync Bloodwork Portal are presented as premium tools that fast-track results. Each bonus has a product mockup image and identity-transforming description.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PREMIUM BONUSES (12-Month Tier)</w:t>
      </w:r>
    </w:p>
    <w:p w:rsidR="00000000" w:rsidDel="00000000" w:rsidP="00000000" w:rsidRDefault="00000000" w:rsidRPr="00000000" w14:paraId="000000EA">
      <w:pPr>
        <w:rPr/>
      </w:pPr>
      <w:r w:rsidDel="00000000" w:rsidR="00000000" w:rsidRPr="00000000">
        <w:rPr>
          <w:rtl w:val="0"/>
        </w:rPr>
        <w:t xml:space="preserve">Purpose: Create aspiration for the highest commitment</w:t>
      </w:r>
    </w:p>
    <w:p w:rsidR="00000000" w:rsidDel="00000000" w:rsidP="00000000" w:rsidRDefault="00000000" w:rsidRPr="00000000" w14:paraId="000000EB">
      <w:pPr>
        <w:rPr/>
      </w:pPr>
      <w:r w:rsidDel="00000000" w:rsidR="00000000" w:rsidRPr="00000000">
        <w:rPr>
          <w:rtl w:val="0"/>
        </w:rPr>
        <w:t xml:space="preserve">VIP Coach DM Access and Quarterly Checkpoint Reviews are positioned as the ultimate acceleration tools — available only to those who commit fully. The quarterly checkpoint diagram (with vs. without) is the emotional centerpiece of this section.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FEATURE COMPARISON TABLE</w:t>
      </w:r>
    </w:p>
    <w:p w:rsidR="00000000" w:rsidDel="00000000" w:rsidP="00000000" w:rsidRDefault="00000000" w:rsidRPr="00000000" w14:paraId="000000EE">
      <w:pPr>
        <w:rPr/>
      </w:pPr>
      <w:r w:rsidDel="00000000" w:rsidR="00000000" w:rsidRPr="00000000">
        <w:rPr>
          <w:rtl w:val="0"/>
        </w:rPr>
        <w:t xml:space="preserve">Purpose: Rational justification</w:t>
      </w:r>
    </w:p>
    <w:p w:rsidR="00000000" w:rsidDel="00000000" w:rsidP="00000000" w:rsidRDefault="00000000" w:rsidRPr="00000000" w14:paraId="000000EF">
      <w:pPr>
        <w:rPr/>
      </w:pPr>
      <w:r w:rsidDel="00000000" w:rsidR="00000000" w:rsidRPr="00000000">
        <w:rPr>
          <w:rtl w:val="0"/>
        </w:rPr>
        <w:t xml:space="preserve">After the emotional appeal of the bonuses, the comparison table provides the logical framework for the decision. The prospect can see exactly what she gets at each tier and calculate the value.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PRICING CARDS (3 Tiers)</w:t>
      </w:r>
    </w:p>
    <w:p w:rsidR="00000000" w:rsidDel="00000000" w:rsidP="00000000" w:rsidRDefault="00000000" w:rsidRPr="00000000" w14:paraId="000000F2">
      <w:pPr>
        <w:rPr/>
      </w:pPr>
      <w:r w:rsidDel="00000000" w:rsidR="00000000" w:rsidRPr="00000000">
        <w:rPr>
          <w:rtl w:val="0"/>
        </w:rPr>
        <w:t xml:space="preserve">Purpose: Convert</w:t>
      </w:r>
    </w:p>
    <w:p w:rsidR="00000000" w:rsidDel="00000000" w:rsidP="00000000" w:rsidRDefault="00000000" w:rsidRPr="00000000" w14:paraId="000000F3">
      <w:pPr>
        <w:rPr/>
      </w:pPr>
      <w:r w:rsidDel="00000000" w:rsidR="00000000" w:rsidRPr="00000000">
        <w:rPr>
          <w:rtl w:val="0"/>
        </w:rPr>
        <w:t xml:space="preserve">Three pricing cards with the monthly decoy, 6-month compromise, and 12-month target. The 12-month card is visually highlighted with a "Best Value" badge and "Most Popular" label.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URGENCY SECTION</w:t>
      </w:r>
    </w:p>
    <w:p w:rsidR="00000000" w:rsidDel="00000000" w:rsidP="00000000" w:rsidRDefault="00000000" w:rsidRPr="00000000" w14:paraId="000000F6">
      <w:pPr>
        <w:rPr/>
      </w:pPr>
      <w:r w:rsidDel="00000000" w:rsidR="00000000" w:rsidRPr="00000000">
        <w:rPr>
          <w:rtl w:val="0"/>
        </w:rPr>
        <w:t xml:space="preserve">Purpose: Create time pressure</w:t>
      </w:r>
    </w:p>
    <w:p w:rsidR="00000000" w:rsidDel="00000000" w:rsidP="00000000" w:rsidRDefault="00000000" w:rsidRPr="00000000" w14:paraId="000000F7">
      <w:pPr>
        <w:rPr/>
      </w:pPr>
      <w:r w:rsidDel="00000000" w:rsidR="00000000" w:rsidRPr="00000000">
        <w:rPr>
          <w:rtl w:val="0"/>
        </w:rPr>
        <w:t xml:space="preserve">A countdown timer and limited-availability messaging create urgency. "This pricing is available for the next [time] only" prevents the prospect from bookmarking and leaving.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TESTIMONIALS</w:t>
      </w:r>
    </w:p>
    <w:p w:rsidR="00000000" w:rsidDel="00000000" w:rsidP="00000000" w:rsidRDefault="00000000" w:rsidRPr="00000000" w14:paraId="000000FA">
      <w:pPr>
        <w:rPr/>
      </w:pPr>
      <w:r w:rsidDel="00000000" w:rsidR="00000000" w:rsidRPr="00000000">
        <w:rPr>
          <w:rtl w:val="0"/>
        </w:rPr>
        <w:t xml:space="preserve">Purpose: Final social proof</w:t>
      </w:r>
    </w:p>
    <w:p w:rsidR="00000000" w:rsidDel="00000000" w:rsidP="00000000" w:rsidRDefault="00000000" w:rsidRPr="00000000" w14:paraId="000000FB">
      <w:pPr>
        <w:rPr/>
      </w:pPr>
      <w:r w:rsidDel="00000000" w:rsidR="00000000" w:rsidRPr="00000000">
        <w:rPr>
          <w:rtl w:val="0"/>
        </w:rPr>
        <w:t xml:space="preserve">Three transformation stories from committed members — Lisa (Onboarding Call), Rachel (BioSync Bloodwork), Danielle (Quarterly Checkpoints) — each demonstrating the specific value of a premium bonus.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DUAL CTA BUTTONS</w:t>
      </w:r>
    </w:p>
    <w:p w:rsidR="00000000" w:rsidDel="00000000" w:rsidP="00000000" w:rsidRDefault="00000000" w:rsidRPr="00000000" w14:paraId="000000FE">
      <w:pPr>
        <w:rPr/>
      </w:pPr>
      <w:r w:rsidDel="00000000" w:rsidR="00000000" w:rsidRPr="00000000">
        <w:rPr>
          <w:rtl w:val="0"/>
        </w:rPr>
        <w:t xml:space="preserve">Purpose: Double conversion opportunity</w:t>
      </w:r>
    </w:p>
    <w:p w:rsidR="00000000" w:rsidDel="00000000" w:rsidP="00000000" w:rsidRDefault="00000000" w:rsidRPr="00000000" w14:paraId="000000FF">
      <w:pPr>
        <w:rPr/>
      </w:pPr>
      <w:r w:rsidDel="00000000" w:rsidR="00000000" w:rsidRPr="00000000">
        <w:rPr>
          <w:rtl w:val="0"/>
        </w:rPr>
        <w:t xml:space="preserve">Two CTA buttons (6-month and 12-month) allow the prospect to choose her commitment level without scrolling back to the pricing cards.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FOUNDER CLOSING</w:t>
      </w:r>
    </w:p>
    <w:p w:rsidR="00000000" w:rsidDel="00000000" w:rsidP="00000000" w:rsidRDefault="00000000" w:rsidRPr="00000000" w14:paraId="00000102">
      <w:pPr>
        <w:rPr/>
      </w:pPr>
      <w:r w:rsidDel="00000000" w:rsidR="00000000" w:rsidRPr="00000000">
        <w:rPr>
          <w:rtl w:val="0"/>
        </w:rPr>
        <w:t xml:space="preserve">Purpose: Personal connection + final appeal</w:t>
      </w:r>
    </w:p>
    <w:p w:rsidR="00000000" w:rsidDel="00000000" w:rsidP="00000000" w:rsidRDefault="00000000" w:rsidRPr="00000000" w14:paraId="00000103">
      <w:pPr>
        <w:rPr/>
      </w:pPr>
      <w:r w:rsidDel="00000000" w:rsidR="00000000" w:rsidRPr="00000000">
        <w:rPr>
          <w:rtl w:val="0"/>
        </w:rPr>
        <w:t xml:space="preserve">The founder speaks directly about why commitment matters and what she's seen happen for nurses who commit to 6+ months. This is the emotional close.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DECLINE LINK</w:t>
      </w:r>
    </w:p>
    <w:p w:rsidR="00000000" w:rsidDel="00000000" w:rsidP="00000000" w:rsidRDefault="00000000" w:rsidRPr="00000000" w14:paraId="00000106">
      <w:pPr>
        <w:rPr/>
      </w:pPr>
      <w:r w:rsidDel="00000000" w:rsidR="00000000" w:rsidRPr="00000000">
        <w:rPr>
          <w:rtl w:val="0"/>
        </w:rPr>
        <w:t xml:space="preserve">Purpose: Exit with identity cost</w:t>
      </w:r>
    </w:p>
    <w:p w:rsidR="00000000" w:rsidDel="00000000" w:rsidP="00000000" w:rsidRDefault="00000000" w:rsidRPr="00000000" w14:paraId="00000107">
      <w:pPr>
        <w:rPr/>
      </w:pPr>
      <w:r w:rsidDel="00000000" w:rsidR="00000000" w:rsidRPr="00000000">
        <w:rPr>
          <w:rtl w:val="0"/>
        </w:rPr>
        <w:t xml:space="preserve">"No thanks, I'll stay month-to-month" — this language frames declining as choosing the inferior path. She's not saying "no" to a product — she's saying "no" to the faster, more supported version of her transformation.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DESIGN SYSTEM &amp; COLOR THEMES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bundle page elevates the design system with premium touches: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Primary Background: Deep charcoal (#1a1a2e)</w:t>
      </w:r>
    </w:p>
    <w:p w:rsidR="00000000" w:rsidDel="00000000" w:rsidP="00000000" w:rsidRDefault="00000000" w:rsidRPr="00000000" w14:paraId="00000110">
      <w:pPr>
        <w:rPr/>
      </w:pPr>
      <w:r w:rsidDel="00000000" w:rsidR="00000000" w:rsidRPr="00000000">
        <w:rPr>
          <w:rtl w:val="0"/>
        </w:rPr>
        <w:t xml:space="preserve">Accent: Warm gold (#c9a84c) — used prominently for pricing highlights and bonus values</w:t>
      </w:r>
    </w:p>
    <w:p w:rsidR="00000000" w:rsidDel="00000000" w:rsidP="00000000" w:rsidRDefault="00000000" w:rsidRPr="00000000" w14:paraId="00000111">
      <w:pPr>
        <w:rPr/>
      </w:pPr>
      <w:r w:rsidDel="00000000" w:rsidR="00000000" w:rsidRPr="00000000">
        <w:rPr>
          <w:rtl w:val="0"/>
        </w:rPr>
        <w:t xml:space="preserve">Premium Tier Highlight: The 12-month card uses a gold border and gradient background to visually distinguish it</w:t>
      </w:r>
    </w:p>
    <w:p w:rsidR="00000000" w:rsidDel="00000000" w:rsidP="00000000" w:rsidRDefault="00000000" w:rsidRPr="00000000" w14:paraId="00000112">
      <w:pPr>
        <w:rPr/>
      </w:pPr>
      <w:r w:rsidDel="00000000" w:rsidR="00000000" w:rsidRPr="00000000">
        <w:rPr>
          <w:rtl w:val="0"/>
        </w:rPr>
        <w:t xml:space="preserve">Confetti Animation: Celebratory particles on page load — sets a positive, achievement-oriented tone</w:t>
      </w:r>
    </w:p>
    <w:p w:rsidR="00000000" w:rsidDel="00000000" w:rsidP="00000000" w:rsidRDefault="00000000" w:rsidRPr="00000000" w14:paraId="00000113">
      <w:pPr>
        <w:rPr/>
      </w:pPr>
      <w:r w:rsidDel="00000000" w:rsidR="00000000" w:rsidRPr="00000000">
        <w:rPr>
          <w:rtl w:val="0"/>
        </w:rPr>
        <w:t xml:space="preserve">Comparison Table: Alternating row backgrounds with gold checkmarks for included features</w:t>
      </w:r>
    </w:p>
    <w:p w:rsidR="00000000" w:rsidDel="00000000" w:rsidP="00000000" w:rsidRDefault="00000000" w:rsidRPr="00000000" w14:paraId="00000114">
      <w:pPr>
        <w:rPr/>
      </w:pPr>
      <w:r w:rsidDel="00000000" w:rsidR="00000000" w:rsidRPr="00000000">
        <w:rPr>
          <w:rtl w:val="0"/>
        </w:rPr>
        <w:t xml:space="preserve">Checkpoint Diagram: Green gradient path (with checkpoints) vs. red declining path (without) — visceral visual contrast</w:t>
      </w:r>
    </w:p>
    <w:p w:rsidR="00000000" w:rsidDel="00000000" w:rsidP="00000000" w:rsidRDefault="00000000" w:rsidRPr="00000000" w14:paraId="00000115">
      <w:pPr>
        <w:rPr/>
      </w:pPr>
      <w:r w:rsidDel="00000000" w:rsidR="00000000" w:rsidRPr="00000000">
        <w:rPr>
          <w:rtl w:val="0"/>
        </w:rPr>
        <w:t xml:space="preserve">Typography: Same display/body pairing with larger, bolder pricing numbers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overall feel is premium and aspirational — this is the "VIP" page of the funnel. The design signals that committing to 6 or 12 months is an upgrade, not just a longer contract.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PRODUCT MOCKUP IMAGES</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Onboarding Call Gameplan: Device mockup showing a personalized gameplan document with the member's name, custom schedule, and milestone map</w:t>
      </w:r>
    </w:p>
    <w:p w:rsidR="00000000" w:rsidDel="00000000" w:rsidP="00000000" w:rsidRDefault="00000000" w:rsidRPr="00000000" w14:paraId="0000011E">
      <w:pPr>
        <w:rPr/>
      </w:pPr>
      <w:r w:rsidDel="00000000" w:rsidR="00000000" w:rsidRPr="00000000">
        <w:rPr>
          <w:rtl w:val="0"/>
        </w:rPr>
        <w:t xml:space="preserve">- MealLens AI: Phone mockup showing the food scanning interface with a meal being analyzed</w:t>
      </w:r>
    </w:p>
    <w:p w:rsidR="00000000" w:rsidDel="00000000" w:rsidP="00000000" w:rsidRDefault="00000000" w:rsidRPr="00000000" w14:paraId="0000011F">
      <w:pPr>
        <w:rPr/>
      </w:pPr>
      <w:r w:rsidDel="00000000" w:rsidR="00000000" w:rsidRPr="00000000">
        <w:rPr>
          <w:rtl w:val="0"/>
        </w:rPr>
        <w:t xml:space="preserve">- BioSync Bloodwork Portal: Device mockup showing a lab results dashboard with metabolic interpretations</w:t>
      </w:r>
    </w:p>
    <w:p w:rsidR="00000000" w:rsidDel="00000000" w:rsidP="00000000" w:rsidRDefault="00000000" w:rsidRPr="00000000" w14:paraId="00000120">
      <w:pPr>
        <w:rPr/>
      </w:pPr>
      <w:r w:rsidDel="00000000" w:rsidR="00000000" w:rsidRPr="00000000">
        <w:rPr>
          <w:rtl w:val="0"/>
        </w:rPr>
        <w:t xml:space="preserve">- VIP Coach DM: Phone mockup showing a direct message conversation between a member and her coach</w:t>
      </w:r>
    </w:p>
    <w:p w:rsidR="00000000" w:rsidDel="00000000" w:rsidP="00000000" w:rsidRDefault="00000000" w:rsidRPr="00000000" w14:paraId="00000121">
      <w:pPr>
        <w:rPr/>
      </w:pPr>
      <w:r w:rsidDel="00000000" w:rsidR="00000000" w:rsidRPr="00000000">
        <w:rPr>
          <w:rtl w:val="0"/>
        </w:rPr>
        <w:t xml:space="preserve">- Complete Bundle Stack: Flat-lay arrangement of all products (devices, books, materials) showing the full value of the commitment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KEY METRICS &amp; CLAIMS</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- 87% of nurses who commit to 6+ months reach their goal weight</w:t>
      </w:r>
    </w:p>
    <w:p w:rsidR="00000000" w:rsidDel="00000000" w:rsidP="00000000" w:rsidRDefault="00000000" w:rsidRPr="00000000" w14:paraId="00000128">
      <w:pPr>
        <w:rPr/>
      </w:pPr>
      <w:r w:rsidDel="00000000" w:rsidR="00000000" w:rsidRPr="00000000">
        <w:rPr>
          <w:rtl w:val="0"/>
        </w:rPr>
        <w:t xml:space="preserve">- 6-Month: $335 total ($55.83/month) — saves $67 vs. monthly over 6 months</w:t>
      </w:r>
    </w:p>
    <w:p w:rsidR="00000000" w:rsidDel="00000000" w:rsidP="00000000" w:rsidRDefault="00000000" w:rsidRPr="00000000" w14:paraId="00000129">
      <w:pPr>
        <w:rPr/>
      </w:pPr>
      <w:r w:rsidDel="00000000" w:rsidR="00000000" w:rsidRPr="00000000">
        <w:rPr>
          <w:rtl w:val="0"/>
        </w:rPr>
        <w:t xml:space="preserve">- 12-Month: $588 total ($49/month) — saves $216 vs. monthly over 12 months</w:t>
      </w:r>
    </w:p>
    <w:p w:rsidR="00000000" w:rsidDel="00000000" w:rsidP="00000000" w:rsidRDefault="00000000" w:rsidRPr="00000000" w14:paraId="0000012A">
      <w:pPr>
        <w:rPr/>
      </w:pPr>
      <w:r w:rsidDel="00000000" w:rsidR="00000000" w:rsidRPr="00000000">
        <w:rPr>
          <w:rtl w:val="0"/>
        </w:rPr>
        <w:t xml:space="preserve">- 6-Month bonuses total value: $741 (Onboarding Call $297 + MealLens AI $197 + BioSync Bloodwork $247)</w:t>
      </w:r>
    </w:p>
    <w:p w:rsidR="00000000" w:rsidDel="00000000" w:rsidP="00000000" w:rsidRDefault="00000000" w:rsidRPr="00000000" w14:paraId="0000012B">
      <w:pPr>
        <w:rPr/>
      </w:pPr>
      <w:r w:rsidDel="00000000" w:rsidR="00000000" w:rsidRPr="00000000">
        <w:rPr>
          <w:rtl w:val="0"/>
        </w:rPr>
        <w:t xml:space="preserve">- 12-Month bonuses total value: $1,635 (all 6-month bonuses + VIP Coach DM $497 + Quarterly Checkpoints $397)</w:t>
      </w:r>
    </w:p>
    <w:p w:rsidR="00000000" w:rsidDel="00000000" w:rsidP="00000000" w:rsidRDefault="00000000" w:rsidRPr="00000000" w14:paraId="0000012C">
      <w:pPr>
        <w:rPr/>
      </w:pPr>
      <w:r w:rsidDel="00000000" w:rsidR="00000000" w:rsidRPr="00000000">
        <w:rPr>
          <w:rtl w:val="0"/>
        </w:rPr>
        <w:t xml:space="preserve">- Monthly decoy: $67/month, no bonuses, no commitment</w:t>
      </w:r>
    </w:p>
    <w:p w:rsidR="00000000" w:rsidDel="00000000" w:rsidP="00000000" w:rsidRDefault="00000000" w:rsidRPr="00000000" w14:paraId="0000012D">
      <w:pPr>
        <w:rPr/>
      </w:pPr>
      <w:r w:rsidDel="00000000" w:rsidR="00000000" w:rsidRPr="00000000">
        <w:rPr>
          <w:rtl w:val="0"/>
        </w:rPr>
        <w:t xml:space="preserve">- Decline path: Returns to home page (exits funnel)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THE STRATEGIC GENIUS OF THE BUNDLE PAGE</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bundle page solves the biggest problem in subscription businesses: churn. A monthly member can cancel at any time, and the average subscription product loses 5-10% of members per month. Over 12 months, a cohort of monthly members might retain only 30-40% of its original size.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committed member cannot churn (she's prepaid). This means:</w:t>
      </w:r>
    </w:p>
    <w:p w:rsidR="00000000" w:rsidDel="00000000" w:rsidP="00000000" w:rsidRDefault="00000000" w:rsidRPr="00000000" w14:paraId="00000136">
      <w:pPr>
        <w:rPr/>
      </w:pPr>
      <w:r w:rsidDel="00000000" w:rsidR="00000000" w:rsidRPr="00000000">
        <w:rPr>
          <w:rtl w:val="0"/>
        </w:rPr>
        <w:t xml:space="preserve">- Predictable revenue: The business knows exactly how much revenue each committed member will generate</w:t>
      </w:r>
    </w:p>
    <w:p w:rsidR="00000000" w:rsidDel="00000000" w:rsidP="00000000" w:rsidRDefault="00000000" w:rsidRPr="00000000" w14:paraId="00000137">
      <w:pPr>
        <w:rPr/>
      </w:pPr>
      <w:r w:rsidDel="00000000" w:rsidR="00000000" w:rsidRPr="00000000">
        <w:rPr>
          <w:rtl w:val="0"/>
        </w:rPr>
        <w:t xml:space="preserve">- Higher lifetime value: A 12-month member at $49/month = $588 guaranteed, vs. a monthly member who might churn after 3 months = $201</w:t>
      </w:r>
    </w:p>
    <w:p w:rsidR="00000000" w:rsidDel="00000000" w:rsidP="00000000" w:rsidRDefault="00000000" w:rsidRPr="00000000" w14:paraId="00000138">
      <w:pPr>
        <w:rPr/>
      </w:pPr>
      <w:r w:rsidDel="00000000" w:rsidR="00000000" w:rsidRPr="00000000">
        <w:rPr>
          <w:rtl w:val="0"/>
        </w:rPr>
        <w:t xml:space="preserve">- Better outcomes: Committed members get better results because they stay long enough for the transformation to complete. Better results = more testimonials = more social proof = more conversions</w:t>
      </w:r>
    </w:p>
    <w:p w:rsidR="00000000" w:rsidDel="00000000" w:rsidP="00000000" w:rsidRDefault="00000000" w:rsidRPr="00000000" w14:paraId="00000139">
      <w:pPr>
        <w:rPr/>
      </w:pPr>
      <w:r w:rsidDel="00000000" w:rsidR="00000000" w:rsidRPr="00000000">
        <w:rPr>
          <w:rtl w:val="0"/>
        </w:rPr>
        <w:t xml:space="preserve">- Lower support costs: Committed members are more engaged and less likely to need "win-back" campaigns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bonuses are not just incentives — they are retention tools disguised as bonuses. The 1-on-1 onboarding call creates a personal relationship. MealLens AI becomes a daily habit. The bloodwork portal creates ongoing engagement. VIP DM access creates dependency on the coaching relationship. Quarterly checkpoints create anticipation and accountability. Each bonus makes the member MORE embedded in the ecosystem, making cancellation (even after the commitment period) less likely.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is the final page of the funnel, and its job is not just to convert — it's to create the conditions for a lifelong customer.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