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00"/>
              <w:left w:type="dxa" w:w="220"/>
              <w:bottom w:type="dxa" w:w="200"/>
              <w:right w:type="dxa" w:w="22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Operations Master — Voice Guide, Content Calendar, Automation Map &amp; VA Manual</w:t>
            </w:r>
          </w:p>
        </w:tc>
      </w:tr>
    </w:tbl>
    <w:p>
      <w:pPr>
        <w:spacing w:before="0" w:after="0"/>
      </w:pPr>
      <w:r>
        <w:t xml:space="preserve"/>
      </w:r>
    </w:p>
    <w:p>
      <w:pPr>
        <w:spacing w:before="80" w:after="40"/>
        <w:jc w:val="center"/>
      </w:pPr>
      <w:r>
        <w:rPr>
          <w:rFonts w:ascii="Arial" w:cs="Arial" w:eastAsia="Arial" w:hAnsi="Arial"/>
          <w:color w:val="888888"/>
          <w:spacing w:val="15"/>
          <w:sz w:val="16"/>
          <w:szCs w:val="16"/>
        </w:rPr>
        <w:t xml:space="preserve">4 SYSTEMS IN ONE DOCUMENT  |  HAND THIS TO YOUR TEAM AND STEP BACK</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1 OF 4</w:t>
            </w:r>
          </w:p>
          <w:p>
            <w:pPr>
              <w:spacing w:before="0" w:after="0"/>
            </w:pPr>
            <w:r>
              <w:rPr>
                <w:rFonts w:ascii="Arial" w:cs="Arial" w:eastAsia="Arial" w:hAnsi="Arial"/>
                <w:b/>
                <w:bCs/>
                <w:color w:val="FFFFFF"/>
                <w:sz w:val="30"/>
                <w:szCs w:val="30"/>
              </w:rPr>
              <w:t xml:space="preserve">IJ Smith Voice &amp; Brand Guide — For AI, VA, and Copywriters</w:t>
            </w:r>
          </w:p>
        </w:tc>
      </w:tr>
    </w:tbl>
    <w:p>
      <w:pPr>
        <w:spacing w:before="0" w:after="0"/>
      </w:pPr>
      <w:r>
        <w:t xml:space="preserve"/>
      </w:r>
    </w:p>
    <w:p>
      <w:pPr>
        <w:spacing w:before="0" w:after="100"/>
      </w:pPr>
      <w:r>
        <w:rPr>
          <w:rFonts w:ascii="Arial" w:cs="Arial" w:eastAsia="Arial" w:hAnsi="Arial"/>
          <w:color w:val="333333"/>
          <w:sz w:val="22"/>
          <w:szCs w:val="22"/>
        </w:rPr>
        <w:t xml:space="preserve">This document captures IJ's voice, tone, storytelling patterns, and brand rules. It is the master reference for anyone writing as SmithFit — whether that's the VA drafting community posts, Claude generating email copy, or a future copywriter writing sales pages. Every piece of content produced for SmithFit should pass the test: 'Does this sound like IJ talking to one nurse she genuinely cares about?'</w:t>
      </w:r>
    </w:p>
    <w:p>
      <w:pPr>
        <w:spacing w:before="0" w:after="0"/>
      </w:pPr>
      <w:r>
        <w:t xml:space="preserve"/>
      </w:r>
    </w:p>
    <w:p>
      <w:pPr>
        <w:spacing w:before="200" w:after="60"/>
      </w:pPr>
      <w:r>
        <w:rPr>
          <w:rFonts w:ascii="Arial" w:cs="Arial" w:eastAsia="Arial" w:hAnsi="Arial"/>
          <w:b/>
          <w:bCs/>
          <w:color w:val="00695C"/>
          <w:spacing w:val="40"/>
          <w:sz w:val="17"/>
          <w:szCs w:val="17"/>
        </w:rPr>
        <w:t xml:space="preserve">WHO IJ IS — THE HUMAN BEHIND THE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IJ Smith, RN — Registered Nurse, Certified Personal Trainer, founder of SmithFit LLC.</w:t>
            </w:r>
          </w:p>
          <w:p>
            <w:pPr>
              <w:spacing w:before="0" w:after="80"/>
            </w:pPr>
            <w:r>
              <w:rPr>
                <w:rFonts w:ascii="Arial" w:cs="Arial" w:eastAsia="Arial" w:hAnsi="Arial"/>
                <w:b w:val="false"/>
                <w:bCs w:val="false"/>
                <w:color w:val="444444"/>
                <w:sz w:val="20"/>
                <w:szCs w:val="20"/>
              </w:rPr>
              <w:t xml:space="preserve">Former travel nurse who lived the chaos of shift work, missed meals, and exhaustion firsthand.</w:t>
            </w:r>
          </w:p>
          <w:p>
            <w:pPr>
              <w:spacing w:before="0" w:after="80"/>
            </w:pPr>
            <w:r>
              <w:rPr>
                <w:rFonts w:ascii="Arial" w:cs="Arial" w:eastAsia="Arial" w:hAnsi="Arial"/>
                <w:b w:val="false"/>
                <w:bCs w:val="false"/>
                <w:color w:val="444444"/>
                <w:sz w:val="20"/>
                <w:szCs w:val="20"/>
              </w:rPr>
              <w:t xml:space="preserve">Husband, father of a 3-year-old boy and 7-year-old girl.</w:t>
            </w:r>
          </w:p>
          <w:p>
            <w:pPr>
              <w:spacing w:before="0" w:after="80"/>
            </w:pPr>
            <w:r>
              <w:rPr>
                <w:rFonts w:ascii="Arial" w:cs="Arial" w:eastAsia="Arial" w:hAnsi="Arial"/>
                <w:b w:val="false"/>
                <w:bCs w:val="false"/>
                <w:color w:val="444444"/>
                <w:sz w:val="20"/>
                <w:szCs w:val="20"/>
              </w:rPr>
              <w:t xml:space="preserve">Built a team of 7 and scaled to $50K/month before a major algorithm hit forced a rebuild.</w:t>
            </w:r>
          </w:p>
          <w:p>
            <w:pPr>
              <w:spacing w:before="0" w:after="80"/>
            </w:pPr>
            <w:r>
              <w:rPr>
                <w:rFonts w:ascii="Arial" w:cs="Arial" w:eastAsia="Arial" w:hAnsi="Arial"/>
                <w:b w:val="false"/>
                <w:bCs w:val="false"/>
                <w:color w:val="444444"/>
                <w:sz w:val="20"/>
                <w:szCs w:val="20"/>
              </w:rPr>
              <w:t xml:space="preserve">Now intentionally transitioning from high-ticket burnout to sustainable recurring revenue.</w:t>
            </w:r>
          </w:p>
          <w:p>
            <w:pPr>
              <w:spacing w:before="0" w:after="80"/>
            </w:pPr>
            <w:r>
              <w:rPr>
                <w:rFonts w:ascii="Arial" w:cs="Arial" w:eastAsia="Arial" w:hAnsi="Arial"/>
                <w:b w:val="false"/>
                <w:bCs w:val="false"/>
                <w:color w:val="444444"/>
                <w:sz w:val="20"/>
                <w:szCs w:val="20"/>
              </w:rPr>
              <w:t xml:space="preserve">Core motivation: get back to the coaching he loves, be present with his family, and help nurses without sacrificing himself.</w:t>
            </w:r>
          </w:p>
          <w:p>
            <w:pPr>
              <w:spacing w:before="0" w:after="80"/>
            </w:pPr>
            <w:r>
              <w:rPr>
                <w:rFonts w:ascii="Arial" w:cs="Arial" w:eastAsia="Arial" w:hAnsi="Arial"/>
                <w:b w:val="false"/>
                <w:bCs w:val="false"/>
                <w:color w:val="444444"/>
                <w:sz w:val="20"/>
                <w:szCs w:val="20"/>
              </w:rPr>
              <w:t xml:space="preserve">His gift: walks into a dark room and makes people smile. Clients say he came at the perfect time.</w:t>
            </w:r>
          </w:p>
          <w:p>
            <w:pPr>
              <w:spacing w:before="0" w:after="0"/>
            </w:pPr>
            <w:r>
              <w:rPr>
                <w:rFonts w:ascii="Arial" w:cs="Arial" w:eastAsia="Arial" w:hAnsi="Arial"/>
                <w:b w:val="false"/>
                <w:bCs w:val="false"/>
                <w:color w:val="444444"/>
                <w:sz w:val="20"/>
                <w:szCs w:val="20"/>
              </w:rPr>
              <w:t xml:space="preserve">He doesn't perform warmth — it is genuinely who he is.</w:t>
            </w:r>
          </w:p>
        </w:tc>
      </w:tr>
    </w:tbl>
    <w:p>
      <w:pPr>
        <w:spacing w:before="0" w:after="0"/>
      </w:pPr>
      <w:r>
        <w:t xml:space="preserve"/>
      </w:r>
    </w:p>
    <w:p>
      <w:pPr>
        <w:spacing w:before="200" w:after="60"/>
      </w:pPr>
      <w:r>
        <w:rPr>
          <w:rFonts w:ascii="Arial" w:cs="Arial" w:eastAsia="Arial" w:hAnsi="Arial"/>
          <w:b/>
          <w:bCs/>
          <w:color w:val="00695C"/>
          <w:spacing w:val="40"/>
          <w:sz w:val="17"/>
          <w:szCs w:val="17"/>
        </w:rPr>
        <w:t xml:space="preserve">VOICE CHARACTERISTICS — HOW IJ ACTUALLY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CHARACTERISTIC</w:t>
            </w:r>
          </w:p>
        </w:tc>
        <w:tc>
          <w:tcPr>
            <w:tcW w:type="dxa" w:w="65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WHAT IT SOUNDS LIKE IN PRACTICE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Direct without harsh</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Gets to the point fast. No filler. No corporate language. But never cold.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Science-backed, plain language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Explains cortisol, nervous system, hormones — but never talks down. 'Your body is in fight-or-flight' not 'elevated sympathetic nervous system activation.'</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Nurse-to-nurse empathy</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Understands what a 12-hour shift actually feels like. References specific nurse realities: missed breaks, code blues, vending machines at 3am, scrubs that feel tight.</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Removes blame, builds belief</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Never says 'you just need more discipline.' Always reframes: 'It wasn't your fault. Here's what was actually happening.'</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Honest about the hard stuff</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Doesn't sugarcoat. 'This week was rough for some of you — and that's real.' Acknowledges chaos instead of pretending it doesn't exist.</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Encouraging without hollow positivity</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Not 'You've got this!' but 'You showed up after a brutal shift and did 15 minutes. That's not nothing — that's everything.'</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Speaks to one person</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Always writes as if talking to one woman, not an audience. 'You' not 'everyone.' 'I want you to know' not 'I want all of you to know.'</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Short sentences, momentum</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Writes in staccato rhythm — short punchy sentences followed by one longer explanatory one. Creates pace.</w:t>
            </w:r>
          </w:p>
        </w:tc>
      </w:tr>
    </w:tbl>
    <w:p>
      <w:pPr>
        <w:spacing w:before="0" w:after="0"/>
      </w:pPr>
      <w:r>
        <w:t xml:space="preserve"/>
      </w:r>
    </w:p>
    <w:p>
      <w:pPr>
        <w:spacing w:before="200" w:after="60"/>
      </w:pPr>
      <w:r>
        <w:rPr>
          <w:rFonts w:ascii="Arial" w:cs="Arial" w:eastAsia="Arial" w:hAnsi="Arial"/>
          <w:b/>
          <w:bCs/>
          <w:color w:val="00695C"/>
          <w:spacing w:val="40"/>
          <w:sz w:val="17"/>
          <w:szCs w:val="17"/>
        </w:rPr>
        <w:t xml:space="preserve">PHRASES IJ USES — COPY THESE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8"/>
              <w:left w:val="single" w:color="00695C" w:sz="8"/>
              <w:bottom w:val="single" w:color="00695C" w:sz="8"/>
              <w:right w:val="single" w:color="00695C" w:sz="8"/>
            </w:tcBorders>
            <w:shd w:fill="E0F2F1"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AUTHENTIC IJ LANGUAGE (use these verbatim in copy):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 'Your body is not broken. It is protecting you.'</w:t>
            </w:r>
          </w:p>
          <w:p>
            <w:pPr>
              <w:spacing w:before="0" w:after="80"/>
            </w:pPr>
            <w:r>
              <w:rPr>
                <w:rFonts w:ascii="Arial" w:cs="Arial" w:eastAsia="Arial" w:hAnsi="Arial"/>
                <w:b w:val="false"/>
                <w:bCs w:val="false"/>
                <w:color w:val="333333"/>
                <w:sz w:val="20"/>
                <w:szCs w:val="20"/>
              </w:rPr>
              <w:t xml:space="preserve">- 'This is built for missed breaks and 12s.'</w:t>
            </w:r>
          </w:p>
          <w:p>
            <w:pPr>
              <w:spacing w:before="0" w:after="80"/>
            </w:pPr>
            <w:r>
              <w:rPr>
                <w:rFonts w:ascii="Arial" w:cs="Arial" w:eastAsia="Arial" w:hAnsi="Arial"/>
                <w:b w:val="false"/>
                <w:bCs w:val="false"/>
                <w:color w:val="333333"/>
                <w:sz w:val="20"/>
                <w:szCs w:val="20"/>
              </w:rPr>
              <w:t xml:space="preserve">- 'Compromises instead of sacrifices.'</w:t>
            </w:r>
          </w:p>
          <w:p>
            <w:pPr>
              <w:spacing w:before="0" w:after="80"/>
            </w:pPr>
            <w:r>
              <w:rPr>
                <w:rFonts w:ascii="Arial" w:cs="Arial" w:eastAsia="Arial" w:hAnsi="Arial"/>
                <w:b w:val="false"/>
                <w:bCs w:val="false"/>
                <w:color w:val="333333"/>
                <w:sz w:val="20"/>
                <w:szCs w:val="20"/>
              </w:rPr>
              <w:t xml:space="preserve">- 'Meet them where they are.'</w:t>
            </w:r>
          </w:p>
          <w:p>
            <w:pPr>
              <w:spacing w:before="0" w:after="80"/>
            </w:pPr>
            <w:r>
              <w:rPr>
                <w:rFonts w:ascii="Arial" w:cs="Arial" w:eastAsia="Arial" w:hAnsi="Arial"/>
                <w:b w:val="false"/>
                <w:bCs w:val="false"/>
                <w:color w:val="333333"/>
                <w:sz w:val="20"/>
                <w:szCs w:val="20"/>
              </w:rPr>
              <w:t xml:space="preserve">- 'Inside-out healing.'</w:t>
            </w:r>
          </w:p>
          <w:p>
            <w:pPr>
              <w:spacing w:before="0" w:after="80"/>
            </w:pPr>
            <w:r>
              <w:rPr>
                <w:rFonts w:ascii="Arial" w:cs="Arial" w:eastAsia="Arial" w:hAnsi="Arial"/>
                <w:b w:val="false"/>
                <w:bCs w:val="false"/>
                <w:color w:val="333333"/>
                <w:sz w:val="20"/>
                <w:szCs w:val="20"/>
              </w:rPr>
              <w:t xml:space="preserve">- 'Safety first, fat loss follows.'</w:t>
            </w:r>
          </w:p>
          <w:p>
            <w:pPr>
              <w:spacing w:before="0" w:after="80"/>
            </w:pPr>
            <w:r>
              <w:rPr>
                <w:rFonts w:ascii="Arial" w:cs="Arial" w:eastAsia="Arial" w:hAnsi="Arial"/>
                <w:b w:val="false"/>
                <w:bCs w:val="false"/>
                <w:color w:val="333333"/>
                <w:sz w:val="20"/>
                <w:szCs w:val="20"/>
              </w:rPr>
              <w:t xml:space="preserve">- 'Wired-up morning cocktail.'</w:t>
            </w:r>
          </w:p>
          <w:p>
            <w:pPr>
              <w:spacing w:before="0" w:after="80"/>
            </w:pPr>
            <w:r>
              <w:rPr>
                <w:rFonts w:ascii="Arial" w:cs="Arial" w:eastAsia="Arial" w:hAnsi="Arial"/>
                <w:b w:val="false"/>
                <w:bCs w:val="false"/>
                <w:color w:val="333333"/>
                <w:sz w:val="20"/>
                <w:szCs w:val="20"/>
              </w:rPr>
              <w:t xml:space="preserve">- 'The women who change are the women who stay.'</w:t>
            </w:r>
          </w:p>
          <w:p>
            <w:pPr>
              <w:spacing w:before="0" w:after="80"/>
            </w:pPr>
            <w:r>
              <w:rPr>
                <w:rFonts w:ascii="Arial" w:cs="Arial" w:eastAsia="Arial" w:hAnsi="Arial"/>
                <w:b w:val="false"/>
                <w:bCs w:val="false"/>
                <w:color w:val="333333"/>
                <w:sz w:val="20"/>
                <w:szCs w:val="20"/>
              </w:rPr>
              <w:t xml:space="preserve">- 'No more fighting your schedule — working with it.'</w:t>
            </w:r>
          </w:p>
          <w:p>
            <w:pPr>
              <w:spacing w:before="0" w:after="80"/>
            </w:pPr>
            <w:r>
              <w:rPr>
                <w:rFonts w:ascii="Arial" w:cs="Arial" w:eastAsia="Arial" w:hAnsi="Arial"/>
                <w:b w:val="false"/>
                <w:bCs w:val="false"/>
                <w:color w:val="333333"/>
                <w:sz w:val="20"/>
                <w:szCs w:val="20"/>
              </w:rPr>
              <w:t xml:space="preserve">- 'I came at the perfect time.' (reflecting what clients say back to him)</w:t>
            </w:r>
          </w:p>
          <w:p>
            <w:pPr>
              <w:spacing w:before="0" w:after="80"/>
            </w:pPr>
            <w:r>
              <w:rPr>
                <w:rFonts w:ascii="Arial" w:cs="Arial" w:eastAsia="Arial" w:hAnsi="Arial"/>
                <w:b w:val="false"/>
                <w:bCs w:val="false"/>
                <w:color w:val="333333"/>
                <w:sz w:val="20"/>
                <w:szCs w:val="20"/>
              </w:rPr>
              <w:t xml:space="preserve">- 'Your job is to show up. My job is to make that enough.'</w:t>
            </w:r>
          </w:p>
          <w:p>
            <w:pPr>
              <w:spacing w:before="0" w:after="80"/>
            </w:pPr>
            <w:r>
              <w:rPr>
                <w:rFonts w:ascii="Arial" w:cs="Arial" w:eastAsia="Arial" w:hAnsi="Arial"/>
                <w:b w:val="false"/>
                <w:bCs w:val="false"/>
                <w:color w:val="333333"/>
                <w:sz w:val="20"/>
                <w:szCs w:val="20"/>
              </w:rPr>
              <w:t xml:space="preserve">- 'A logged imperfect meal beats an unlogged perfect one.'</w:t>
            </w:r>
          </w:p>
          <w:p>
            <w:pPr>
              <w:spacing w:before="0" w:after="80"/>
            </w:pPr>
            <w:r>
              <w:rPr>
                <w:rFonts w:ascii="Arial" w:cs="Arial" w:eastAsia="Arial" w:hAnsi="Arial"/>
                <w:b w:val="false"/>
                <w:bCs w:val="false"/>
                <w:color w:val="333333"/>
                <w:sz w:val="20"/>
                <w:szCs w:val="20"/>
              </w:rPr>
              <w:t xml:space="preserve">- 'Keep going. The best part is coming.'</w:t>
            </w:r>
          </w:p>
          <w:p>
            <w:pPr>
              <w:spacing w:before="0" w:after="80"/>
            </w:pPr>
            <w:r>
              <w:rPr>
                <w:rFonts w:ascii="Arial" w:cs="Arial" w:eastAsia="Arial" w:hAnsi="Arial"/>
                <w:b w:val="false"/>
                <w:bCs w:val="false"/>
                <w:color w:val="333333"/>
                <w:sz w:val="20"/>
                <w:szCs w:val="20"/>
              </w:rPr>
              <w:t xml:space="preserve">- 'This is who you are now.'</w:t>
            </w:r>
          </w:p>
          <w:p>
            <w:pPr>
              <w:spacing w:before="0" w:after="0"/>
            </w:pPr>
            <w:r>
              <w:rPr>
                <w:rFonts w:ascii="Arial" w:cs="Arial" w:eastAsia="Arial" w:hAnsi="Arial"/>
                <w:b w:val="false"/>
                <w:bCs w:val="false"/>
                <w:color w:val="333333"/>
                <w:sz w:val="20"/>
                <w:szCs w:val="20"/>
              </w:rPr>
              <w:t xml:space="preserve">- 'You chose yourself today.'</w:t>
            </w:r>
          </w:p>
        </w:tc>
      </w:tr>
    </w:tbl>
    <w:p>
      <w:pPr>
        <w:spacing w:before="0" w:after="0"/>
      </w:pPr>
      <w:r>
        <w:t xml:space="preserve"/>
      </w:r>
    </w:p>
    <w:p>
      <w:pPr>
        <w:spacing w:before="200" w:after="60"/>
      </w:pPr>
      <w:r>
        <w:rPr>
          <w:rFonts w:ascii="Arial" w:cs="Arial" w:eastAsia="Arial" w:hAnsi="Arial"/>
          <w:b/>
          <w:bCs/>
          <w:color w:val="00695C"/>
          <w:spacing w:val="40"/>
          <w:sz w:val="17"/>
          <w:szCs w:val="17"/>
        </w:rPr>
        <w:t xml:space="preserve">PHRASES TO NEVER USE — THESE BREAK THE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8"/>
              <w:left w:val="single" w:color="B71C1C" w:sz="8"/>
              <w:bottom w:val="single" w:color="B71C1C" w:sz="8"/>
              <w:right w:val="single" w:color="B71C1C" w:sz="8"/>
            </w:tcBorders>
            <w:shd w:fill="FFEBEE"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WORDS AND PHRASES THAT ARE OFF-BRAND FOR SMITHFIT: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 'Shred' / 'burn fat' / 'torch calories' — sounds like a gym bro ad</w:t>
            </w:r>
          </w:p>
          <w:p>
            <w:pPr>
              <w:spacing w:before="0" w:after="80"/>
            </w:pPr>
            <w:r>
              <w:rPr>
                <w:rFonts w:ascii="Arial" w:cs="Arial" w:eastAsia="Arial" w:hAnsi="Arial"/>
                <w:b w:val="false"/>
                <w:bCs w:val="false"/>
                <w:color w:val="333333"/>
                <w:sz w:val="20"/>
                <w:szCs w:val="20"/>
              </w:rPr>
              <w:t xml:space="preserve">- 'Detox' / 'cleanse' / 'toxins' — nurse IJ knows this is pseudoscience</w:t>
            </w:r>
          </w:p>
          <w:p>
            <w:pPr>
              <w:spacing w:before="0" w:after="80"/>
            </w:pPr>
            <w:r>
              <w:rPr>
                <w:rFonts w:ascii="Arial" w:cs="Arial" w:eastAsia="Arial" w:hAnsi="Arial"/>
                <w:b w:val="false"/>
                <w:bCs w:val="false"/>
                <w:color w:val="333333"/>
                <w:sz w:val="20"/>
                <w:szCs w:val="20"/>
              </w:rPr>
              <w:t xml:space="preserve">- 'No excuses' / 'Stop making excuses' — the opposite of the SmithFit philosophy</w:t>
            </w:r>
          </w:p>
          <w:p>
            <w:pPr>
              <w:spacing w:before="0" w:after="80"/>
            </w:pPr>
            <w:r>
              <w:rPr>
                <w:rFonts w:ascii="Arial" w:cs="Arial" w:eastAsia="Arial" w:hAnsi="Arial"/>
                <w:b w:val="false"/>
                <w:bCs w:val="false"/>
                <w:color w:val="333333"/>
                <w:sz w:val="20"/>
                <w:szCs w:val="20"/>
              </w:rPr>
              <w:t xml:space="preserve">- 'Hack' / 'secret' / 'trick' — cheapens the science-based positioning</w:t>
            </w:r>
          </w:p>
          <w:p>
            <w:pPr>
              <w:spacing w:before="0" w:after="80"/>
            </w:pPr>
            <w:r>
              <w:rPr>
                <w:rFonts w:ascii="Arial" w:cs="Arial" w:eastAsia="Arial" w:hAnsi="Arial"/>
                <w:b w:val="false"/>
                <w:bCs w:val="false"/>
                <w:color w:val="333333"/>
                <w:sz w:val="20"/>
                <w:szCs w:val="20"/>
              </w:rPr>
              <w:t xml:space="preserve">- 'Just be consistent' — this is what every other program says and it fails nurses</w:t>
            </w:r>
          </w:p>
          <w:p>
            <w:pPr>
              <w:spacing w:before="0" w:after="80"/>
            </w:pPr>
            <w:r>
              <w:rPr>
                <w:rFonts w:ascii="Arial" w:cs="Arial" w:eastAsia="Arial" w:hAnsi="Arial"/>
                <w:b w:val="false"/>
                <w:bCs w:val="false"/>
                <w:color w:val="333333"/>
                <w:sz w:val="20"/>
                <w:szCs w:val="20"/>
              </w:rPr>
              <w:t xml:space="preserve">- 'Summer shred' / 'bikini body' — wrong audience, wrong energy</w:t>
            </w:r>
          </w:p>
          <w:p>
            <w:pPr>
              <w:spacing w:before="0" w:after="80"/>
            </w:pPr>
            <w:r>
              <w:rPr>
                <w:rFonts w:ascii="Arial" w:cs="Arial" w:eastAsia="Arial" w:hAnsi="Arial"/>
                <w:b w:val="false"/>
                <w:bCs w:val="false"/>
                <w:color w:val="333333"/>
                <w:sz w:val="20"/>
                <w:szCs w:val="20"/>
              </w:rPr>
              <w:t xml:space="preserve">- 'You've got this!' (hollow) — replace with specific, grounded encouragement</w:t>
            </w:r>
          </w:p>
          <w:p>
            <w:pPr>
              <w:spacing w:before="0" w:after="80"/>
            </w:pPr>
            <w:r>
              <w:rPr>
                <w:rFonts w:ascii="Arial" w:cs="Arial" w:eastAsia="Arial" w:hAnsi="Arial"/>
                <w:b w:val="false"/>
                <w:bCs w:val="false"/>
                <w:color w:val="333333"/>
                <w:sz w:val="20"/>
                <w:szCs w:val="20"/>
              </w:rPr>
              <w:t xml:space="preserve">- 'Amazing!' / 'Incredible!' (as empty filler) — only celebrate with specifics</w:t>
            </w:r>
          </w:p>
          <w:p>
            <w:pPr>
              <w:spacing w:before="0" w:after="80"/>
            </w:pPr>
            <w:r>
              <w:rPr>
                <w:rFonts w:ascii="Arial" w:cs="Arial" w:eastAsia="Arial" w:hAnsi="Arial"/>
                <w:b w:val="false"/>
                <w:bCs w:val="false"/>
                <w:color w:val="333333"/>
                <w:sz w:val="20"/>
                <w:szCs w:val="20"/>
              </w:rPr>
              <w:t xml:space="preserve">- Corporate-speak: 'leverage,' 'synergy,' 'optimize your wellness journey'</w:t>
            </w:r>
          </w:p>
          <w:p>
            <w:pPr>
              <w:spacing w:before="0" w:after="0"/>
            </w:pPr>
            <w:r>
              <w:rPr>
                <w:rFonts w:ascii="Arial" w:cs="Arial" w:eastAsia="Arial" w:hAnsi="Arial"/>
                <w:b w:val="false"/>
                <w:bCs w:val="false"/>
                <w:color w:val="333333"/>
                <w:sz w:val="20"/>
                <w:szCs w:val="20"/>
              </w:rPr>
              <w:t xml:space="preserve">- Passive voice — IJ is direct. 'Your cortisol is high' not 'elevated cortisol levels may be present'</w:t>
            </w:r>
          </w:p>
        </w:tc>
      </w:tr>
    </w:tbl>
    <w:p>
      <w:pPr>
        <w:spacing w:before="0" w:after="0"/>
      </w:pPr>
      <w:r>
        <w:t xml:space="preserve"/>
      </w:r>
    </w:p>
    <w:p>
      <w:pPr>
        <w:spacing w:before="200" w:after="60"/>
      </w:pPr>
      <w:r>
        <w:rPr>
          <w:rFonts w:ascii="Arial" w:cs="Arial" w:eastAsia="Arial" w:hAnsi="Arial"/>
          <w:b/>
          <w:bCs/>
          <w:color w:val="00695C"/>
          <w:spacing w:val="40"/>
          <w:sz w:val="17"/>
          <w:szCs w:val="17"/>
        </w:rPr>
        <w:t xml:space="preserve">STORYTELLING FORMULA — HOW IJ STRUCTURES EVERY PIECE OF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STEP</w:t>
            </w:r>
          </w:p>
        </w:tc>
        <w:tc>
          <w:tcPr>
            <w:tcW w:type="dxa" w:w="77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WHAT HAPPENS + EXAMPLE</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 Name the exact pain</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Start with the specific thing she's feeling — not general, hyper-specific. 'You just worked a 12-hour night shift. You haven't eaten since 6pm. You get home and you're in the pantry. You know you shouldn't. You do it anyway. You hate yourself for it.'</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2. Remove the blame</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'That's not a willpower failure. That's blood sugar crash + cortisol spike + sleep deprivation all hitting at once. Your body did exactly what it was designed to do.'</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3. Explain the mechanism</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Brief, plain-language science. 'When cortisol is elevated, your brain signals for high-fat, high-sugar food because those are the fastest energy sources in a crisis. This is survival biology, not weakness.'</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4. Introduce the solution</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Frame it as a new approach, not a harder version of what failed. 'The fix isn't more willpower. It's a protein anchor 2 hours before your shift ends — before the crash hits.'</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5. Identity close</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End with who she becomes, not what she does. 'You become the nurse who knows what her body needs before it spirals. That's not a diet trick. That's a skill.'</w:t>
            </w:r>
          </w:p>
        </w:tc>
      </w:tr>
    </w:tbl>
    <w:p>
      <w:pPr>
        <w:spacing w:before="0" w:after="0"/>
      </w:pPr>
      <w:r>
        <w:t xml:space="preserve"/>
      </w:r>
    </w:p>
    <w:p>
      <w:pPr>
        <w:spacing w:before="200" w:after="60"/>
      </w:pPr>
      <w:r>
        <w:rPr>
          <w:rFonts w:ascii="Arial" w:cs="Arial" w:eastAsia="Arial" w:hAnsi="Arial"/>
          <w:b/>
          <w:bCs/>
          <w:color w:val="00695C"/>
          <w:spacing w:val="40"/>
          <w:sz w:val="17"/>
          <w:szCs w:val="17"/>
        </w:rPr>
        <w:t xml:space="preserve">AI SYSTEM PROMPT — PASTE THIS INTO CLAUDE FOR IJ-VOICE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1A1A2E" w:val="clear"/>
            <w:tcMar>
              <w:top w:type="dxa" w:w="160"/>
              <w:left w:type="dxa" w:w="200"/>
              <w:bottom w:type="dxa" w:w="160"/>
              <w:right w:type="dxa" w:w="200"/>
            </w:tcMar>
          </w:tcPr>
          <w:p>
            <w:pPr>
              <w:spacing w:before="0" w:after="80"/>
            </w:pPr>
            <w:r>
              <w:rPr>
                <w:rFonts w:ascii="Arial" w:cs="Arial" w:eastAsia="Arial" w:hAnsi="Arial"/>
                <w:b/>
                <w:bCs/>
                <w:color w:val="C9A84C"/>
                <w:spacing w:val="40"/>
                <w:sz w:val="16"/>
                <w:szCs w:val="16"/>
              </w:rPr>
              <w:t xml:space="preserve">MASTER SYSTEM PROMPT FOR IJ-VOICE AI CONTENT GENERATION</w:t>
            </w:r>
          </w:p>
          <w:p>
            <w:pPr>
              <w:spacing w:before="0" w:after="80"/>
            </w:pPr>
            <w:r>
              <w:rPr>
                <w:rFonts w:ascii="Arial" w:cs="Arial" w:eastAsia="Arial" w:hAnsi="Arial"/>
                <w:color w:val="CCCCCC"/>
                <w:sz w:val="20"/>
                <w:szCs w:val="20"/>
              </w:rPr>
              <w:t xml:space="preserve">You are writing as IJ Smith, RN — founder of SmithFit LLC. IJ is a registered nurse, certified trainer, and online health coach for female nurses aged 35-50. His voice is: direct, warm, science-backed in plain language, empathetic to shift-work realities, and deeply anti-blame. He speaks to one woman at a time, never a crowd. He removes shame and replaces it with physiology. He never uses empty hype — his encouragement is always specific and earned.</w:t>
            </w:r>
          </w:p>
          <w:p>
            <w:pPr>
              <w:spacing w:before="0" w:after="80"/>
            </w:pPr>
            <w:r>
              <w:rPr>
                <w:rFonts w:ascii="Arial" w:cs="Arial" w:eastAsia="Arial" w:hAnsi="Arial"/>
                <w:b/>
                <w:bCs/>
                <w:color w:val="C9A84C"/>
                <w:sz w:val="20"/>
                <w:szCs w:val="20"/>
              </w:rPr>
              <w:t xml:space="preserve">Core belief to embed in all content: 'Your body is not broken. It is protecting you. Calm the nervous system first, and fat loss follows.'</w:t>
            </w:r>
          </w:p>
          <w:p>
            <w:pPr>
              <w:spacing w:before="0" w:after="80"/>
            </w:pPr>
            <w:r>
              <w:rPr>
                <w:rFonts w:ascii="Arial" w:cs="Arial" w:eastAsia="Arial" w:hAnsi="Arial"/>
                <w:color w:val="CCCCCC"/>
                <w:sz w:val="20"/>
                <w:szCs w:val="20"/>
              </w:rPr>
              <w:t xml:space="preserve">Audience: Female nurses, 35-50, working 12-hour shifts (days, nights, rotating). Chronic stress, cortisol dysregulation, post-shift bingeing, stubborn belly fat, exhaustion. They've tried everything and failed. They are NOT beginners — they are high-effort women whose bodies stopped responding.</w:t>
            </w:r>
          </w:p>
          <w:p>
            <w:pPr>
              <w:spacing w:before="0" w:after="80"/>
            </w:pPr>
            <w:r>
              <w:rPr>
                <w:rFonts w:ascii="Arial" w:cs="Arial" w:eastAsia="Arial" w:hAnsi="Arial"/>
                <w:color w:val="CCCCCC"/>
                <w:sz w:val="20"/>
                <w:szCs w:val="20"/>
              </w:rPr>
              <w:t xml:space="preserve">Tone rules: Short punchy sentences. Science in plain language. Never say: shred, hack, detox, no excuses, toxins, burn fat, just be consistent. Always say: shift-proof, inside-out, cortisol, nervous system, compromises not sacrifices, meet them where they are.</w:t>
            </w:r>
          </w:p>
          <w:p>
            <w:pPr>
              <w:spacing w:before="0" w:after="0"/>
            </w:pPr>
            <w:r>
              <w:rPr>
                <w:rFonts w:ascii="Arial" w:cs="Arial" w:eastAsia="Arial" w:hAnsi="Arial"/>
                <w:color w:val="CCCCCC"/>
                <w:sz w:val="20"/>
                <w:szCs w:val="20"/>
              </w:rPr>
              <w:t xml:space="preserve">Format: Speak to one woman. Use 'you' not 'everyone.' End with an identity statement ('This is who you are now') or a single specific action ('Take your cocktail before coffee tomorrow. That's Day 1.').</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527A0"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2 OF 4</w:t>
            </w:r>
          </w:p>
          <w:p>
            <w:pPr>
              <w:spacing w:before="0" w:after="0"/>
            </w:pPr>
            <w:r>
              <w:rPr>
                <w:rFonts w:ascii="Arial" w:cs="Arial" w:eastAsia="Arial" w:hAnsi="Arial"/>
                <w:b/>
                <w:bCs/>
                <w:color w:val="FFFFFF"/>
                <w:sz w:val="30"/>
                <w:szCs w:val="30"/>
              </w:rPr>
              <w:t xml:space="preserve">90-Day Social Media Content Calendar — Instagram &amp; TikTok</w:t>
            </w:r>
          </w:p>
        </w:tc>
      </w:tr>
    </w:tbl>
    <w:p>
      <w:pPr>
        <w:spacing w:before="0" w:after="0"/>
      </w:pPr>
      <w:r>
        <w:t xml:space="preserve"/>
      </w:r>
    </w:p>
    <w:p>
      <w:pPr>
        <w:spacing w:before="0" w:after="100"/>
      </w:pPr>
      <w:r>
        <w:rPr>
          <w:rFonts w:ascii="Arial" w:cs="Arial" w:eastAsia="Arial" w:hAnsi="Arial"/>
          <w:color w:val="333333"/>
          <w:sz w:val="22"/>
          <w:szCs w:val="22"/>
        </w:rPr>
        <w:t xml:space="preserve">This is a 90-day content calendar built around 5 content pillars. Every post is written in IJ's voice with the hook, caption, and CTA ready to copy-paste. Batch-film all video content in one 2-3 hour session per month — the wife or VA can run the camera. Repurpose every piece: what starts as an Instagram Reel becomes a TikTok, a community post, a Tuesday education post, and a future email.</w:t>
      </w:r>
    </w:p>
    <w:p>
      <w:pPr>
        <w:spacing w:before="0" w:after="0"/>
      </w:pPr>
      <w:r>
        <w:t xml:space="preserve"/>
      </w:r>
    </w:p>
    <w:p>
      <w:pPr>
        <w:spacing w:before="200" w:after="60"/>
      </w:pPr>
      <w:r>
        <w:rPr>
          <w:rFonts w:ascii="Arial" w:cs="Arial" w:eastAsia="Arial" w:hAnsi="Arial"/>
          <w:b/>
          <w:bCs/>
          <w:color w:val="4527A0"/>
          <w:spacing w:val="40"/>
          <w:sz w:val="17"/>
          <w:szCs w:val="17"/>
        </w:rPr>
        <w:t xml:space="preserve">THE 5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PILLAR</w:t>
            </w:r>
          </w:p>
        </w:tc>
        <w:tc>
          <w:tcPr>
            <w:tcW w:type="dxa" w:w="69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PURPOSE + FREQUENCY</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 — Education (TEAL)</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Teach the science behind why nursing bodies respond differently. Builds authority and trust. 3x per week.</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2 — Transformation (GOLD)</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Before/after stories, client wins, identity shifts. Social proof that converts. 2x per week.</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3 — Behind the Scenes (PURPLE)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IJ's real life — family, coaching calls, app walkthroughs, mistakes. Builds parasocial connection. 1-2x per week.</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4 — Community / Culture (GREEN)</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Highlights from the SmithFit community. Challenge updates, win shoutouts, group energy. 1x per week.</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5 — Offer / CTA (ORANGE)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Direct pitches for the $27 course, membership, bundle. Always wrapped in a story or value first. 1-2x per week.</w:t>
            </w:r>
          </w:p>
        </w:tc>
      </w:tr>
    </w:tbl>
    <w:p>
      <w:pPr>
        <w:spacing w:before="0" w:after="0"/>
      </w:pPr>
      <w:r>
        <w:t xml:space="preserve"/>
      </w:r>
    </w:p>
    <w:p>
      <w:pPr>
        <w:spacing w:before="200" w:after="60"/>
      </w:pPr>
      <w:r>
        <w:rPr>
          <w:rFonts w:ascii="Arial" w:cs="Arial" w:eastAsia="Arial" w:hAnsi="Arial"/>
          <w:b/>
          <w:bCs/>
          <w:color w:val="4527A0"/>
          <w:spacing w:val="40"/>
          <w:sz w:val="17"/>
          <w:szCs w:val="17"/>
        </w:rPr>
        <w:t xml:space="preserve">MONTH 1 — WEEKS 1 &amp; 2 (FULL COPY READY)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80"/>
              <w:left w:type="dxa" w:w="160"/>
              <w:bottom w:type="dxa" w:w="80"/>
              <w:right w:type="dxa" w:w="160"/>
            </w:tcMar>
          </w:tcPr>
          <w:p>
            <w:pPr>
              <w:spacing w:before="0" w:after="40"/>
            </w:pPr>
            <w:r>
              <w:rPr>
                <w:rFonts w:ascii="Arial" w:cs="Arial" w:eastAsia="Arial" w:hAnsi="Arial"/>
                <w:b/>
                <w:bCs/>
                <w:color w:val="C9A84C"/>
                <w:spacing w:val="60"/>
                <w:sz w:val="16"/>
                <w:szCs w:val="16"/>
              </w:rPr>
              <w:t xml:space="preserve">WEEK 1 — MONDAY | EDUCATION REEL</w:t>
            </w:r>
          </w:p>
          <w:p>
            <w:pPr>
              <w:spacing w:before="0" w:after="0"/>
            </w:pPr>
            <w:r>
              <w:rPr>
                <w:rFonts w:ascii="Arial" w:cs="Arial" w:eastAsia="Arial" w:hAnsi="Arial"/>
                <w:b/>
                <w:bCs/>
                <w:color w:val="FFFFFF"/>
                <w:sz w:val="21"/>
                <w:szCs w:val="21"/>
              </w:rPr>
              <w:t xml:space="preserve">HOOK: The real reason your belly won't budge after a night shift (it's not food)</w:t>
            </w:r>
          </w:p>
        </w:tc>
      </w:tr>
      <w:tr>
        <w:tc>
          <w:tcPr>
            <w:tcBorders>
              <w:top w:val="single" w:color="DDDDDD" w:sz="4"/>
              <w:left w:val="single" w:color="DDDDDD" w:sz="4"/>
              <w:bottom w:val="single" w:color="DDDDDD" w:sz="4"/>
              <w:right w:val="single" w:color="DDDDDD" w:sz="4"/>
            </w:tcBorders>
            <w:shd w:fill="FFFFFF" w:val="clear"/>
            <w:tcMar>
              <w:top w:type="dxa" w:w="120"/>
              <w:left w:type="dxa" w:w="180"/>
              <w:bottom w:type="dxa" w:w="120"/>
              <w:right w:type="dxa" w:w="180"/>
            </w:tcMar>
          </w:tcPr>
          <w:p>
            <w:pPr>
              <w:spacing w:before="0" w:after="80"/>
            </w:pPr>
            <w:r>
              <w:rPr>
                <w:rFonts w:ascii="Arial" w:cs="Arial" w:eastAsia="Arial" w:hAnsi="Arial"/>
                <w:color w:val="333333"/>
                <w:sz w:val="20"/>
                <w:szCs w:val="20"/>
              </w:rPr>
              <w:t xml:space="preserve">You worked 12 hours. You barely ate. You get home and your belly is bloated and nothing fits.
Here's what's actually happening:
Your cortisol has been elevated for 12+ hours. Cortisol tells your body to store fat — especially visceral belly fat — as a survival response.
This isn't a food problem. It's a stress hormone problem.
And eating less tomorrow will make it worse — not better.
The fix starts with calming cortisol FIRST. Before meal plans. Before workouts.
That's why the SmithFit Metabolic Reset works when everything else hasn't.
Drop a 🙋‍♀️ if your belly bloats more on work days than off days.</w:t>
            </w:r>
          </w:p>
          <w:p>
            <w:pPr>
              <w:spacing w:before="0" w:after="0"/>
            </w:pPr>
            <w:r>
              <w:rPr>
                <w:rFonts w:ascii="Arial" w:cs="Arial" w:eastAsia="Arial" w:hAnsi="Arial"/>
                <w:b/>
                <w:bCs/>
                <w:color w:val="00695C"/>
                <w:sz w:val="19"/>
                <w:szCs w:val="19"/>
              </w:rPr>
              <w:t xml:space="preserve">CTA: Tag a nurse who needs to hear this — and grab the free guide in my bio.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spacing w:before="0" w:after="40"/>
            </w:pPr>
            <w:r>
              <w:rPr>
                <w:rFonts w:ascii="Arial" w:cs="Arial" w:eastAsia="Arial" w:hAnsi="Arial"/>
                <w:b/>
                <w:bCs/>
                <w:color w:val="C9A84C"/>
                <w:spacing w:val="60"/>
                <w:sz w:val="16"/>
                <w:szCs w:val="16"/>
              </w:rPr>
              <w:t xml:space="preserve">WEEK 1 — WEDNESDAY | TRANSFORMATION</w:t>
            </w:r>
          </w:p>
          <w:p>
            <w:pPr>
              <w:spacing w:before="0" w:after="0"/>
            </w:pPr>
            <w:r>
              <w:rPr>
                <w:rFonts w:ascii="Arial" w:cs="Arial" w:eastAsia="Arial" w:hAnsi="Arial"/>
                <w:b/>
                <w:bCs/>
                <w:color w:val="FFFFFF"/>
                <w:sz w:val="21"/>
                <w:szCs w:val="21"/>
              </w:rPr>
              <w:t xml:space="preserve">HOOK: She worked nights for 11 years. Her body finally responded at 41.</w:t>
            </w:r>
          </w:p>
        </w:tc>
      </w:tr>
      <w:tr>
        <w:tc>
          <w:tcPr>
            <w:tcBorders>
              <w:top w:val="single" w:color="DDDDDD" w:sz="4"/>
              <w:left w:val="single" w:color="DDDDDD" w:sz="4"/>
              <w:bottom w:val="single" w:color="DDDDDD" w:sz="4"/>
              <w:right w:val="single" w:color="DDDDDD" w:sz="4"/>
            </w:tcBorders>
            <w:shd w:fill="FFFFFF" w:val="clear"/>
            <w:tcMar>
              <w:top w:type="dxa" w:w="120"/>
              <w:left w:type="dxa" w:w="180"/>
              <w:bottom w:type="dxa" w:w="120"/>
              <w:right w:type="dxa" w:w="180"/>
            </w:tcMar>
          </w:tcPr>
          <w:p>
            <w:pPr>
              <w:spacing w:before="0" w:after="80"/>
            </w:pPr>
            <w:r>
              <w:rPr>
                <w:rFonts w:ascii="Arial" w:cs="Arial" w:eastAsia="Arial" w:hAnsi="Arial"/>
                <w:color w:val="333333"/>
                <w:sz w:val="20"/>
                <w:szCs w:val="20"/>
              </w:rPr>
              <w:t xml:space="preserve">Lisa tried keto. She tried HIIT. She tried eating 1,200 calories while running on 4 hours of sleep.
Her body stopped responding. She gained 20 lbs in two years.
Month 1 of SmithFit: energy stabilized. Bloating dropped.
Month 2: first 8 lbs gone. Sleep started to improve.
Month 3: 19 lbs down. She said 'I feel like myself again for the first time in years.'
She didn't eat less. She didn't work out more.
She calmed her nervous system first. Then her body did the rest.
This is inside-out healing. This is shift-proof.
Comment 'STORY' and I'll send you the full breakdown of what we changed in Month 1.</w:t>
            </w:r>
          </w:p>
          <w:p>
            <w:pPr>
              <w:spacing w:before="0" w:after="0"/>
            </w:pPr>
            <w:r>
              <w:rPr>
                <w:rFonts w:ascii="Arial" w:cs="Arial" w:eastAsia="Arial" w:hAnsi="Arial"/>
                <w:b/>
                <w:bCs/>
                <w:color w:val="1A1A2E"/>
                <w:sz w:val="19"/>
                <w:szCs w:val="19"/>
              </w:rPr>
              <w:t xml:space="preserve">CTA: Comment STORY below — I'll DM you the details.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527A0" w:val="clear"/>
            <w:tcMar>
              <w:top w:type="dxa" w:w="80"/>
              <w:left w:type="dxa" w:w="160"/>
              <w:bottom w:type="dxa" w:w="80"/>
              <w:right w:type="dxa" w:w="160"/>
            </w:tcMar>
          </w:tcPr>
          <w:p>
            <w:pPr>
              <w:spacing w:before="0" w:after="40"/>
            </w:pPr>
            <w:r>
              <w:rPr>
                <w:rFonts w:ascii="Arial" w:cs="Arial" w:eastAsia="Arial" w:hAnsi="Arial"/>
                <w:b/>
                <w:bCs/>
                <w:color w:val="C9A84C"/>
                <w:spacing w:val="60"/>
                <w:sz w:val="16"/>
                <w:szCs w:val="16"/>
              </w:rPr>
              <w:t xml:space="preserve">WEEK 1 — FRIDAY | BEHIND THE SCENES</w:t>
            </w:r>
          </w:p>
          <w:p>
            <w:pPr>
              <w:spacing w:before="0" w:after="0"/>
            </w:pPr>
            <w:r>
              <w:rPr>
                <w:rFonts w:ascii="Arial" w:cs="Arial" w:eastAsia="Arial" w:hAnsi="Arial"/>
                <w:b/>
                <w:bCs/>
                <w:color w:val="FFFFFF"/>
                <w:sz w:val="21"/>
                <w:szCs w:val="21"/>
              </w:rPr>
              <w:t xml:space="preserve">HOOK: What I actually eat on a coaching day (RN coach edition)</w:t>
            </w:r>
          </w:p>
        </w:tc>
      </w:tr>
      <w:tr>
        <w:tc>
          <w:tcPr>
            <w:tcBorders>
              <w:top w:val="single" w:color="DDDDDD" w:sz="4"/>
              <w:left w:val="single" w:color="DDDDDD" w:sz="4"/>
              <w:bottom w:val="single" w:color="DDDDDD" w:sz="4"/>
              <w:right w:val="single" w:color="DDDDDD" w:sz="4"/>
            </w:tcBorders>
            <w:shd w:fill="FFFFFF" w:val="clear"/>
            <w:tcMar>
              <w:top w:type="dxa" w:w="120"/>
              <w:left w:type="dxa" w:w="180"/>
              <w:bottom w:type="dxa" w:w="120"/>
              <w:right w:type="dxa" w:w="180"/>
            </w:tcMar>
          </w:tcPr>
          <w:p>
            <w:pPr>
              <w:spacing w:before="0" w:after="80"/>
            </w:pPr>
            <w:r>
              <w:rPr>
                <w:rFonts w:ascii="Arial" w:cs="Arial" w:eastAsia="Arial" w:hAnsi="Arial"/>
                <w:color w:val="333333"/>
                <w:sz w:val="20"/>
                <w:szCs w:val="20"/>
              </w:rPr>
              <w:t xml:space="preserve">Day in the life of a nurse who coaches nurses — because apparently I don't believe in easy schedules 😅
6am: Wired-up morning cocktail before my son wakes up.
7am: Protein-forward breakfast while answering community questions.
10am: Community coaching call — 45 nurses, zero boring questions.
1pm: [whatever this meal actually is — film it and describe it here]
Evening: Family time. Non-negotiable.
I built SmithFit so nurses don't have to choose between their health and their life.
But I also built it so I don't have to choose between my work and my kids.
The system works for nurses because it was built by one.
What does your eating look like on a coaching day — or a chaos day? Drop it below 👇</w:t>
            </w:r>
          </w:p>
          <w:p>
            <w:pPr>
              <w:spacing w:before="0" w:after="0"/>
            </w:pPr>
            <w:r>
              <w:rPr>
                <w:rFonts w:ascii="Arial" w:cs="Arial" w:eastAsia="Arial" w:hAnsi="Arial"/>
                <w:b/>
                <w:bCs/>
                <w:color w:val="4527A0"/>
                <w:sz w:val="19"/>
                <w:szCs w:val="19"/>
              </w:rPr>
              <w:t xml:space="preserve">CTA: Drop your day in the comments — I want to see 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80"/>
              <w:left w:type="dxa" w:w="160"/>
              <w:bottom w:type="dxa" w:w="80"/>
              <w:right w:type="dxa" w:w="160"/>
            </w:tcMar>
          </w:tcPr>
          <w:p>
            <w:pPr>
              <w:spacing w:before="0" w:after="40"/>
            </w:pPr>
            <w:r>
              <w:rPr>
                <w:rFonts w:ascii="Arial" w:cs="Arial" w:eastAsia="Arial" w:hAnsi="Arial"/>
                <w:b/>
                <w:bCs/>
                <w:color w:val="C9A84C"/>
                <w:spacing w:val="60"/>
                <w:sz w:val="16"/>
                <w:szCs w:val="16"/>
              </w:rPr>
              <w:t xml:space="preserve">WEEK 2 — MONDAY | EDUCATION</w:t>
            </w:r>
          </w:p>
          <w:p>
            <w:pPr>
              <w:spacing w:before="0" w:after="0"/>
            </w:pPr>
            <w:r>
              <w:rPr>
                <w:rFonts w:ascii="Arial" w:cs="Arial" w:eastAsia="Arial" w:hAnsi="Arial"/>
                <w:b/>
                <w:bCs/>
                <w:color w:val="FFFFFF"/>
                <w:sz w:val="21"/>
                <w:szCs w:val="21"/>
              </w:rPr>
              <w:t xml:space="preserve">HOOK: Why 15-minute workouts beat 60-minute HIIT for nurses (this will make you mad)</w:t>
            </w:r>
          </w:p>
        </w:tc>
      </w:tr>
      <w:tr>
        <w:tc>
          <w:tcPr>
            <w:tcBorders>
              <w:top w:val="single" w:color="DDDDDD" w:sz="4"/>
              <w:left w:val="single" w:color="DDDDDD" w:sz="4"/>
              <w:bottom w:val="single" w:color="DDDDDD" w:sz="4"/>
              <w:right w:val="single" w:color="DDDDDD" w:sz="4"/>
            </w:tcBorders>
            <w:shd w:fill="FFFFFF" w:val="clear"/>
            <w:tcMar>
              <w:top w:type="dxa" w:w="120"/>
              <w:left w:type="dxa" w:w="180"/>
              <w:bottom w:type="dxa" w:w="120"/>
              <w:right w:type="dxa" w:w="180"/>
            </w:tcMar>
          </w:tcPr>
          <w:p>
            <w:pPr>
              <w:spacing w:before="0" w:after="80"/>
            </w:pPr>
            <w:r>
              <w:rPr>
                <w:rFonts w:ascii="Arial" w:cs="Arial" w:eastAsia="Arial" w:hAnsi="Arial"/>
                <w:color w:val="333333"/>
                <w:sz w:val="20"/>
                <w:szCs w:val="20"/>
              </w:rPr>
              <w:t xml:space="preserve">Every fitness influencer tells you to do more.
More cardio. More intensity. More sessions.
For nurses? More is making your results worse.
Here's why:
High-intensity training spikes cortisol. Your cortisol is already elevated from a 12-hour shift, broken sleep, and the emotional weight of patient care.
Adding a 60-minute HIIT class is like pouring gasoline on a stress fire.
Your body adapts to protect itself — which means MORE fat storage, not less.
15 minutes of resistance training done consistently?
Low cortisol impact. High metabolic return. Fits between a shift and your kids' bedtime.
This is hormone-conscious training. Built for nurses — not gym bros.
Save this post. Show it to the trainer who keeps telling you to push harder.</w:t>
            </w:r>
          </w:p>
          <w:p>
            <w:pPr>
              <w:spacing w:before="0" w:after="0"/>
            </w:pPr>
            <w:r>
              <w:rPr>
                <w:rFonts w:ascii="Arial" w:cs="Arial" w:eastAsia="Arial" w:hAnsi="Arial"/>
                <w:b/>
                <w:bCs/>
                <w:color w:val="00695C"/>
                <w:sz w:val="19"/>
                <w:szCs w:val="19"/>
              </w:rPr>
              <w:t xml:space="preserve">CTA: Save this and share it with every nurse you know.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80"/>
              <w:left w:type="dxa" w:w="160"/>
              <w:bottom w:type="dxa" w:w="80"/>
              <w:right w:type="dxa" w:w="160"/>
            </w:tcMar>
          </w:tcPr>
          <w:p>
            <w:pPr>
              <w:spacing w:before="0" w:after="40"/>
            </w:pPr>
            <w:r>
              <w:rPr>
                <w:rFonts w:ascii="Arial" w:cs="Arial" w:eastAsia="Arial" w:hAnsi="Arial"/>
                <w:b/>
                <w:bCs/>
                <w:color w:val="C9A84C"/>
                <w:spacing w:val="60"/>
                <w:sz w:val="16"/>
                <w:szCs w:val="16"/>
              </w:rPr>
              <w:t xml:space="preserve">WEEK 2 — THURSDAY | COMMUNITY</w:t>
            </w:r>
          </w:p>
          <w:p>
            <w:pPr>
              <w:spacing w:before="0" w:after="0"/>
            </w:pPr>
            <w:r>
              <w:rPr>
                <w:rFonts w:ascii="Arial" w:cs="Arial" w:eastAsia="Arial" w:hAnsi="Arial"/>
                <w:b/>
                <w:bCs/>
                <w:color w:val="FFFFFF"/>
                <w:sz w:val="21"/>
                <w:szCs w:val="21"/>
              </w:rPr>
              <w:t xml:space="preserve">HOOK: Win Wednesday inside SmithFit this week 🏆</w:t>
            </w:r>
          </w:p>
        </w:tc>
      </w:tr>
      <w:tr>
        <w:tc>
          <w:tcPr>
            <w:tcBorders>
              <w:top w:val="single" w:color="DDDDDD" w:sz="4"/>
              <w:left w:val="single" w:color="DDDDDD" w:sz="4"/>
              <w:bottom w:val="single" w:color="DDDDDD" w:sz="4"/>
              <w:right w:val="single" w:color="DDDDDD" w:sz="4"/>
            </w:tcBorders>
            <w:shd w:fill="FFFFFF" w:val="clear"/>
            <w:tcMar>
              <w:top w:type="dxa" w:w="120"/>
              <w:left w:type="dxa" w:w="180"/>
              <w:bottom w:type="dxa" w:w="120"/>
              <w:right w:type="dxa" w:w="180"/>
            </w:tcMar>
          </w:tcPr>
          <w:p>
            <w:pPr>
              <w:spacing w:before="0" w:after="80"/>
            </w:pPr>
            <w:r>
              <w:rPr>
                <w:rFonts w:ascii="Arial" w:cs="Arial" w:eastAsia="Arial" w:hAnsi="Arial"/>
                <w:color w:val="333333"/>
                <w:sz w:val="20"/>
                <w:szCs w:val="20"/>
              </w:rPr>
              <w:t xml:space="preserve">Every Wednesday inside the SmithFit community, I ask everyone to share a win.
Not just scale wins.
Any win.
This week:
🔥 [NAME] hit a 7-day cocktail streak for the first time
🔥 [NAME] survived a double shift without bingeing after — first time in 3 years
🔥 [NAME] wore jeans she hadn't fit into since 2021
🔥 [NAME] got off her metformin prescription
None of these women are doing anything extreme.
They are calming their nervous system, eating protein, moving their body for 15 minutes, and showing up in a community that actually gets what nurse life is like.
That's it.
If you want in on next Wednesday — drop a 🙋‍♀️ below.</w:t>
            </w:r>
          </w:p>
          <w:p>
            <w:pPr>
              <w:spacing w:before="0" w:after="0"/>
            </w:pPr>
            <w:r>
              <w:rPr>
                <w:rFonts w:ascii="Arial" w:cs="Arial" w:eastAsia="Arial" w:hAnsi="Arial"/>
                <w:b/>
                <w:bCs/>
                <w:color w:val="1B5E20"/>
                <w:sz w:val="19"/>
                <w:szCs w:val="19"/>
              </w:rPr>
              <w:t xml:space="preserve">CTA: Drop a 🙋‍♀️ to join the community this week.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80"/>
              <w:left w:type="dxa" w:w="160"/>
              <w:bottom w:type="dxa" w:w="80"/>
              <w:right w:type="dxa" w:w="160"/>
            </w:tcMar>
          </w:tcPr>
          <w:p>
            <w:pPr>
              <w:spacing w:before="0" w:after="40"/>
            </w:pPr>
            <w:r>
              <w:rPr>
                <w:rFonts w:ascii="Arial" w:cs="Arial" w:eastAsia="Arial" w:hAnsi="Arial"/>
                <w:b/>
                <w:bCs/>
                <w:color w:val="C9A84C"/>
                <w:spacing w:val="60"/>
                <w:sz w:val="16"/>
                <w:szCs w:val="16"/>
              </w:rPr>
              <w:t xml:space="preserve">WEEK 2 — SATURDAY | OFFER</w:t>
            </w:r>
          </w:p>
          <w:p>
            <w:pPr>
              <w:spacing w:before="0" w:after="0"/>
            </w:pPr>
            <w:r>
              <w:rPr>
                <w:rFonts w:ascii="Arial" w:cs="Arial" w:eastAsia="Arial" w:hAnsi="Arial"/>
                <w:b/>
                <w:bCs/>
                <w:color w:val="FFFFFF"/>
                <w:sz w:val="21"/>
                <w:szCs w:val="21"/>
              </w:rPr>
              <w:t xml:space="preserve">HOOK: $27 that changed how 400+ nurses eat on shift</w:t>
            </w:r>
          </w:p>
        </w:tc>
      </w:tr>
      <w:tr>
        <w:tc>
          <w:tcPr>
            <w:tcBorders>
              <w:top w:val="single" w:color="DDDDDD" w:sz="4"/>
              <w:left w:val="single" w:color="DDDDDD" w:sz="4"/>
              <w:bottom w:val="single" w:color="DDDDDD" w:sz="4"/>
              <w:right w:val="single" w:color="DDDDDD" w:sz="4"/>
            </w:tcBorders>
            <w:shd w:fill="FFFFFF" w:val="clear"/>
            <w:tcMar>
              <w:top w:type="dxa" w:w="120"/>
              <w:left w:type="dxa" w:w="180"/>
              <w:bottom w:type="dxa" w:w="120"/>
              <w:right w:type="dxa" w:w="180"/>
            </w:tcMar>
          </w:tcPr>
          <w:p>
            <w:pPr>
              <w:spacing w:before="0" w:after="80"/>
            </w:pPr>
            <w:r>
              <w:rPr>
                <w:rFonts w:ascii="Arial" w:cs="Arial" w:eastAsia="Arial" w:hAnsi="Arial"/>
                <w:color w:val="333333"/>
                <w:sz w:val="20"/>
                <w:szCs w:val="20"/>
              </w:rPr>
              <w:t xml:space="preserve">I made a 7-day program for nurses.
Not a diet. Not a meal plan that requires a functioning break schedule.
A Shift-Proof Metabolism Reset.
It starts with why your body stopped responding — and fixes it from the inside out.
In 7 days, most nurses report:
→ Less post-shift bloating
→ Steadier energy without extra caffeine
→ Fewer late-night cravings
→ 3-5 lbs — without tracking a single calorie
400+ nurses have run this reset.
87% felt a difference by Day 3.
It's $27. That's less than one hospital cafeteria meal per day.
60-day money-back guarantee.
Link in bio — or comment RESET and I'll DM it to you.</w:t>
            </w:r>
          </w:p>
          <w:p>
            <w:pPr>
              <w:spacing w:before="0" w:after="0"/>
            </w:pPr>
            <w:r>
              <w:rPr>
                <w:rFonts w:ascii="Arial" w:cs="Arial" w:eastAsia="Arial" w:hAnsi="Arial"/>
                <w:b/>
                <w:bCs/>
                <w:color w:val="E65100"/>
                <w:sz w:val="19"/>
                <w:szCs w:val="19"/>
              </w:rPr>
              <w:t xml:space="preserve">CTA: Comment RESET or grab the link in bio.</w:t>
            </w:r>
          </w:p>
        </w:tc>
      </w:tr>
    </w:tbl>
    <w:p>
      <w:pPr>
        <w:spacing w:before="0" w:after="0"/>
      </w:pPr>
      <w:r>
        <w:t xml:space="preserve"/>
      </w:r>
    </w:p>
    <w:p>
      <w:pPr>
        <w:spacing w:before="200" w:after="60"/>
      </w:pPr>
      <w:r>
        <w:rPr>
          <w:rFonts w:ascii="Arial" w:cs="Arial" w:eastAsia="Arial" w:hAnsi="Arial"/>
          <w:b/>
          <w:bCs/>
          <w:color w:val="4527A0"/>
          <w:spacing w:val="40"/>
          <w:sz w:val="17"/>
          <w:szCs w:val="17"/>
        </w:rPr>
        <w:t xml:space="preserve">MONTH 1 — WEEKS 3 &amp; 4 + MONTHS 2-3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WEEK / THEME</w:t>
            </w:r>
          </w:p>
        </w:tc>
        <w:tc>
          <w:tcPr>
            <w:tcW w:type="dxa" w:w="69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POST DIRECTION</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3 — Night Shift Deep Dive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All content this week is specifically about night shift biology. Cortisol patterns at night, eating at 3am, how to sleep after a night shift, why night shift nurses gain weight faster.</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4 — Food Freedom Week</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Focus on the myth that you have to give up foods you love. Recipe reveals, 'I searched for [food] in SmithFit and found this' posts, husband/wife eating the same meal.</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2 — Week 1 — The Plateau Problem</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All content addresses the Month 3 plateau — why it happens, the cortisol explanation, how SmithFit prevents it. Ties into bundle FOMO.</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2 — Week 2 — Real Talk Week</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IJ gets personal. Past burnout, what it cost him, why this business exists. Vulnerable content that drives the deepest connection.</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2 — Week 3 — Hormone Month</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Content about menopause, perimenopause, autoimmune, and hormone dysregulation. Speaks to the 35-50 demographic at a deeper level.</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2 — Week 4 — Challenge Week</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Announce and run the current monthly community challenge. Content shows members participating. Creates urgency and social proof simultaneously.</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3 — Week 1 — Identity Month</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All content is about identity shift — becoming the woman who takes care of herself. Before/after photos + identity statements. Strongest converting content.</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3 — Week 2 — Science Made Simple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One concept per day: cortisol, insulin resistance, sleep and fat loss, protein and metabolism, walking vs. HIIT. Each post is educational and shareable.</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3 — Week 3 — Objection Crusher Week</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Content directly addresses the top objections: no time, tried everything, too expensive, scared to fail again. IJ speaks to each one personally.</w:t>
            </w:r>
          </w:p>
        </w:tc>
      </w:tr>
      <w:tr>
        <w:tc>
          <w:tcPr>
            <w:tcW w:type="dxa" w:w="24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3 — Week 4 — Results Showcase</w:t>
            </w:r>
          </w:p>
        </w:tc>
        <w:tc>
          <w:tcPr>
            <w:tcW w:type="dxa" w:w="6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Feature 5-7 member results with full story arcs. Testimonials turned into content. Ends the quarter with maximum social proof.</w:t>
            </w:r>
          </w:p>
        </w:tc>
      </w:tr>
    </w:tbl>
    <w:p>
      <w:pPr>
        <w:spacing w:before="0" w:after="0"/>
      </w:pPr>
      <w:r>
        <w:t xml:space="preserve"/>
      </w:r>
    </w:p>
    <w:p>
      <w:pPr>
        <w:spacing w:before="200" w:after="60"/>
      </w:pPr>
      <w:r>
        <w:rPr>
          <w:rFonts w:ascii="Arial" w:cs="Arial" w:eastAsia="Arial" w:hAnsi="Arial"/>
          <w:b/>
          <w:bCs/>
          <w:color w:val="4527A0"/>
          <w:spacing w:val="40"/>
          <w:sz w:val="17"/>
          <w:szCs w:val="17"/>
        </w:rPr>
        <w:t xml:space="preserve">CONTENT BATCHING GUIDE FOR VA/WIFE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HOW TO BATCH ALL CONTENT IN ONE SESSION PER MONTH (2-3 hours):</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Step 1: IJ films all talking-head Reels/TikToks in one sitting. Scrubs optional. Natural lighting. Phone propped up. Scripts are in this document — read from a tablet or teleprompter app.</w:t>
            </w:r>
          </w:p>
          <w:p>
            <w:pPr>
              <w:spacing w:before="0" w:after="80"/>
            </w:pPr>
            <w:r>
              <w:rPr>
                <w:rFonts w:ascii="Arial" w:cs="Arial" w:eastAsia="Arial" w:hAnsi="Arial"/>
                <w:b w:val="false"/>
                <w:bCs w:val="false"/>
                <w:color w:val="444444"/>
                <w:sz w:val="20"/>
                <w:szCs w:val="20"/>
              </w:rPr>
              <w:t xml:space="preserve">Step 2: Wife films any 'day in the life' or family content separately — these don't need IJ present.</w:t>
            </w:r>
          </w:p>
          <w:p>
            <w:pPr>
              <w:spacing w:before="0" w:after="80"/>
            </w:pPr>
            <w:r>
              <w:rPr>
                <w:rFonts w:ascii="Arial" w:cs="Arial" w:eastAsia="Arial" w:hAnsi="Arial"/>
                <w:b w:val="false"/>
                <w:bCs w:val="false"/>
                <w:color w:val="444444"/>
                <w:sz w:val="20"/>
                <w:szCs w:val="20"/>
              </w:rPr>
              <w:t xml:space="preserve">Step 3: VA takes the raw footage, adds captions in CapCut or Captions App, trims to length, exports.</w:t>
            </w:r>
          </w:p>
          <w:p>
            <w:pPr>
              <w:spacing w:before="0" w:after="80"/>
            </w:pPr>
            <w:r>
              <w:rPr>
                <w:rFonts w:ascii="Arial" w:cs="Arial" w:eastAsia="Arial" w:hAnsi="Arial"/>
                <w:b w:val="false"/>
                <w:bCs w:val="false"/>
                <w:color w:val="444444"/>
                <w:sz w:val="20"/>
                <w:szCs w:val="20"/>
              </w:rPr>
              <w:t xml:space="preserve">Step 4: VA schedules all posts in Later or Buffer for the month. Captions are copy-pasted from this document.</w:t>
            </w:r>
          </w:p>
          <w:p>
            <w:pPr>
              <w:spacing w:before="0" w:after="80"/>
            </w:pPr>
            <w:r>
              <w:rPr>
                <w:rFonts w:ascii="Arial" w:cs="Arial" w:eastAsia="Arial" w:hAnsi="Arial"/>
                <w:b w:val="false"/>
                <w:bCs w:val="false"/>
                <w:color w:val="444444"/>
                <w:sz w:val="20"/>
                <w:szCs w:val="20"/>
              </w:rPr>
              <w:t xml:space="preserve">Step 5: IJ reviews the schedule once (30 minutes) and approves.</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REPURPOSING CHAIN: Reel -&gt; TikTok -&gt; Community education post -&gt; Tuesday content bank entry -&gt; Future email story -&gt; Future sales page proof point.</w:t>
            </w:r>
          </w:p>
          <w:p>
            <w:pPr>
              <w:spacing w:before="0" w:after="0"/>
            </w:pPr>
            <w:r>
              <w:rPr>
                <w:rFonts w:ascii="Arial" w:cs="Arial" w:eastAsia="Arial" w:hAnsi="Arial"/>
                <w:b w:val="false"/>
                <w:bCs w:val="false"/>
                <w:color w:val="444444"/>
                <w:sz w:val="20"/>
                <w:szCs w:val="20"/>
              </w:rPr>
              <w:t xml:space="preserve">One piece of content = 5 uses. Never waste a shoot.</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5100"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3 OF 4</w:t>
            </w:r>
          </w:p>
          <w:p>
            <w:pPr>
              <w:spacing w:before="0" w:after="0"/>
            </w:pPr>
            <w:r>
              <w:rPr>
                <w:rFonts w:ascii="Arial" w:cs="Arial" w:eastAsia="Arial" w:hAnsi="Arial"/>
                <w:b/>
                <w:bCs/>
                <w:color w:val="FFFFFF"/>
                <w:sz w:val="30"/>
                <w:szCs w:val="30"/>
              </w:rPr>
              <w:t xml:space="preserve">GHL Master Automation Map — Every Trigger, Tag &amp; Sequence in One Place</w:t>
            </w:r>
          </w:p>
        </w:tc>
      </w:tr>
    </w:tbl>
    <w:p>
      <w:pPr>
        <w:spacing w:before="0" w:after="0"/>
      </w:pPr>
      <w:r>
        <w:t xml:space="preserve"/>
      </w:r>
    </w:p>
    <w:p>
      <w:pPr>
        <w:spacing w:before="0" w:after="100"/>
      </w:pPr>
      <w:r>
        <w:rPr>
          <w:rFonts w:ascii="Arial" w:cs="Arial" w:eastAsia="Arial" w:hAnsi="Arial"/>
          <w:color w:val="333333"/>
          <w:sz w:val="22"/>
          <w:szCs w:val="22"/>
        </w:rPr>
        <w:t xml:space="preserve">This is the single reference document for your entire GoHighLevel automation architecture. A GHL specialist can build the complete system from this map alone — no additional documents needed. Every trigger, every tag applied, every sequence fired, and which platform executes it is mapped here.</w:t>
      </w:r>
    </w:p>
    <w:p>
      <w:pPr>
        <w:spacing w:before="0" w:after="0"/>
      </w:pPr>
      <w:r>
        <w:t xml:space="preserve"/>
      </w:r>
    </w:p>
    <w:p>
      <w:pPr>
        <w:spacing w:before="200" w:after="60"/>
      </w:pPr>
      <w:r>
        <w:rPr>
          <w:rFonts w:ascii="Arial" w:cs="Arial" w:eastAsia="Arial" w:hAnsi="Arial"/>
          <w:b/>
          <w:bCs/>
          <w:color w:val="E65100"/>
          <w:spacing w:val="40"/>
          <w:sz w:val="17"/>
          <w:szCs w:val="17"/>
        </w:rPr>
        <w:t xml:space="preserve">COMPLETE GHL TAG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TAG NAME</w:t>
            </w:r>
          </w:p>
        </w:tc>
        <w:tc>
          <w:tcPr>
            <w:tcW w:type="dxa" w:w="65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WHEN APPLIED / PURPOSE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[NEW-LEAD]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Added when someone opts into email list or DM funnel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[TRIPWIRE-PURCHASED]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$27 course purchase confirmed via Stripe webhook</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[UPSELL-DECLINED]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Clicked decline on $67/mo membership upsell page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[FREE-TRIAL-ACTIVE]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Accepted 14-day free trial (downsale)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[TRIAL-CONVERTED]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Free trial converted to paid membership before Day 14</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[TRIAL-CANCELLED]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14 — trial ended without converting</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[MEMBERSHIP-ACTIVE]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Active $67/month membership member</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[BUNDLE-ACTIVE]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Any bundle purchase (6 or 12 month)</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[6-MONTH-BUNDLE]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Specifically 6-month bundle purchase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[12-MONTH-BUNDLE]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Specifically 12-month bundle purchase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[NEW-MEMBER]</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Applied at first purchase of any kind — used for welcome sequences</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[INTAKE-COMPLETE]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FitMetrics intake form submitted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[COACH-REVIEW]</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Health condition flagged on intake form — needs coach attention</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[ONBOARDING-CALL-BOOKED]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Bundle client books onboarding call via Calendly</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[ONBOARDING-CALL-COMPLETE]</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Call completed — triggers gameplan delivery email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[CANCELLATION-REQUESTED]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Member clicks cancel or DMs to cancel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[PAUSE-ACCEPTED]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Member clicked pause option in salvage sequence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[DOWNGRADE-ACCEPTED]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Member accepted $27/mo Lite downgrade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[MEMBERSHIP-PAUSED]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Billing paused — auto-reactivates at Day 30</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[MEMBERSHIP-CANCELLED]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Hard cancel confirmed — triggers 30-day re-engagement</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[MILESTONE-DAY-7]</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7 milestone fired — prevents duplicate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[MILESTONE-DAY-30]</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30 milestone fired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[MILESTONE-DAY-60]</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60 milestone fired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[MILESTONE-DAY-90]</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90 milestone fired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[MILESTONE-DAY-180]</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180 milestone fired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[MILESTONE-DAY-365]</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365 milestone fired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[REFERRAL-LINK-ISSUED]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Member has received their referral link</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[HYPE-WOMAN]</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3+ active referrals — commission bumps to 25%</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[ALUMNI]</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Post 12-month completion — offered alumni rate</w:t>
            </w:r>
          </w:p>
        </w:tc>
      </w:tr>
    </w:tbl>
    <w:p>
      <w:pPr>
        <w:spacing w:before="0" w:after="0"/>
      </w:pPr>
      <w:r>
        <w:t xml:space="preserve"/>
      </w:r>
    </w:p>
    <w:p>
      <w:pPr>
        <w:spacing w:before="200" w:after="60"/>
      </w:pPr>
      <w:r>
        <w:rPr>
          <w:rFonts w:ascii="Arial" w:cs="Arial" w:eastAsia="Arial" w:hAnsi="Arial"/>
          <w:b/>
          <w:bCs/>
          <w:color w:val="E65100"/>
          <w:spacing w:val="40"/>
          <w:sz w:val="17"/>
          <w:szCs w:val="17"/>
        </w:rPr>
        <w:t xml:space="preserve">MASTER AUTOMATION FLOW TABLE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1300"/>
        <w:gridCol w:w="1300"/>
      </w:tblGrid>
      <w:tr>
        <w:tc>
          <w:tcPr>
            <w:tcW w:type="dxa" w:w="26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18"/>
                <w:szCs w:val="18"/>
              </w:rPr>
              <w:t xml:space="preserve">TRIGGER</w:t>
            </w:r>
          </w:p>
        </w:tc>
        <w:tc>
          <w:tcPr>
            <w:tcW w:type="dxa" w:w="4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18"/>
                <w:szCs w:val="18"/>
              </w:rPr>
              <w:t xml:space="preserve">ACTION / SEQUENCE FIRED</w:t>
            </w:r>
          </w:p>
        </w:tc>
        <w:tc>
          <w:tcPr>
            <w:tcW w:type="dxa" w:w="13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18"/>
                <w:szCs w:val="18"/>
              </w:rPr>
              <w:t xml:space="preserve">GHL TAG</w:t>
            </w:r>
          </w:p>
        </w:tc>
        <w:tc>
          <w:tcPr>
            <w:tcW w:type="dxa" w:w="13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18"/>
                <w:szCs w:val="18"/>
              </w:rPr>
              <w:t xml:space="preserve">PLATFORM</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Lead opts in to email list</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Fires Campaign 05 (cold nurture sequence — tripwire re-offered 4x over 6 weeks)</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[NEW-LEAD]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$27 tripwire purchased (Stripe webhook)</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1) Apply [TRIPWIRE-PURCHASED] 2) Fire Campaign 01 email 1 immediately 3) Notify Zapier to create FitMetrics record</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[TRIPWIRE-PURCHASED]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Zapier</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Upsell page — membership declined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[UPSELL-DECLINED] — downsale page shown (free trial offer)</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[UPSELL-DECLINED]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Free trial accepted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[FREE-TRIAL-ACTIVE] + [NEW-MEMBER]. Fire Track C email sequence (Day 0,3,7,10,12,14). Create FitMetrics client.</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[FREE-TRIAL-ACTIVE]</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FitMetrics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14 of free trial — no conversion</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Remove [FREE-TRIAL-ACTIVE], apply [TRIAL-CANCELLED]. Fire Email C7 re-engagement.</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[TRIAL-CANCELLED]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Free trial converts to paid (any day before Day 14)</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[TRIAL-CONVERTED] + [MEMBERSHIP-ACTIVE]. Stop Track C. Start membership onboarding sequence.</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[TRIAL-CONVERTED]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$67/mo membership purchased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[MEMBERSHIP-ACTIVE] + [NEW-MEMBER]. Fire membership Day 1 email immediately. Notify FitMetrics via Zapier.</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[MEMBERSHIP-ACTIVE]</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Zapier</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6-month bundle purchased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[BUNDLE-ACTIVE] + [6-MONTH-BUNDLE] + [NEW-MEMBER]. Fire bundle Email 1 immediately. Send Calendly booking link.</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[6-MONTH-BUNDLE]</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12-month bundle purchased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[BUNDLE-ACTIVE] + [12-MONTH-BUNDLE] + [NEW-MEMBER]. Fire bundle Email 1 immediately. Send Calendly link. Activate FitMetrics agentic AI DM.</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[12-MONTH-BUNDLE]</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FitMetrics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FitMetrics intake form submitted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[INTAKE-COMPLETE]. FitMetrics assigns workout program. Adds to community group. Triggers Day 1 in-app message.</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[INTAKE-COMPLETE]</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FitMetrics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Onboarding call completed (bundle clients)</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VA manually applies [ONBOARDING-CALL-COMPLETE]. Triggers GHL bundle Email 2 (gameplan delivery).</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[ONBOARDING-CALL-COMPLETE]</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manual trigger</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30 of membership</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[MILESTONE-DAY-30] (if not already applied). Fire milestone email + $10 gift card code. FitMetrics fires community shoutout message.</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[MILESTONE-DAY-30]</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FitMetrics</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45 of membership (Track A — no bundle)</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If [BUNDLE-ACTIVE] is FALSE: fire FOMO Track A Email A1.</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n/a</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conditional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45 of membership — referral activation</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Fire referral activation email to all [MEMBERSHIP-ACTIVE] members regardless of bundle status.</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n/a</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60 milestone</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[MILESTONE-DAY-60]. Fire milestone email + $20 gift card.</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[MILESTONE-DAY-60]</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90 milestone</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[MILESTONE-DAY-90]. Fire milestone email + $35 gift card + mailing address form.</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[MILESTONE-DAY-90]</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Cancellation requested</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[CANCELLATION-REQUESTED]. Fire salvage Step 1 email immediately.</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[CANCELLATION-REQUESTED]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48 hrs after cancellation request — no pause taken</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If [PAUSE-ACCEPTED] = FALSE: fire salvage Step 2 (downgrade offer).</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n/a</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conditional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48 hrs after Step 2 — no downgrade taken</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If [DOWNGRADE-ACCEPTED] = FALSE: fire salvage Step 3 (exit email). Apply [MEMBERSHIP-CANCELLED].</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[MEMBERSHIP-CANCELLED]</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 — conditional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30 days after hard cancel</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Fire single re-engagement email: 'We miss you. The community is still here.'</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n/a</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180 milestone</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[MILESTONE-DAY-180]. Fire milestone email + $50 gift card + personal IJ letter template.</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[MILESTONE-DAY-180]</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r>
        <w:tc>
          <w:tcPr>
            <w:tcW w:type="dxa" w:w="2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 365 milestone</w:t>
            </w:r>
          </w:p>
        </w:tc>
        <w:tc>
          <w:tcPr>
            <w:tcW w:type="dxa" w:w="4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333333"/>
                <w:sz w:val="19"/>
                <w:szCs w:val="19"/>
              </w:rPr>
              <w:t xml:space="preserve">Apply [MILESTONE-DAY-365]. Fire milestone email + $100 cash payment link + alumni offer.</w:t>
            </w:r>
          </w:p>
        </w:tc>
        <w:tc>
          <w:tcPr>
            <w:tcW w:type="dxa" w:w="13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b/>
                <w:bCs/>
                <w:color w:val="C9A84C"/>
                <w:sz w:val="17"/>
                <w:szCs w:val="17"/>
              </w:rPr>
              <w:t xml:space="preserve">[MILESTONE-DAY-365]</w:t>
            </w:r>
          </w:p>
        </w:tc>
        <w:tc>
          <w:tcPr>
            <w:tcW w:type="dxa" w:w="1300"/>
            <w:tcBorders>
              <w:top w:val="single" w:color="DDDDDD" w:sz="4"/>
              <w:left w:val="single" w:color="DDDDDD" w:sz="4"/>
              <w:bottom w:val="single" w:color="DDDDDD" w:sz="4"/>
              <w:right w:val="single" w:color="DDDDDD" w:sz="4"/>
            </w:tcBorders>
            <w:shd w:fill="E0F2F1" w:val="clear"/>
            <w:tcMar>
              <w:top w:type="dxa" w:w="120"/>
              <w:left w:type="dxa" w:w="160"/>
              <w:bottom w:type="dxa" w:w="120"/>
              <w:right w:type="dxa" w:w="160"/>
            </w:tcMar>
          </w:tcPr>
          <w:p>
            <w:pPr>
              <w:spacing w:before="0" w:after="0"/>
            </w:pPr>
            <w:r>
              <w:rPr>
                <w:rFonts w:ascii="Arial" w:cs="Arial" w:eastAsia="Arial" w:hAnsi="Arial"/>
                <w:b/>
                <w:bCs/>
                <w:color w:val="00695C"/>
                <w:sz w:val="17"/>
                <w:szCs w:val="17"/>
              </w:rPr>
              <w:t xml:space="preserve">GHL</w:t>
            </w:r>
          </w:p>
        </w:tc>
      </w:tr>
    </w:tbl>
    <w:p>
      <w:pPr>
        <w:spacing w:before="0" w:after="0"/>
      </w:pPr>
      <w:r>
        <w:t xml:space="preserve"/>
      </w:r>
    </w:p>
    <w:p>
      <w:pPr>
        <w:spacing w:before="200" w:after="60"/>
      </w:pPr>
      <w:r>
        <w:rPr>
          <w:rFonts w:ascii="Arial" w:cs="Arial" w:eastAsia="Arial" w:hAnsi="Arial"/>
          <w:b/>
          <w:bCs/>
          <w:color w:val="E65100"/>
          <w:spacing w:val="40"/>
          <w:sz w:val="17"/>
          <w:szCs w:val="17"/>
        </w:rPr>
        <w:t xml:space="preserve">ZAPIER / MAKE CONNECTION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THESE CONNECTIONS NEED TO BE BUILT IN ZAPIER OR MAKE (one-time setup, runs forever after):</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Zap 1: Stripe payment confirmed -&gt; GHL applies [TRIPWIRE-PURCHASED] or [MEMBERSHIP-ACTIVE] based on product ID</w:t>
            </w:r>
          </w:p>
          <w:p>
            <w:pPr>
              <w:spacing w:before="0" w:after="80"/>
            </w:pPr>
            <w:r>
              <w:rPr>
                <w:rFonts w:ascii="Arial" w:cs="Arial" w:eastAsia="Arial" w:hAnsi="Arial"/>
                <w:b w:val="false"/>
                <w:bCs w:val="false"/>
                <w:color w:val="444444"/>
                <w:sz w:val="20"/>
                <w:szCs w:val="20"/>
              </w:rPr>
              <w:t xml:space="preserve">Zap 2: GHL tag [MEMBERSHIP-ACTIVE] applied -&gt; FitMetrics creates new client record + sends intake form link</w:t>
            </w:r>
          </w:p>
          <w:p>
            <w:pPr>
              <w:spacing w:before="0" w:after="80"/>
            </w:pPr>
            <w:r>
              <w:rPr>
                <w:rFonts w:ascii="Arial" w:cs="Arial" w:eastAsia="Arial" w:hAnsi="Arial"/>
                <w:b w:val="false"/>
                <w:bCs w:val="false"/>
                <w:color w:val="444444"/>
                <w:sz w:val="20"/>
                <w:szCs w:val="20"/>
              </w:rPr>
              <w:t xml:space="preserve">Zap 3: GHL tag [BUNDLE-ACTIVE] applied -&gt; FitMetrics creates new client record + sends pre-call form link</w:t>
            </w:r>
          </w:p>
          <w:p>
            <w:pPr>
              <w:spacing w:before="0" w:after="80"/>
            </w:pPr>
            <w:r>
              <w:rPr>
                <w:rFonts w:ascii="Arial" w:cs="Arial" w:eastAsia="Arial" w:hAnsi="Arial"/>
                <w:b w:val="false"/>
                <w:bCs w:val="false"/>
                <w:color w:val="444444"/>
                <w:sz w:val="20"/>
                <w:szCs w:val="20"/>
              </w:rPr>
              <w:t xml:space="preserve">Zap 4: GHL tag [12-MONTH-BUNDLE] applied -&gt; FitMetrics activates agentic AI DM mode for that client</w:t>
            </w:r>
          </w:p>
          <w:p>
            <w:pPr>
              <w:spacing w:before="0" w:after="80"/>
            </w:pPr>
            <w:r>
              <w:rPr>
                <w:rFonts w:ascii="Arial" w:cs="Arial" w:eastAsia="Arial" w:hAnsi="Arial"/>
                <w:b w:val="false"/>
                <w:bCs w:val="false"/>
                <w:color w:val="444444"/>
                <w:sz w:val="20"/>
                <w:szCs w:val="20"/>
              </w:rPr>
              <w:t xml:space="preserve">Zap 5: FitMetrics intake form submitted -&gt; GHL applies [INTAKE-COMPLETE] tag</w:t>
            </w:r>
          </w:p>
          <w:p>
            <w:pPr>
              <w:spacing w:before="0" w:after="80"/>
            </w:pPr>
            <w:r>
              <w:rPr>
                <w:rFonts w:ascii="Arial" w:cs="Arial" w:eastAsia="Arial" w:hAnsi="Arial"/>
                <w:b w:val="false"/>
                <w:bCs w:val="false"/>
                <w:color w:val="444444"/>
                <w:sz w:val="20"/>
                <w:szCs w:val="20"/>
              </w:rPr>
              <w:t xml:space="preserve">Zap 6: Calendly booking confirmed -&gt; GHL applies [ONBOARDING-CALL-BOOKED] tag</w:t>
            </w:r>
          </w:p>
          <w:p>
            <w:pPr>
              <w:spacing w:before="0" w:after="80"/>
            </w:pPr>
            <w:r>
              <w:rPr>
                <w:rFonts w:ascii="Arial" w:cs="Arial" w:eastAsia="Arial" w:hAnsi="Arial"/>
                <w:b w:val="false"/>
                <w:bCs w:val="false"/>
                <w:color w:val="444444"/>
                <w:sz w:val="20"/>
                <w:szCs w:val="20"/>
              </w:rPr>
              <w:t xml:space="preserve">Zap 7: GHL tag [MILESTONE-DAY-90] applied -&gt; Notify VA to mail branded item (via Slack or email alert)</w:t>
            </w:r>
          </w:p>
          <w:p>
            <w:pPr>
              <w:spacing w:before="0" w:after="0"/>
            </w:pPr>
            <w:r>
              <w:rPr>
                <w:rFonts w:ascii="Arial" w:cs="Arial" w:eastAsia="Arial" w:hAnsi="Arial"/>
                <w:b w:val="false"/>
                <w:bCs w:val="false"/>
                <w:color w:val="444444"/>
                <w:sz w:val="20"/>
                <w:szCs w:val="20"/>
              </w:rPr>
              <w:t xml:space="preserve">Zap 8: GHL tag [MEMBERSHIP-CANCELLED] applied -&gt; Remove from FitMetrics active client list after 30 days</w:t>
            </w:r>
          </w:p>
        </w:tc>
      </w:tr>
    </w:tbl>
    <w:p>
      <w:pPr>
        <w:spacing w:before="0" w:after="0"/>
      </w:pPr>
      <w:r>
        <w:t xml:space="preserve"/>
      </w:r>
    </w:p>
    <w:p>
      <w:pPr>
        <w:pBdr>
          <w:bottom w:val="single" w:color="C9A84C" w:sz="8"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5E20" w:val="clear"/>
            <w:tcMar>
              <w:top w:type="dxa" w:w="160"/>
              <w:left w:type="dxa" w:w="200"/>
              <w:bottom w:type="dxa" w:w="160"/>
              <w:right w:type="dxa" w:w="200"/>
            </w:tcMar>
          </w:tcPr>
          <w:p>
            <w:pPr>
              <w:spacing w:before="0" w:after="60"/>
            </w:pPr>
            <w:r>
              <w:rPr>
                <w:rFonts w:ascii="Arial" w:cs="Arial" w:eastAsia="Arial" w:hAnsi="Arial"/>
                <w:b/>
                <w:bCs/>
                <w:color w:val="C9A84C"/>
                <w:spacing w:val="60"/>
                <w:sz w:val="16"/>
                <w:szCs w:val="16"/>
              </w:rPr>
              <w:t xml:space="preserve">PART 4 OF 4</w:t>
            </w:r>
          </w:p>
          <w:p>
            <w:pPr>
              <w:spacing w:before="0" w:after="0"/>
            </w:pPr>
            <w:r>
              <w:rPr>
                <w:rFonts w:ascii="Arial" w:cs="Arial" w:eastAsia="Arial" w:hAnsi="Arial"/>
                <w:b/>
                <w:bCs/>
                <w:color w:val="FFFFFF"/>
                <w:sz w:val="30"/>
                <w:szCs w:val="30"/>
              </w:rPr>
              <w:t xml:space="preserve">VA Hiring Brief &amp; Training Manual — Hire, Onboard &amp; Hand Off</w:t>
            </w:r>
          </w:p>
        </w:tc>
      </w:tr>
    </w:tbl>
    <w:p>
      <w:pPr>
        <w:spacing w:before="0" w:after="0"/>
      </w:pPr>
      <w:r>
        <w:t xml:space="preserve"/>
      </w:r>
    </w:p>
    <w:p>
      <w:pPr>
        <w:spacing w:before="0" w:after="100"/>
      </w:pPr>
      <w:r>
        <w:rPr>
          <w:rFonts w:ascii="Arial" w:cs="Arial" w:eastAsia="Arial" w:hAnsi="Arial"/>
          <w:color w:val="333333"/>
          <w:sz w:val="22"/>
          <w:szCs w:val="22"/>
        </w:rPr>
        <w:t xml:space="preserve">This section covers two things: the job posting and hiring brief to find the right VA, and the complete training manual so they can be fully operational within 7 days without IJ training them live. Hand them this document on Day 1 of their contract.</w:t>
      </w:r>
    </w:p>
    <w:p>
      <w:pPr>
        <w:spacing w:before="0" w:after="0"/>
      </w:pPr>
      <w:r>
        <w:t xml:space="preserve"/>
      </w:r>
    </w:p>
    <w:p>
      <w:pPr>
        <w:spacing w:before="200" w:after="60"/>
      </w:pPr>
      <w:r>
        <w:rPr>
          <w:rFonts w:ascii="Arial" w:cs="Arial" w:eastAsia="Arial" w:hAnsi="Arial"/>
          <w:b/>
          <w:bCs/>
          <w:color w:val="1B5E20"/>
          <w:spacing w:val="40"/>
          <w:sz w:val="17"/>
          <w:szCs w:val="17"/>
        </w:rPr>
        <w:t xml:space="preserve">VA JOB POSTING (COPY-PASTE TO UPWORK, ONLINEJOBS.PH, OR YOUR PREFERRED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8"/>
              <w:left w:val="single" w:color="1B5E20" w:sz="8"/>
              <w:bottom w:val="single" w:color="1B5E20" w:sz="8"/>
              <w:right w:val="single" w:color="1B5E20" w:sz="8"/>
            </w:tcBorders>
            <w:shd w:fill="E8F5E9"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JOB TITLE: Community &amp; Operations VA — SmithFit LLC (Online Health Coaching for Nurses)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WHO WE ARE: SmithFit is an online health coaching company founded by IJ Smith, RN. We help female nurses over 35 lose weight, restore energy, and transform their bodies using a shift-proof, science-backed approach. We have an active membership community, a coaching app, and a growing client base.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ROLE: Community &amp; Operations VA (part-time to start, 10-15 hours/week)</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RESPONSIBILITIES:</w:t>
            </w:r>
          </w:p>
          <w:p>
            <w:pPr>
              <w:spacing w:before="0" w:after="80"/>
            </w:pPr>
            <w:r>
              <w:rPr>
                <w:rFonts w:ascii="Arial" w:cs="Arial" w:eastAsia="Arial" w:hAnsi="Arial"/>
                <w:b w:val="false"/>
                <w:bCs w:val="false"/>
                <w:color w:val="333333"/>
                <w:sz w:val="20"/>
                <w:szCs w:val="20"/>
              </w:rPr>
              <w:t xml:space="preserve">- Daily community monitoring in the SmithFit app community group</w:t>
            </w:r>
          </w:p>
          <w:p>
            <w:pPr>
              <w:spacing w:before="0" w:after="80"/>
            </w:pPr>
            <w:r>
              <w:rPr>
                <w:rFonts w:ascii="Arial" w:cs="Arial" w:eastAsia="Arial" w:hAnsi="Arial"/>
                <w:b w:val="false"/>
                <w:bCs w:val="false"/>
                <w:color w:val="333333"/>
                <w:sz w:val="20"/>
                <w:szCs w:val="20"/>
              </w:rPr>
              <w:t xml:space="preserve">- Weekly content scheduling (post captions provided — you schedule and post)</w:t>
            </w:r>
          </w:p>
          <w:p>
            <w:pPr>
              <w:spacing w:before="0" w:after="80"/>
            </w:pPr>
            <w:r>
              <w:rPr>
                <w:rFonts w:ascii="Arial" w:cs="Arial" w:eastAsia="Arial" w:hAnsi="Arial"/>
                <w:b w:val="false"/>
                <w:bCs w:val="false"/>
                <w:color w:val="333333"/>
                <w:sz w:val="20"/>
                <w:szCs w:val="20"/>
              </w:rPr>
              <w:t xml:space="preserve">- Broadcasting weekly emails and in-app messages via GHL and FitMetrics</w:t>
            </w:r>
          </w:p>
          <w:p>
            <w:pPr>
              <w:spacing w:before="0" w:after="80"/>
            </w:pPr>
            <w:r>
              <w:rPr>
                <w:rFonts w:ascii="Arial" w:cs="Arial" w:eastAsia="Arial" w:hAnsi="Arial"/>
                <w:b w:val="false"/>
                <w:bCs w:val="false"/>
                <w:color w:val="333333"/>
                <w:sz w:val="20"/>
                <w:szCs w:val="20"/>
              </w:rPr>
              <w:t xml:space="preserve">- Tracking monthly challenge entries and coordinating prize delivery</w:t>
            </w:r>
          </w:p>
          <w:p>
            <w:pPr>
              <w:spacing w:before="0" w:after="80"/>
            </w:pPr>
            <w:r>
              <w:rPr>
                <w:rFonts w:ascii="Arial" w:cs="Arial" w:eastAsia="Arial" w:hAnsi="Arial"/>
                <w:b w:val="false"/>
                <w:bCs w:val="false"/>
                <w:color w:val="333333"/>
                <w:sz w:val="20"/>
                <w:szCs w:val="20"/>
              </w:rPr>
              <w:t xml:space="preserve">- Flagging urgent member issues to the coaching team</w:t>
            </w:r>
          </w:p>
          <w:p>
            <w:pPr>
              <w:spacing w:before="0" w:after="80"/>
            </w:pPr>
            <w:r>
              <w:rPr>
                <w:rFonts w:ascii="Arial" w:cs="Arial" w:eastAsia="Arial" w:hAnsi="Arial"/>
                <w:b w:val="false"/>
                <w:bCs w:val="false"/>
                <w:color w:val="333333"/>
                <w:sz w:val="20"/>
                <w:szCs w:val="20"/>
              </w:rPr>
              <w:t xml:space="preserve">- Light video editing (adding captions, trimming) using CapCut or Captions App</w:t>
            </w:r>
          </w:p>
          <w:p>
            <w:pPr>
              <w:spacing w:before="0" w:after="80"/>
            </w:pPr>
            <w:r>
              <w:rPr>
                <w:rFonts w:ascii="Arial" w:cs="Arial" w:eastAsia="Arial" w:hAnsi="Arial"/>
                <w:b w:val="false"/>
                <w:bCs w:val="false"/>
                <w:color w:val="333333"/>
                <w:sz w:val="20"/>
                <w:szCs w:val="20"/>
              </w:rPr>
              <w:t xml:space="preserve">- Sending referral links to requesting members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YOU'RE A GREAT FIT IF YOU:</w:t>
            </w:r>
          </w:p>
          <w:p>
            <w:pPr>
              <w:spacing w:before="0" w:after="80"/>
            </w:pPr>
            <w:r>
              <w:rPr>
                <w:rFonts w:ascii="Arial" w:cs="Arial" w:eastAsia="Arial" w:hAnsi="Arial"/>
                <w:b w:val="false"/>
                <w:bCs w:val="false"/>
                <w:color w:val="333333"/>
                <w:sz w:val="20"/>
                <w:szCs w:val="20"/>
              </w:rPr>
              <w:t xml:space="preserve">- Have experience managing online communities or social media for coaches/health brands</w:t>
            </w:r>
          </w:p>
          <w:p>
            <w:pPr>
              <w:spacing w:before="0" w:after="80"/>
            </w:pPr>
            <w:r>
              <w:rPr>
                <w:rFonts w:ascii="Arial" w:cs="Arial" w:eastAsia="Arial" w:hAnsi="Arial"/>
                <w:b w:val="false"/>
                <w:bCs w:val="false"/>
                <w:color w:val="333333"/>
                <w:sz w:val="20"/>
                <w:szCs w:val="20"/>
              </w:rPr>
              <w:t xml:space="preserve">- Are familiar with GoHighLevel (GHL) or can learn it quickly</w:t>
            </w:r>
          </w:p>
          <w:p>
            <w:pPr>
              <w:spacing w:before="0" w:after="80"/>
            </w:pPr>
            <w:r>
              <w:rPr>
                <w:rFonts w:ascii="Arial" w:cs="Arial" w:eastAsia="Arial" w:hAnsi="Arial"/>
                <w:b w:val="false"/>
                <w:bCs w:val="false"/>
                <w:color w:val="333333"/>
                <w:sz w:val="20"/>
                <w:szCs w:val="20"/>
              </w:rPr>
              <w:t xml:space="preserve">- Write warmly and naturally — you can match a brand voice from a guide</w:t>
            </w:r>
          </w:p>
          <w:p>
            <w:pPr>
              <w:spacing w:before="0" w:after="80"/>
            </w:pPr>
            <w:r>
              <w:rPr>
                <w:rFonts w:ascii="Arial" w:cs="Arial" w:eastAsia="Arial" w:hAnsi="Arial"/>
                <w:b w:val="false"/>
                <w:bCs w:val="false"/>
                <w:color w:val="333333"/>
                <w:sz w:val="20"/>
                <w:szCs w:val="20"/>
              </w:rPr>
              <w:t xml:space="preserve">- Are organized and self-managed — you don't need to be reminded to do recurring tasks</w:t>
            </w:r>
          </w:p>
          <w:p>
            <w:pPr>
              <w:spacing w:before="0" w:after="80"/>
            </w:pPr>
            <w:r>
              <w:rPr>
                <w:rFonts w:ascii="Arial" w:cs="Arial" w:eastAsia="Arial" w:hAnsi="Arial"/>
                <w:b w:val="false"/>
                <w:bCs w:val="false"/>
                <w:color w:val="333333"/>
                <w:sz w:val="20"/>
                <w:szCs w:val="20"/>
              </w:rPr>
              <w:t xml:space="preserve">- Care about the work (helping nurses is the mission — that matters to us)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BONUS POINTS: Experience with FitMetrics, Trainerize, or health/fitness coaching platforms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HOURS: 10-15 hours/week. Flexible — remote. Some tasks are daily (community check), most are weekly.</w:t>
            </w:r>
          </w:p>
          <w:p>
            <w:pPr>
              <w:spacing w:before="0" w:after="80"/>
            </w:pPr>
            <w:r>
              <w:rPr>
                <w:rFonts w:ascii="Arial" w:cs="Arial" w:eastAsia="Arial" w:hAnsi="Arial"/>
                <w:b w:val="false"/>
                <w:bCs w:val="false"/>
                <w:color w:val="333333"/>
                <w:sz w:val="20"/>
                <w:szCs w:val="20"/>
              </w:rPr>
              <w:t xml:space="preserve">PAY RANGE: $[RATE] per hour OR $[MONTHLY RETAINER] per month for defined scope.</w:t>
            </w:r>
          </w:p>
          <w:p>
            <w:pPr>
              <w:spacing w:before="0" w:after="0"/>
            </w:pPr>
            <w:r>
              <w:rPr>
                <w:rFonts w:ascii="Arial" w:cs="Arial" w:eastAsia="Arial" w:hAnsi="Arial"/>
                <w:b w:val="false"/>
                <w:bCs w:val="false"/>
                <w:color w:val="333333"/>
                <w:sz w:val="20"/>
                <w:szCs w:val="20"/>
              </w:rPr>
              <w:t xml:space="preserve">START: ASAP. Training materials provided — you will be fully operational within 7 days.</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VA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QUESTION</w:t>
            </w:r>
          </w:p>
        </w:tc>
        <w:tc>
          <w:tcPr>
            <w:tcW w:type="dxa" w:w="61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WHAT YOU'RE EVALUATING</w:t>
            </w:r>
          </w:p>
        </w:tc>
      </w:tr>
      <w:tr>
        <w:tc>
          <w:tcPr>
            <w:tcW w:type="dxa" w:w="3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Describe a time you managed an online community for a health or coaching brand. What was your daily routine?</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Real experience, not just claiming it</w:t>
            </w:r>
          </w:p>
        </w:tc>
      </w:tr>
      <w:tr>
        <w:tc>
          <w:tcPr>
            <w:tcW w:type="dxa" w:w="3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Walk me through how you'd handle a community member who posts that they're frustrated and thinking about quitting.</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Empathy + escalation judgment — do they handle it or flag it?</w:t>
            </w:r>
          </w:p>
        </w:tc>
      </w:tr>
      <w:tr>
        <w:tc>
          <w:tcPr>
            <w:tcW w:type="dxa" w:w="3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Have you used GoHighLevel or FitMetrics? If not, what platforms have you used for automations?</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Technical baseline — can they learn the stack?</w:t>
            </w:r>
          </w:p>
        </w:tc>
      </w:tr>
      <w:tr>
        <w:tc>
          <w:tcPr>
            <w:tcW w:type="dxa" w:w="3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Show me a piece of content you've written in someone else's brand voice. How did you capture it?</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Can they subordinate their voice to a brand guide?</w:t>
            </w:r>
          </w:p>
        </w:tc>
      </w:tr>
      <w:tr>
        <w:tc>
          <w:tcPr>
            <w:tcW w:type="dxa" w:w="3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How do you manage recurring weekly tasks without reminders? What's your system?</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Self-management — this role runs itself if the person is right</w:t>
            </w:r>
          </w:p>
        </w:tc>
      </w:tr>
      <w:tr>
        <w:tc>
          <w:tcPr>
            <w:tcW w:type="dxa" w:w="3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SmithFit serves nurses who have been failed by every other program. Why does that context matter for your role?</w:t>
            </w:r>
          </w:p>
        </w:tc>
        <w:tc>
          <w:tcPr>
            <w:tcW w:type="dxa" w:w="6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Values alignment — do they take the mission seriously?</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VA 7-DAY ONBOARDING PLAN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1</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Morning</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IJ + VA</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Platform access + overview call</w:t>
            </w:r>
          </w:p>
          <w:p>
            <w:pPr>
              <w:spacing w:before="0" w:after="0"/>
            </w:pPr>
            <w:r>
              <w:rPr>
                <w:rFonts w:ascii="Arial" w:cs="Arial" w:eastAsia="Arial" w:hAnsi="Arial"/>
                <w:color w:val="444444"/>
                <w:sz w:val="19"/>
                <w:szCs w:val="19"/>
              </w:rPr>
              <w:t xml:space="preserve">IJ gives VA access to: SmithFit app (community role), GHL (community + broadcast access only), FitMetrics (read + broadcast), Canva (for any graphics). 30-minute Loom walkthrough of each platform. VA watches and takes notes.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2</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Self-paced</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Read all 5 SmithFit operational documents</w:t>
            </w:r>
          </w:p>
          <w:p>
            <w:pPr>
              <w:spacing w:before="0" w:after="0"/>
            </w:pPr>
            <w:r>
              <w:rPr>
                <w:rFonts w:ascii="Arial" w:cs="Arial" w:eastAsia="Arial" w:hAnsi="Arial"/>
                <w:color w:val="444444"/>
                <w:sz w:val="19"/>
                <w:szCs w:val="19"/>
              </w:rPr>
              <w:t xml:space="preserve">VA reads: Membership Day 1 Onboarding, Bundle Onboarding, FOMO Sequence, In-App Cadence, Growth &amp; Retention. Highlights any questions. Submits a written question list to IJ.</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3</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Morning</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 + Wife</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Community shadow day</w:t>
            </w:r>
          </w:p>
          <w:p>
            <w:pPr>
              <w:spacing w:before="0" w:after="0"/>
            </w:pPr>
            <w:r>
              <w:rPr>
                <w:rFonts w:ascii="Arial" w:cs="Arial" w:eastAsia="Arial" w:hAnsi="Arial"/>
                <w:color w:val="444444"/>
                <w:sz w:val="19"/>
                <w:szCs w:val="19"/>
              </w:rPr>
              <w:t xml:space="preserve">VA observes the wife's community management for one full day — watching how she responds, what gets escalated, how wins are celebrated. No posting yet — learning the tone.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4</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Self-paced</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Draft one week of community posts</w:t>
            </w:r>
          </w:p>
          <w:p>
            <w:pPr>
              <w:spacing w:before="0" w:after="0"/>
            </w:pPr>
            <w:r>
              <w:rPr>
                <w:rFonts w:ascii="Arial" w:cs="Arial" w:eastAsia="Arial" w:hAnsi="Arial"/>
                <w:color w:val="444444"/>
                <w:sz w:val="19"/>
                <w:szCs w:val="19"/>
              </w:rPr>
              <w:t xml:space="preserve">VA drafts all manual community posts for the following week using the In-App Cadence doc as the guide. Submits to wife for approval before any posting.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5</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Morning</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First independent GHL broadcast</w:t>
            </w:r>
          </w:p>
          <w:p>
            <w:pPr>
              <w:spacing w:before="0" w:after="0"/>
            </w:pPr>
            <w:r>
              <w:rPr>
                <w:rFonts w:ascii="Arial" w:cs="Arial" w:eastAsia="Arial" w:hAnsi="Arial"/>
                <w:color w:val="444444"/>
                <w:sz w:val="19"/>
                <w:szCs w:val="19"/>
              </w:rPr>
              <w:t xml:space="preserve">VA queues and sends the Monday broadcast message under wife's supervision. Wife reviews before it goes out. VA learns to verify automation is firing correctly.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6</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Self-paced</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Full weekly recurring task walkthrough</w:t>
            </w:r>
          </w:p>
          <w:p>
            <w:pPr>
              <w:spacing w:before="0" w:after="0"/>
            </w:pPr>
            <w:r>
              <w:rPr>
                <w:rFonts w:ascii="Arial" w:cs="Arial" w:eastAsia="Arial" w:hAnsi="Arial"/>
                <w:color w:val="444444"/>
                <w:sz w:val="19"/>
                <w:szCs w:val="19"/>
              </w:rPr>
              <w:t xml:space="preserve">VA executes the complete weekly checklist from the In-App Cadence doc independently for the first time. Checks every item off. Flags anything unclear.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c>
          <w:tcPr>
            <w:tcW w:type="dxa" w:w="10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vAlign w:val="center"/>
          </w:tcPr>
          <w:p>
            <w:pPr>
              <w:spacing w:before="0" w:after="0"/>
              <w:jc w:val="center"/>
            </w:pPr>
            <w:r>
              <w:rPr>
                <w:rFonts w:ascii="Arial" w:cs="Arial" w:eastAsia="Arial" w:hAnsi="Arial"/>
                <w:b/>
                <w:bCs/>
                <w:color w:val="C9A84C"/>
                <w:sz w:val="20"/>
                <w:szCs w:val="20"/>
              </w:rPr>
              <w:t xml:space="preserve">DAY 7</w:t>
            </w:r>
          </w:p>
        </w:tc>
        <w:tc>
          <w:tcPr>
            <w:tcW w:type="dxa" w:w="1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vAlign w:val="center"/>
          </w:tcPr>
          <w:p>
            <w:pPr>
              <w:spacing w:before="0" w:after="0"/>
              <w:jc w:val="center"/>
            </w:pPr>
            <w:r>
              <w:rPr>
                <w:rFonts w:ascii="Arial" w:cs="Arial" w:eastAsia="Arial" w:hAnsi="Arial"/>
                <w:color w:val="555555"/>
                <w:sz w:val="17"/>
                <w:szCs w:val="17"/>
              </w:rPr>
              <w:t xml:space="preserve">End of day</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vAlign w:val="center"/>
          </w:tcPr>
          <w:p>
            <w:pPr>
              <w:spacing w:before="0" w:after="0"/>
              <w:jc w:val="center"/>
            </w:pPr>
            <w:r>
              <w:rPr>
                <w:rFonts w:ascii="Arial" w:cs="Arial" w:eastAsia="Arial" w:hAnsi="Arial"/>
                <w:b/>
                <w:bCs/>
                <w:color w:val="E65100"/>
                <w:sz w:val="17"/>
                <w:szCs w:val="17"/>
              </w:rPr>
              <w:t xml:space="preserve">VA + IJ</w:t>
            </w:r>
          </w:p>
        </w:tc>
        <w:tc>
          <w:tcPr>
            <w:tcW w:type="dxa" w:w="5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40"/>
            </w:pPr>
            <w:r>
              <w:rPr>
                <w:rFonts w:ascii="Arial" w:cs="Arial" w:eastAsia="Arial" w:hAnsi="Arial"/>
                <w:b/>
                <w:bCs/>
                <w:color w:val="1A1A2E"/>
                <w:sz w:val="20"/>
                <w:szCs w:val="20"/>
              </w:rPr>
              <w:t xml:space="preserve">Day 7 check-in call (15 minutes)</w:t>
            </w:r>
          </w:p>
          <w:p>
            <w:pPr>
              <w:spacing w:before="0" w:after="0"/>
            </w:pPr>
            <w:r>
              <w:rPr>
                <w:rFonts w:ascii="Arial" w:cs="Arial" w:eastAsia="Arial" w:hAnsi="Arial"/>
                <w:color w:val="444444"/>
                <w:sz w:val="19"/>
                <w:szCs w:val="19"/>
              </w:rPr>
              <w:t xml:space="preserve">IJ and VA review the week. Any gaps? Any questions? Any tasks that need clarifying? IJ confirms VA is ready to run independently from Week 2. Sets the check-in cadence going forward (weekly async Loom update from VA to IJ).</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VA WEEKLY RECURRING TASK LIST — THIS IS THEIR JOB IN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DAY + TIME</w:t>
            </w:r>
          </w:p>
        </w:tc>
        <w:tc>
          <w:tcPr>
            <w:tcW w:type="dxa" w:w="71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TASK + WHAT DONE LOOKS LIKE</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 8AM</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Confirm FitMetrics Monday broadcast fired (check automation log). Post Monday community post (from In-App Cadence doc). Check if new challenge starts this week — if yes, post announcement copy.</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 — daily</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Check community group for any unanswered member posts. Reply warmly or escalate per escalation protocol. Check app for any silent new members (joined 5+ days ago, no posts) — send 1-way DM per silent member protocol.</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Tue any time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Post Tuesday educational content from content bank (rotate — do not repeat topics in same month).</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Wed 10AM</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Confirm Win Wednesday broadcast fired. Notify wife to post her win starter post. Monitor and celebrate any wins members share throughout the day.</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Thu — 1 hour before call</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Confirm call reminder broadcast fired. Post call link in community group (backup in case broadcast missed).</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Thu — within 2 hours of call end</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Post replay link + 1-2 sentence call summary in community group.</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Fri any time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Prompt wife to post Friday check-in post (1/2/3/4 number drop). Monitor and celebrate responses.</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Fri — challenge close weeks</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Post winner announcement. Confirm prize has been ordered/sent. Screenshot winner's winning post for IJ's testimonial library.</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Sat any time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Confirm Saturday habit reflection automated message fired (check FitMetrics log).</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Sun any time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Confirm Sunday prep reminder automated message fired. Queue next week's content for review.</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Monthly (1st Monday)</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Launch new monthly challenge: post announcement, set up tracking sheet, order prize in advance.</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Monthly</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Send referral links to any members who requested one during the month. Update referral tracking sheet.</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Monthly</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Compile wins and testimonials captured during the month into a folder for IJ's review.</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ESCALATION PROTOCOL — WHEN VA MUST ALERT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ESCALATE TO WIFE IMMEDIATELY:</w:t>
            </w:r>
          </w:p>
          <w:p>
            <w:pPr>
              <w:spacing w:before="0" w:after="80"/>
            </w:pPr>
            <w:r>
              <w:rPr>
                <w:rFonts w:ascii="Arial" w:cs="Arial" w:eastAsia="Arial" w:hAnsi="Arial"/>
                <w:b w:val="false"/>
                <w:bCs w:val="false"/>
                <w:color w:val="444444"/>
                <w:sz w:val="20"/>
                <w:szCs w:val="20"/>
              </w:rPr>
              <w:t xml:space="preserve">- Member posts about feeling like quitting, wanting a refund, or deep frustration with the program</w:t>
            </w:r>
          </w:p>
          <w:p>
            <w:pPr>
              <w:spacing w:before="0" w:after="80"/>
            </w:pPr>
            <w:r>
              <w:rPr>
                <w:rFonts w:ascii="Arial" w:cs="Arial" w:eastAsia="Arial" w:hAnsi="Arial"/>
                <w:b w:val="false"/>
                <w:bCs w:val="false"/>
                <w:color w:val="444444"/>
                <w:sz w:val="20"/>
                <w:szCs w:val="20"/>
              </w:rPr>
              <w:t xml:space="preserve">- Member asks a specific coaching question about their plan, macros, workouts, or health</w:t>
            </w:r>
          </w:p>
          <w:p>
            <w:pPr>
              <w:spacing w:before="0" w:after="80"/>
            </w:pPr>
            <w:r>
              <w:rPr>
                <w:rFonts w:ascii="Arial" w:cs="Arial" w:eastAsia="Arial" w:hAnsi="Arial"/>
                <w:b w:val="false"/>
                <w:bCs w:val="false"/>
                <w:color w:val="444444"/>
                <w:sz w:val="20"/>
                <w:szCs w:val="20"/>
              </w:rPr>
              <w:t xml:space="preserve">- Any post that could become a dispute or complaint</w:t>
            </w:r>
          </w:p>
          <w:p>
            <w:pPr>
              <w:spacing w:before="0" w:after="80"/>
            </w:pPr>
            <w:r>
              <w:rPr>
                <w:rFonts w:ascii="Arial" w:cs="Arial" w:eastAsia="Arial" w:hAnsi="Arial"/>
                <w:b w:val="false"/>
                <w:bCs w:val="false"/>
                <w:color w:val="444444"/>
                <w:sz w:val="20"/>
                <w:szCs w:val="20"/>
              </w:rPr>
              <w:t xml:space="preserve">- A new member has been silent for 7+ days (wife sends personal check-in)</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ESCALATE TO IJ IMMEDIATELY:</w:t>
            </w:r>
          </w:p>
          <w:p>
            <w:pPr>
              <w:spacing w:before="0" w:after="80"/>
            </w:pPr>
            <w:r>
              <w:rPr>
                <w:rFonts w:ascii="Arial" w:cs="Arial" w:eastAsia="Arial" w:hAnsi="Arial"/>
                <w:b w:val="false"/>
                <w:bCs w:val="false"/>
                <w:color w:val="444444"/>
                <w:sz w:val="20"/>
                <w:szCs w:val="20"/>
              </w:rPr>
              <w:t xml:space="preserve">- Member posts about a medical emergency, injury, or serious health concern</w:t>
            </w:r>
          </w:p>
          <w:p>
            <w:pPr>
              <w:spacing w:before="0" w:after="80"/>
            </w:pPr>
            <w:r>
              <w:rPr>
                <w:rFonts w:ascii="Arial" w:cs="Arial" w:eastAsia="Arial" w:hAnsi="Arial"/>
                <w:b w:val="false"/>
                <w:bCs w:val="false"/>
                <w:color w:val="444444"/>
                <w:sz w:val="20"/>
                <w:szCs w:val="20"/>
              </w:rPr>
              <w:t xml:space="preserve">- Any negative post, argument, or content that could embarrass the brand</w:t>
            </w:r>
          </w:p>
          <w:p>
            <w:pPr>
              <w:spacing w:before="0" w:after="80"/>
            </w:pPr>
            <w:r>
              <w:rPr>
                <w:rFonts w:ascii="Arial" w:cs="Arial" w:eastAsia="Arial" w:hAnsi="Arial"/>
                <w:b w:val="false"/>
                <w:bCs w:val="false"/>
                <w:color w:val="444444"/>
                <w:sz w:val="20"/>
                <w:szCs w:val="20"/>
              </w:rPr>
              <w:t xml:space="preserve">- A challenge dispute (two members claiming to win)</w:t>
            </w:r>
          </w:p>
          <w:p>
            <w:pPr>
              <w:spacing w:before="0" w:after="80"/>
            </w:pPr>
            <w:r>
              <w:rPr>
                <w:rFonts w:ascii="Arial" w:cs="Arial" w:eastAsia="Arial" w:hAnsi="Arial"/>
                <w:b w:val="false"/>
                <w:bCs w:val="false"/>
                <w:color w:val="444444"/>
                <w:sz w:val="20"/>
                <w:szCs w:val="20"/>
              </w:rPr>
              <w:t xml:space="preserve">- Any tech issues preventing broadcasts or automation from firing</w:t>
            </w:r>
          </w:p>
          <w:p>
            <w:pPr>
              <w:spacing w:before="0" w:after="80"/>
            </w:pPr>
            <w:r>
              <w:rPr>
                <w:rFonts w:ascii="Arial" w:cs="Arial" w:eastAsia="Arial" w:hAnsi="Arial"/>
                <w:b w:val="false"/>
                <w:bCs w:val="false"/>
                <w:color w:val="444444"/>
                <w:sz w:val="20"/>
                <w:szCs w:val="20"/>
              </w:rPr>
              <w:t xml:space="preserve">- Any member who mentions the word 'refund' or 'dispute'</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VA HANDLES INDEPENDENTLY:</w:t>
            </w:r>
          </w:p>
          <w:p>
            <w:pPr>
              <w:spacing w:before="0" w:after="80"/>
            </w:pPr>
            <w:r>
              <w:rPr>
                <w:rFonts w:ascii="Arial" w:cs="Arial" w:eastAsia="Arial" w:hAnsi="Arial"/>
                <w:b w:val="false"/>
                <w:bCs w:val="false"/>
                <w:color w:val="444444"/>
                <w:sz w:val="20"/>
                <w:szCs w:val="20"/>
              </w:rPr>
              <w:t xml:space="preserve">- General encouragement and celebration in the community</w:t>
            </w:r>
          </w:p>
          <w:p>
            <w:pPr>
              <w:spacing w:before="0" w:after="80"/>
            </w:pPr>
            <w:r>
              <w:rPr>
                <w:rFonts w:ascii="Arial" w:cs="Arial" w:eastAsia="Arial" w:hAnsi="Arial"/>
                <w:b w:val="false"/>
                <w:bCs w:val="false"/>
                <w:color w:val="444444"/>
                <w:sz w:val="20"/>
                <w:szCs w:val="20"/>
              </w:rPr>
              <w:t xml:space="preserve">- Posting content from the approved calendar and cadence documents</w:t>
            </w:r>
          </w:p>
          <w:p>
            <w:pPr>
              <w:spacing w:before="0" w:after="80"/>
            </w:pPr>
            <w:r>
              <w:rPr>
                <w:rFonts w:ascii="Arial" w:cs="Arial" w:eastAsia="Arial" w:hAnsi="Arial"/>
                <w:b w:val="false"/>
                <w:bCs w:val="false"/>
                <w:color w:val="444444"/>
                <w:sz w:val="20"/>
                <w:szCs w:val="20"/>
              </w:rPr>
              <w:t xml:space="preserve">- Sending referral links and milestone gift cards (from the approved budget)</w:t>
            </w:r>
          </w:p>
          <w:p>
            <w:pPr>
              <w:spacing w:before="0" w:after="80"/>
            </w:pPr>
            <w:r>
              <w:rPr>
                <w:rFonts w:ascii="Arial" w:cs="Arial" w:eastAsia="Arial" w:hAnsi="Arial"/>
                <w:b w:val="false"/>
                <w:bCs w:val="false"/>
                <w:color w:val="444444"/>
                <w:sz w:val="20"/>
                <w:szCs w:val="20"/>
              </w:rPr>
              <w:t xml:space="preserve">- Scheduling broadcasts and confirming they fired</w:t>
            </w:r>
          </w:p>
          <w:p>
            <w:pPr>
              <w:spacing w:before="0" w:after="0"/>
            </w:pPr>
            <w:r>
              <w:rPr>
                <w:rFonts w:ascii="Arial" w:cs="Arial" w:eastAsia="Arial" w:hAnsi="Arial"/>
                <w:b w:val="false"/>
                <w:bCs w:val="false"/>
                <w:color w:val="444444"/>
                <w:sz w:val="20"/>
                <w:szCs w:val="20"/>
              </w:rPr>
              <w:t xml:space="preserve">- Flagging silent members and sending the approved 1-way DM templates</w:t>
            </w:r>
          </w:p>
        </w:tc>
      </w:tr>
    </w:tbl>
    <w:p>
      <w:pPr>
        <w:spacing w:before="0" w:after="0"/>
      </w:pPr>
      <w:r>
        <w:t xml:space="preserve"/>
      </w:r>
    </w:p>
    <w:p>
      <w:pPr>
        <w:spacing w:before="200" w:after="60"/>
      </w:pPr>
      <w:r>
        <w:rPr>
          <w:rFonts w:ascii="Arial" w:cs="Arial" w:eastAsia="Arial" w:hAnsi="Arial"/>
          <w:b/>
          <w:bCs/>
          <w:color w:val="1B5E20"/>
          <w:spacing w:val="40"/>
          <w:sz w:val="17"/>
          <w:szCs w:val="17"/>
        </w:rPr>
        <w:t xml:space="preserve">CONTRACTOR BRIEFING PACKETS — FOR ONE-TIME SPECIALIST HIRES</w:t>
      </w:r>
    </w:p>
    <w:p>
      <w:pPr>
        <w:spacing w:before="0" w:after="100"/>
      </w:pPr>
      <w:r>
        <w:rPr>
          <w:rFonts w:ascii="Arial" w:cs="Arial" w:eastAsia="Arial" w:hAnsi="Arial"/>
          <w:color w:val="333333"/>
          <w:sz w:val="22"/>
          <w:szCs w:val="22"/>
        </w:rPr>
        <w:t xml:space="preserve">Post these briefs on Upwork to hire one-time specialists to build the systems — then the VA maintains them.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8"/>
              <w:left w:val="single" w:color="0D47A1" w:sz="8"/>
              <w:bottom w:val="single" w:color="0D47A1" w:sz="8"/>
              <w:right w:val="single" w:color="0D47A1" w:sz="8"/>
            </w:tcBorders>
            <w:shd w:fill="E3F2FD"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GHL AUTOMATION BUILD SPECIALIST BRIEF (Upwork post)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PROJECT: Full GoHighLevel automation build for SmithFit LLC health coaching business</w:t>
            </w:r>
          </w:p>
          <w:p>
            <w:pPr>
              <w:spacing w:before="0" w:after="80"/>
            </w:pPr>
            <w:r>
              <w:rPr>
                <w:rFonts w:ascii="Arial" w:cs="Arial" w:eastAsia="Arial" w:hAnsi="Arial"/>
                <w:b w:val="false"/>
                <w:bCs w:val="false"/>
                <w:color w:val="333333"/>
                <w:sz w:val="20"/>
                <w:szCs w:val="20"/>
              </w:rPr>
              <w:t xml:space="preserve">TIMELINE: 5-7 days</w:t>
            </w:r>
          </w:p>
          <w:p>
            <w:pPr>
              <w:spacing w:before="0" w:after="80"/>
            </w:pPr>
            <w:r>
              <w:rPr>
                <w:rFonts w:ascii="Arial" w:cs="Arial" w:eastAsia="Arial" w:hAnsi="Arial"/>
                <w:b w:val="false"/>
                <w:bCs w:val="false"/>
                <w:color w:val="333333"/>
                <w:sz w:val="20"/>
                <w:szCs w:val="20"/>
              </w:rPr>
              <w:t xml:space="preserve">BUDGET: $[300-600 depending on experience]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DELIVERABLES:</w:t>
            </w:r>
          </w:p>
          <w:p>
            <w:pPr>
              <w:spacing w:before="0" w:after="80"/>
            </w:pPr>
            <w:r>
              <w:rPr>
                <w:rFonts w:ascii="Arial" w:cs="Arial" w:eastAsia="Arial" w:hAnsi="Arial"/>
                <w:b w:val="false"/>
                <w:bCs w:val="false"/>
                <w:color w:val="333333"/>
                <w:sz w:val="20"/>
                <w:szCs w:val="20"/>
              </w:rPr>
              <w:t xml:space="preserve">- Complete automation map implemented in our GHL account (all triggers, tags, sequences per the Master Map document provided)</w:t>
            </w:r>
          </w:p>
          <w:p>
            <w:pPr>
              <w:spacing w:before="0" w:after="80"/>
            </w:pPr>
            <w:r>
              <w:rPr>
                <w:rFonts w:ascii="Arial" w:cs="Arial" w:eastAsia="Arial" w:hAnsi="Arial"/>
                <w:b w:val="false"/>
                <w:bCs w:val="false"/>
                <w:color w:val="333333"/>
                <w:sz w:val="20"/>
                <w:szCs w:val="20"/>
              </w:rPr>
              <w:t xml:space="preserve">- All 5 email campaign sequences loaded and tested (documents provided)</w:t>
            </w:r>
          </w:p>
          <w:p>
            <w:pPr>
              <w:spacing w:before="0" w:after="80"/>
            </w:pPr>
            <w:r>
              <w:rPr>
                <w:rFonts w:ascii="Arial" w:cs="Arial" w:eastAsia="Arial" w:hAnsi="Arial"/>
                <w:b w:val="false"/>
                <w:bCs w:val="false"/>
                <w:color w:val="333333"/>
                <w:sz w:val="20"/>
                <w:szCs w:val="20"/>
              </w:rPr>
              <w:t xml:space="preserve">- All conditional logic branches verified (FOMO sequences, salvage sequences, milestone triggers)</w:t>
            </w:r>
          </w:p>
          <w:p>
            <w:pPr>
              <w:spacing w:before="0" w:after="80"/>
            </w:pPr>
            <w:r>
              <w:rPr>
                <w:rFonts w:ascii="Arial" w:cs="Arial" w:eastAsia="Arial" w:hAnsi="Arial"/>
                <w:b w:val="false"/>
                <w:bCs w:val="false"/>
                <w:color w:val="333333"/>
                <w:sz w:val="20"/>
                <w:szCs w:val="20"/>
              </w:rPr>
              <w:t xml:space="preserve">- Zapier connections between GHL, Stripe, and FitMetrics configured</w:t>
            </w:r>
          </w:p>
          <w:p>
            <w:pPr>
              <w:spacing w:before="0" w:after="80"/>
            </w:pPr>
            <w:r>
              <w:rPr>
                <w:rFonts w:ascii="Arial" w:cs="Arial" w:eastAsia="Arial" w:hAnsi="Arial"/>
                <w:b w:val="false"/>
                <w:bCs w:val="false"/>
                <w:color w:val="333333"/>
                <w:sz w:val="20"/>
                <w:szCs w:val="20"/>
              </w:rPr>
              <w:t xml:space="preserve">- Short Loom walkthrough video of completed build for our team reference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REQUIREMENTS: 3+ years GHL experience. Must have built membership funnels before. Zapier integration experience required. References or portfolio required.</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WE PROVIDE: Complete Master Automation Map document (all logic pre-planned), all email copy ready to load, tag names and sequence names pre-defined. You build — we've already designed 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27A0" w:sz="8"/>
              <w:left w:val="single" w:color="4527A0" w:sz="8"/>
              <w:bottom w:val="single" w:color="4527A0" w:sz="8"/>
              <w:right w:val="single" w:color="4527A0" w:sz="8"/>
            </w:tcBorders>
            <w:shd w:fill="EDE7F6" w:val="clear"/>
            <w:tcMar>
              <w:top w:type="dxa" w:w="120"/>
              <w:left w:type="dxa" w:w="160"/>
              <w:bottom w:type="dxa" w:w="120"/>
              <w:right w:type="dxa" w:w="160"/>
            </w:tcMar>
          </w:tcPr>
          <w:p>
            <w:pPr>
              <w:spacing w:before="0" w:after="80"/>
            </w:pPr>
            <w:r>
              <w:rPr>
                <w:rFonts w:ascii="Arial" w:cs="Arial" w:eastAsia="Arial" w:hAnsi="Arial"/>
                <w:b/>
                <w:bCs/>
                <w:color w:val="333333"/>
                <w:sz w:val="20"/>
                <w:szCs w:val="20"/>
              </w:rPr>
              <w:t xml:space="preserve">FITMETRICS CONFIGURATION SPECIALIST BRIEF (Upwork post)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PROJECT: FitMetrics platform configuration for SmithFit LLC</w:t>
            </w:r>
          </w:p>
          <w:p>
            <w:pPr>
              <w:spacing w:before="0" w:after="80"/>
            </w:pPr>
            <w:r>
              <w:rPr>
                <w:rFonts w:ascii="Arial" w:cs="Arial" w:eastAsia="Arial" w:hAnsi="Arial"/>
                <w:b w:val="false"/>
                <w:bCs w:val="false"/>
                <w:color w:val="333333"/>
                <w:sz w:val="20"/>
                <w:szCs w:val="20"/>
              </w:rPr>
              <w:t xml:space="preserve">TIMELINE: 3-5 days</w:t>
            </w:r>
          </w:p>
          <w:p>
            <w:pPr>
              <w:spacing w:before="0" w:after="80"/>
            </w:pPr>
            <w:r>
              <w:rPr>
                <w:rFonts w:ascii="Arial" w:cs="Arial" w:eastAsia="Arial" w:hAnsi="Arial"/>
                <w:b w:val="false"/>
                <w:bCs w:val="false"/>
                <w:color w:val="333333"/>
                <w:sz w:val="20"/>
                <w:szCs w:val="20"/>
              </w:rPr>
              <w:t xml:space="preserve">BUDGET: $[200-400]</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DELIVERABLES:</w:t>
            </w:r>
          </w:p>
          <w:p>
            <w:pPr>
              <w:spacing w:before="0" w:after="80"/>
            </w:pPr>
            <w:r>
              <w:rPr>
                <w:rFonts w:ascii="Arial" w:cs="Arial" w:eastAsia="Arial" w:hAnsi="Arial"/>
                <w:b w:val="false"/>
                <w:bCs w:val="false"/>
                <w:color w:val="333333"/>
                <w:sz w:val="20"/>
                <w:szCs w:val="20"/>
              </w:rPr>
              <w:t xml:space="preserve">- All intake form fields built and automation rules configured (program assignment matrix provided)</w:t>
            </w:r>
          </w:p>
          <w:p>
            <w:pPr>
              <w:spacing w:before="0" w:after="80"/>
            </w:pPr>
            <w:r>
              <w:rPr>
                <w:rFonts w:ascii="Arial" w:cs="Arial" w:eastAsia="Arial" w:hAnsi="Arial"/>
                <w:b w:val="false"/>
                <w:bCs w:val="false"/>
                <w:color w:val="333333"/>
                <w:sz w:val="20"/>
                <w:szCs w:val="20"/>
              </w:rPr>
              <w:t xml:space="preserve">- All 9 automated in-app message sequences configured (Day 1, 3, 5, 7, 14, 30, 45 + recurring Monday broadcast)</w:t>
            </w:r>
          </w:p>
          <w:p>
            <w:pPr>
              <w:spacing w:before="0" w:after="80"/>
            </w:pPr>
            <w:r>
              <w:rPr>
                <w:rFonts w:ascii="Arial" w:cs="Arial" w:eastAsia="Arial" w:hAnsi="Arial"/>
                <w:b w:val="false"/>
                <w:bCs w:val="false"/>
                <w:color w:val="333333"/>
                <w:sz w:val="20"/>
                <w:szCs w:val="20"/>
              </w:rPr>
              <w:t xml:space="preserve">- All milestone-triggered messages configured (habit streaks, workout counts, day-based milestones)</w:t>
            </w:r>
          </w:p>
          <w:p>
            <w:pPr>
              <w:spacing w:before="0" w:after="80"/>
            </w:pPr>
            <w:r>
              <w:rPr>
                <w:rFonts w:ascii="Arial" w:cs="Arial" w:eastAsia="Arial" w:hAnsi="Arial"/>
                <w:b w:val="false"/>
                <w:bCs w:val="false"/>
                <w:color w:val="333333"/>
                <w:sz w:val="20"/>
                <w:szCs w:val="20"/>
              </w:rPr>
              <w:t xml:space="preserve">- Community groups created (VIP SmithFit FAM + New SmithFit FAM) with correct member access levels</w:t>
            </w:r>
          </w:p>
          <w:p>
            <w:pPr>
              <w:spacing w:before="0" w:after="80"/>
            </w:pPr>
            <w:r>
              <w:rPr>
                <w:rFonts w:ascii="Arial" w:cs="Arial" w:eastAsia="Arial" w:hAnsi="Arial"/>
                <w:b w:val="false"/>
                <w:bCs w:val="false"/>
                <w:color w:val="333333"/>
                <w:sz w:val="20"/>
                <w:szCs w:val="20"/>
              </w:rPr>
              <w:t xml:space="preserve">- 1-way DM confirmed for monthly membership, 2-way agentic mode confirmed for 12-month bundle clients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REQUIREMENTS: Proven FitMetrics experience required. Must understand Trainerize integration. Provide example of previous FitMetrics client build.</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WE PROVIDE: Complete FitMetrics Blueprint document (all automation logic, message copy, form fields, program assignment rules pre-defined). You configure — we've already designed 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2026-03-15T11:13:24.911Z</dcterms:created>
  <dcterms:modified xsi:type="dcterms:W3CDTF">2026-03-15T11:13:24.912Z</dcterms:modified>
</cp:coreProperties>
</file>

<file path=docProps/custom.xml><?xml version="1.0" encoding="utf-8"?>
<Properties xmlns="http://schemas.openxmlformats.org/officeDocument/2006/custom-properties" xmlns:vt="http://schemas.openxmlformats.org/officeDocument/2006/docPropsVTypes"/>
</file>