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bpsh0crf9zpr" w:id="0"/>
      <w:bookmarkEnd w:id="0"/>
      <w:r w:rsidDel="00000000" w:rsidR="00000000" w:rsidRPr="00000000">
        <w:rPr>
          <w:rtl w:val="0"/>
        </w:rPr>
        <w:t xml:space="preserve">Viewing Database and Table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When working with a database, it is important to understand its structure: what tables exist, what columns they have, data types, and relationships between tables. In PostgreSQL, there are built-in tools in psql for this purpose, as well as external visualization tools such as ER diagrams.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c4ra9ebfy8d3" w:id="1"/>
      <w:bookmarkEnd w:id="1"/>
      <w:r w:rsidDel="00000000" w:rsidR="00000000" w:rsidRPr="00000000">
        <w:rPr>
          <w:b w:val="1"/>
          <w:rtl w:val="0"/>
        </w:rPr>
        <w:t xml:space="preserve">\dt and \d </w:t>
      </w: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\dt - </w:t>
      </w:r>
      <w:r w:rsidDel="00000000" w:rsidR="00000000" w:rsidRPr="00000000">
        <w:rPr>
          <w:rtl w:val="0"/>
        </w:rPr>
        <w:t xml:space="preserve">shows all tables in current DB: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076700" cy="18859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\d </w:t>
      </w:r>
      <w:r w:rsidDel="00000000" w:rsidR="00000000" w:rsidRPr="00000000">
        <w:rPr>
          <w:rtl w:val="0"/>
        </w:rPr>
        <w:t xml:space="preserve">table_name - describe the exact table structure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076825" cy="1571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b w:val="1"/>
        </w:rPr>
      </w:pPr>
      <w:bookmarkStart w:colFirst="0" w:colLast="0" w:name="_yj675gskw4qy" w:id="2"/>
      <w:bookmarkEnd w:id="2"/>
      <w:r w:rsidDel="00000000" w:rsidR="00000000" w:rsidRPr="00000000">
        <w:rPr>
          <w:b w:val="1"/>
          <w:rtl w:val="0"/>
        </w:rPr>
        <w:t xml:space="preserve">ER diagrams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  <w:t xml:space="preserve">ER diagrams are graphical representation of database structure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How to view ER Digram via pgAdmin?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section → Schemas → Tables → Right click → ERD for database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577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