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  <w:t xml:space="preserve">2017-10-05 Pochta Bank  </w:t>
      </w:r>
      <w:r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  <w:t xml:space="preserve">Архивация RTDM таблиц</w:t>
      </w:r>
    </w:p>
    <w:p>
      <w:pPr>
        <w:keepNext w:val="true"/>
        <w:keepLines w:val="true"/>
        <w:numPr>
          <w:ilvl w:val="0"/>
          <w:numId w:val="2"/>
        </w:numPr>
        <w:tabs>
          <w:tab w:val="left" w:pos="432" w:leader="none"/>
        </w:tabs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Состав поставки</w:t>
      </w:r>
    </w:p>
    <w:p>
      <w:pPr>
        <w:numPr>
          <w:ilvl w:val="0"/>
          <w:numId w:val="2"/>
        </w:numPr>
        <w:spacing w:before="0" w:after="200" w:line="276"/>
        <w:ind w:right="0" w:left="12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скрипты</w:t>
      </w:r>
    </w:p>
    <w:p>
      <w:pPr>
        <w:numPr>
          <w:ilvl w:val="0"/>
          <w:numId w:val="2"/>
        </w:numPr>
        <w:spacing w:before="0" w:after="200" w:line="276"/>
        <w:ind w:right="0" w:left="12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скрипт</w:t>
      </w:r>
    </w:p>
    <w:p>
      <w:pPr>
        <w:keepNext w:val="true"/>
        <w:keepLines w:val="true"/>
        <w:numPr>
          <w:ilvl w:val="0"/>
          <w:numId w:val="2"/>
        </w:numPr>
        <w:tabs>
          <w:tab w:val="left" w:pos="432" w:leader="none"/>
        </w:tabs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Особенности установки патча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Внедрение должно производиться только в регламентное окно </w:t>
      </w:r>
    </w:p>
    <w:p>
      <w:pPr>
        <w:keepNext w:val="true"/>
        <w:keepLines w:val="true"/>
        <w:numPr>
          <w:ilvl w:val="0"/>
          <w:numId w:val="2"/>
        </w:numPr>
        <w:tabs>
          <w:tab w:val="left" w:pos="432" w:leader="none"/>
        </w:tabs>
        <w:spacing w:before="480" w:after="0" w:line="276"/>
        <w:ind w:right="0" w:left="432" w:hanging="43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Действия необходимые для установки патча</w:t>
      </w:r>
    </w:p>
    <w:p>
      <w:pPr>
        <w:keepNext w:val="true"/>
        <w:keepLines w:val="true"/>
        <w:numPr>
          <w:ilvl w:val="0"/>
          <w:numId w:val="7"/>
        </w:numPr>
        <w:tabs>
          <w:tab w:val="left" w:pos="432" w:leader="none"/>
        </w:tabs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Выполнить в БД под пользователем CDM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скрипт create_procedure.sql из папки db_scripts </w:t>
      </w:r>
    </w:p>
    <w:p>
      <w:pPr>
        <w:keepNext w:val="true"/>
        <w:keepLines w:val="true"/>
        <w:numPr>
          <w:ilvl w:val="0"/>
          <w:numId w:val="7"/>
        </w:numPr>
        <w:tabs>
          <w:tab w:val="left" w:pos="576" w:leader="none"/>
        </w:tabs>
        <w:spacing w:before="480" w:after="0" w:line="276"/>
        <w:ind w:right="0" w:left="432" w:hanging="43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Перенести sas скрипты в соответствующие папки на сервере</w:t>
      </w:r>
    </w:p>
    <w:p>
      <w:pPr>
        <w:keepNext w:val="true"/>
        <w:keepLines w:val="true"/>
        <w:numPr>
          <w:ilvl w:val="0"/>
          <w:numId w:val="7"/>
        </w:numPr>
        <w:tabs>
          <w:tab w:val="left" w:pos="576" w:leader="none"/>
        </w:tabs>
        <w:spacing w:before="480" w:after="0" w:line="276"/>
        <w:ind w:right="0" w:left="432" w:hanging="43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Присвоить новым файлам права chown sas:sas    chmod 7777</w:t>
      </w:r>
    </w:p>
    <w:p>
      <w:pPr>
        <w:keepNext w:val="true"/>
        <w:keepLines w:val="true"/>
        <w:numPr>
          <w:ilvl w:val="0"/>
          <w:numId w:val="7"/>
        </w:numPr>
        <w:tabs>
          <w:tab w:val="left" w:pos="576" w:leader="none"/>
        </w:tabs>
        <w:spacing w:before="480" w:after="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Создать бекап файла  '/sas/ma/env/autoexec.sas' </w:t>
      </w:r>
    </w:p>
    <w:p>
      <w:pPr>
        <w:keepNext w:val="true"/>
        <w:keepLines w:val="true"/>
        <w:numPr>
          <w:ilvl w:val="0"/>
          <w:numId w:val="7"/>
        </w:numPr>
        <w:tabs>
          <w:tab w:val="left" w:pos="576" w:leader="none"/>
        </w:tabs>
        <w:spacing w:before="480" w:after="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Добавить в конце файле '/sas/ma/env/autoexec.sas' строки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Период (в днях) архивации таблиц RTM*/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%global mvCompress_period;</w:t>
        <w:br/>
        <w:t xml:space="preserve">%let mvCompress_period=90;</w:t>
      </w:r>
    </w:p>
    <w:p>
      <w:pPr>
        <w:keepNext w:val="true"/>
        <w:keepLines w:val="true"/>
        <w:numPr>
          <w:ilvl w:val="0"/>
          <w:numId w:val="11"/>
        </w:numPr>
        <w:tabs>
          <w:tab w:val="left" w:pos="432" w:leader="none"/>
        </w:tabs>
        <w:spacing w:before="48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Откат патча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восстановить файлы sas из бекапа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выполнить в БД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скрипт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drop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_procedure.sql из папки db_scripts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keepNext w:val="true"/>
        <w:keepLines w:val="true"/>
        <w:numPr>
          <w:ilvl w:val="0"/>
          <w:numId w:val="11"/>
        </w:numPr>
        <w:tabs>
          <w:tab w:val="left" w:pos="432" w:leader="none"/>
        </w:tabs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Действие при возникновении ошибок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Выслать разработчикам лог упавшего скрипта.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7"/>
  </w:num>
  <w:num w:numId="11">
    <w:abstractNumId w:val="6"/>
  </w:num>
  <w:num w:numId="12">
    <w:abstractNumId w:val="1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