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Практикалық оқыту бағдарламасы</w:t>
      </w:r>
    </w:p>
    <w:p>
      <w:pPr>
        <w:pStyle w:val="Subtitle"/>
      </w:pPr>
      <w:r>
        <w:t>Күнделікті өмірде және жұмыста жасанды интеллектті қолдану</w:t>
      </w:r>
    </w:p>
    <w:p>
      <w:r>
        <w:rPr>
          <w:b/>
        </w:rPr>
        <w:t xml:space="preserve">Күні мен орны. </w:t>
      </w:r>
      <w:r>
        <w:t>2026 жылғы 21 қыркүйек, Шымкент. Офлайн формат.</w:t>
      </w:r>
    </w:p>
    <w:p>
      <w:r>
        <w:rPr>
          <w:b/>
        </w:rPr>
        <w:t xml:space="preserve">Қатысушылар. </w:t>
      </w:r>
      <w:r>
        <w:t>ҚазТрансГаздың түрлі лауазымдағы қызметкерлері. Шамамен 100 адам, саны нақтыланады.</w:t>
      </w:r>
    </w:p>
    <w:p>
      <w:r>
        <w:rPr>
          <w:b/>
        </w:rPr>
        <w:t xml:space="preserve">Тілдері. </w:t>
      </w:r>
      <w:r>
        <w:t>Қазақ және орыс тілдері.</w:t>
      </w:r>
    </w:p>
    <w:p>
      <w:r>
        <w:rPr>
          <w:b/>
        </w:rPr>
        <w:t xml:space="preserve">Уақыты. </w:t>
      </w:r>
      <w:r>
        <w:t>16:00–18:00. Ұзақтығы 2 сағат, оның ішінде 5 минут үзіліс.</w:t>
      </w:r>
    </w:p>
    <w:p>
      <w:pPr>
        <w:pStyle w:val="Heading1"/>
      </w:pPr>
      <w:r>
        <w:t>Тренер</w:t>
      </w:r>
    </w:p>
    <w:p>
      <w:r>
        <w:t>Дүйсенбекқызы Жансая, PhD. Жасанды интеллект саласындағы зерттеуші және оқытушы. Зерттеу бағыттары: NLP (табиғи тілді өңдеу) және ASR (сөйлеуді автоматты тану).</w:t>
      </w:r>
    </w:p>
    <w:p>
      <w:pPr>
        <w:pStyle w:val="Heading1"/>
      </w:pPr>
      <w:r>
        <w:t>Оқыту мақсаты</w:t>
      </w:r>
    </w:p>
    <w:p>
      <w:r>
        <w:t>Қатысушыларға қолжетімді ЖИ сервистерін күнделікті және жұмыс міндеттеріне қолдануды үйрету: мәтін жазу мен аудару, ақпарат іздеу, құжатты түсіну және қайталанатын жұмысқа кететін уақытты қысқарту. Техникалық дайындық қажет емес.</w:t>
      </w:r>
    </w:p>
    <w:p>
      <w:pPr>
        <w:pStyle w:val="Heading1"/>
      </w:pPr>
      <w:r>
        <w:t>Жұмыс форматы</w:t>
      </w:r>
    </w:p>
    <w:p>
      <w:r>
        <w:t>Тренер мысал көрсетіп, әрекеттерді түсіндіреді. Қатысушы өз құрылғысында қайталап, нәтижені тексереді. Үлкен топта жұппен жұмыс қарастырылған. ChatGPT, Gemini, Perplexity, Grok және Gamma сервистері қолданылады.</w:t>
      </w:r>
    </w:p>
    <w:p>
      <w:pPr>
        <w:pStyle w:val="Heading1"/>
      </w:pPr>
      <w:r>
        <w:t>Күтілетін нәтижелер</w:t>
      </w:r>
    </w:p>
    <w:p>
      <w:pPr>
        <w:spacing w:after="60"/>
      </w:pPr>
      <w:r>
        <w:t>1. Қатысушы түсінікті сұрау құрастырып, жауапты өз міндетіне қарай нақтылайды.</w:t>
      </w:r>
    </w:p>
    <w:p>
      <w:pPr>
        <w:spacing w:after="60"/>
      </w:pPr>
      <w:r>
        <w:t>2. Хабарлама не аударма дайындайды, кесте мен құжаттағы ақпаратты жүйелейді.</w:t>
      </w:r>
    </w:p>
    <w:p>
      <w:pPr>
        <w:spacing w:after="60"/>
      </w:pPr>
      <w:r>
        <w:t>3. Дерек пен дереккөзді тексереді, сервистің шектеулері мен деректердің құпиялығын ескереді.</w:t>
      </w:r>
    </w:p>
    <w:p>
      <w:pPr>
        <w:spacing w:after="60"/>
      </w:pPr>
      <w:r>
        <w:t>4. Міндетіне сай сервисті таңдап, дайын материалдар арқылы жаттығуды жалғастырады.</w:t>
      </w:r>
    </w:p>
    <w:p>
      <w:pPr>
        <w:pStyle w:val="Heading1"/>
      </w:pPr>
      <w:r>
        <w:t>Материалдар және дайындық</w:t>
      </w:r>
    </w:p>
    <w:p>
      <w:r>
        <w:t>Қатысушыларға екі тілдегі презентациялар, әр тілде 60 сценарийі бар бірыңғай сұраулар кітапханасы, Excel және Word оқу файлдары, өз бетімен қайталауға арналған нұсқаулық қарастырылған. Бейнесабақ офлайн оқытудан кейін жоспарланған.</w:t>
      </w:r>
    </w:p>
    <w:p>
      <w:r>
        <w:t>Практика үшін интернеті және таңдалған ЖИ сервисіне қолжетімділігі бар смартфон не ноутбук қажет. Excel және Word бөліміне ноутбук ыңғайлы. Ұйымдастырушыға экран не проектор, дыбыс, микрофон және тұрақты интернет қажет.</w:t>
      </w:r>
    </w:p>
    <w:p>
      <w:r>
        <w:br w:type="page"/>
      </w:r>
    </w:p>
    <w:p>
      <w:pPr>
        <w:pStyle w:val="Title"/>
      </w:pPr>
      <w:r>
        <w:t>Мазмұны және уақыттың бөлінуі</w:t>
      </w:r>
    </w:p>
    <w:p>
      <w:r>
        <w:t>2026 жылғы 21 қыркүйек, 16:00–18:00. Жалпы ұзақтығы 120 минут.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8438"/>
      </w:tblGrid>
      <w:tr>
        <w:trPr>
          <w:cantSplit/>
          <w:tblHeader/>
        </w:trPr>
        <w:tc>
          <w:tcPr>
            <w:tcW w:type="dxa" w:w="1786"/>
            <w:vAlign w:val="center"/>
            <w:shd w:fill="243A4A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/>
                <w:color w:val="FFFFFF"/>
                <w:sz w:val="21"/>
              </w:rPr>
              <w:t>Уақыт</w:t>
            </w:r>
          </w:p>
        </w:tc>
        <w:tc>
          <w:tcPr>
            <w:tcW w:type="dxa" w:w="8438"/>
            <w:vAlign w:val="center"/>
            <w:shd w:fill="243A4A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21"/>
              </w:rPr>
              <w:t>Тақырып және практикалық әрекет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16:00–16:10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Танысу. ChatGPT және Gemini: диалогты бастау, сұрау құрастыру және жауапты тексеру.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16:10–16:25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Күнделікті міндеттерге арналған ChatGPT. Хат, аударма және мәтінді не құжат фотосын түсінікті тілмен түсіндіру.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16:25–16:40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Perplexity және Grok. Дереккөзбен іздеу, нұсқаларды салыстыру; күн жоспары немесе әңгімеге дайындық.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16:40–16:50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Gemini және Gamma. Сурет және өз мәтінінен презентацияның алғашқы нұсқасын жасау.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16:50–16:55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Үзіліс.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16:55–17:15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Gemini-дегі Excel кестесі. Оқу деректерін чатқа беру, толтырылмаған ұяшықтарды табу және қысқаша қорытынды. Осы сұрауды ChatGPT-де де қайталауға болады.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17:15–17:30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Gemini-дегі Word құжаты. Тапсырмаларды, жауапты адамдар мен мерзімдерді бөліп алу. Осы сұрауды ChatGPT-де де қайталауға болады.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17:30–17:40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Мүмкіндіктер және жазылымдар. ChatGPT, Gemini, Perplexity, Grok, Gamma: сервис таңдау, тегін және ақылы қолжетімділік.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17:40–17:55</w:t>
            </w:r>
          </w:p>
        </w:tc>
        <w:tc>
          <w:tcPr>
            <w:tcW w:type="dxa" w:w="8438"/>
            <w:vAlign w:val="center"/>
            <w:shd w:fill="FFFFFF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ChatGPT не Gemini-дегі өз міндеті. Практика және жұппен тексеру. Таңдау бойынша: жұмыс сұрауы, жаңа тақырып, балаға тапсырмалар не қарапайым сайт.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  <w:jc w:val="center"/>
            </w:pPr>
            <w:r>
              <w:rPr>
                <w:b w:val="0"/>
                <w:color w:val="000000"/>
                <w:sz w:val="21"/>
              </w:rPr>
              <w:t>17:55–18:00</w:t>
            </w:r>
          </w:p>
        </w:tc>
        <w:tc>
          <w:tcPr>
            <w:tcW w:type="dxa" w:w="8438"/>
            <w:vAlign w:val="center"/>
            <w:shd w:fill="F1F4F6"/>
            <w:tcMar>
              <w:top w:w="100" w:type="dxa"/>
              <w:bottom w:w="100" w:type="dxa"/>
              <w:left w:w="115" w:type="dxa"/>
              <w:right w:w="11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45" w:lineRule="auto"/>
            </w:pPr>
            <w:r>
              <w:rPr>
                <w:b w:val="0"/>
                <w:color w:val="000000"/>
                <w:sz w:val="21"/>
              </w:rPr>
              <w:t>Қорытынды және сұрақтар. Сұраулар кітапханасы, материалдарды жүктеу және сайттың QR-коды.</w:t>
            </w:r>
          </w:p>
        </w:tc>
      </w:tr>
    </w:tbl>
    <w:p>
      <w:pPr>
        <w:spacing w:before="200"/>
      </w:pPr>
      <w:r>
        <w:t>Өздік практикада қатысушы бір сценарийді таңдайды. Қалған мысалдар, соның ішінде сайт жасау және балаға көмектесу, сабақтан кейін қайталау үшін кітапханада бар.</w:t>
      </w:r>
    </w:p>
    <w:p>
      <w:r>
        <w:t>Материалдар nursultannurmukhamet.github.io/ai-masterclass-materials/ сайтында тіркелусіз қолжетімді. QR-код презентация соңында берілген. Қосымша байланыс: t.me/aimasterclassz.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1078992" cy="107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-site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07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sz w:val="18"/>
        </w:rPr>
        <w:t>Шеберлік сабағының материалдары</w:t>
      </w:r>
    </w:p>
    <w:sectPr w:rsidR="00FC693F" w:rsidRPr="0006063C" w:rsidSect="00034616">
      <w:footerReference w:type="default" r:id="rId9"/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>Шеберлік сабағының бағдарламасы · Шымкент · 21 қыркүйек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b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Күнделікті өмірде және жұмыста жасанды интеллектті қолдану</dc:title>
  <dc:subject>Практикалық оқыту бағдарламасы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