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0748B0" w14:textId="77777777" w:rsidR="00C821EF" w:rsidRPr="00D116CF" w:rsidRDefault="006D19C7">
      <w:pPr>
        <w:pBdr>
          <w:top w:val="nil"/>
          <w:left w:val="nil"/>
          <w:bottom w:val="nil"/>
          <w:right w:val="nil"/>
          <w:between w:val="nil"/>
        </w:pBdr>
        <w:ind w:left="4963"/>
        <w:rPr>
          <w:color w:val="000000"/>
          <w:sz w:val="24"/>
          <w:szCs w:val="24"/>
        </w:rPr>
      </w:pPr>
      <w:r w:rsidRPr="00D116CF">
        <w:rPr>
          <w:color w:val="000000"/>
          <w:sz w:val="24"/>
          <w:szCs w:val="24"/>
        </w:rPr>
        <w:t xml:space="preserve">Приложение №2 </w:t>
      </w:r>
    </w:p>
    <w:p w14:paraId="5B7C509E" w14:textId="77777777" w:rsidR="00C821EF" w:rsidRPr="00D116CF" w:rsidRDefault="006D19C7">
      <w:pPr>
        <w:pBdr>
          <w:top w:val="nil"/>
          <w:left w:val="nil"/>
          <w:bottom w:val="nil"/>
          <w:right w:val="nil"/>
          <w:between w:val="nil"/>
        </w:pBdr>
        <w:ind w:left="4963"/>
        <w:rPr>
          <w:color w:val="000000"/>
          <w:sz w:val="24"/>
          <w:szCs w:val="24"/>
        </w:rPr>
      </w:pPr>
      <w:r w:rsidRPr="00D116CF">
        <w:rPr>
          <w:color w:val="000000"/>
          <w:sz w:val="24"/>
          <w:szCs w:val="24"/>
        </w:rPr>
        <w:t>к договору №____</w:t>
      </w:r>
    </w:p>
    <w:p w14:paraId="4B2DB595" w14:textId="772DA59B" w:rsidR="00C821EF" w:rsidRPr="00D116CF" w:rsidRDefault="006D19C7">
      <w:pPr>
        <w:pBdr>
          <w:top w:val="nil"/>
          <w:left w:val="nil"/>
          <w:bottom w:val="nil"/>
          <w:right w:val="nil"/>
          <w:between w:val="nil"/>
        </w:pBdr>
        <w:ind w:left="4963"/>
        <w:rPr>
          <w:color w:val="000000"/>
          <w:sz w:val="24"/>
          <w:szCs w:val="24"/>
        </w:rPr>
      </w:pPr>
      <w:r w:rsidRPr="00D116CF">
        <w:rPr>
          <w:color w:val="000000"/>
          <w:sz w:val="24"/>
          <w:szCs w:val="24"/>
        </w:rPr>
        <w:t>от «___» _____________ 202</w:t>
      </w:r>
      <w:r w:rsidR="003B42C2">
        <w:rPr>
          <w:color w:val="000000"/>
          <w:sz w:val="24"/>
          <w:szCs w:val="24"/>
        </w:rPr>
        <w:t>5</w:t>
      </w:r>
      <w:r w:rsidRPr="00D116CF">
        <w:rPr>
          <w:color w:val="000000"/>
          <w:sz w:val="24"/>
          <w:szCs w:val="24"/>
        </w:rPr>
        <w:t xml:space="preserve"> года</w:t>
      </w:r>
    </w:p>
    <w:p w14:paraId="339BFC75" w14:textId="77777777" w:rsidR="00C821EF" w:rsidRPr="00D116CF" w:rsidRDefault="00C821EF">
      <w:pPr>
        <w:rPr>
          <w:b/>
        </w:rPr>
      </w:pPr>
    </w:p>
    <w:p w14:paraId="0230DA7E" w14:textId="77777777" w:rsidR="00C821EF" w:rsidRPr="00D116CF" w:rsidRDefault="00C821EF">
      <w:pPr>
        <w:ind w:firstLine="0"/>
        <w:jc w:val="center"/>
        <w:rPr>
          <w:b/>
        </w:rPr>
      </w:pPr>
    </w:p>
    <w:p w14:paraId="273AB9EA" w14:textId="77777777" w:rsidR="00C821EF" w:rsidRPr="00D116CF" w:rsidRDefault="006D19C7">
      <w:pPr>
        <w:ind w:firstLine="0"/>
        <w:jc w:val="center"/>
        <w:rPr>
          <w:b/>
        </w:rPr>
      </w:pPr>
      <w:r w:rsidRPr="00D116CF">
        <w:rPr>
          <w:b/>
        </w:rPr>
        <w:t>Техническая спецификация</w:t>
      </w:r>
    </w:p>
    <w:p w14:paraId="12FB0AF2" w14:textId="0749FFDA" w:rsidR="00C821EF" w:rsidRPr="00D116CF" w:rsidRDefault="006D19C7">
      <w:pPr>
        <w:ind w:firstLine="0"/>
        <w:jc w:val="center"/>
        <w:rPr>
          <w:b/>
        </w:rPr>
      </w:pPr>
      <w:r w:rsidRPr="00D116CF">
        <w:rPr>
          <w:b/>
        </w:rPr>
        <w:t xml:space="preserve">закупаемых услуг «Услуги по </w:t>
      </w:r>
      <w:r w:rsidR="00E40443" w:rsidRPr="00D116CF">
        <w:rPr>
          <w:b/>
        </w:rPr>
        <w:t>сопровождению</w:t>
      </w:r>
      <w:r w:rsidRPr="00D116CF">
        <w:rPr>
          <w:b/>
        </w:rPr>
        <w:t xml:space="preserve"> системы мониторинга ключевых показателей развития города Алматы</w:t>
      </w:r>
    </w:p>
    <w:p w14:paraId="43DFB497" w14:textId="77777777" w:rsidR="00C821EF" w:rsidRPr="00D116CF" w:rsidRDefault="006D19C7">
      <w:pPr>
        <w:ind w:firstLine="0"/>
        <w:jc w:val="center"/>
        <w:rPr>
          <w:b/>
        </w:rPr>
      </w:pPr>
      <w:r w:rsidRPr="00D116CF">
        <w:rPr>
          <w:b/>
        </w:rPr>
        <w:t>(Ситуационный центр)</w:t>
      </w:r>
      <w:r w:rsidRPr="00D116CF">
        <w:rPr>
          <w:b/>
          <w:sz w:val="27"/>
          <w:szCs w:val="27"/>
        </w:rPr>
        <w:t>»</w:t>
      </w:r>
    </w:p>
    <w:p w14:paraId="781FD40D" w14:textId="77777777" w:rsidR="00C821EF" w:rsidRPr="00D116CF" w:rsidRDefault="00C821EF"/>
    <w:p w14:paraId="7816F6B2" w14:textId="77777777" w:rsidR="00C821EF" w:rsidRPr="00D116CF" w:rsidRDefault="006D19C7" w:rsidP="00B66785">
      <w:pPr>
        <w:numPr>
          <w:ilvl w:val="0"/>
          <w:numId w:val="3"/>
        </w:numPr>
        <w:jc w:val="center"/>
      </w:pPr>
      <w:r w:rsidRPr="00D116CF">
        <w:rPr>
          <w:b/>
        </w:rPr>
        <w:t>Общие положения</w:t>
      </w:r>
    </w:p>
    <w:p w14:paraId="24031429" w14:textId="77777777" w:rsidR="00C821EF" w:rsidRPr="00D116CF" w:rsidRDefault="00C821EF"/>
    <w:p w14:paraId="2529285C" w14:textId="77777777" w:rsidR="00C821EF" w:rsidRPr="00D116CF" w:rsidRDefault="006D19C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ind w:firstLine="0"/>
        <w:jc w:val="left"/>
        <w:rPr>
          <w:b/>
          <w:color w:val="000000"/>
        </w:rPr>
      </w:pPr>
      <w:r w:rsidRPr="00D116CF">
        <w:rPr>
          <w:b/>
          <w:color w:val="000000"/>
        </w:rPr>
        <w:t>Определения, термины и сокращения</w:t>
      </w:r>
    </w:p>
    <w:p w14:paraId="36FE257E" w14:textId="77777777" w:rsidR="00C821EF" w:rsidRPr="00D116CF" w:rsidRDefault="00C821EF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ind w:firstLine="0"/>
        <w:jc w:val="left"/>
        <w:rPr>
          <w:b/>
          <w:color w:val="000000"/>
        </w:rPr>
      </w:pPr>
    </w:p>
    <w:p w14:paraId="4EF124F8" w14:textId="77777777" w:rsidR="00C821EF" w:rsidRPr="00D116CF" w:rsidRDefault="006D19C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142" w:hanging="284"/>
      </w:pPr>
      <w:r w:rsidRPr="00D116CF">
        <w:rPr>
          <w:color w:val="000000"/>
        </w:rPr>
        <w:t xml:space="preserve">Заказчик, УЦ – </w:t>
      </w:r>
      <w:r w:rsidRPr="00D116CF">
        <w:rPr>
          <w:color w:val="151515"/>
        </w:rPr>
        <w:t>КГУ «Управление цифровизации города Алматы»</w:t>
      </w:r>
      <w:r w:rsidRPr="00D116CF">
        <w:rPr>
          <w:color w:val="000000"/>
        </w:rPr>
        <w:t>;</w:t>
      </w:r>
    </w:p>
    <w:p w14:paraId="142421E7" w14:textId="77777777" w:rsidR="00C821EF" w:rsidRPr="00D116CF" w:rsidRDefault="006D19C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142" w:hanging="284"/>
      </w:pPr>
      <w:r w:rsidRPr="00D116CF">
        <w:rPr>
          <w:color w:val="000000"/>
        </w:rPr>
        <w:t>Поставщик, ЦРА – АО «Центр развития города Алматы»;</w:t>
      </w:r>
    </w:p>
    <w:p w14:paraId="49354C4C" w14:textId="77777777" w:rsidR="00C821EF" w:rsidRPr="00D116CF" w:rsidRDefault="006D19C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142" w:hanging="284"/>
      </w:pPr>
      <w:r w:rsidRPr="00D116CF">
        <w:rPr>
          <w:color w:val="000000"/>
        </w:rPr>
        <w:t>СЦ – Ситуационный центр города Алматы, официальное наименование «Система мониторинга ключевых показателей развития города Алматы»; Собственник системы АО «Центр развития города Алматы»;</w:t>
      </w:r>
    </w:p>
    <w:p w14:paraId="1CBCCDFD" w14:textId="77777777" w:rsidR="00C821EF" w:rsidRPr="00D116CF" w:rsidRDefault="006D19C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142" w:hanging="284"/>
      </w:pPr>
      <w:r w:rsidRPr="00D116CF">
        <w:rPr>
          <w:color w:val="000000"/>
        </w:rPr>
        <w:t xml:space="preserve">ИКТ – информационно-коммуникационные технологии. ИКТ используются для повышения качества, производительности и </w:t>
      </w:r>
      <w:hyperlink r:id="rId8">
        <w:r w:rsidRPr="00D116CF">
          <w:rPr>
            <w:color w:val="000000"/>
          </w:rPr>
          <w:t>интерактивности</w:t>
        </w:r>
      </w:hyperlink>
      <w:r w:rsidRPr="00D116CF">
        <w:rPr>
          <w:color w:val="000000"/>
        </w:rPr>
        <w:t xml:space="preserve"> городских служб, снижения расходов и потребления ресурсов, улучшения связи между городскими жителями и государством;</w:t>
      </w:r>
    </w:p>
    <w:p w14:paraId="1237163D" w14:textId="77777777" w:rsidR="00C821EF" w:rsidRPr="00D116CF" w:rsidRDefault="006D19C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142" w:hanging="284"/>
      </w:pPr>
      <w:proofErr w:type="spellStart"/>
      <w:r w:rsidRPr="00D116CF">
        <w:rPr>
          <w:color w:val="000000"/>
        </w:rPr>
        <w:t>Smart</w:t>
      </w:r>
      <w:proofErr w:type="spellEnd"/>
      <w:r w:rsidRPr="00D116CF">
        <w:rPr>
          <w:color w:val="000000"/>
        </w:rPr>
        <w:t xml:space="preserve"> </w:t>
      </w:r>
      <w:proofErr w:type="spellStart"/>
      <w:r w:rsidRPr="00D116CF">
        <w:rPr>
          <w:color w:val="000000"/>
        </w:rPr>
        <w:t>City</w:t>
      </w:r>
      <w:proofErr w:type="spellEnd"/>
      <w:r w:rsidRPr="00D116CF">
        <w:rPr>
          <w:rFonts w:ascii="Arial" w:eastAsia="Arial" w:hAnsi="Arial" w:cs="Arial"/>
          <w:color w:val="202122"/>
          <w:sz w:val="21"/>
          <w:szCs w:val="21"/>
        </w:rPr>
        <w:t xml:space="preserve"> - </w:t>
      </w:r>
      <w:r w:rsidRPr="00D116CF">
        <w:rPr>
          <w:color w:val="000000"/>
        </w:rPr>
        <w:t xml:space="preserve">концепция интеграции нескольких ИКТ и </w:t>
      </w:r>
      <w:hyperlink r:id="rId9">
        <w:r w:rsidRPr="00D116CF">
          <w:rPr>
            <w:color w:val="000000"/>
          </w:rPr>
          <w:t>Интернета вещей</w:t>
        </w:r>
      </w:hyperlink>
      <w:r w:rsidRPr="00D116CF">
        <w:rPr>
          <w:color w:val="000000"/>
        </w:rPr>
        <w:t xml:space="preserve"> (</w:t>
      </w:r>
      <w:proofErr w:type="spellStart"/>
      <w:r w:rsidRPr="00D116CF">
        <w:rPr>
          <w:color w:val="000000"/>
        </w:rPr>
        <w:t>IoT</w:t>
      </w:r>
      <w:proofErr w:type="spellEnd"/>
      <w:r w:rsidRPr="00D116CF">
        <w:rPr>
          <w:color w:val="000000"/>
        </w:rPr>
        <w:t xml:space="preserve"> решения) для управления городским имуществом. Активы города включают, в частности, местные отделы информационных систем, социальные объекты, системы жилищно-коммунального хозяйства, </w:t>
      </w:r>
      <w:hyperlink r:id="rId10">
        <w:r w:rsidRPr="00D116CF">
          <w:rPr>
            <w:color w:val="000000"/>
          </w:rPr>
          <w:t>правоохранительные органы</w:t>
        </w:r>
      </w:hyperlink>
      <w:r w:rsidRPr="00D116CF">
        <w:rPr>
          <w:color w:val="000000"/>
        </w:rPr>
        <w:t xml:space="preserve"> и другие </w:t>
      </w:r>
      <w:hyperlink r:id="rId11">
        <w:r w:rsidRPr="00D116CF">
          <w:rPr>
            <w:color w:val="000000"/>
          </w:rPr>
          <w:t>общественные службы</w:t>
        </w:r>
      </w:hyperlink>
      <w:r w:rsidRPr="00D116CF">
        <w:rPr>
          <w:color w:val="000000"/>
        </w:rPr>
        <w:t xml:space="preserve">. Целью создания «умного города» является улучшение </w:t>
      </w:r>
      <w:hyperlink r:id="rId12">
        <w:r w:rsidRPr="00D116CF">
          <w:rPr>
            <w:color w:val="000000"/>
          </w:rPr>
          <w:t>качества жизни</w:t>
        </w:r>
      </w:hyperlink>
      <w:r w:rsidRPr="00D116CF">
        <w:rPr>
          <w:color w:val="000000"/>
        </w:rPr>
        <w:t xml:space="preserve"> с помощью технологий городской информатики для повышения </w:t>
      </w:r>
      <w:hyperlink r:id="rId13">
        <w:r w:rsidRPr="00D116CF">
          <w:rPr>
            <w:color w:val="000000"/>
          </w:rPr>
          <w:t>эффективности</w:t>
        </w:r>
      </w:hyperlink>
      <w:r w:rsidRPr="00D116CF">
        <w:rPr>
          <w:color w:val="000000"/>
        </w:rPr>
        <w:t xml:space="preserve"> обслуживания и удовлетворения нужд граждан;</w:t>
      </w:r>
    </w:p>
    <w:p w14:paraId="665CE5E5" w14:textId="77777777" w:rsidR="00C821EF" w:rsidRPr="00D116CF" w:rsidRDefault="006D19C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142" w:hanging="284"/>
      </w:pPr>
      <w:r w:rsidRPr="00D116CF">
        <w:rPr>
          <w:color w:val="000000"/>
        </w:rPr>
        <w:t>СЭР – социально-экономическое развитие;</w:t>
      </w:r>
    </w:p>
    <w:p w14:paraId="14EC63D3" w14:textId="77777777" w:rsidR="00C821EF" w:rsidRPr="00D116CF" w:rsidRDefault="006D19C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142" w:hanging="284"/>
      </w:pPr>
      <w:r w:rsidRPr="00D116CF">
        <w:rPr>
          <w:color w:val="000000"/>
        </w:rPr>
        <w:t xml:space="preserve">ЦУР – цели в области устойчивого развития. Набор из 17 глобальных взаимосвязанных целей, и 169 соответствующих задач, разработанных в 2015 году </w:t>
      </w:r>
      <w:hyperlink r:id="rId14">
        <w:r w:rsidRPr="00D116CF">
          <w:rPr>
            <w:color w:val="000000"/>
          </w:rPr>
          <w:t>Генеральной ассамблеей ООН</w:t>
        </w:r>
      </w:hyperlink>
      <w:r w:rsidRPr="00D116CF">
        <w:rPr>
          <w:color w:val="000000"/>
        </w:rPr>
        <w:t xml:space="preserve"> в качестве «плана достижения лучшего и более устойчивого будущего для всех». Эти цели были названы в резолюции Генассамблеи «Повесткой дня на период до 2030 года» и заменили собой </w:t>
      </w:r>
      <w:hyperlink r:id="rId15">
        <w:r w:rsidRPr="00D116CF">
          <w:rPr>
            <w:color w:val="000000"/>
          </w:rPr>
          <w:t>Цели развития тысячелетия</w:t>
        </w:r>
      </w:hyperlink>
      <w:r w:rsidRPr="00D116CF">
        <w:rPr>
          <w:color w:val="000000"/>
        </w:rPr>
        <w:t>;</w:t>
      </w:r>
    </w:p>
    <w:p w14:paraId="4BBE6321" w14:textId="77777777" w:rsidR="00C821EF" w:rsidRPr="00D116CF" w:rsidRDefault="006D19C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142" w:hanging="284"/>
      </w:pPr>
      <w:r w:rsidRPr="00D116CF">
        <w:rPr>
          <w:color w:val="000000"/>
        </w:rPr>
        <w:t xml:space="preserve">ЕСВМ – единая система </w:t>
      </w:r>
      <w:proofErr w:type="spellStart"/>
      <w:r w:rsidRPr="00D116CF">
        <w:rPr>
          <w:color w:val="000000"/>
        </w:rPr>
        <w:t>видеомониторинга</w:t>
      </w:r>
      <w:proofErr w:type="spellEnd"/>
      <w:r w:rsidRPr="00D116CF">
        <w:rPr>
          <w:color w:val="000000"/>
        </w:rPr>
        <w:t xml:space="preserve"> города Алматы;</w:t>
      </w:r>
    </w:p>
    <w:p w14:paraId="61EDBBC8" w14:textId="77777777" w:rsidR="00C821EF" w:rsidRPr="00D116CF" w:rsidRDefault="006D19C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142" w:hanging="284"/>
      </w:pPr>
      <w:r w:rsidRPr="00D116CF">
        <w:rPr>
          <w:color w:val="000000"/>
        </w:rPr>
        <w:t>ЕТС ГО – Единая транспортная сеть государственных органов.</w:t>
      </w:r>
    </w:p>
    <w:p w14:paraId="7849DCD7" w14:textId="77777777" w:rsidR="00C821EF" w:rsidRPr="00D116CF" w:rsidRDefault="006D19C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142" w:hanging="284"/>
      </w:pPr>
      <w:r w:rsidRPr="00D116CF">
        <w:rPr>
          <w:color w:val="000000"/>
        </w:rPr>
        <w:t>ДП – Департамент полиции города Алматы;</w:t>
      </w:r>
    </w:p>
    <w:p w14:paraId="44AA279B" w14:textId="77777777" w:rsidR="00C821EF" w:rsidRPr="00D116CF" w:rsidRDefault="006D19C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142" w:hanging="284"/>
      </w:pPr>
      <w:r w:rsidRPr="00D116CF">
        <w:rPr>
          <w:color w:val="000000"/>
        </w:rPr>
        <w:t>ДЧС – Департамент по чрезвычайным ситуациям города Алматы;</w:t>
      </w:r>
    </w:p>
    <w:p w14:paraId="4EBE36C1" w14:textId="77777777" w:rsidR="00C821EF" w:rsidRPr="00D116CF" w:rsidRDefault="006D19C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142" w:hanging="284"/>
      </w:pPr>
      <w:r w:rsidRPr="00D116CF">
        <w:rPr>
          <w:color w:val="000000"/>
        </w:rPr>
        <w:t>ПДД – правила дорожного движения;</w:t>
      </w:r>
    </w:p>
    <w:p w14:paraId="724774F5" w14:textId="77777777" w:rsidR="00C821EF" w:rsidRPr="00D116CF" w:rsidRDefault="006D19C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142" w:hanging="284"/>
      </w:pPr>
      <w:r w:rsidRPr="00D116CF">
        <w:rPr>
          <w:color w:val="000000"/>
        </w:rPr>
        <w:lastRenderedPageBreak/>
        <w:t>ОСИ – объединение собственников имущества, юридическое лицо, образованное собственниками квартир и нежилых помещений одного многоквартирного жилого дома;</w:t>
      </w:r>
    </w:p>
    <w:p w14:paraId="3A5EDBF5" w14:textId="77777777" w:rsidR="00C821EF" w:rsidRPr="00D116CF" w:rsidRDefault="006D19C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142" w:hanging="284"/>
      </w:pPr>
      <w:r w:rsidRPr="00D116CF">
        <w:rPr>
          <w:color w:val="000000"/>
        </w:rPr>
        <w:t>ИИ – искусственный интеллект;</w:t>
      </w:r>
    </w:p>
    <w:p w14:paraId="642910B5" w14:textId="77777777" w:rsidR="00C821EF" w:rsidRPr="00D116CF" w:rsidRDefault="006D19C7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142" w:hanging="284"/>
      </w:pPr>
      <w:r w:rsidRPr="00D116CF">
        <w:rPr>
          <w:color w:val="000000"/>
        </w:rPr>
        <w:t>БД – база данных;</w:t>
      </w:r>
    </w:p>
    <w:p w14:paraId="1672CD44" w14:textId="77777777" w:rsidR="00C821EF" w:rsidRPr="00D116CF" w:rsidRDefault="006D19C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142" w:hanging="284"/>
      </w:pPr>
      <w:proofErr w:type="spellStart"/>
      <w:r w:rsidRPr="00D116CF">
        <w:rPr>
          <w:color w:val="000000"/>
        </w:rPr>
        <w:t>Big</w:t>
      </w:r>
      <w:proofErr w:type="spellEnd"/>
      <w:r w:rsidRPr="00D116CF">
        <w:rPr>
          <w:color w:val="000000"/>
        </w:rPr>
        <w:t xml:space="preserve"> </w:t>
      </w:r>
      <w:proofErr w:type="spellStart"/>
      <w:r w:rsidRPr="00D116CF">
        <w:rPr>
          <w:color w:val="000000"/>
        </w:rPr>
        <w:t>Data</w:t>
      </w:r>
      <w:proofErr w:type="spellEnd"/>
      <w:r w:rsidRPr="00D116CF">
        <w:rPr>
          <w:color w:val="000000"/>
        </w:rPr>
        <w:t xml:space="preserve"> – обозначение структурированных и </w:t>
      </w:r>
      <w:hyperlink r:id="rId16">
        <w:r w:rsidRPr="00D116CF">
          <w:rPr>
            <w:color w:val="000000"/>
          </w:rPr>
          <w:t>неструктурированных данных</w:t>
        </w:r>
      </w:hyperlink>
      <w:r w:rsidRPr="00D116CF">
        <w:rPr>
          <w:color w:val="000000"/>
        </w:rPr>
        <w:t xml:space="preserve"> огромных объёмов и значительного многообразия, эффективно обрабатываемых </w:t>
      </w:r>
      <w:hyperlink r:id="rId17">
        <w:r w:rsidRPr="00D116CF">
          <w:rPr>
            <w:color w:val="000000"/>
          </w:rPr>
          <w:t>горизонтально масштабируемыми</w:t>
        </w:r>
      </w:hyperlink>
      <w:r w:rsidRPr="00D116CF">
        <w:rPr>
          <w:color w:val="000000"/>
        </w:rPr>
        <w:t xml:space="preserve"> </w:t>
      </w:r>
      <w:hyperlink r:id="rId18">
        <w:r w:rsidRPr="00D116CF">
          <w:rPr>
            <w:color w:val="000000"/>
          </w:rPr>
          <w:t>программными</w:t>
        </w:r>
      </w:hyperlink>
      <w:r w:rsidRPr="00D116CF">
        <w:rPr>
          <w:color w:val="000000"/>
        </w:rPr>
        <w:t xml:space="preserve"> инструментами, а также решениями систем класса </w:t>
      </w:r>
      <w:hyperlink r:id="rId19">
        <w:proofErr w:type="spellStart"/>
        <w:r w:rsidRPr="00D116CF">
          <w:rPr>
            <w:color w:val="000000"/>
          </w:rPr>
          <w:t>Business</w:t>
        </w:r>
        <w:proofErr w:type="spellEnd"/>
        <w:r w:rsidRPr="00D116CF">
          <w:rPr>
            <w:color w:val="000000"/>
          </w:rPr>
          <w:t xml:space="preserve"> </w:t>
        </w:r>
        <w:proofErr w:type="spellStart"/>
        <w:r w:rsidRPr="00D116CF">
          <w:rPr>
            <w:color w:val="000000"/>
          </w:rPr>
          <w:t>Intelligence</w:t>
        </w:r>
        <w:proofErr w:type="spellEnd"/>
      </w:hyperlink>
      <w:hyperlink r:id="rId20" w:anchor="cite_note-_31d4021a625b47d5-1">
        <w:r w:rsidRPr="00D116CF">
          <w:rPr>
            <w:color w:val="000000"/>
          </w:rPr>
          <w:t>;</w:t>
        </w:r>
      </w:hyperlink>
    </w:p>
    <w:p w14:paraId="4D39778E" w14:textId="77777777" w:rsidR="00C821EF" w:rsidRPr="00D116CF" w:rsidRDefault="006D19C7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142" w:hanging="284"/>
      </w:pPr>
      <w:proofErr w:type="spellStart"/>
      <w:r w:rsidRPr="00D116CF">
        <w:rPr>
          <w:color w:val="000000"/>
        </w:rPr>
        <w:t>Data</w:t>
      </w:r>
      <w:proofErr w:type="spellEnd"/>
      <w:r w:rsidRPr="00D116CF">
        <w:rPr>
          <w:color w:val="000000"/>
        </w:rPr>
        <w:t xml:space="preserve"> </w:t>
      </w:r>
      <w:proofErr w:type="spellStart"/>
      <w:r w:rsidRPr="00D116CF">
        <w:rPr>
          <w:color w:val="000000"/>
        </w:rPr>
        <w:t>Lake</w:t>
      </w:r>
      <w:proofErr w:type="spellEnd"/>
      <w:r w:rsidRPr="00D116CF">
        <w:rPr>
          <w:color w:val="000000"/>
        </w:rPr>
        <w:t xml:space="preserve"> (</w:t>
      </w:r>
      <w:r w:rsidRPr="00D116CF">
        <w:rPr>
          <w:i/>
          <w:color w:val="000000"/>
        </w:rPr>
        <w:t>озеро данных</w:t>
      </w:r>
      <w:r w:rsidRPr="00D116CF">
        <w:rPr>
          <w:color w:val="000000"/>
        </w:rPr>
        <w:t xml:space="preserve">) – хранилище данных, включает структурированные данные из реляционных баз данных (строки и колонки), </w:t>
      </w:r>
      <w:proofErr w:type="spellStart"/>
      <w:r w:rsidRPr="00D116CF">
        <w:rPr>
          <w:color w:val="000000"/>
        </w:rPr>
        <w:t>полуструктурированные</w:t>
      </w:r>
      <w:proofErr w:type="spellEnd"/>
      <w:r w:rsidRPr="00D116CF">
        <w:rPr>
          <w:color w:val="000000"/>
        </w:rPr>
        <w:t xml:space="preserve"> данные (CSV, лог файлы, XML, JSON), неструктурированные данные (почтовые сообщения, документы, </w:t>
      </w:r>
      <w:proofErr w:type="spellStart"/>
      <w:r w:rsidRPr="00D116CF">
        <w:rPr>
          <w:color w:val="000000"/>
        </w:rPr>
        <w:t>pdf</w:t>
      </w:r>
      <w:proofErr w:type="spellEnd"/>
      <w:r w:rsidRPr="00D116CF">
        <w:rPr>
          <w:color w:val="000000"/>
        </w:rPr>
        <w:t>) и даже бинарные данные (видео, аудио, графические файлы);</w:t>
      </w:r>
    </w:p>
    <w:p w14:paraId="30AC51DD" w14:textId="77777777" w:rsidR="00C821EF" w:rsidRPr="00D116CF" w:rsidRDefault="006D19C7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142" w:hanging="284"/>
      </w:pPr>
      <w:r w:rsidRPr="00D116CF">
        <w:rPr>
          <w:color w:val="000000"/>
        </w:rPr>
        <w:t>2GIS – географическая информационная система, предоставляющая подробные карты, справочную информацию о компаниях и организациях, а также другие полезные данные о различных городах и регионах;</w:t>
      </w:r>
    </w:p>
    <w:p w14:paraId="5DCD4581" w14:textId="77777777" w:rsidR="00C821EF" w:rsidRPr="00D116CF" w:rsidRDefault="006D19C7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142" w:hanging="284"/>
      </w:pPr>
      <w:r w:rsidRPr="00D116CF">
        <w:rPr>
          <w:color w:val="000000"/>
        </w:rPr>
        <w:t>QGIS (</w:t>
      </w:r>
      <w:proofErr w:type="spellStart"/>
      <w:r w:rsidRPr="00D116CF">
        <w:rPr>
          <w:color w:val="000000"/>
        </w:rPr>
        <w:t>Quantum</w:t>
      </w:r>
      <w:proofErr w:type="spellEnd"/>
      <w:r w:rsidRPr="00D116CF">
        <w:rPr>
          <w:color w:val="000000"/>
        </w:rPr>
        <w:t xml:space="preserve"> </w:t>
      </w:r>
      <w:proofErr w:type="spellStart"/>
      <w:r w:rsidRPr="00D116CF">
        <w:rPr>
          <w:color w:val="000000"/>
        </w:rPr>
        <w:t>Geographic</w:t>
      </w:r>
      <w:proofErr w:type="spellEnd"/>
      <w:r w:rsidRPr="00D116CF">
        <w:rPr>
          <w:color w:val="000000"/>
        </w:rPr>
        <w:t xml:space="preserve"> </w:t>
      </w:r>
      <w:proofErr w:type="spellStart"/>
      <w:r w:rsidRPr="00D116CF">
        <w:rPr>
          <w:color w:val="000000"/>
        </w:rPr>
        <w:t>Information</w:t>
      </w:r>
      <w:proofErr w:type="spellEnd"/>
      <w:r w:rsidRPr="00D116CF">
        <w:rPr>
          <w:color w:val="000000"/>
        </w:rPr>
        <w:t xml:space="preserve"> </w:t>
      </w:r>
      <w:proofErr w:type="spellStart"/>
      <w:r w:rsidRPr="00D116CF">
        <w:rPr>
          <w:color w:val="000000"/>
        </w:rPr>
        <w:t>System</w:t>
      </w:r>
      <w:proofErr w:type="spellEnd"/>
      <w:r w:rsidRPr="00D116CF">
        <w:rPr>
          <w:color w:val="000000"/>
        </w:rPr>
        <w:t>) – географическая информационная система (ГИС), представляющая собой бесплатное и открытое программное обеспечение, используемое для создания, анализа, редактирования и визуализации географических данных и карт на компьютере;</w:t>
      </w:r>
    </w:p>
    <w:p w14:paraId="26F044E0" w14:textId="77777777" w:rsidR="00C821EF" w:rsidRPr="00D116CF" w:rsidRDefault="006D19C7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142" w:hanging="284"/>
      </w:pPr>
      <w:r w:rsidRPr="00D116CF">
        <w:rPr>
          <w:color w:val="000000"/>
        </w:rPr>
        <w:t>API (</w:t>
      </w:r>
      <w:proofErr w:type="spellStart"/>
      <w:r w:rsidRPr="00D116CF">
        <w:rPr>
          <w:i/>
          <w:color w:val="000000"/>
        </w:rPr>
        <w:t>application</w:t>
      </w:r>
      <w:proofErr w:type="spellEnd"/>
      <w:r w:rsidRPr="00D116CF">
        <w:rPr>
          <w:i/>
          <w:color w:val="000000"/>
        </w:rPr>
        <w:t xml:space="preserve"> </w:t>
      </w:r>
      <w:proofErr w:type="spellStart"/>
      <w:r w:rsidRPr="00D116CF">
        <w:rPr>
          <w:i/>
          <w:color w:val="000000"/>
        </w:rPr>
        <w:t>programming</w:t>
      </w:r>
      <w:proofErr w:type="spellEnd"/>
      <w:r w:rsidRPr="00D116CF">
        <w:rPr>
          <w:i/>
          <w:color w:val="000000"/>
        </w:rPr>
        <w:t xml:space="preserve"> </w:t>
      </w:r>
      <w:proofErr w:type="spellStart"/>
      <w:r w:rsidRPr="00D116CF">
        <w:rPr>
          <w:i/>
          <w:color w:val="000000"/>
        </w:rPr>
        <w:t>interface</w:t>
      </w:r>
      <w:proofErr w:type="spellEnd"/>
      <w:r w:rsidRPr="00D116CF">
        <w:rPr>
          <w:color w:val="000000"/>
        </w:rPr>
        <w:t xml:space="preserve">) – программный интерфейс, то есть описание способов взаимодействия одной компьютерной программы с другими. Используется при написании различных </w:t>
      </w:r>
      <w:hyperlink r:id="rId21">
        <w:r w:rsidRPr="00D116CF">
          <w:rPr>
            <w:color w:val="000000"/>
          </w:rPr>
          <w:t>приложений</w:t>
        </w:r>
      </w:hyperlink>
      <w:r w:rsidRPr="00D116CF">
        <w:rPr>
          <w:color w:val="000000"/>
        </w:rPr>
        <w:t>, а также для передачи данных между системами;</w:t>
      </w:r>
    </w:p>
    <w:p w14:paraId="6A8F0523" w14:textId="77777777" w:rsidR="00C821EF" w:rsidRPr="00D116CF" w:rsidRDefault="006D19C7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142" w:hanging="284"/>
      </w:pPr>
      <w:proofErr w:type="spellStart"/>
      <w:r w:rsidRPr="00D116CF">
        <w:rPr>
          <w:color w:val="000000"/>
        </w:rPr>
        <w:t>geojson</w:t>
      </w:r>
      <w:proofErr w:type="spellEnd"/>
      <w:r w:rsidRPr="00D116CF">
        <w:rPr>
          <w:color w:val="000000"/>
        </w:rPr>
        <w:t xml:space="preserve"> – открытый формат обмена географической информацией, основанный на формате JSON (</w:t>
      </w:r>
      <w:proofErr w:type="spellStart"/>
      <w:r w:rsidRPr="00D116CF">
        <w:rPr>
          <w:color w:val="000000"/>
        </w:rPr>
        <w:t>JavaScript</w:t>
      </w:r>
      <w:proofErr w:type="spellEnd"/>
      <w:r w:rsidRPr="00D116CF">
        <w:rPr>
          <w:color w:val="000000"/>
        </w:rPr>
        <w:t xml:space="preserve"> </w:t>
      </w:r>
      <w:proofErr w:type="spellStart"/>
      <w:r w:rsidRPr="00D116CF">
        <w:rPr>
          <w:color w:val="000000"/>
        </w:rPr>
        <w:t>Object</w:t>
      </w:r>
      <w:proofErr w:type="spellEnd"/>
      <w:r w:rsidRPr="00D116CF">
        <w:rPr>
          <w:color w:val="000000"/>
        </w:rPr>
        <w:t xml:space="preserve"> </w:t>
      </w:r>
      <w:proofErr w:type="spellStart"/>
      <w:r w:rsidRPr="00D116CF">
        <w:rPr>
          <w:color w:val="000000"/>
        </w:rPr>
        <w:t>Notation</w:t>
      </w:r>
      <w:proofErr w:type="spellEnd"/>
      <w:r w:rsidRPr="00D116CF">
        <w:rPr>
          <w:color w:val="000000"/>
        </w:rPr>
        <w:t>). Он предоставляет стандартные средства для представления географической информации, такой как точки, линии, полигоны, многоугольники и коллекции этих объектов, а также связанных с ними атрибутов;</w:t>
      </w:r>
    </w:p>
    <w:p w14:paraId="0BC4FFA9" w14:textId="77777777" w:rsidR="00C821EF" w:rsidRPr="00D116CF" w:rsidRDefault="006D19C7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142" w:hanging="284"/>
      </w:pPr>
      <w:r w:rsidRPr="00D116CF">
        <w:rPr>
          <w:color w:val="000000"/>
        </w:rPr>
        <w:t>Мастер-данные – данные, содержащие ключевую информацию по различным предметным областям: сфера деятельности, бизнес, регионы, клиенты, продукты, работники, технологии, материалы и др. А также нормативно-справочная информация, которая в информационных системах структурирует данные, и позволяет автоматизировать и настраивать связи по значениям справочников.</w:t>
      </w:r>
    </w:p>
    <w:p w14:paraId="1F90B81C" w14:textId="77777777" w:rsidR="00C821EF" w:rsidRPr="00D116CF" w:rsidRDefault="00C821EF">
      <w:pPr>
        <w:ind w:left="142" w:hanging="284"/>
        <w:rPr>
          <w:b/>
        </w:rPr>
      </w:pPr>
    </w:p>
    <w:p w14:paraId="0DF3C91D" w14:textId="77777777" w:rsidR="00C821EF" w:rsidRPr="00D116CF" w:rsidRDefault="006D19C7">
      <w:r w:rsidRPr="00D116CF">
        <w:rPr>
          <w:b/>
        </w:rPr>
        <w:t>Назначение системы</w:t>
      </w:r>
    </w:p>
    <w:p w14:paraId="5C772730" w14:textId="77777777" w:rsidR="00C821EF" w:rsidRPr="00D116CF" w:rsidRDefault="006D19C7">
      <w:r w:rsidRPr="00D116CF">
        <w:t>Основным назначением «Системы мониторинга ключевых показателей развития города Алматы» (далее – Ситуационный центр) является поддержка принятия стратегических решений на основе визуализации и аналитической обработки информации.</w:t>
      </w:r>
    </w:p>
    <w:p w14:paraId="62274B7B" w14:textId="77777777" w:rsidR="00C821EF" w:rsidRPr="00D116CF" w:rsidRDefault="006D19C7">
      <w:pPr>
        <w:tabs>
          <w:tab w:val="left" w:pos="993"/>
        </w:tabs>
      </w:pPr>
      <w:r w:rsidRPr="00D116CF">
        <w:t>Ситуационный центр обеспечивает:</w:t>
      </w:r>
    </w:p>
    <w:p w14:paraId="18878EDE" w14:textId="77777777" w:rsidR="00C821EF" w:rsidRPr="00D116CF" w:rsidRDefault="006D19C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  <w:tab w:val="left" w:pos="993"/>
        </w:tabs>
        <w:ind w:left="284" w:hanging="284"/>
      </w:pPr>
      <w:r w:rsidRPr="00D116CF">
        <w:rPr>
          <w:color w:val="000000"/>
        </w:rPr>
        <w:t>сбор и хранение информации о всех аспектах жизнедеятельности города;</w:t>
      </w:r>
    </w:p>
    <w:p w14:paraId="2380A4AE" w14:textId="77777777" w:rsidR="00C821EF" w:rsidRPr="00D116CF" w:rsidRDefault="006D19C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  <w:tab w:val="left" w:pos="993"/>
        </w:tabs>
        <w:ind w:left="284" w:hanging="284"/>
      </w:pPr>
      <w:r w:rsidRPr="00D116CF">
        <w:rPr>
          <w:color w:val="000000"/>
        </w:rPr>
        <w:lastRenderedPageBreak/>
        <w:t>обработка данных, разработка аналитической и прогнозной информации;</w:t>
      </w:r>
    </w:p>
    <w:p w14:paraId="193A6C5F" w14:textId="0BE99405" w:rsidR="00C821EF" w:rsidRPr="00D116CF" w:rsidRDefault="006D19C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  <w:tab w:val="left" w:pos="993"/>
        </w:tabs>
        <w:ind w:left="284" w:hanging="284"/>
      </w:pPr>
      <w:r w:rsidRPr="00D116CF">
        <w:rPr>
          <w:i/>
          <w:color w:val="000000"/>
        </w:rPr>
        <w:t>для руководства города, организаций местных исполнительных органов</w:t>
      </w:r>
      <w:r w:rsidRPr="00D116CF">
        <w:rPr>
          <w:color w:val="000000"/>
        </w:rPr>
        <w:t xml:space="preserve">: предоставление инструмента поддержки принятия обоснованных решений, повышения оперативности реагирования, контроля работы городских организаций по различным направлениям жизнедеятельности, в том числе подведомственных и </w:t>
      </w:r>
      <w:proofErr w:type="spellStart"/>
      <w:r w:rsidRPr="00D116CF">
        <w:rPr>
          <w:color w:val="000000"/>
        </w:rPr>
        <w:t>квазигосударственных</w:t>
      </w:r>
      <w:proofErr w:type="spellEnd"/>
      <w:r w:rsidRPr="00D116CF">
        <w:rPr>
          <w:color w:val="000000"/>
        </w:rPr>
        <w:t xml:space="preserve"> организаций;</w:t>
      </w:r>
    </w:p>
    <w:p w14:paraId="715C4516" w14:textId="77777777" w:rsidR="00C821EF" w:rsidRPr="00D116CF" w:rsidRDefault="006D19C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  <w:tab w:val="left" w:pos="993"/>
        </w:tabs>
        <w:ind w:left="284" w:hanging="284"/>
      </w:pPr>
      <w:r w:rsidRPr="00D116CF">
        <w:rPr>
          <w:i/>
          <w:color w:val="000000"/>
        </w:rPr>
        <w:t>для горожан</w:t>
      </w:r>
      <w:r w:rsidRPr="00D116CF">
        <w:rPr>
          <w:color w:val="000000"/>
        </w:rPr>
        <w:t xml:space="preserve"> – предоставление открытой информации, цифровых сервисов, аналитики для развития бизнеса, возможность взаимодействия с властями города.</w:t>
      </w:r>
    </w:p>
    <w:p w14:paraId="7BD34F41" w14:textId="77777777" w:rsidR="00C821EF" w:rsidRPr="00D116CF" w:rsidRDefault="00C821EF">
      <w:pPr>
        <w:tabs>
          <w:tab w:val="left" w:pos="993"/>
        </w:tabs>
        <w:rPr>
          <w:b/>
        </w:rPr>
      </w:pPr>
    </w:p>
    <w:p w14:paraId="749470F6" w14:textId="77777777" w:rsidR="00C821EF" w:rsidRPr="00D116CF" w:rsidRDefault="006D19C7">
      <w:pPr>
        <w:tabs>
          <w:tab w:val="left" w:pos="993"/>
        </w:tabs>
        <w:rPr>
          <w:b/>
        </w:rPr>
      </w:pPr>
      <w:r w:rsidRPr="00D116CF">
        <w:rPr>
          <w:b/>
        </w:rPr>
        <w:t>Функциональные возможности</w:t>
      </w:r>
    </w:p>
    <w:p w14:paraId="7DBE9369" w14:textId="2A975D78" w:rsidR="00C821EF" w:rsidRPr="00D116CF" w:rsidRDefault="006D19C7">
      <w:pPr>
        <w:tabs>
          <w:tab w:val="left" w:pos="993"/>
        </w:tabs>
      </w:pPr>
      <w:r w:rsidRPr="00D116CF">
        <w:t>Основные функциональные возможности Ситуационн</w:t>
      </w:r>
      <w:r w:rsidR="00131025" w:rsidRPr="00D116CF">
        <w:t>о</w:t>
      </w:r>
      <w:r w:rsidRPr="00D116CF">
        <w:t xml:space="preserve">го центра: </w:t>
      </w:r>
    </w:p>
    <w:p w14:paraId="132A21B4" w14:textId="77777777" w:rsidR="00C821EF" w:rsidRPr="00D116CF" w:rsidRDefault="006D19C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  <w:tab w:val="left" w:pos="993"/>
        </w:tabs>
        <w:ind w:left="284" w:hanging="284"/>
      </w:pPr>
      <w:bookmarkStart w:id="0" w:name="_gjdgxs" w:colFirst="0" w:colLast="0"/>
      <w:bookmarkEnd w:id="0"/>
      <w:r w:rsidRPr="00D116CF">
        <w:rPr>
          <w:color w:val="000000"/>
        </w:rPr>
        <w:t xml:space="preserve">сбор и накопление структурированных и </w:t>
      </w:r>
      <w:hyperlink r:id="rId22">
        <w:r w:rsidRPr="00D116CF">
          <w:rPr>
            <w:color w:val="000000"/>
          </w:rPr>
          <w:t>неструктурированных данных</w:t>
        </w:r>
      </w:hyperlink>
      <w:r w:rsidRPr="00D116CF">
        <w:rPr>
          <w:color w:val="000000"/>
        </w:rPr>
        <w:t xml:space="preserve"> огромных объёмов и значительного многообразия (</w:t>
      </w:r>
      <w:proofErr w:type="spellStart"/>
      <w:r w:rsidRPr="00D116CF">
        <w:rPr>
          <w:color w:val="000000"/>
        </w:rPr>
        <w:t>Big</w:t>
      </w:r>
      <w:proofErr w:type="spellEnd"/>
      <w:r w:rsidRPr="00D116CF">
        <w:rPr>
          <w:color w:val="000000"/>
        </w:rPr>
        <w:t xml:space="preserve"> </w:t>
      </w:r>
      <w:proofErr w:type="spellStart"/>
      <w:r w:rsidRPr="00D116CF">
        <w:rPr>
          <w:color w:val="000000"/>
        </w:rPr>
        <w:t>Data</w:t>
      </w:r>
      <w:proofErr w:type="spellEnd"/>
      <w:r w:rsidRPr="00D116CF">
        <w:rPr>
          <w:color w:val="000000"/>
        </w:rPr>
        <w:t>). Различные методы сбора данных - автоматический и ручной;</w:t>
      </w:r>
    </w:p>
    <w:p w14:paraId="525BA1EC" w14:textId="77777777" w:rsidR="00C821EF" w:rsidRPr="00D116CF" w:rsidRDefault="006D19C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  <w:tab w:val="left" w:pos="993"/>
        </w:tabs>
        <w:ind w:left="284" w:hanging="284"/>
      </w:pPr>
      <w:r w:rsidRPr="00D116CF">
        <w:rPr>
          <w:color w:val="000000"/>
        </w:rPr>
        <w:t xml:space="preserve">для ручного ввода данных предоставление пользователям удобных инструментов: </w:t>
      </w:r>
      <w:proofErr w:type="spellStart"/>
      <w:r w:rsidRPr="00D116CF">
        <w:rPr>
          <w:color w:val="000000"/>
        </w:rPr>
        <w:t>web</w:t>
      </w:r>
      <w:proofErr w:type="spellEnd"/>
      <w:r w:rsidRPr="00D116CF">
        <w:rPr>
          <w:color w:val="000000"/>
        </w:rPr>
        <w:t>-форм с функциями поддержки и контроля ввода данных;</w:t>
      </w:r>
    </w:p>
    <w:p w14:paraId="205FC908" w14:textId="77777777" w:rsidR="00C821EF" w:rsidRPr="00D116CF" w:rsidRDefault="006D19C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  <w:tab w:val="left" w:pos="993"/>
        </w:tabs>
        <w:ind w:left="284" w:hanging="284"/>
      </w:pPr>
      <w:r w:rsidRPr="00D116CF">
        <w:rPr>
          <w:color w:val="000000"/>
        </w:rPr>
        <w:t xml:space="preserve">для автоматического сбора данных: интеграции с внешними системами через открытый интерфейс взаимодействия АРI, </w:t>
      </w:r>
      <w:proofErr w:type="spellStart"/>
      <w:r w:rsidRPr="00D116CF">
        <w:rPr>
          <w:color w:val="000000"/>
        </w:rPr>
        <w:t>парсеры</w:t>
      </w:r>
      <w:proofErr w:type="spellEnd"/>
      <w:r w:rsidRPr="00D116CF">
        <w:rPr>
          <w:color w:val="000000"/>
        </w:rPr>
        <w:t xml:space="preserve"> открытых источников данных, отчетов и др.;</w:t>
      </w:r>
    </w:p>
    <w:p w14:paraId="15AFF9C5" w14:textId="77777777" w:rsidR="00C821EF" w:rsidRPr="00D116CF" w:rsidRDefault="006D19C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  <w:tab w:val="left" w:pos="993"/>
        </w:tabs>
        <w:ind w:left="284" w:hanging="284"/>
      </w:pPr>
      <w:r w:rsidRPr="00D116CF">
        <w:rPr>
          <w:color w:val="000000"/>
        </w:rPr>
        <w:t>обеспечение безопасности, полноты, сохранности и актуальности собранных данных;</w:t>
      </w:r>
    </w:p>
    <w:p w14:paraId="1B0DC772" w14:textId="77777777" w:rsidR="00C821EF" w:rsidRPr="00D116CF" w:rsidRDefault="006D19C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  <w:tab w:val="left" w:pos="993"/>
        </w:tabs>
        <w:ind w:left="284" w:hanging="284"/>
      </w:pPr>
      <w:r w:rsidRPr="00D116CF">
        <w:rPr>
          <w:color w:val="000000"/>
        </w:rPr>
        <w:t>разработка и визуализация на ГИС-картах, формирование гое-пространственного анализа;</w:t>
      </w:r>
    </w:p>
    <w:p w14:paraId="7AA921D3" w14:textId="77777777" w:rsidR="00C821EF" w:rsidRPr="00D116CF" w:rsidRDefault="006D19C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  <w:tab w:val="left" w:pos="993"/>
        </w:tabs>
        <w:ind w:left="284" w:hanging="284"/>
      </w:pPr>
      <w:r w:rsidRPr="00D116CF">
        <w:rPr>
          <w:color w:val="000000"/>
        </w:rPr>
        <w:t xml:space="preserve">разработка аналитических </w:t>
      </w:r>
      <w:proofErr w:type="spellStart"/>
      <w:r w:rsidRPr="00D116CF">
        <w:rPr>
          <w:color w:val="000000"/>
        </w:rPr>
        <w:t>дашбордов</w:t>
      </w:r>
      <w:proofErr w:type="spellEnd"/>
      <w:r w:rsidRPr="00D116CF">
        <w:rPr>
          <w:color w:val="000000"/>
        </w:rPr>
        <w:t xml:space="preserve"> c использованием современных технологий: платформа BI, машинное обучение, нейронные сети, ИИ и др.</w:t>
      </w:r>
    </w:p>
    <w:p w14:paraId="45838B72" w14:textId="77777777" w:rsidR="00C821EF" w:rsidRPr="00D116CF" w:rsidRDefault="006D19C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  <w:tab w:val="left" w:pos="993"/>
        </w:tabs>
        <w:ind w:left="284" w:hanging="284"/>
      </w:pPr>
      <w:r w:rsidRPr="00D116CF">
        <w:rPr>
          <w:color w:val="000000"/>
        </w:rPr>
        <w:t xml:space="preserve">администрирование пользователей: предоставление доступа к модулям СЦ, разграничение уровня доступа пользователей к информации; </w:t>
      </w:r>
    </w:p>
    <w:p w14:paraId="62896E8D" w14:textId="77777777" w:rsidR="00C821EF" w:rsidRPr="00D116CF" w:rsidRDefault="006D19C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  <w:tab w:val="left" w:pos="993"/>
        </w:tabs>
        <w:ind w:left="284" w:hanging="284"/>
      </w:pPr>
      <w:r w:rsidRPr="00D116CF">
        <w:rPr>
          <w:color w:val="000000"/>
        </w:rPr>
        <w:t>возможность визуализации модулей внешних ИС (сторонних компаний);</w:t>
      </w:r>
    </w:p>
    <w:p w14:paraId="4D6304C4" w14:textId="77777777" w:rsidR="00C821EF" w:rsidRPr="00D116CF" w:rsidRDefault="006D19C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  <w:tab w:val="left" w:pos="993"/>
        </w:tabs>
        <w:ind w:left="284" w:hanging="284"/>
      </w:pPr>
      <w:r w:rsidRPr="00D116CF">
        <w:rPr>
          <w:color w:val="000000"/>
        </w:rPr>
        <w:t>масштабирование функционала Ситуационного центра.</w:t>
      </w:r>
    </w:p>
    <w:p w14:paraId="6ABAC278" w14:textId="77777777" w:rsidR="00C821EF" w:rsidRPr="00D116CF" w:rsidRDefault="00C821EF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  <w:tab w:val="left" w:pos="993"/>
        </w:tabs>
        <w:spacing w:line="276" w:lineRule="auto"/>
        <w:ind w:firstLine="0"/>
        <w:rPr>
          <w:color w:val="000000"/>
        </w:rPr>
      </w:pPr>
    </w:p>
    <w:p w14:paraId="19C36BAF" w14:textId="77777777" w:rsidR="00C821EF" w:rsidRPr="00D116CF" w:rsidRDefault="006D19C7" w:rsidP="00B66785">
      <w:pPr>
        <w:numPr>
          <w:ilvl w:val="0"/>
          <w:numId w:val="3"/>
        </w:numPr>
        <w:spacing w:before="120"/>
        <w:ind w:left="357" w:hanging="357"/>
        <w:jc w:val="center"/>
      </w:pPr>
      <w:r w:rsidRPr="00D116CF">
        <w:rPr>
          <w:b/>
        </w:rPr>
        <w:t>Цель и виды услуги</w:t>
      </w:r>
    </w:p>
    <w:p w14:paraId="7906D63D" w14:textId="77777777" w:rsidR="00C821EF" w:rsidRPr="00D116CF" w:rsidRDefault="006D19C7">
      <w:r w:rsidRPr="00D116CF">
        <w:t>Целью услуги является предоставление доступа к Ситуационному центру всем заинтересованным лицам с фокусом на обеспечение потребности:</w:t>
      </w:r>
    </w:p>
    <w:p w14:paraId="1655CECF" w14:textId="77777777" w:rsidR="00C821EF" w:rsidRPr="00D116CF" w:rsidRDefault="006D19C7" w:rsidP="00B6678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284" w:hanging="284"/>
      </w:pPr>
      <w:proofErr w:type="spellStart"/>
      <w:r w:rsidRPr="00D116CF">
        <w:rPr>
          <w:color w:val="000000"/>
        </w:rPr>
        <w:t>акимату</w:t>
      </w:r>
      <w:proofErr w:type="spellEnd"/>
      <w:r w:rsidRPr="00D116CF">
        <w:rPr>
          <w:color w:val="000000"/>
        </w:rPr>
        <w:t>, государственным органам города Алматы - для осуществления мониторинга, анализа социально-экономического развития города Алматы на основе различных данных с визуализацией результатов и формированием отчетности в режиме реального времени (онлайн);</w:t>
      </w:r>
    </w:p>
    <w:p w14:paraId="74EB9D5C" w14:textId="77777777" w:rsidR="00C821EF" w:rsidRPr="00D116CF" w:rsidRDefault="006D19C7" w:rsidP="00B6678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284" w:hanging="284"/>
      </w:pPr>
      <w:r w:rsidRPr="00D116CF">
        <w:rPr>
          <w:color w:val="000000"/>
        </w:rPr>
        <w:t xml:space="preserve">жителям города Алматы – предоставление открытых данных, статистической и аналитической информации, динамического статуса развития города, сервисов и др. </w:t>
      </w:r>
    </w:p>
    <w:p w14:paraId="0E00BB2D" w14:textId="77777777" w:rsidR="00C821EF" w:rsidRPr="00D116CF" w:rsidRDefault="006D19C7">
      <w:r w:rsidRPr="00D116CF">
        <w:t>Поставщик в рамках указанной цели, оказывает следующие виды услуг:</w:t>
      </w:r>
    </w:p>
    <w:p w14:paraId="4D195E6D" w14:textId="5B60BFE4" w:rsidR="00C821EF" w:rsidRPr="00D116CF" w:rsidRDefault="00C61838" w:rsidP="00B6678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567" w:hanging="567"/>
        <w:rPr>
          <w:color w:val="000000"/>
        </w:rPr>
      </w:pPr>
      <w:r w:rsidRPr="00D116CF">
        <w:rPr>
          <w:i/>
          <w:color w:val="000000"/>
        </w:rPr>
        <w:t>Сопровождение</w:t>
      </w:r>
      <w:r w:rsidR="008B46CE" w:rsidRPr="00D116CF">
        <w:rPr>
          <w:i/>
          <w:color w:val="000000"/>
        </w:rPr>
        <w:t xml:space="preserve"> модулей</w:t>
      </w:r>
      <w:r w:rsidR="006D19C7" w:rsidRPr="00D116CF">
        <w:rPr>
          <w:i/>
          <w:color w:val="000000"/>
        </w:rPr>
        <w:t xml:space="preserve"> Ситуационного центра</w:t>
      </w:r>
      <w:r w:rsidR="006D19C7" w:rsidRPr="00D116CF">
        <w:rPr>
          <w:color w:val="000000"/>
        </w:rPr>
        <w:t>.</w:t>
      </w:r>
    </w:p>
    <w:p w14:paraId="61485476" w14:textId="3CABA497" w:rsidR="00C821EF" w:rsidRPr="00D116CF" w:rsidRDefault="00C61838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567" w:firstLine="0"/>
        <w:rPr>
          <w:color w:val="000000"/>
        </w:rPr>
      </w:pPr>
      <w:r w:rsidRPr="00D116CF">
        <w:rPr>
          <w:color w:val="000000"/>
        </w:rPr>
        <w:lastRenderedPageBreak/>
        <w:t>Сопровождение</w:t>
      </w:r>
      <w:r w:rsidR="006D19C7" w:rsidRPr="00D116CF">
        <w:rPr>
          <w:color w:val="000000"/>
        </w:rPr>
        <w:t xml:space="preserve"> модулей Ситуационного центра обеспечивается Поставщиком в соответствии с пунктом 5.1. настоящей Технической спецификации.</w:t>
      </w:r>
    </w:p>
    <w:p w14:paraId="2EDD1D0B" w14:textId="77777777" w:rsidR="00C821EF" w:rsidRPr="00D116CF" w:rsidRDefault="006D19C7" w:rsidP="00B6678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ind w:left="567" w:hanging="567"/>
        <w:rPr>
          <w:color w:val="000000"/>
        </w:rPr>
      </w:pPr>
      <w:r w:rsidRPr="00D116CF">
        <w:rPr>
          <w:i/>
          <w:color w:val="000000"/>
        </w:rPr>
        <w:t xml:space="preserve">Доступ к Ситуационному центру и поддерживающие административные услуги направлений </w:t>
      </w:r>
      <w:proofErr w:type="spellStart"/>
      <w:r w:rsidRPr="00D116CF">
        <w:rPr>
          <w:i/>
          <w:color w:val="000000"/>
        </w:rPr>
        <w:t>Smart</w:t>
      </w:r>
      <w:proofErr w:type="spellEnd"/>
      <w:r w:rsidRPr="00D116CF">
        <w:rPr>
          <w:i/>
          <w:color w:val="000000"/>
        </w:rPr>
        <w:t xml:space="preserve"> </w:t>
      </w:r>
      <w:proofErr w:type="spellStart"/>
      <w:r w:rsidRPr="00D116CF">
        <w:rPr>
          <w:i/>
          <w:color w:val="000000"/>
        </w:rPr>
        <w:t>Almaty</w:t>
      </w:r>
      <w:proofErr w:type="spellEnd"/>
      <w:r w:rsidRPr="00D116CF">
        <w:rPr>
          <w:color w:val="000000"/>
        </w:rPr>
        <w:t>, предоставление аналитических справок по наиболее ключевым запросам со стороны УЦ на основании данных Ситуационного Центра и других данных, предоставленных УЦ, осуществляется в соответствии с пунктом 5.2. настоящей Технической спецификации.</w:t>
      </w:r>
    </w:p>
    <w:p w14:paraId="73AFF13B" w14:textId="77777777" w:rsidR="00C821EF" w:rsidRPr="00D116CF" w:rsidRDefault="006D19C7" w:rsidP="00B6678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567" w:hanging="567"/>
        <w:rPr>
          <w:color w:val="000000"/>
        </w:rPr>
      </w:pPr>
      <w:r w:rsidRPr="00D116CF">
        <w:rPr>
          <w:i/>
          <w:color w:val="000000"/>
        </w:rPr>
        <w:t>Обеспечение хранения данных</w:t>
      </w:r>
      <w:r w:rsidRPr="00D116CF">
        <w:rPr>
          <w:color w:val="000000"/>
        </w:rPr>
        <w:t xml:space="preserve">, осуществляется в соответствии с пунктом 5.3. настоящей Технической спецификации.      </w:t>
      </w:r>
    </w:p>
    <w:p w14:paraId="3FC65427" w14:textId="77777777" w:rsidR="00C821EF" w:rsidRPr="00D116CF" w:rsidRDefault="00C821EF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  <w:tab w:val="left" w:pos="993"/>
        </w:tabs>
        <w:spacing w:line="276" w:lineRule="auto"/>
        <w:ind w:firstLine="0"/>
        <w:rPr>
          <w:color w:val="000000"/>
        </w:rPr>
      </w:pPr>
    </w:p>
    <w:p w14:paraId="36972F6A" w14:textId="77777777" w:rsidR="00C821EF" w:rsidRPr="00D116CF" w:rsidRDefault="006D19C7" w:rsidP="00B66785">
      <w:pPr>
        <w:numPr>
          <w:ilvl w:val="0"/>
          <w:numId w:val="3"/>
        </w:numPr>
        <w:spacing w:before="120"/>
        <w:ind w:left="357" w:hanging="357"/>
        <w:jc w:val="center"/>
      </w:pPr>
      <w:r w:rsidRPr="00D116CF">
        <w:rPr>
          <w:b/>
        </w:rPr>
        <w:t>Основание на оказание услуг</w:t>
      </w:r>
    </w:p>
    <w:p w14:paraId="6102C7C7" w14:textId="77777777" w:rsidR="00C821EF" w:rsidRPr="00D116CF" w:rsidRDefault="006D19C7" w:rsidP="00B6678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ind w:left="709" w:hanging="709"/>
        <w:rPr>
          <w:color w:val="000000"/>
        </w:rPr>
      </w:pPr>
      <w:r w:rsidRPr="00D116CF">
        <w:rPr>
          <w:color w:val="000000"/>
        </w:rPr>
        <w:t>Концепция развития искусственного интеллекта на 2024 - 2029 годы.</w:t>
      </w:r>
    </w:p>
    <w:p w14:paraId="42B70811" w14:textId="77777777" w:rsidR="00C821EF" w:rsidRPr="00D116CF" w:rsidRDefault="006D19C7" w:rsidP="00B6678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ind w:left="709" w:hanging="709"/>
        <w:rPr>
          <w:color w:val="000000"/>
        </w:rPr>
      </w:pPr>
      <w:r w:rsidRPr="00D116CF">
        <w:rPr>
          <w:color w:val="000000"/>
        </w:rPr>
        <w:t xml:space="preserve">Поручение Президента Республики Казахстан К.К. </w:t>
      </w:r>
      <w:proofErr w:type="spellStart"/>
      <w:r w:rsidRPr="00D116CF">
        <w:rPr>
          <w:color w:val="000000"/>
        </w:rPr>
        <w:t>Токаева</w:t>
      </w:r>
      <w:proofErr w:type="spellEnd"/>
      <w:r w:rsidRPr="00D116CF">
        <w:rPr>
          <w:color w:val="000000"/>
        </w:rPr>
        <w:t xml:space="preserve"> от 25 января 2024 года «Внедрить в Ситуационном центре </w:t>
      </w:r>
      <w:proofErr w:type="spellStart"/>
      <w:r w:rsidRPr="00D116CF">
        <w:rPr>
          <w:color w:val="000000"/>
        </w:rPr>
        <w:t>г.Алматы</w:t>
      </w:r>
      <w:proofErr w:type="spellEnd"/>
      <w:r w:rsidRPr="00D116CF">
        <w:rPr>
          <w:color w:val="000000"/>
        </w:rPr>
        <w:t xml:space="preserve"> элементы искусственного интеллекта для анализа больших данных (</w:t>
      </w:r>
      <w:proofErr w:type="spellStart"/>
      <w:r w:rsidRPr="00D116CF">
        <w:rPr>
          <w:color w:val="000000"/>
        </w:rPr>
        <w:t>Big</w:t>
      </w:r>
      <w:proofErr w:type="spellEnd"/>
      <w:r w:rsidRPr="00D116CF">
        <w:rPr>
          <w:color w:val="000000"/>
        </w:rPr>
        <w:t xml:space="preserve"> </w:t>
      </w:r>
      <w:proofErr w:type="spellStart"/>
      <w:r w:rsidRPr="00D116CF">
        <w:rPr>
          <w:color w:val="000000"/>
        </w:rPr>
        <w:t>Data</w:t>
      </w:r>
      <w:proofErr w:type="spellEnd"/>
      <w:r w:rsidRPr="00D116CF">
        <w:rPr>
          <w:color w:val="000000"/>
        </w:rPr>
        <w:t>) и повышения эффективности принятия управленческих решений».</w:t>
      </w:r>
    </w:p>
    <w:p w14:paraId="02BD47CD" w14:textId="77777777" w:rsidR="00C821EF" w:rsidRPr="00D116CF" w:rsidRDefault="006D19C7" w:rsidP="00B6678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ind w:left="709" w:hanging="709"/>
        <w:rPr>
          <w:color w:val="000000"/>
        </w:rPr>
      </w:pPr>
      <w:r w:rsidRPr="00D116CF">
        <w:rPr>
          <w:color w:val="000000"/>
        </w:rPr>
        <w:t>Протокол Проектного офиса по цифровизации от 10.10.2023г. о переносе задач ЕСВМ и ЕХД в ЦРА.</w:t>
      </w:r>
    </w:p>
    <w:p w14:paraId="32782BDC" w14:textId="77777777" w:rsidR="00C821EF" w:rsidRPr="00D116CF" w:rsidRDefault="006D19C7" w:rsidP="00B6678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ind w:left="709" w:hanging="709"/>
        <w:rPr>
          <w:color w:val="000000"/>
        </w:rPr>
      </w:pPr>
      <w:r w:rsidRPr="00D116CF">
        <w:rPr>
          <w:color w:val="000000"/>
        </w:rPr>
        <w:t xml:space="preserve">Протокол встречи ЦРА с </w:t>
      </w:r>
      <w:proofErr w:type="spellStart"/>
      <w:r w:rsidRPr="00D116CF">
        <w:rPr>
          <w:color w:val="000000"/>
        </w:rPr>
        <w:t>УЗиСП</w:t>
      </w:r>
      <w:proofErr w:type="spellEnd"/>
      <w:r w:rsidRPr="00D116CF">
        <w:rPr>
          <w:color w:val="000000"/>
        </w:rPr>
        <w:t xml:space="preserve"> от 24.08.2023г. по планам на разработку модуля «Цифровая Инклюзия».</w:t>
      </w:r>
    </w:p>
    <w:p w14:paraId="47376D17" w14:textId="77777777" w:rsidR="00C821EF" w:rsidRPr="00D116CF" w:rsidRDefault="006D19C7" w:rsidP="00B6678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ind w:left="709" w:hanging="709"/>
        <w:rPr>
          <w:color w:val="000000"/>
        </w:rPr>
      </w:pPr>
      <w:r w:rsidRPr="00D116CF">
        <w:rPr>
          <w:color w:val="000000"/>
        </w:rPr>
        <w:t xml:space="preserve">Протокол Управляющего комитета от 18.07.2023г. с презентацией Ситуационного центра </w:t>
      </w:r>
      <w:proofErr w:type="spellStart"/>
      <w:proofErr w:type="gramStart"/>
      <w:r w:rsidRPr="00D116CF">
        <w:rPr>
          <w:color w:val="000000"/>
        </w:rPr>
        <w:t>гос.органам</w:t>
      </w:r>
      <w:proofErr w:type="spellEnd"/>
      <w:proofErr w:type="gramEnd"/>
      <w:r w:rsidRPr="00D116CF">
        <w:rPr>
          <w:color w:val="000000"/>
        </w:rPr>
        <w:t>.</w:t>
      </w:r>
    </w:p>
    <w:p w14:paraId="3460F7DA" w14:textId="77777777" w:rsidR="00C821EF" w:rsidRPr="00D116CF" w:rsidRDefault="006D19C7" w:rsidP="00B6678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ind w:left="709" w:hanging="709"/>
        <w:rPr>
          <w:color w:val="000000"/>
        </w:rPr>
      </w:pPr>
      <w:r w:rsidRPr="00D116CF">
        <w:rPr>
          <w:color w:val="000000"/>
        </w:rPr>
        <w:t>Протокол Проектного офиса по цифровизации от 14.06.2023г. (демонстрация текущего статуса СЦ и перспектив развития) с продлением поручений.</w:t>
      </w:r>
    </w:p>
    <w:p w14:paraId="071140A3" w14:textId="77777777" w:rsidR="00C821EF" w:rsidRPr="00D116CF" w:rsidRDefault="006D19C7" w:rsidP="00B6678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ind w:left="709" w:hanging="709"/>
        <w:rPr>
          <w:color w:val="000000"/>
        </w:rPr>
      </w:pPr>
      <w:r w:rsidRPr="00D116CF">
        <w:rPr>
          <w:color w:val="000000"/>
        </w:rPr>
        <w:t xml:space="preserve">Постановление Правительства РК от 28 марта 2023 года №269 «Об утверждении Концепции цифровой трансформации, развития отрасли информационно-коммуникационных технологий и </w:t>
      </w:r>
      <w:proofErr w:type="spellStart"/>
      <w:r w:rsidRPr="00D116CF">
        <w:rPr>
          <w:color w:val="000000"/>
        </w:rPr>
        <w:t>кибербезопасности</w:t>
      </w:r>
      <w:proofErr w:type="spellEnd"/>
      <w:r w:rsidRPr="00D116CF">
        <w:rPr>
          <w:color w:val="000000"/>
        </w:rPr>
        <w:t xml:space="preserve"> на 2023 - 2029 годы»;</w:t>
      </w:r>
    </w:p>
    <w:p w14:paraId="3BE969E8" w14:textId="77777777" w:rsidR="00C821EF" w:rsidRPr="00D116CF" w:rsidRDefault="006D19C7" w:rsidP="00B6678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ind w:left="709" w:hanging="709"/>
        <w:rPr>
          <w:color w:val="000000"/>
        </w:rPr>
      </w:pPr>
      <w:r w:rsidRPr="00D116CF">
        <w:rPr>
          <w:color w:val="000000"/>
        </w:rPr>
        <w:t>Распоряжение акима города Алматы №40 от 24 февраля 2023 года «О создании рабочей группы и предоставления данных в Ситуационный центр АО «Центр развития города Алматы».</w:t>
      </w:r>
    </w:p>
    <w:p w14:paraId="0490C812" w14:textId="77777777" w:rsidR="00C821EF" w:rsidRPr="00D116CF" w:rsidRDefault="00785091" w:rsidP="00B6678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ind w:left="709" w:hanging="709"/>
        <w:rPr>
          <w:color w:val="000000"/>
        </w:rPr>
      </w:pPr>
      <w:hyperlink r:id="rId23">
        <w:r w:rsidR="006D19C7" w:rsidRPr="00D116CF">
          <w:rPr>
            <w:color w:val="000000"/>
          </w:rPr>
          <w:t>Постановление Правительства РК от 9 ноября 2022 года №881 «Об утверждении Правил цифровой трансформации государственного управления»</w:t>
        </w:r>
      </w:hyperlink>
      <w:r w:rsidR="006D19C7" w:rsidRPr="00D116CF">
        <w:rPr>
          <w:color w:val="000000"/>
        </w:rPr>
        <w:t>.</w:t>
      </w:r>
    </w:p>
    <w:p w14:paraId="41580566" w14:textId="77777777" w:rsidR="00C821EF" w:rsidRPr="00D116CF" w:rsidRDefault="006D19C7" w:rsidP="00B6678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ind w:left="709" w:hanging="709"/>
        <w:rPr>
          <w:color w:val="000000"/>
        </w:rPr>
      </w:pPr>
      <w:r w:rsidRPr="00D116CF">
        <w:rPr>
          <w:color w:val="000000"/>
        </w:rPr>
        <w:t>Закон Республики Казахстан от 14 июля 2022 года №141-VII. «О внесении изменений и дополнений в некоторые законодательные акты Республики Казахстан по вопросам стимулирования инноваций, развития цифровизации, информационной безопасности и образования».</w:t>
      </w:r>
    </w:p>
    <w:p w14:paraId="68D3EFFF" w14:textId="77777777" w:rsidR="00C821EF" w:rsidRPr="00D116CF" w:rsidRDefault="006D19C7" w:rsidP="00B6678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ind w:left="709" w:hanging="709"/>
        <w:rPr>
          <w:color w:val="000000"/>
        </w:rPr>
      </w:pPr>
      <w:r w:rsidRPr="00D116CF">
        <w:rPr>
          <w:color w:val="000000"/>
        </w:rPr>
        <w:t xml:space="preserve">План развития города Алматы на 2021-2025 гг. </w:t>
      </w:r>
    </w:p>
    <w:p w14:paraId="25AAF097" w14:textId="77777777" w:rsidR="00C821EF" w:rsidRPr="00D116CF" w:rsidRDefault="006D19C7" w:rsidP="00B6678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ind w:left="709" w:hanging="709"/>
        <w:rPr>
          <w:color w:val="000000"/>
        </w:rPr>
      </w:pPr>
      <w:r w:rsidRPr="00D116CF">
        <w:rPr>
          <w:color w:val="000000"/>
        </w:rPr>
        <w:lastRenderedPageBreak/>
        <w:t>Программа развития города Алматы до 2025 года и среднесрочные перспективы до 2030 года.</w:t>
      </w:r>
    </w:p>
    <w:p w14:paraId="29DC9A5D" w14:textId="77777777" w:rsidR="00C821EF" w:rsidRPr="00D116CF" w:rsidRDefault="006D19C7" w:rsidP="00B6678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ind w:left="709" w:hanging="709"/>
        <w:rPr>
          <w:color w:val="000000"/>
        </w:rPr>
      </w:pPr>
      <w:r w:rsidRPr="00D116CF">
        <w:rPr>
          <w:color w:val="000000"/>
        </w:rPr>
        <w:t>Постановление Правительства РК от 30 декабря 2021 года №961 «Об утверждении Концепции развития отрасли информационно-коммуникационных технологий и цифровой сферы».</w:t>
      </w:r>
    </w:p>
    <w:p w14:paraId="0F1A9C88" w14:textId="77777777" w:rsidR="00C821EF" w:rsidRPr="00D116CF" w:rsidRDefault="006D19C7" w:rsidP="00B6678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ind w:left="709" w:hanging="709"/>
      </w:pPr>
      <w:r w:rsidRPr="00D116CF">
        <w:rPr>
          <w:color w:val="000000"/>
        </w:rPr>
        <w:t xml:space="preserve">Решение XXII сессии </w:t>
      </w:r>
      <w:proofErr w:type="spellStart"/>
      <w:r w:rsidRPr="00D116CF">
        <w:rPr>
          <w:color w:val="000000"/>
        </w:rPr>
        <w:t>маслихата</w:t>
      </w:r>
      <w:proofErr w:type="spellEnd"/>
      <w:r w:rsidRPr="00D116CF">
        <w:rPr>
          <w:color w:val="000000"/>
        </w:rPr>
        <w:t xml:space="preserve"> города Алматы VI-</w:t>
      </w:r>
      <w:proofErr w:type="spellStart"/>
      <w:r w:rsidRPr="00D116CF">
        <w:rPr>
          <w:color w:val="000000"/>
        </w:rPr>
        <w:t>го</w:t>
      </w:r>
      <w:proofErr w:type="spellEnd"/>
      <w:r w:rsidRPr="00D116CF">
        <w:rPr>
          <w:color w:val="000000"/>
        </w:rPr>
        <w:t xml:space="preserve"> созыва №162 от 6 октября 2017г. об утверждении </w:t>
      </w:r>
      <w:proofErr w:type="spellStart"/>
      <w:r w:rsidRPr="00D116CF">
        <w:rPr>
          <w:color w:val="000000"/>
        </w:rPr>
        <w:t>суб</w:t>
      </w:r>
      <w:proofErr w:type="spellEnd"/>
      <w:r w:rsidRPr="00D116CF">
        <w:rPr>
          <w:color w:val="000000"/>
        </w:rPr>
        <w:t>-проекта «Ситуационный центр» в составе проекта №2 «Умный город (</w:t>
      </w:r>
      <w:proofErr w:type="spellStart"/>
      <w:r w:rsidRPr="00D116CF">
        <w:rPr>
          <w:color w:val="000000"/>
        </w:rPr>
        <w:t>Smart</w:t>
      </w:r>
      <w:proofErr w:type="spellEnd"/>
      <w:r w:rsidRPr="00D116CF">
        <w:rPr>
          <w:color w:val="000000"/>
        </w:rPr>
        <w:t xml:space="preserve"> </w:t>
      </w:r>
      <w:proofErr w:type="spellStart"/>
      <w:r w:rsidRPr="00D116CF">
        <w:rPr>
          <w:color w:val="000000"/>
        </w:rPr>
        <w:t>City</w:t>
      </w:r>
      <w:proofErr w:type="spellEnd"/>
      <w:r w:rsidRPr="00D116CF">
        <w:rPr>
          <w:color w:val="000000"/>
        </w:rPr>
        <w:t xml:space="preserve">)». </w:t>
      </w:r>
    </w:p>
    <w:p w14:paraId="0AF3D078" w14:textId="77777777" w:rsidR="00C821EF" w:rsidRPr="00D116CF" w:rsidRDefault="006D19C7">
      <w:pPr>
        <w:pBdr>
          <w:top w:val="nil"/>
          <w:left w:val="nil"/>
          <w:bottom w:val="nil"/>
          <w:right w:val="nil"/>
          <w:between w:val="nil"/>
        </w:pBdr>
        <w:spacing w:before="120"/>
        <w:ind w:left="567" w:firstLine="0"/>
        <w:rPr>
          <w:b/>
          <w:color w:val="000000"/>
        </w:rPr>
      </w:pPr>
      <w:r w:rsidRPr="00D116CF">
        <w:rPr>
          <w:b/>
          <w:color w:val="000000"/>
        </w:rPr>
        <w:t>Основание на закуп из одного источника</w:t>
      </w:r>
    </w:p>
    <w:p w14:paraId="469154E0" w14:textId="77777777" w:rsidR="00C821EF" w:rsidRPr="00D116CF" w:rsidRDefault="006D19C7" w:rsidP="00B6678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ind w:left="709" w:hanging="709"/>
        <w:rPr>
          <w:color w:val="000000"/>
        </w:rPr>
      </w:pPr>
      <w:r w:rsidRPr="00D116CF">
        <w:rPr>
          <w:color w:val="000000"/>
        </w:rPr>
        <w:t>Закон Республики Казахстан от 4 декабря 2015 года № 434-V «О государственных закупках»;</w:t>
      </w:r>
    </w:p>
    <w:p w14:paraId="5071E194" w14:textId="77777777" w:rsidR="00C821EF" w:rsidRPr="00D116CF" w:rsidRDefault="006D19C7" w:rsidP="00B6678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ind w:left="709" w:hanging="709"/>
        <w:rPr>
          <w:color w:val="000000"/>
        </w:rPr>
      </w:pPr>
      <w:r w:rsidRPr="00D116CF">
        <w:rPr>
          <w:color w:val="000000"/>
        </w:rPr>
        <w:t>Закон Республики Казахстан от 1 июля 1998 года № 258-I «Об особом статусе города Алматы»;</w:t>
      </w:r>
    </w:p>
    <w:p w14:paraId="3BE7BA31" w14:textId="77777777" w:rsidR="00C821EF" w:rsidRPr="00D116CF" w:rsidRDefault="006D19C7" w:rsidP="00B6678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ind w:left="709" w:hanging="709"/>
        <w:rPr>
          <w:color w:val="000000"/>
        </w:rPr>
      </w:pPr>
      <w:r w:rsidRPr="00D116CF">
        <w:rPr>
          <w:color w:val="000000"/>
        </w:rPr>
        <w:t>Закон Республики Казахстан от 23 января 2001 года № 148-II «О местном государственном управлении и самоуправлении в Республике Казахстан»;</w:t>
      </w:r>
    </w:p>
    <w:p w14:paraId="43DEB1F5" w14:textId="77777777" w:rsidR="00C821EF" w:rsidRPr="00485ABA" w:rsidRDefault="006D19C7" w:rsidP="00B6678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ind w:left="709" w:hanging="709"/>
        <w:rPr>
          <w:color w:val="000000"/>
        </w:rPr>
      </w:pPr>
      <w:r w:rsidRPr="00485ABA">
        <w:rPr>
          <w:color w:val="000000"/>
        </w:rPr>
        <w:t>Постановление акимата города Алматы № 2/224 от 4 апреля 2023 года «Об определении юридического лица, содействующего устойчивому социально-экономическому развитию города Алматы»;</w:t>
      </w:r>
    </w:p>
    <w:p w14:paraId="515DDAC5" w14:textId="77777777" w:rsidR="00C821EF" w:rsidRPr="00485ABA" w:rsidRDefault="006D19C7" w:rsidP="00B6678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ind w:left="709" w:hanging="709"/>
        <w:rPr>
          <w:color w:val="000000"/>
        </w:rPr>
      </w:pPr>
      <w:r w:rsidRPr="00485ABA">
        <w:rPr>
          <w:color w:val="000000"/>
        </w:rPr>
        <w:t>Список поставщиков, с которыми заказчики вправе заключать договоры государственных закупок по КТРУ 611020.000.000001 Услуги по информационно-техническому обеспечению государственных органов из одного источника путем прямого заключения договора по основанию, предусмотренному подпунктом 36) пункта 3 статьи 39 Закона Республики Казахстан «О государственных закупках».</w:t>
      </w:r>
    </w:p>
    <w:p w14:paraId="189E9E72" w14:textId="77777777" w:rsidR="00C821EF" w:rsidRPr="00485ABA" w:rsidRDefault="006D19C7" w:rsidP="00B6678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ind w:left="709" w:hanging="709"/>
        <w:rPr>
          <w:color w:val="000000"/>
        </w:rPr>
      </w:pPr>
      <w:r w:rsidRPr="00485ABA">
        <w:rPr>
          <w:color w:val="000000"/>
        </w:rPr>
        <w:t>Постановление Правительства Республики Казахстан от 30 июля 2016 года № 450 «</w:t>
      </w:r>
      <w:hyperlink r:id="rId24">
        <w:r w:rsidRPr="00485ABA">
          <w:rPr>
            <w:color w:val="000000"/>
          </w:rPr>
          <w:t>Об утверждении перечня национальных институтов развития и иных юридических лиц, пятьдесят и более процентов голосующих акций (долей участия в уставном капитале) которых прямо либо косвенно принадлежат государству, уполномоченных на реализацию мер государственной поддержки индустриально-инновационной деятельности</w:t>
        </w:r>
      </w:hyperlink>
      <w:r w:rsidRPr="00485ABA">
        <w:rPr>
          <w:color w:val="000000"/>
        </w:rPr>
        <w:t>».</w:t>
      </w:r>
    </w:p>
    <w:p w14:paraId="18313DF4" w14:textId="77777777" w:rsidR="00C821EF" w:rsidRPr="00D116CF" w:rsidRDefault="00C821EF">
      <w:pPr>
        <w:widowControl w:val="0"/>
        <w:tabs>
          <w:tab w:val="left" w:pos="851"/>
        </w:tabs>
        <w:spacing w:line="264" w:lineRule="auto"/>
        <w:ind w:left="284" w:firstLine="425"/>
        <w:rPr>
          <w:b/>
        </w:rPr>
      </w:pPr>
    </w:p>
    <w:p w14:paraId="34227882" w14:textId="77777777" w:rsidR="00C821EF" w:rsidRPr="00D116CF" w:rsidRDefault="006D19C7" w:rsidP="00B6678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1701"/>
          <w:tab w:val="left" w:pos="4962"/>
        </w:tabs>
        <w:jc w:val="center"/>
        <w:rPr>
          <w:color w:val="000000"/>
        </w:rPr>
      </w:pPr>
      <w:r w:rsidRPr="00D116CF">
        <w:rPr>
          <w:b/>
          <w:color w:val="000000"/>
        </w:rPr>
        <w:t>Место и сроки оказания услуг</w:t>
      </w:r>
    </w:p>
    <w:p w14:paraId="2975D5EA" w14:textId="77777777" w:rsidR="00C821EF" w:rsidRPr="00D116CF" w:rsidRDefault="006D19C7">
      <w:pPr>
        <w:tabs>
          <w:tab w:val="left" w:pos="1418"/>
          <w:tab w:val="left" w:pos="3119"/>
        </w:tabs>
        <w:ind w:left="709" w:firstLine="0"/>
      </w:pPr>
      <w:r w:rsidRPr="00D116CF">
        <w:t xml:space="preserve">Место оказания услуг: РК, г. Алматы, Абая 90. </w:t>
      </w:r>
    </w:p>
    <w:p w14:paraId="289C3ED0" w14:textId="1B12A9A3" w:rsidR="00C821EF" w:rsidRPr="00D116CF" w:rsidRDefault="006D19C7">
      <w:pPr>
        <w:tabs>
          <w:tab w:val="left" w:pos="3119"/>
        </w:tabs>
      </w:pPr>
      <w:r w:rsidRPr="00D116CF">
        <w:t>Срок оказания услуг: с 01.01.202</w:t>
      </w:r>
      <w:r w:rsidR="009D3085">
        <w:t>5</w:t>
      </w:r>
      <w:r w:rsidRPr="00D116CF">
        <w:t xml:space="preserve"> года по 31.12.202</w:t>
      </w:r>
      <w:r w:rsidR="009D3085">
        <w:t>5</w:t>
      </w:r>
      <w:r w:rsidRPr="00D116CF">
        <w:t xml:space="preserve"> года. </w:t>
      </w:r>
    </w:p>
    <w:p w14:paraId="0D226C03" w14:textId="77777777" w:rsidR="00C821EF" w:rsidRPr="00D116CF" w:rsidRDefault="006D19C7">
      <w:pPr>
        <w:tabs>
          <w:tab w:val="left" w:pos="3119"/>
        </w:tabs>
      </w:pPr>
      <w:r w:rsidRPr="00D116CF">
        <w:t>Условия договора применяются к отношениям сторон, возникшим с 01.01.2024 года, в соответствии с пунктом 2 статьи 386 Гражданского кодекса Республики Казахстан, вне зависимости от даты фактического заключения договора.</w:t>
      </w:r>
    </w:p>
    <w:p w14:paraId="7C965646" w14:textId="77777777" w:rsidR="00C821EF" w:rsidRPr="00D116CF" w:rsidRDefault="006D19C7">
      <w:pPr>
        <w:tabs>
          <w:tab w:val="left" w:pos="3119"/>
        </w:tabs>
      </w:pPr>
      <w:r w:rsidRPr="00D116CF">
        <w:t>Срок оказания услуг является существенным условием договора, по которому сторонами достигнуто соглашение, согласно статье 393 Гражданского кодекса Республики Казахстан.</w:t>
      </w:r>
    </w:p>
    <w:p w14:paraId="2E78BB8F" w14:textId="77777777" w:rsidR="00C821EF" w:rsidRPr="00D116CF" w:rsidRDefault="006D19C7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567" w:firstLine="0"/>
        <w:rPr>
          <w:color w:val="000000"/>
        </w:rPr>
      </w:pPr>
      <w:r w:rsidRPr="00D116CF">
        <w:rPr>
          <w:color w:val="000000"/>
        </w:rPr>
        <w:t xml:space="preserve"> </w:t>
      </w:r>
    </w:p>
    <w:p w14:paraId="68C027CD" w14:textId="77777777" w:rsidR="00C821EF" w:rsidRPr="00D116CF" w:rsidRDefault="006D19C7" w:rsidP="00B6678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/>
        <w:ind w:left="357" w:hanging="357"/>
        <w:jc w:val="center"/>
        <w:rPr>
          <w:color w:val="000000"/>
        </w:rPr>
      </w:pPr>
      <w:bookmarkStart w:id="1" w:name="_Hlk178860300"/>
      <w:r w:rsidRPr="00D116CF">
        <w:rPr>
          <w:b/>
          <w:color w:val="000000"/>
        </w:rPr>
        <w:lastRenderedPageBreak/>
        <w:t>Содержание услуг</w:t>
      </w:r>
    </w:p>
    <w:p w14:paraId="2EC3CEEC" w14:textId="7CF934DE" w:rsidR="00C821EF" w:rsidRPr="00D116CF" w:rsidRDefault="00C61838" w:rsidP="00B6678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ind w:left="567" w:hanging="567"/>
      </w:pPr>
      <w:r w:rsidRPr="00D116CF">
        <w:rPr>
          <w:i/>
          <w:color w:val="000000"/>
        </w:rPr>
        <w:t xml:space="preserve">Сопровождение </w:t>
      </w:r>
      <w:r w:rsidR="008B46CE" w:rsidRPr="00D116CF">
        <w:rPr>
          <w:i/>
          <w:color w:val="000000"/>
        </w:rPr>
        <w:t>модулей</w:t>
      </w:r>
      <w:r w:rsidR="006D19C7" w:rsidRPr="00D116CF">
        <w:rPr>
          <w:i/>
          <w:color w:val="000000"/>
        </w:rPr>
        <w:t xml:space="preserve"> Ситуационного центра.</w:t>
      </w:r>
      <w:r w:rsidR="006D19C7" w:rsidRPr="00D116CF">
        <w:rPr>
          <w:b/>
          <w:color w:val="000000"/>
        </w:rPr>
        <w:t xml:space="preserve"> </w:t>
      </w:r>
      <w:r w:rsidR="006D19C7" w:rsidRPr="00D116CF">
        <w:rPr>
          <w:color w:val="000000"/>
        </w:rPr>
        <w:t xml:space="preserve">Поставщик осуществляет </w:t>
      </w:r>
      <w:r w:rsidRPr="00D116CF">
        <w:rPr>
          <w:color w:val="000000"/>
        </w:rPr>
        <w:t>сопровождение</w:t>
      </w:r>
      <w:r w:rsidR="008A7728" w:rsidRPr="00D116CF">
        <w:rPr>
          <w:color w:val="000000"/>
        </w:rPr>
        <w:t xml:space="preserve"> </w:t>
      </w:r>
      <w:r w:rsidR="006D19C7" w:rsidRPr="00D116CF">
        <w:rPr>
          <w:color w:val="000000"/>
        </w:rPr>
        <w:t>следующи</w:t>
      </w:r>
      <w:r w:rsidRPr="00D116CF">
        <w:rPr>
          <w:color w:val="000000"/>
        </w:rPr>
        <w:t>х</w:t>
      </w:r>
      <w:r w:rsidR="006D19C7" w:rsidRPr="00D116CF">
        <w:rPr>
          <w:color w:val="000000"/>
        </w:rPr>
        <w:t xml:space="preserve"> модул</w:t>
      </w:r>
      <w:r w:rsidRPr="00D116CF">
        <w:rPr>
          <w:color w:val="000000"/>
        </w:rPr>
        <w:t>ей</w:t>
      </w:r>
      <w:r w:rsidR="006D19C7" w:rsidRPr="00D116CF">
        <w:rPr>
          <w:color w:val="000000"/>
        </w:rPr>
        <w:t>:</w:t>
      </w:r>
    </w:p>
    <w:bookmarkEnd w:id="1"/>
    <w:p w14:paraId="0D2D4704" w14:textId="1D0A1323" w:rsidR="004D65F4" w:rsidRDefault="004D65F4" w:rsidP="00705505"/>
    <w:tbl>
      <w:tblPr>
        <w:tblW w:w="9482" w:type="dxa"/>
        <w:tblInd w:w="-1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80"/>
        <w:gridCol w:w="1984"/>
        <w:gridCol w:w="6912"/>
        <w:gridCol w:w="6"/>
      </w:tblGrid>
      <w:tr w:rsidR="004D65F4" w14:paraId="05CFECC9" w14:textId="77777777" w:rsidTr="00CD700E">
        <w:trPr>
          <w:gridAfter w:val="1"/>
          <w:wAfter w:w="6" w:type="dxa"/>
        </w:trPr>
        <w:tc>
          <w:tcPr>
            <w:tcW w:w="580" w:type="dxa"/>
          </w:tcPr>
          <w:p w14:paraId="724D1C76" w14:textId="77777777" w:rsidR="004D65F4" w:rsidRPr="00FB6B11" w:rsidRDefault="004D65F4" w:rsidP="00CD700E">
            <w:pPr>
              <w:ind w:right="-108" w:firstLine="0"/>
              <w:jc w:val="center"/>
              <w:rPr>
                <w:sz w:val="24"/>
                <w:szCs w:val="24"/>
              </w:rPr>
            </w:pPr>
            <w:r w:rsidRPr="00FB6B11">
              <w:rPr>
                <w:sz w:val="24"/>
                <w:szCs w:val="24"/>
              </w:rPr>
              <w:t>№</w:t>
            </w:r>
          </w:p>
        </w:tc>
        <w:tc>
          <w:tcPr>
            <w:tcW w:w="1984" w:type="dxa"/>
          </w:tcPr>
          <w:p w14:paraId="1349C053" w14:textId="77777777" w:rsidR="004D65F4" w:rsidRDefault="004D65F4" w:rsidP="00CD700E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Модули</w:t>
            </w:r>
          </w:p>
        </w:tc>
        <w:tc>
          <w:tcPr>
            <w:tcW w:w="6912" w:type="dxa"/>
          </w:tcPr>
          <w:p w14:paraId="0F63E189" w14:textId="77777777" w:rsidR="004D65F4" w:rsidRDefault="004D65F4" w:rsidP="00CD700E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Задачи и функционал модуля</w:t>
            </w:r>
          </w:p>
        </w:tc>
      </w:tr>
      <w:tr w:rsidR="004D65F4" w14:paraId="047F5DD0" w14:textId="77777777" w:rsidTr="00A2386A">
        <w:tc>
          <w:tcPr>
            <w:tcW w:w="580" w:type="dxa"/>
            <w:shd w:val="clear" w:color="auto" w:fill="D9D9D9"/>
          </w:tcPr>
          <w:p w14:paraId="14BB8E59" w14:textId="77777777" w:rsidR="004D65F4" w:rsidRPr="00FB6B11" w:rsidRDefault="004D65F4" w:rsidP="00A2386A">
            <w:pPr>
              <w:ind w:right="-108" w:firstLine="0"/>
              <w:rPr>
                <w:sz w:val="24"/>
                <w:szCs w:val="24"/>
              </w:rPr>
            </w:pPr>
          </w:p>
        </w:tc>
        <w:tc>
          <w:tcPr>
            <w:tcW w:w="8902" w:type="dxa"/>
            <w:gridSpan w:val="3"/>
            <w:shd w:val="clear" w:color="auto" w:fill="D9D9D9"/>
          </w:tcPr>
          <w:p w14:paraId="7A50B010" w14:textId="77777777" w:rsidR="004D65F4" w:rsidRDefault="004D65F4" w:rsidP="00A2386A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 xml:space="preserve"># Инвентаризация и </w:t>
            </w:r>
            <w:proofErr w:type="spellStart"/>
            <w:r>
              <w:rPr>
                <w:b/>
                <w:i/>
                <w:sz w:val="24"/>
                <w:szCs w:val="24"/>
              </w:rPr>
              <w:t>Рефакторинг</w:t>
            </w:r>
            <w:proofErr w:type="spellEnd"/>
            <w:r>
              <w:rPr>
                <w:b/>
                <w:i/>
                <w:sz w:val="24"/>
                <w:szCs w:val="24"/>
              </w:rPr>
              <w:t xml:space="preserve"> Инвентаризации </w:t>
            </w:r>
          </w:p>
        </w:tc>
      </w:tr>
      <w:tr w:rsidR="004D65F4" w14:paraId="325D36F7" w14:textId="77777777" w:rsidTr="0028347F">
        <w:trPr>
          <w:gridAfter w:val="1"/>
          <w:wAfter w:w="6" w:type="dxa"/>
        </w:trPr>
        <w:tc>
          <w:tcPr>
            <w:tcW w:w="580" w:type="dxa"/>
            <w:shd w:val="clear" w:color="auto" w:fill="auto"/>
          </w:tcPr>
          <w:p w14:paraId="253E9BC1" w14:textId="77777777" w:rsidR="004D65F4" w:rsidRPr="00887608" w:rsidRDefault="004D65F4" w:rsidP="00A2386A">
            <w:pPr>
              <w:ind w:right="-108" w:firstLine="0"/>
              <w:rPr>
                <w:sz w:val="24"/>
                <w:szCs w:val="24"/>
              </w:rPr>
            </w:pPr>
            <w:r w:rsidRPr="00887608">
              <w:rPr>
                <w:sz w:val="24"/>
                <w:szCs w:val="24"/>
              </w:rPr>
              <w:t>1.</w:t>
            </w:r>
          </w:p>
        </w:tc>
        <w:tc>
          <w:tcPr>
            <w:tcW w:w="1984" w:type="dxa"/>
            <w:shd w:val="clear" w:color="auto" w:fill="auto"/>
          </w:tcPr>
          <w:p w14:paraId="6DE9EE83" w14:textId="77777777" w:rsidR="004D65F4" w:rsidRPr="00887608" w:rsidRDefault="004D65F4" w:rsidP="00A2386A">
            <w:pPr>
              <w:ind w:firstLine="0"/>
              <w:jc w:val="left"/>
              <w:rPr>
                <w:sz w:val="24"/>
                <w:szCs w:val="24"/>
              </w:rPr>
            </w:pPr>
            <w:r w:rsidRPr="00887608">
              <w:rPr>
                <w:b/>
                <w:sz w:val="24"/>
                <w:szCs w:val="24"/>
              </w:rPr>
              <w:t>Инфраструктура города</w:t>
            </w:r>
          </w:p>
        </w:tc>
        <w:tc>
          <w:tcPr>
            <w:tcW w:w="6912" w:type="dxa"/>
            <w:shd w:val="clear" w:color="auto" w:fill="auto"/>
          </w:tcPr>
          <w:p w14:paraId="427008A8" w14:textId="77777777" w:rsidR="004D65F4" w:rsidRPr="00887608" w:rsidRDefault="004D65F4" w:rsidP="00A2386A">
            <w:pPr>
              <w:ind w:firstLine="0"/>
              <w:rPr>
                <w:sz w:val="24"/>
                <w:szCs w:val="24"/>
              </w:rPr>
            </w:pPr>
            <w:r w:rsidRPr="00887608">
              <w:rPr>
                <w:b/>
                <w:sz w:val="24"/>
                <w:szCs w:val="24"/>
              </w:rPr>
              <w:t xml:space="preserve">Модуль обеспечивает </w:t>
            </w:r>
            <w:r w:rsidRPr="00887608">
              <w:rPr>
                <w:sz w:val="24"/>
                <w:szCs w:val="24"/>
              </w:rPr>
              <w:t xml:space="preserve">визуализацию данных в виде слоев ГИС по категориям объектов. Объекты включают в себя паспортные данные. </w:t>
            </w:r>
          </w:p>
          <w:p w14:paraId="5F08F29D" w14:textId="77777777" w:rsidR="004D65F4" w:rsidRPr="00887608" w:rsidRDefault="004D65F4" w:rsidP="00A2386A">
            <w:pPr>
              <w:ind w:firstLine="0"/>
              <w:rPr>
                <w:b/>
                <w:sz w:val="24"/>
                <w:szCs w:val="24"/>
              </w:rPr>
            </w:pPr>
          </w:p>
          <w:p w14:paraId="75506C37" w14:textId="77777777" w:rsidR="004D65F4" w:rsidRPr="00887608" w:rsidRDefault="004D65F4" w:rsidP="00A2386A">
            <w:pPr>
              <w:ind w:firstLine="0"/>
              <w:rPr>
                <w:b/>
                <w:sz w:val="24"/>
                <w:szCs w:val="24"/>
              </w:rPr>
            </w:pPr>
            <w:r w:rsidRPr="00887608">
              <w:rPr>
                <w:b/>
                <w:sz w:val="24"/>
                <w:szCs w:val="24"/>
              </w:rPr>
              <w:t>Общие задачи разработки на ГИС-карте:</w:t>
            </w:r>
          </w:p>
          <w:p w14:paraId="29546B80" w14:textId="77777777" w:rsidR="004D65F4" w:rsidRPr="00887608" w:rsidRDefault="004D65F4" w:rsidP="00B66785">
            <w:pPr>
              <w:pStyle w:val="ae"/>
              <w:numPr>
                <w:ilvl w:val="0"/>
                <w:numId w:val="104"/>
              </w:numPr>
              <w:rPr>
                <w:sz w:val="24"/>
                <w:szCs w:val="24"/>
              </w:rPr>
            </w:pPr>
            <w:r w:rsidRPr="00887608">
              <w:rPr>
                <w:sz w:val="24"/>
                <w:szCs w:val="24"/>
              </w:rPr>
              <w:t xml:space="preserve">Сбор данных: ручной, взаимодействие с </w:t>
            </w:r>
            <w:proofErr w:type="spellStart"/>
            <w:proofErr w:type="gramStart"/>
            <w:r w:rsidRPr="00887608">
              <w:rPr>
                <w:sz w:val="24"/>
                <w:szCs w:val="24"/>
              </w:rPr>
              <w:t>гос.органами</w:t>
            </w:r>
            <w:proofErr w:type="spellEnd"/>
            <w:proofErr w:type="gramEnd"/>
            <w:r w:rsidRPr="00887608">
              <w:rPr>
                <w:sz w:val="24"/>
                <w:szCs w:val="24"/>
              </w:rPr>
              <w:t xml:space="preserve">, </w:t>
            </w:r>
            <w:proofErr w:type="spellStart"/>
            <w:r w:rsidRPr="00887608">
              <w:rPr>
                <w:sz w:val="24"/>
                <w:szCs w:val="24"/>
              </w:rPr>
              <w:t>парсеры</w:t>
            </w:r>
            <w:proofErr w:type="spellEnd"/>
            <w:r w:rsidRPr="00887608">
              <w:rPr>
                <w:sz w:val="24"/>
                <w:szCs w:val="24"/>
              </w:rPr>
              <w:t xml:space="preserve"> открытых источников.</w:t>
            </w:r>
          </w:p>
          <w:p w14:paraId="26ACC82C" w14:textId="77777777" w:rsidR="004D65F4" w:rsidRPr="00887608" w:rsidRDefault="004D65F4" w:rsidP="00B66785">
            <w:pPr>
              <w:pStyle w:val="ae"/>
              <w:numPr>
                <w:ilvl w:val="0"/>
                <w:numId w:val="104"/>
              </w:numPr>
              <w:rPr>
                <w:sz w:val="24"/>
                <w:szCs w:val="24"/>
              </w:rPr>
            </w:pPr>
            <w:r w:rsidRPr="00887608">
              <w:rPr>
                <w:sz w:val="24"/>
                <w:szCs w:val="24"/>
              </w:rPr>
              <w:t>Вычистка данных и загрузка в БД.</w:t>
            </w:r>
          </w:p>
          <w:p w14:paraId="4D87FC14" w14:textId="77777777" w:rsidR="004D65F4" w:rsidRPr="00887608" w:rsidRDefault="004D65F4" w:rsidP="00B66785">
            <w:pPr>
              <w:pStyle w:val="ae"/>
              <w:numPr>
                <w:ilvl w:val="0"/>
                <w:numId w:val="104"/>
              </w:numPr>
              <w:rPr>
                <w:sz w:val="24"/>
                <w:szCs w:val="24"/>
              </w:rPr>
            </w:pPr>
            <w:r w:rsidRPr="00887608">
              <w:rPr>
                <w:sz w:val="24"/>
                <w:szCs w:val="24"/>
              </w:rPr>
              <w:t>Обновление функционального блока категорий.</w:t>
            </w:r>
          </w:p>
          <w:p w14:paraId="74DE58AA" w14:textId="77777777" w:rsidR="004D65F4" w:rsidRPr="00887608" w:rsidRDefault="004D65F4" w:rsidP="00B66785">
            <w:pPr>
              <w:pStyle w:val="ae"/>
              <w:numPr>
                <w:ilvl w:val="0"/>
                <w:numId w:val="104"/>
              </w:numPr>
              <w:rPr>
                <w:sz w:val="24"/>
                <w:szCs w:val="24"/>
              </w:rPr>
            </w:pPr>
            <w:r w:rsidRPr="00887608">
              <w:rPr>
                <w:sz w:val="24"/>
                <w:szCs w:val="24"/>
              </w:rPr>
              <w:t>Дополнение недостающих полей и данных по слоям.</w:t>
            </w:r>
          </w:p>
          <w:p w14:paraId="10FC63F4" w14:textId="77777777" w:rsidR="004D65F4" w:rsidRPr="00887608" w:rsidRDefault="004D65F4" w:rsidP="00B66785">
            <w:pPr>
              <w:pStyle w:val="ae"/>
              <w:numPr>
                <w:ilvl w:val="0"/>
                <w:numId w:val="104"/>
              </w:numPr>
              <w:rPr>
                <w:sz w:val="24"/>
                <w:szCs w:val="24"/>
              </w:rPr>
            </w:pPr>
            <w:r w:rsidRPr="00887608">
              <w:rPr>
                <w:sz w:val="24"/>
                <w:szCs w:val="24"/>
              </w:rPr>
              <w:t>Оптимизация дизайна слоев.</w:t>
            </w:r>
          </w:p>
          <w:p w14:paraId="3D933439" w14:textId="77777777" w:rsidR="004D65F4" w:rsidRPr="00887608" w:rsidRDefault="004D65F4" w:rsidP="00B66785">
            <w:pPr>
              <w:pStyle w:val="ae"/>
              <w:numPr>
                <w:ilvl w:val="0"/>
                <w:numId w:val="104"/>
              </w:numPr>
              <w:rPr>
                <w:sz w:val="24"/>
                <w:szCs w:val="24"/>
              </w:rPr>
            </w:pPr>
            <w:r w:rsidRPr="00887608">
              <w:rPr>
                <w:sz w:val="24"/>
                <w:szCs w:val="24"/>
              </w:rPr>
              <w:t xml:space="preserve">Разработка системы со стороны </w:t>
            </w:r>
            <w:proofErr w:type="spellStart"/>
            <w:r w:rsidRPr="00887608">
              <w:rPr>
                <w:sz w:val="24"/>
                <w:szCs w:val="24"/>
              </w:rPr>
              <w:t>backend</w:t>
            </w:r>
            <w:proofErr w:type="spellEnd"/>
            <w:r w:rsidRPr="00887608">
              <w:rPr>
                <w:sz w:val="24"/>
                <w:szCs w:val="24"/>
              </w:rPr>
              <w:t>.</w:t>
            </w:r>
          </w:p>
          <w:p w14:paraId="53474B78" w14:textId="77777777" w:rsidR="004D65F4" w:rsidRPr="00887608" w:rsidRDefault="004D65F4" w:rsidP="00B66785">
            <w:pPr>
              <w:pStyle w:val="ae"/>
              <w:numPr>
                <w:ilvl w:val="0"/>
                <w:numId w:val="104"/>
              </w:numPr>
              <w:rPr>
                <w:sz w:val="24"/>
                <w:szCs w:val="24"/>
              </w:rPr>
            </w:pPr>
            <w:r w:rsidRPr="00887608">
              <w:rPr>
                <w:sz w:val="24"/>
                <w:szCs w:val="24"/>
              </w:rPr>
              <w:t>Доработка структуры данных.</w:t>
            </w:r>
          </w:p>
          <w:p w14:paraId="71270F7C" w14:textId="77777777" w:rsidR="004D65F4" w:rsidRPr="00887608" w:rsidRDefault="004D65F4" w:rsidP="00B66785">
            <w:pPr>
              <w:pStyle w:val="ae"/>
              <w:numPr>
                <w:ilvl w:val="0"/>
                <w:numId w:val="104"/>
              </w:numPr>
              <w:rPr>
                <w:sz w:val="24"/>
                <w:szCs w:val="24"/>
              </w:rPr>
            </w:pPr>
            <w:r w:rsidRPr="00887608">
              <w:rPr>
                <w:sz w:val="24"/>
                <w:szCs w:val="24"/>
              </w:rPr>
              <w:t xml:space="preserve">Доработка со стороны </w:t>
            </w:r>
            <w:proofErr w:type="spellStart"/>
            <w:r w:rsidRPr="00887608">
              <w:rPr>
                <w:sz w:val="24"/>
                <w:szCs w:val="24"/>
              </w:rPr>
              <w:t>frontend</w:t>
            </w:r>
            <w:proofErr w:type="spellEnd"/>
            <w:r w:rsidRPr="00887608">
              <w:rPr>
                <w:sz w:val="24"/>
                <w:szCs w:val="24"/>
              </w:rPr>
              <w:t>.</w:t>
            </w:r>
          </w:p>
          <w:p w14:paraId="028A0089" w14:textId="77777777" w:rsidR="004D65F4" w:rsidRPr="00887608" w:rsidRDefault="004D65F4" w:rsidP="00B66785">
            <w:pPr>
              <w:pStyle w:val="ae"/>
              <w:numPr>
                <w:ilvl w:val="0"/>
                <w:numId w:val="104"/>
              </w:numPr>
              <w:rPr>
                <w:sz w:val="24"/>
                <w:szCs w:val="24"/>
              </w:rPr>
            </w:pPr>
            <w:r w:rsidRPr="00887608">
              <w:rPr>
                <w:sz w:val="24"/>
                <w:szCs w:val="24"/>
              </w:rPr>
              <w:t>Приведение к стандарту карточек и логики отображения.</w:t>
            </w:r>
          </w:p>
          <w:p w14:paraId="03433E3F" w14:textId="77777777" w:rsidR="004D65F4" w:rsidRPr="00887608" w:rsidRDefault="004D65F4" w:rsidP="00B66785">
            <w:pPr>
              <w:pStyle w:val="ae"/>
              <w:numPr>
                <w:ilvl w:val="0"/>
                <w:numId w:val="104"/>
              </w:numPr>
              <w:rPr>
                <w:sz w:val="24"/>
                <w:szCs w:val="24"/>
              </w:rPr>
            </w:pPr>
            <w:proofErr w:type="spellStart"/>
            <w:r w:rsidRPr="00887608">
              <w:rPr>
                <w:sz w:val="24"/>
                <w:szCs w:val="24"/>
              </w:rPr>
              <w:t>Тех.работы</w:t>
            </w:r>
            <w:proofErr w:type="spellEnd"/>
            <w:r w:rsidRPr="00887608">
              <w:rPr>
                <w:sz w:val="24"/>
                <w:szCs w:val="24"/>
              </w:rPr>
              <w:t xml:space="preserve"> по оптимизации быстродействия и нагрузочных мощностей системы.</w:t>
            </w:r>
          </w:p>
          <w:p w14:paraId="45B7AC63" w14:textId="77777777" w:rsidR="004D65F4" w:rsidRPr="00572BE0" w:rsidRDefault="004D65F4" w:rsidP="00A2386A">
            <w:pPr>
              <w:pStyle w:val="ae"/>
              <w:ind w:firstLine="0"/>
              <w:rPr>
                <w:sz w:val="24"/>
                <w:szCs w:val="24"/>
              </w:rPr>
            </w:pPr>
          </w:p>
        </w:tc>
      </w:tr>
      <w:tr w:rsidR="004D65F4" w14:paraId="758443FF" w14:textId="77777777" w:rsidTr="0028347F">
        <w:trPr>
          <w:gridAfter w:val="1"/>
          <w:wAfter w:w="6" w:type="dxa"/>
        </w:trPr>
        <w:tc>
          <w:tcPr>
            <w:tcW w:w="580" w:type="dxa"/>
            <w:shd w:val="clear" w:color="auto" w:fill="auto"/>
          </w:tcPr>
          <w:p w14:paraId="3D126E3C" w14:textId="77777777" w:rsidR="004D65F4" w:rsidRPr="00FB6B11" w:rsidRDefault="004D65F4" w:rsidP="00A2386A">
            <w:pPr>
              <w:ind w:right="-108" w:firstLine="0"/>
              <w:rPr>
                <w:sz w:val="24"/>
                <w:szCs w:val="24"/>
              </w:rPr>
            </w:pPr>
            <w:bookmarkStart w:id="2" w:name="_30j0zll" w:colFirst="0" w:colLast="0"/>
            <w:bookmarkEnd w:id="2"/>
            <w:r w:rsidRPr="00FB6B11">
              <w:rPr>
                <w:sz w:val="22"/>
                <w:szCs w:val="22"/>
              </w:rPr>
              <w:t>1.1.</w:t>
            </w:r>
          </w:p>
        </w:tc>
        <w:tc>
          <w:tcPr>
            <w:tcW w:w="1984" w:type="dxa"/>
            <w:shd w:val="clear" w:color="auto" w:fill="auto"/>
          </w:tcPr>
          <w:p w14:paraId="071BB8BC" w14:textId="77777777" w:rsidR="004D65F4" w:rsidRDefault="004D65F4" w:rsidP="00A2386A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Развитие (1 кв.)</w:t>
            </w:r>
          </w:p>
        </w:tc>
        <w:tc>
          <w:tcPr>
            <w:tcW w:w="6912" w:type="dxa"/>
            <w:shd w:val="clear" w:color="auto" w:fill="auto"/>
          </w:tcPr>
          <w:p w14:paraId="4D8ABBF8" w14:textId="77777777" w:rsidR="004D65F4" w:rsidRDefault="004D65F4" w:rsidP="00A2386A">
            <w:pPr>
              <w:ind w:firstLine="0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Рефакторинг</w:t>
            </w:r>
            <w:proofErr w:type="spellEnd"/>
            <w:r>
              <w:rPr>
                <w:b/>
                <w:sz w:val="24"/>
                <w:szCs w:val="24"/>
              </w:rPr>
              <w:t xml:space="preserve"> ГИС:</w:t>
            </w:r>
          </w:p>
          <w:p w14:paraId="5E59F15C" w14:textId="77777777" w:rsidR="004D65F4" w:rsidRDefault="004D65F4" w:rsidP="00B66785">
            <w:pPr>
              <w:pStyle w:val="ae"/>
              <w:numPr>
                <w:ilvl w:val="0"/>
                <w:numId w:val="105"/>
              </w:numPr>
              <w:rPr>
                <w:bCs/>
                <w:sz w:val="24"/>
                <w:szCs w:val="24"/>
              </w:rPr>
            </w:pPr>
            <w:proofErr w:type="spellStart"/>
            <w:r w:rsidRPr="00572BE0">
              <w:rPr>
                <w:bCs/>
                <w:sz w:val="24"/>
                <w:szCs w:val="24"/>
              </w:rPr>
              <w:t>Рефакторинг</w:t>
            </w:r>
            <w:proofErr w:type="spellEnd"/>
            <w:r w:rsidRPr="00572BE0">
              <w:rPr>
                <w:bCs/>
                <w:sz w:val="24"/>
                <w:szCs w:val="24"/>
              </w:rPr>
              <w:t xml:space="preserve"> архитектуры БД</w:t>
            </w:r>
            <w:r>
              <w:rPr>
                <w:bCs/>
                <w:sz w:val="24"/>
                <w:szCs w:val="24"/>
              </w:rPr>
              <w:t>.</w:t>
            </w:r>
          </w:p>
          <w:p w14:paraId="3B8D2F36" w14:textId="77777777" w:rsidR="004D65F4" w:rsidRPr="00D83C78" w:rsidRDefault="004D65F4" w:rsidP="00B66785">
            <w:pPr>
              <w:pStyle w:val="ae"/>
              <w:numPr>
                <w:ilvl w:val="0"/>
                <w:numId w:val="105"/>
              </w:numPr>
              <w:jc w:val="left"/>
              <w:rPr>
                <w:sz w:val="24"/>
                <w:szCs w:val="24"/>
              </w:rPr>
            </w:pPr>
            <w:r w:rsidRPr="00D83C78">
              <w:rPr>
                <w:sz w:val="24"/>
                <w:szCs w:val="24"/>
              </w:rPr>
              <w:t xml:space="preserve">Изменений категорий, подкатегорий. </w:t>
            </w:r>
          </w:p>
          <w:p w14:paraId="32590DD3" w14:textId="77777777" w:rsidR="004D65F4" w:rsidRPr="00D83C78" w:rsidRDefault="004D65F4" w:rsidP="00B66785">
            <w:pPr>
              <w:pStyle w:val="ae"/>
              <w:numPr>
                <w:ilvl w:val="0"/>
                <w:numId w:val="105"/>
              </w:numPr>
              <w:jc w:val="left"/>
              <w:rPr>
                <w:sz w:val="24"/>
                <w:szCs w:val="24"/>
              </w:rPr>
            </w:pPr>
            <w:r w:rsidRPr="00D83C78">
              <w:rPr>
                <w:sz w:val="24"/>
                <w:szCs w:val="24"/>
              </w:rPr>
              <w:t xml:space="preserve">Разбивка по новым подкатегориям. </w:t>
            </w:r>
          </w:p>
          <w:p w14:paraId="1D741E03" w14:textId="19AA55B3" w:rsidR="004D65F4" w:rsidRDefault="004D65F4" w:rsidP="00B66785">
            <w:pPr>
              <w:pStyle w:val="ae"/>
              <w:numPr>
                <w:ilvl w:val="0"/>
                <w:numId w:val="105"/>
              </w:numPr>
              <w:rPr>
                <w:bCs/>
                <w:sz w:val="24"/>
                <w:szCs w:val="24"/>
              </w:rPr>
            </w:pPr>
            <w:r w:rsidRPr="00572BE0">
              <w:rPr>
                <w:bCs/>
                <w:sz w:val="24"/>
                <w:szCs w:val="24"/>
              </w:rPr>
              <w:t>Изменение дизайна</w:t>
            </w:r>
            <w:r>
              <w:rPr>
                <w:bCs/>
                <w:sz w:val="24"/>
                <w:szCs w:val="24"/>
              </w:rPr>
              <w:t>.</w:t>
            </w:r>
          </w:p>
          <w:p w14:paraId="36A67298" w14:textId="1995FB1B" w:rsidR="00714072" w:rsidRPr="00714072" w:rsidRDefault="00714072" w:rsidP="00B66785">
            <w:pPr>
              <w:pStyle w:val="ae"/>
              <w:numPr>
                <w:ilvl w:val="0"/>
                <w:numId w:val="105"/>
              </w:numPr>
              <w:rPr>
                <w:bCs/>
                <w:sz w:val="24"/>
                <w:szCs w:val="24"/>
              </w:rPr>
            </w:pPr>
            <w:r w:rsidRPr="00384BAB">
              <w:rPr>
                <w:bCs/>
                <w:sz w:val="24"/>
                <w:szCs w:val="24"/>
              </w:rPr>
              <w:t>Внедрение поисковой системы</w:t>
            </w:r>
            <w:r>
              <w:rPr>
                <w:bCs/>
                <w:sz w:val="24"/>
                <w:szCs w:val="24"/>
              </w:rPr>
              <w:t>.</w:t>
            </w:r>
          </w:p>
          <w:p w14:paraId="0AB02213" w14:textId="77777777" w:rsidR="004D65F4" w:rsidRDefault="004D65F4" w:rsidP="00A2386A">
            <w:pPr>
              <w:ind w:firstLine="0"/>
              <w:rPr>
                <w:b/>
                <w:sz w:val="24"/>
                <w:szCs w:val="24"/>
              </w:rPr>
            </w:pPr>
          </w:p>
          <w:p w14:paraId="2217E33C" w14:textId="77777777" w:rsidR="004D65F4" w:rsidRPr="0015597A" w:rsidRDefault="004D65F4" w:rsidP="00A2386A">
            <w:pPr>
              <w:ind w:firstLine="0"/>
              <w:rPr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b/>
                <w:sz w:val="24"/>
                <w:szCs w:val="24"/>
              </w:rPr>
              <w:t>Рефакторинг</w:t>
            </w:r>
            <w:proofErr w:type="spellEnd"/>
            <w:r>
              <w:rPr>
                <w:b/>
                <w:sz w:val="24"/>
                <w:szCs w:val="24"/>
              </w:rPr>
              <w:t xml:space="preserve"> БД:</w:t>
            </w:r>
          </w:p>
          <w:p w14:paraId="09752E58" w14:textId="77777777" w:rsidR="004D65F4" w:rsidRPr="00572BE0" w:rsidRDefault="004D65F4" w:rsidP="00B66785">
            <w:pPr>
              <w:pStyle w:val="ae"/>
              <w:numPr>
                <w:ilvl w:val="0"/>
                <w:numId w:val="105"/>
              </w:numPr>
              <w:rPr>
                <w:bCs/>
                <w:sz w:val="24"/>
                <w:szCs w:val="24"/>
              </w:rPr>
            </w:pPr>
            <w:r w:rsidRPr="00572BE0">
              <w:rPr>
                <w:bCs/>
                <w:sz w:val="24"/>
                <w:szCs w:val="24"/>
              </w:rPr>
              <w:t>Формиро</w:t>
            </w:r>
            <w:r>
              <w:rPr>
                <w:bCs/>
                <w:sz w:val="24"/>
                <w:szCs w:val="24"/>
              </w:rPr>
              <w:t>вание архитектуры единой БД ГИС.</w:t>
            </w:r>
          </w:p>
          <w:p w14:paraId="6F7FACA0" w14:textId="77777777" w:rsidR="004D65F4" w:rsidRPr="00572BE0" w:rsidRDefault="004D65F4" w:rsidP="00B66785">
            <w:pPr>
              <w:pStyle w:val="ae"/>
              <w:numPr>
                <w:ilvl w:val="0"/>
                <w:numId w:val="105"/>
              </w:numPr>
              <w:rPr>
                <w:bCs/>
                <w:sz w:val="24"/>
                <w:szCs w:val="24"/>
              </w:rPr>
            </w:pPr>
            <w:r w:rsidRPr="00572BE0">
              <w:rPr>
                <w:bCs/>
                <w:sz w:val="24"/>
                <w:szCs w:val="24"/>
              </w:rPr>
              <w:t>Пер</w:t>
            </w:r>
            <w:r>
              <w:rPr>
                <w:bCs/>
                <w:sz w:val="24"/>
                <w:szCs w:val="24"/>
              </w:rPr>
              <w:t>еработка структуры справочников.</w:t>
            </w:r>
          </w:p>
          <w:p w14:paraId="100E5AFB" w14:textId="77777777" w:rsidR="004D65F4" w:rsidRPr="00572BE0" w:rsidRDefault="004D65F4" w:rsidP="00B66785">
            <w:pPr>
              <w:pStyle w:val="ae"/>
              <w:numPr>
                <w:ilvl w:val="0"/>
                <w:numId w:val="105"/>
              </w:numPr>
              <w:rPr>
                <w:bCs/>
                <w:sz w:val="24"/>
                <w:szCs w:val="24"/>
              </w:rPr>
            </w:pPr>
            <w:r w:rsidRPr="00572BE0">
              <w:rPr>
                <w:bCs/>
                <w:sz w:val="24"/>
                <w:szCs w:val="24"/>
              </w:rPr>
              <w:t>Чистка и объединение данных по объектам</w:t>
            </w:r>
            <w:r>
              <w:rPr>
                <w:bCs/>
                <w:sz w:val="24"/>
                <w:szCs w:val="24"/>
              </w:rPr>
              <w:t>.</w:t>
            </w:r>
          </w:p>
          <w:p w14:paraId="12E1A504" w14:textId="77777777" w:rsidR="004D65F4" w:rsidRPr="00572BE0" w:rsidRDefault="004D65F4" w:rsidP="005E01C2">
            <w:pPr>
              <w:pStyle w:val="ae"/>
              <w:numPr>
                <w:ilvl w:val="0"/>
                <w:numId w:val="105"/>
              </w:numPr>
              <w:rPr>
                <w:bCs/>
                <w:sz w:val="24"/>
                <w:szCs w:val="24"/>
              </w:rPr>
            </w:pPr>
          </w:p>
        </w:tc>
      </w:tr>
      <w:tr w:rsidR="004D65F4" w14:paraId="53F2E2AF" w14:textId="77777777" w:rsidTr="0028347F">
        <w:trPr>
          <w:gridAfter w:val="1"/>
          <w:wAfter w:w="6" w:type="dxa"/>
        </w:trPr>
        <w:tc>
          <w:tcPr>
            <w:tcW w:w="580" w:type="dxa"/>
            <w:shd w:val="clear" w:color="auto" w:fill="auto"/>
          </w:tcPr>
          <w:p w14:paraId="6E317AA8" w14:textId="77777777" w:rsidR="004D65F4" w:rsidRPr="00FB6B11" w:rsidRDefault="004D65F4" w:rsidP="00A2386A">
            <w:pPr>
              <w:ind w:right="-108" w:firstLine="0"/>
              <w:rPr>
                <w:sz w:val="22"/>
                <w:szCs w:val="22"/>
              </w:rPr>
            </w:pPr>
            <w:r w:rsidRPr="00FB6B11">
              <w:rPr>
                <w:sz w:val="22"/>
                <w:szCs w:val="22"/>
              </w:rPr>
              <w:t>1.2.</w:t>
            </w:r>
          </w:p>
        </w:tc>
        <w:tc>
          <w:tcPr>
            <w:tcW w:w="1984" w:type="dxa"/>
            <w:shd w:val="clear" w:color="auto" w:fill="auto"/>
          </w:tcPr>
          <w:p w14:paraId="7B3B63F5" w14:textId="77777777" w:rsidR="004D65F4" w:rsidRPr="00D83C78" w:rsidRDefault="004D65F4" w:rsidP="00A2386A">
            <w:pPr>
              <w:ind w:firstLine="0"/>
              <w:jc w:val="left"/>
              <w:rPr>
                <w:sz w:val="24"/>
                <w:szCs w:val="24"/>
              </w:rPr>
            </w:pPr>
            <w:r w:rsidRPr="00D83C78">
              <w:rPr>
                <w:sz w:val="24"/>
                <w:szCs w:val="24"/>
              </w:rPr>
              <w:t>Развитие (2 кв.)</w:t>
            </w:r>
          </w:p>
        </w:tc>
        <w:tc>
          <w:tcPr>
            <w:tcW w:w="6912" w:type="dxa"/>
            <w:shd w:val="clear" w:color="auto" w:fill="auto"/>
          </w:tcPr>
          <w:p w14:paraId="3076A19F" w14:textId="77777777" w:rsidR="004D65F4" w:rsidRPr="00D83C78" w:rsidRDefault="004D65F4" w:rsidP="00A2386A">
            <w:pPr>
              <w:ind w:firstLine="0"/>
              <w:jc w:val="left"/>
              <w:rPr>
                <w:b/>
                <w:sz w:val="24"/>
                <w:szCs w:val="24"/>
              </w:rPr>
            </w:pPr>
            <w:r w:rsidRPr="00D83C78">
              <w:rPr>
                <w:b/>
                <w:sz w:val="24"/>
                <w:szCs w:val="24"/>
              </w:rPr>
              <w:t xml:space="preserve">Актуализация: </w:t>
            </w:r>
          </w:p>
          <w:p w14:paraId="4B551A70" w14:textId="77777777" w:rsidR="005E01C2" w:rsidRDefault="004D65F4" w:rsidP="005E01C2">
            <w:pPr>
              <w:pStyle w:val="ae"/>
              <w:numPr>
                <w:ilvl w:val="0"/>
                <w:numId w:val="106"/>
              </w:numPr>
              <w:jc w:val="left"/>
              <w:rPr>
                <w:sz w:val="24"/>
                <w:szCs w:val="24"/>
              </w:rPr>
            </w:pPr>
            <w:r w:rsidRPr="00D83C78">
              <w:rPr>
                <w:sz w:val="24"/>
                <w:szCs w:val="24"/>
              </w:rPr>
              <w:t xml:space="preserve">Полная актуализация всех слоев данных. Более 70 слоев. </w:t>
            </w:r>
          </w:p>
          <w:p w14:paraId="1AE428AF" w14:textId="518D61EB" w:rsidR="005E01C2" w:rsidRPr="000C569B" w:rsidRDefault="005E01C2" w:rsidP="005E01C2">
            <w:pPr>
              <w:pStyle w:val="ae"/>
              <w:numPr>
                <w:ilvl w:val="0"/>
                <w:numId w:val="106"/>
              </w:numPr>
              <w:rPr>
                <w:bCs/>
                <w:sz w:val="24"/>
                <w:szCs w:val="24"/>
              </w:rPr>
            </w:pPr>
            <w:r w:rsidRPr="00572BE0">
              <w:rPr>
                <w:bCs/>
                <w:sz w:val="24"/>
                <w:szCs w:val="24"/>
              </w:rPr>
              <w:t xml:space="preserve">Настройка </w:t>
            </w:r>
            <w:r>
              <w:rPr>
                <w:bCs/>
                <w:sz w:val="24"/>
                <w:szCs w:val="24"/>
              </w:rPr>
              <w:t>актуализации по данным</w:t>
            </w:r>
            <w:r w:rsidRPr="00572BE0">
              <w:rPr>
                <w:bCs/>
                <w:sz w:val="24"/>
                <w:szCs w:val="24"/>
              </w:rPr>
              <w:t xml:space="preserve"> модул</w:t>
            </w:r>
            <w:r>
              <w:rPr>
                <w:bCs/>
                <w:sz w:val="24"/>
                <w:szCs w:val="24"/>
              </w:rPr>
              <w:t>я</w:t>
            </w:r>
            <w:r w:rsidRPr="00572BE0">
              <w:rPr>
                <w:bCs/>
                <w:sz w:val="24"/>
                <w:szCs w:val="24"/>
              </w:rPr>
              <w:t xml:space="preserve"> «Мониторинг районов» (предоставление информации о ремонтно-строительных работах на объекте</w:t>
            </w:r>
            <w:r>
              <w:rPr>
                <w:bCs/>
                <w:sz w:val="24"/>
                <w:szCs w:val="24"/>
              </w:rPr>
              <w:t>,</w:t>
            </w:r>
            <w:r w:rsidRPr="000C569B">
              <w:rPr>
                <w:bCs/>
                <w:sz w:val="24"/>
                <w:szCs w:val="24"/>
              </w:rPr>
              <w:t xml:space="preserve"> добавление новых объектов в Инфраструктуру</w:t>
            </w:r>
            <w:r>
              <w:rPr>
                <w:bCs/>
                <w:sz w:val="24"/>
                <w:szCs w:val="24"/>
              </w:rPr>
              <w:t>)</w:t>
            </w:r>
            <w:r w:rsidRPr="000C569B">
              <w:rPr>
                <w:bCs/>
                <w:sz w:val="24"/>
                <w:szCs w:val="24"/>
              </w:rPr>
              <w:t>.</w:t>
            </w:r>
          </w:p>
          <w:p w14:paraId="52230EBA" w14:textId="49477E8B" w:rsidR="004D65F4" w:rsidRPr="005E01C2" w:rsidRDefault="005E01C2" w:rsidP="005E01C2">
            <w:pPr>
              <w:pStyle w:val="ae"/>
              <w:numPr>
                <w:ilvl w:val="0"/>
                <w:numId w:val="106"/>
              </w:numPr>
              <w:rPr>
                <w:bCs/>
                <w:sz w:val="24"/>
                <w:szCs w:val="24"/>
              </w:rPr>
            </w:pPr>
            <w:r w:rsidRPr="00572BE0">
              <w:rPr>
                <w:bCs/>
                <w:sz w:val="24"/>
                <w:szCs w:val="24"/>
              </w:rPr>
              <w:t xml:space="preserve">Настройка </w:t>
            </w:r>
            <w:r>
              <w:rPr>
                <w:bCs/>
                <w:sz w:val="24"/>
                <w:szCs w:val="24"/>
              </w:rPr>
              <w:t>актуализации по данным</w:t>
            </w:r>
            <w:r w:rsidRPr="00572BE0">
              <w:rPr>
                <w:bCs/>
                <w:sz w:val="24"/>
                <w:szCs w:val="24"/>
              </w:rPr>
              <w:t xml:space="preserve"> модул</w:t>
            </w:r>
            <w:r>
              <w:rPr>
                <w:bCs/>
                <w:sz w:val="24"/>
                <w:szCs w:val="24"/>
              </w:rPr>
              <w:t>я</w:t>
            </w:r>
            <w:r w:rsidRPr="00572BE0">
              <w:rPr>
                <w:bCs/>
                <w:sz w:val="24"/>
                <w:szCs w:val="24"/>
              </w:rPr>
              <w:t xml:space="preserve"> «Цифровая инклюзия» (предоставление информации о доступности объектов)</w:t>
            </w:r>
            <w:r>
              <w:rPr>
                <w:bCs/>
                <w:sz w:val="24"/>
                <w:szCs w:val="24"/>
              </w:rPr>
              <w:t>.</w:t>
            </w:r>
            <w:r w:rsidR="004D65F4" w:rsidRPr="005E01C2">
              <w:rPr>
                <w:sz w:val="24"/>
                <w:szCs w:val="24"/>
              </w:rPr>
              <w:t xml:space="preserve"> </w:t>
            </w:r>
          </w:p>
          <w:p w14:paraId="5678D276" w14:textId="77777777" w:rsidR="004D65F4" w:rsidRPr="00D83C78" w:rsidRDefault="004D65F4" w:rsidP="00A2386A">
            <w:pPr>
              <w:ind w:firstLine="0"/>
              <w:jc w:val="left"/>
              <w:rPr>
                <w:sz w:val="24"/>
                <w:szCs w:val="24"/>
              </w:rPr>
            </w:pPr>
          </w:p>
          <w:p w14:paraId="742ED52D" w14:textId="77777777" w:rsidR="004D65F4" w:rsidRPr="00D83C78" w:rsidRDefault="004D65F4" w:rsidP="00A2386A">
            <w:pPr>
              <w:ind w:firstLine="0"/>
              <w:jc w:val="left"/>
              <w:rPr>
                <w:b/>
                <w:sz w:val="24"/>
                <w:szCs w:val="24"/>
              </w:rPr>
            </w:pPr>
            <w:r w:rsidRPr="00D83C78">
              <w:rPr>
                <w:b/>
                <w:sz w:val="24"/>
                <w:szCs w:val="24"/>
              </w:rPr>
              <w:t>Добавление слоев для аналитики:</w:t>
            </w:r>
          </w:p>
          <w:p w14:paraId="43B51728" w14:textId="77777777" w:rsidR="004D65F4" w:rsidRPr="00D83C78" w:rsidRDefault="004D65F4" w:rsidP="00A2386A">
            <w:pPr>
              <w:ind w:firstLine="0"/>
              <w:jc w:val="left"/>
              <w:rPr>
                <w:b/>
                <w:sz w:val="24"/>
                <w:szCs w:val="24"/>
              </w:rPr>
            </w:pPr>
            <w:r w:rsidRPr="00D83C78">
              <w:rPr>
                <w:b/>
                <w:sz w:val="24"/>
                <w:szCs w:val="24"/>
              </w:rPr>
              <w:t>1. Данные по населению и социальным характеристикам:</w:t>
            </w:r>
          </w:p>
          <w:p w14:paraId="15464475" w14:textId="77777777" w:rsidR="004D65F4" w:rsidRPr="00BD3B67" w:rsidRDefault="004D65F4" w:rsidP="005E01C2">
            <w:pPr>
              <w:pStyle w:val="af5"/>
              <w:numPr>
                <w:ilvl w:val="0"/>
                <w:numId w:val="106"/>
              </w:num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D83C78">
              <w:rPr>
                <w:rStyle w:val="af4"/>
                <w:rFonts w:ascii="Times New Roman" w:hAnsi="Times New Roman" w:cs="Times New Roman"/>
                <w:b w:val="0"/>
                <w:sz w:val="24"/>
                <w:szCs w:val="28"/>
              </w:rPr>
              <w:t>Плотность населения</w:t>
            </w:r>
            <w:r w:rsidRPr="00D83C78">
              <w:rPr>
                <w:rFonts w:ascii="Times New Roman" w:hAnsi="Times New Roman" w:cs="Times New Roman"/>
                <w:b/>
                <w:sz w:val="24"/>
                <w:szCs w:val="28"/>
              </w:rPr>
              <w:t>:</w:t>
            </w:r>
            <w:r w:rsidRPr="00D83C78">
              <w:rPr>
                <w:rFonts w:ascii="Times New Roman" w:hAnsi="Times New Roman" w:cs="Times New Roman"/>
                <w:sz w:val="24"/>
                <w:szCs w:val="28"/>
              </w:rPr>
              <w:t xml:space="preserve"> Данные плотности населения по районам, микрорайонам и по отдельным домам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, р</w:t>
            </w:r>
            <w:r w:rsidRPr="00BD3B67">
              <w:rPr>
                <w:rFonts w:ascii="Times New Roman" w:hAnsi="Times New Roman" w:cs="Times New Roman"/>
                <w:sz w:val="24"/>
                <w:szCs w:val="28"/>
              </w:rPr>
              <w:t>аспределение по возрастным группам.</w:t>
            </w:r>
          </w:p>
          <w:p w14:paraId="43BCF7B3" w14:textId="77777777" w:rsidR="004D65F4" w:rsidRPr="00D83C78" w:rsidRDefault="004D65F4" w:rsidP="005E01C2">
            <w:pPr>
              <w:pStyle w:val="af5"/>
              <w:numPr>
                <w:ilvl w:val="0"/>
                <w:numId w:val="106"/>
              </w:num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D83C78">
              <w:rPr>
                <w:rStyle w:val="af4"/>
                <w:rFonts w:ascii="Times New Roman" w:hAnsi="Times New Roman" w:cs="Times New Roman"/>
                <w:b w:val="0"/>
                <w:sz w:val="24"/>
                <w:szCs w:val="28"/>
              </w:rPr>
              <w:lastRenderedPageBreak/>
              <w:t>Прогнозы демографического роста</w:t>
            </w:r>
            <w:r w:rsidRPr="00D83C78">
              <w:rPr>
                <w:rFonts w:ascii="Times New Roman" w:hAnsi="Times New Roman" w:cs="Times New Roman"/>
                <w:b/>
                <w:sz w:val="24"/>
                <w:szCs w:val="28"/>
              </w:rPr>
              <w:t>:</w:t>
            </w:r>
            <w:r w:rsidRPr="00D83C78">
              <w:rPr>
                <w:rFonts w:ascii="Times New Roman" w:hAnsi="Times New Roman" w:cs="Times New Roman"/>
                <w:sz w:val="24"/>
                <w:szCs w:val="28"/>
              </w:rPr>
              <w:t xml:space="preserve"> Учет рождаемости, смертности и миграции для оценки будущих изменений численности населения.</w:t>
            </w:r>
          </w:p>
          <w:p w14:paraId="43775489" w14:textId="77777777" w:rsidR="004D65F4" w:rsidRPr="00CE2CA1" w:rsidRDefault="004D65F4" w:rsidP="005E01C2">
            <w:pPr>
              <w:pStyle w:val="af5"/>
              <w:numPr>
                <w:ilvl w:val="0"/>
                <w:numId w:val="106"/>
              </w:num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D83C78">
              <w:rPr>
                <w:rStyle w:val="af4"/>
                <w:rFonts w:ascii="Times New Roman" w:hAnsi="Times New Roman" w:cs="Times New Roman"/>
                <w:b w:val="0"/>
                <w:sz w:val="24"/>
                <w:szCs w:val="28"/>
              </w:rPr>
              <w:t>Занятость и безработица</w:t>
            </w:r>
            <w:r w:rsidRPr="00D83C78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: </w:t>
            </w:r>
            <w:r w:rsidRPr="00D83C78">
              <w:rPr>
                <w:rFonts w:ascii="Times New Roman" w:hAnsi="Times New Roman" w:cs="Times New Roman"/>
                <w:sz w:val="24"/>
                <w:szCs w:val="28"/>
              </w:rPr>
              <w:t>Карты уровня занятости и безработицы по районам города.</w:t>
            </w:r>
          </w:p>
        </w:tc>
      </w:tr>
      <w:tr w:rsidR="004D65F4" w14:paraId="7AB5E7BD" w14:textId="77777777" w:rsidTr="0028347F">
        <w:trPr>
          <w:gridAfter w:val="1"/>
          <w:wAfter w:w="6" w:type="dxa"/>
        </w:trPr>
        <w:tc>
          <w:tcPr>
            <w:tcW w:w="580" w:type="dxa"/>
            <w:shd w:val="clear" w:color="auto" w:fill="auto"/>
          </w:tcPr>
          <w:p w14:paraId="27EF4864" w14:textId="77777777" w:rsidR="004D65F4" w:rsidRPr="00FB6B11" w:rsidRDefault="004D65F4" w:rsidP="00A2386A">
            <w:pPr>
              <w:ind w:right="-108" w:firstLine="0"/>
              <w:rPr>
                <w:sz w:val="22"/>
                <w:szCs w:val="22"/>
              </w:rPr>
            </w:pPr>
            <w:r w:rsidRPr="00FB6B11">
              <w:rPr>
                <w:sz w:val="22"/>
                <w:szCs w:val="22"/>
              </w:rPr>
              <w:lastRenderedPageBreak/>
              <w:t>1.3.</w:t>
            </w:r>
          </w:p>
        </w:tc>
        <w:tc>
          <w:tcPr>
            <w:tcW w:w="1984" w:type="dxa"/>
            <w:shd w:val="clear" w:color="auto" w:fill="auto"/>
          </w:tcPr>
          <w:p w14:paraId="21B8DEA0" w14:textId="77777777" w:rsidR="004D65F4" w:rsidRDefault="004D65F4" w:rsidP="00A2386A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Развитие (3 кв.)</w:t>
            </w:r>
          </w:p>
        </w:tc>
        <w:tc>
          <w:tcPr>
            <w:tcW w:w="6912" w:type="dxa"/>
            <w:shd w:val="clear" w:color="auto" w:fill="auto"/>
          </w:tcPr>
          <w:p w14:paraId="4C415FBD" w14:textId="77777777" w:rsidR="004D65F4" w:rsidRPr="00D83C78" w:rsidRDefault="004D65F4" w:rsidP="00A2386A">
            <w:pPr>
              <w:ind w:firstLine="0"/>
              <w:jc w:val="left"/>
              <w:rPr>
                <w:b/>
                <w:sz w:val="24"/>
                <w:szCs w:val="24"/>
              </w:rPr>
            </w:pPr>
            <w:r w:rsidRPr="00D83C78">
              <w:rPr>
                <w:b/>
                <w:sz w:val="24"/>
                <w:szCs w:val="24"/>
              </w:rPr>
              <w:t>Добавление слоев для аналитики:</w:t>
            </w:r>
          </w:p>
          <w:p w14:paraId="0302B7AC" w14:textId="77777777" w:rsidR="004D65F4" w:rsidRPr="00D83C78" w:rsidRDefault="004D65F4" w:rsidP="00A2386A">
            <w:pPr>
              <w:pStyle w:val="3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Pr="00D83C78">
              <w:rPr>
                <w:sz w:val="24"/>
                <w:szCs w:val="24"/>
              </w:rPr>
              <w:t>. Расширенные данные о транспортной системе:</w:t>
            </w:r>
          </w:p>
          <w:p w14:paraId="1A4CE514" w14:textId="77777777" w:rsidR="004D65F4" w:rsidRPr="00D83C78" w:rsidRDefault="004D65F4" w:rsidP="00B66785">
            <w:pPr>
              <w:pStyle w:val="af5"/>
              <w:numPr>
                <w:ilvl w:val="0"/>
                <w:numId w:val="11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af4"/>
                <w:rFonts w:ascii="Times New Roman" w:hAnsi="Times New Roman" w:cs="Times New Roman"/>
                <w:b w:val="0"/>
                <w:sz w:val="24"/>
                <w:szCs w:val="24"/>
              </w:rPr>
              <w:t>С</w:t>
            </w:r>
            <w:r w:rsidRPr="00D83C78">
              <w:rPr>
                <w:rStyle w:val="af4"/>
                <w:rFonts w:ascii="Times New Roman" w:hAnsi="Times New Roman" w:cs="Times New Roman"/>
                <w:b w:val="0"/>
                <w:sz w:val="24"/>
                <w:szCs w:val="24"/>
              </w:rPr>
              <w:t>етка дорог города</w:t>
            </w:r>
            <w:r w:rsidRPr="00D83C78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Pr="00D83C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Pr="00D83C78">
              <w:rPr>
                <w:rFonts w:ascii="Times New Roman" w:hAnsi="Times New Roman" w:cs="Times New Roman"/>
                <w:sz w:val="24"/>
                <w:szCs w:val="24"/>
              </w:rPr>
              <w:t>арта дорожной инфраструктуры.</w:t>
            </w:r>
          </w:p>
          <w:p w14:paraId="12FCEE76" w14:textId="77777777" w:rsidR="004D65F4" w:rsidRPr="00D83C78" w:rsidRDefault="004D65F4" w:rsidP="00B66785">
            <w:pPr>
              <w:pStyle w:val="af5"/>
              <w:numPr>
                <w:ilvl w:val="0"/>
                <w:numId w:val="11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3C78">
              <w:rPr>
                <w:rStyle w:val="af4"/>
                <w:rFonts w:ascii="Times New Roman" w:hAnsi="Times New Roman" w:cs="Times New Roman"/>
                <w:b w:val="0"/>
                <w:sz w:val="24"/>
                <w:szCs w:val="24"/>
              </w:rPr>
              <w:t>Карта пробок и узких мест</w:t>
            </w:r>
            <w:r w:rsidRPr="00D83C78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Pr="00D83C78">
              <w:rPr>
                <w:rFonts w:ascii="Times New Roman" w:hAnsi="Times New Roman" w:cs="Times New Roman"/>
                <w:sz w:val="24"/>
                <w:szCs w:val="24"/>
              </w:rPr>
              <w:t xml:space="preserve"> Загруженность дорожной сети.</w:t>
            </w:r>
          </w:p>
          <w:p w14:paraId="0C54E635" w14:textId="77777777" w:rsidR="004D65F4" w:rsidRPr="00D83C78" w:rsidRDefault="004D65F4" w:rsidP="00B66785">
            <w:pPr>
              <w:pStyle w:val="af5"/>
              <w:numPr>
                <w:ilvl w:val="0"/>
                <w:numId w:val="11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3C78">
              <w:rPr>
                <w:rStyle w:val="af4"/>
                <w:rFonts w:ascii="Times New Roman" w:hAnsi="Times New Roman" w:cs="Times New Roman"/>
                <w:b w:val="0"/>
                <w:sz w:val="24"/>
                <w:szCs w:val="24"/>
              </w:rPr>
              <w:t>Маршруты общественного транспорта</w:t>
            </w:r>
            <w:r w:rsidRPr="00D83C78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Pr="00D83C78">
              <w:rPr>
                <w:rFonts w:ascii="Times New Roman" w:hAnsi="Times New Roman" w:cs="Times New Roman"/>
                <w:sz w:val="24"/>
                <w:szCs w:val="24"/>
              </w:rPr>
              <w:t xml:space="preserve"> Карты автобусов, троллейбусов, метро с учетом остановок.</w:t>
            </w:r>
          </w:p>
          <w:p w14:paraId="301041B7" w14:textId="77777777" w:rsidR="004D65F4" w:rsidRPr="003A2076" w:rsidRDefault="004D65F4" w:rsidP="00B66785">
            <w:pPr>
              <w:pStyle w:val="af5"/>
              <w:numPr>
                <w:ilvl w:val="0"/>
                <w:numId w:val="11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3C78">
              <w:rPr>
                <w:rStyle w:val="af4"/>
                <w:rFonts w:ascii="Times New Roman" w:hAnsi="Times New Roman" w:cs="Times New Roman"/>
                <w:b w:val="0"/>
                <w:sz w:val="24"/>
                <w:szCs w:val="24"/>
              </w:rPr>
              <w:t>Пешеходные зоны</w:t>
            </w:r>
            <w:r w:rsidRPr="00D83C78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Pr="00D83C78">
              <w:rPr>
                <w:rFonts w:ascii="Times New Roman" w:hAnsi="Times New Roman" w:cs="Times New Roman"/>
                <w:sz w:val="24"/>
                <w:szCs w:val="24"/>
              </w:rPr>
              <w:t xml:space="preserve"> Карты доступности пешеходных маршрутов.</w:t>
            </w:r>
          </w:p>
        </w:tc>
      </w:tr>
      <w:tr w:rsidR="004D65F4" w14:paraId="0FE9A681" w14:textId="77777777" w:rsidTr="0028347F">
        <w:trPr>
          <w:gridAfter w:val="1"/>
          <w:wAfter w:w="6" w:type="dxa"/>
        </w:trPr>
        <w:tc>
          <w:tcPr>
            <w:tcW w:w="580" w:type="dxa"/>
            <w:shd w:val="clear" w:color="auto" w:fill="auto"/>
          </w:tcPr>
          <w:p w14:paraId="2F882AD5" w14:textId="77777777" w:rsidR="004D65F4" w:rsidRPr="00FB6B11" w:rsidRDefault="004D65F4" w:rsidP="00A2386A">
            <w:pPr>
              <w:ind w:right="-108" w:firstLine="0"/>
              <w:rPr>
                <w:sz w:val="24"/>
                <w:szCs w:val="24"/>
              </w:rPr>
            </w:pPr>
            <w:r w:rsidRPr="00FB6B11">
              <w:rPr>
                <w:sz w:val="22"/>
                <w:szCs w:val="22"/>
              </w:rPr>
              <w:t>1.4.</w:t>
            </w:r>
          </w:p>
        </w:tc>
        <w:tc>
          <w:tcPr>
            <w:tcW w:w="1984" w:type="dxa"/>
            <w:shd w:val="clear" w:color="auto" w:fill="auto"/>
          </w:tcPr>
          <w:p w14:paraId="15DFF9E2" w14:textId="77777777" w:rsidR="004D65F4" w:rsidRDefault="004D65F4" w:rsidP="00A2386A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Развитие (4 кв.)</w:t>
            </w:r>
          </w:p>
        </w:tc>
        <w:tc>
          <w:tcPr>
            <w:tcW w:w="6912" w:type="dxa"/>
            <w:shd w:val="clear" w:color="auto" w:fill="auto"/>
          </w:tcPr>
          <w:p w14:paraId="4C821809" w14:textId="77777777" w:rsidR="004D65F4" w:rsidRPr="00D83C78" w:rsidRDefault="004D65F4" w:rsidP="00A2386A">
            <w:pPr>
              <w:ind w:firstLine="0"/>
              <w:jc w:val="left"/>
              <w:rPr>
                <w:b/>
                <w:sz w:val="24"/>
                <w:szCs w:val="24"/>
              </w:rPr>
            </w:pPr>
            <w:r w:rsidRPr="00D83C78">
              <w:rPr>
                <w:b/>
                <w:sz w:val="24"/>
                <w:szCs w:val="24"/>
              </w:rPr>
              <w:t>Добавление слоев для аналитики:</w:t>
            </w:r>
          </w:p>
          <w:p w14:paraId="35E0EF4E" w14:textId="77777777" w:rsidR="004D65F4" w:rsidRPr="007F43D9" w:rsidRDefault="004D65F4" w:rsidP="00A2386A">
            <w:pPr>
              <w:pStyle w:val="3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Pr="00D83C78">
              <w:rPr>
                <w:sz w:val="24"/>
                <w:szCs w:val="24"/>
              </w:rPr>
              <w:t xml:space="preserve">. </w:t>
            </w:r>
            <w:r w:rsidRPr="007F43D9">
              <w:rPr>
                <w:sz w:val="24"/>
                <w:szCs w:val="24"/>
              </w:rPr>
              <w:t>Недвижимость:</w:t>
            </w:r>
          </w:p>
          <w:p w14:paraId="11495B9B" w14:textId="77777777" w:rsidR="004D65F4" w:rsidRPr="007109BE" w:rsidRDefault="004D65F4" w:rsidP="00B66785">
            <w:pPr>
              <w:pStyle w:val="af5"/>
              <w:numPr>
                <w:ilvl w:val="0"/>
                <w:numId w:val="117"/>
              </w:numPr>
              <w:jc w:val="both"/>
              <w:rPr>
                <w:rStyle w:val="af4"/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89367E">
              <w:rPr>
                <w:rStyle w:val="af4"/>
                <w:rFonts w:ascii="Times New Roman" w:hAnsi="Times New Roman" w:cs="Times New Roman"/>
                <w:b w:val="0"/>
                <w:sz w:val="24"/>
                <w:szCs w:val="24"/>
              </w:rPr>
              <w:t xml:space="preserve">Цены </w:t>
            </w:r>
            <w:r w:rsidRPr="007109BE">
              <w:rPr>
                <w:rStyle w:val="af4"/>
                <w:rFonts w:ascii="Times New Roman" w:hAnsi="Times New Roman" w:cs="Times New Roman"/>
                <w:b w:val="0"/>
                <w:sz w:val="24"/>
                <w:szCs w:val="24"/>
              </w:rPr>
              <w:t>на недвижимость:</w:t>
            </w:r>
            <w:r w:rsidRPr="007109BE">
              <w:rPr>
                <w:rStyle w:val="af4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109BE">
              <w:rPr>
                <w:rStyle w:val="af4"/>
                <w:rFonts w:ascii="Times New Roman" w:hAnsi="Times New Roman" w:cs="Times New Roman"/>
                <w:b w:val="0"/>
                <w:sz w:val="24"/>
                <w:szCs w:val="24"/>
              </w:rPr>
              <w:t>Карты средней стоимости недвижимости по районам.</w:t>
            </w:r>
          </w:p>
          <w:p w14:paraId="464BFBBC" w14:textId="77777777" w:rsidR="004D65F4" w:rsidRPr="007109BE" w:rsidRDefault="004D65F4" w:rsidP="00A2386A">
            <w:pPr>
              <w:pStyle w:val="3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Pr="007109BE">
              <w:rPr>
                <w:sz w:val="24"/>
                <w:szCs w:val="24"/>
              </w:rPr>
              <w:t>. Источники загрязнения воздуха:</w:t>
            </w:r>
          </w:p>
          <w:p w14:paraId="6C053E80" w14:textId="77777777" w:rsidR="004D65F4" w:rsidRPr="007109BE" w:rsidRDefault="004D65F4" w:rsidP="00B66785">
            <w:pPr>
              <w:pStyle w:val="af5"/>
              <w:numPr>
                <w:ilvl w:val="0"/>
                <w:numId w:val="118"/>
              </w:numPr>
              <w:jc w:val="both"/>
              <w:rPr>
                <w:rStyle w:val="af4"/>
                <w:rFonts w:ascii="Times New Roman" w:hAnsi="Times New Roman" w:cs="Times New Roman"/>
                <w:sz w:val="24"/>
                <w:szCs w:val="24"/>
              </w:rPr>
            </w:pPr>
            <w:r w:rsidRPr="007109BE">
              <w:rPr>
                <w:rStyle w:val="af4"/>
                <w:rFonts w:ascii="Times New Roman" w:hAnsi="Times New Roman" w:cs="Times New Roman"/>
                <w:b w:val="0"/>
                <w:sz w:val="24"/>
                <w:szCs w:val="24"/>
              </w:rPr>
              <w:t>Промышленные объекты:</w:t>
            </w:r>
            <w:r w:rsidRPr="007109BE">
              <w:rPr>
                <w:rStyle w:val="af4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109BE">
              <w:rPr>
                <w:rStyle w:val="af4"/>
                <w:rFonts w:ascii="Times New Roman" w:hAnsi="Times New Roman" w:cs="Times New Roman"/>
                <w:b w:val="0"/>
                <w:sz w:val="24"/>
                <w:szCs w:val="24"/>
              </w:rPr>
              <w:t>Данные с указанием заводов, фабрик и других источников загрязнения.</w:t>
            </w:r>
          </w:p>
          <w:p w14:paraId="203BA139" w14:textId="77777777" w:rsidR="004D65F4" w:rsidRPr="007109BE" w:rsidRDefault="004D65F4" w:rsidP="00A2386A">
            <w:pPr>
              <w:pStyle w:val="3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Pr="007109BE">
              <w:rPr>
                <w:sz w:val="24"/>
                <w:szCs w:val="24"/>
              </w:rPr>
              <w:t>. Данные об уязвимых группах населения:</w:t>
            </w:r>
          </w:p>
          <w:p w14:paraId="2AA4D0C4" w14:textId="77777777" w:rsidR="004D65F4" w:rsidRPr="003A2076" w:rsidRDefault="004D65F4" w:rsidP="00B66785">
            <w:pPr>
              <w:pStyle w:val="af5"/>
              <w:numPr>
                <w:ilvl w:val="0"/>
                <w:numId w:val="119"/>
              </w:num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109BE">
              <w:rPr>
                <w:rStyle w:val="af4"/>
                <w:rFonts w:ascii="Times New Roman" w:hAnsi="Times New Roman" w:cs="Times New Roman"/>
                <w:b w:val="0"/>
                <w:sz w:val="24"/>
                <w:szCs w:val="24"/>
              </w:rPr>
              <w:t xml:space="preserve">Места проживания уязвимых групп: Информация о местоположении пенсионеров, многодетных семей и </w:t>
            </w:r>
            <w:r>
              <w:rPr>
                <w:rStyle w:val="af4"/>
                <w:rFonts w:ascii="Times New Roman" w:hAnsi="Times New Roman" w:cs="Times New Roman"/>
                <w:b w:val="0"/>
                <w:sz w:val="24"/>
                <w:szCs w:val="24"/>
              </w:rPr>
              <w:t>лиц с особыми потребностями</w:t>
            </w:r>
            <w:r w:rsidRPr="007109BE">
              <w:rPr>
                <w:rStyle w:val="af4"/>
                <w:rFonts w:ascii="Times New Roman" w:hAnsi="Times New Roman" w:cs="Times New Roman"/>
                <w:b w:val="0"/>
                <w:sz w:val="24"/>
                <w:szCs w:val="24"/>
              </w:rPr>
              <w:t>.</w:t>
            </w:r>
          </w:p>
        </w:tc>
      </w:tr>
      <w:tr w:rsidR="004D65F4" w14:paraId="12735358" w14:textId="77777777" w:rsidTr="00A2386A">
        <w:tc>
          <w:tcPr>
            <w:tcW w:w="580" w:type="dxa"/>
            <w:shd w:val="clear" w:color="auto" w:fill="D9D9D9"/>
          </w:tcPr>
          <w:p w14:paraId="11A5584A" w14:textId="77777777" w:rsidR="004D65F4" w:rsidRPr="00FB6B11" w:rsidRDefault="004D65F4" w:rsidP="00A2386A">
            <w:pPr>
              <w:ind w:right="-108" w:firstLine="0"/>
              <w:rPr>
                <w:sz w:val="24"/>
                <w:szCs w:val="24"/>
              </w:rPr>
            </w:pPr>
          </w:p>
        </w:tc>
        <w:tc>
          <w:tcPr>
            <w:tcW w:w="8902" w:type="dxa"/>
            <w:gridSpan w:val="3"/>
            <w:shd w:val="clear" w:color="auto" w:fill="D9D9D9"/>
          </w:tcPr>
          <w:p w14:paraId="0F38D5EB" w14:textId="77777777" w:rsidR="004D65F4" w:rsidRDefault="004D65F4" w:rsidP="00A2386A">
            <w:pPr>
              <w:ind w:firstLine="0"/>
              <w:jc w:val="left"/>
              <w:rPr>
                <w:sz w:val="24"/>
                <w:szCs w:val="24"/>
              </w:rPr>
            </w:pPr>
            <w:r w:rsidRPr="005E43C7">
              <w:rPr>
                <w:b/>
                <w:i/>
                <w:sz w:val="24"/>
                <w:szCs w:val="24"/>
              </w:rPr>
              <w:t xml:space="preserve"># </w:t>
            </w:r>
            <w:r>
              <w:rPr>
                <w:b/>
                <w:i/>
                <w:sz w:val="24"/>
                <w:szCs w:val="24"/>
              </w:rPr>
              <w:t xml:space="preserve">Общий </w:t>
            </w:r>
            <w:proofErr w:type="spellStart"/>
            <w:r>
              <w:rPr>
                <w:b/>
                <w:i/>
                <w:sz w:val="24"/>
                <w:szCs w:val="24"/>
              </w:rPr>
              <w:t>рефакторинг</w:t>
            </w:r>
            <w:proofErr w:type="spellEnd"/>
            <w:r>
              <w:rPr>
                <w:b/>
                <w:i/>
                <w:sz w:val="24"/>
                <w:szCs w:val="24"/>
              </w:rPr>
              <w:t xml:space="preserve"> функционала и развитие Ситуационного центра</w:t>
            </w:r>
          </w:p>
        </w:tc>
      </w:tr>
      <w:tr w:rsidR="004D65F4" w14:paraId="404DB21F" w14:textId="77777777" w:rsidTr="0028347F">
        <w:trPr>
          <w:gridAfter w:val="1"/>
          <w:wAfter w:w="6" w:type="dxa"/>
        </w:trPr>
        <w:tc>
          <w:tcPr>
            <w:tcW w:w="580" w:type="dxa"/>
            <w:shd w:val="clear" w:color="auto" w:fill="auto"/>
          </w:tcPr>
          <w:p w14:paraId="6D510892" w14:textId="77777777" w:rsidR="004D65F4" w:rsidRPr="00887608" w:rsidRDefault="004D65F4" w:rsidP="00A2386A">
            <w:pPr>
              <w:ind w:right="-108" w:firstLine="0"/>
              <w:rPr>
                <w:sz w:val="24"/>
                <w:szCs w:val="24"/>
              </w:rPr>
            </w:pPr>
            <w:r w:rsidRPr="00887608">
              <w:rPr>
                <w:sz w:val="24"/>
                <w:szCs w:val="24"/>
              </w:rPr>
              <w:t>2.</w:t>
            </w:r>
          </w:p>
        </w:tc>
        <w:tc>
          <w:tcPr>
            <w:tcW w:w="1984" w:type="dxa"/>
            <w:shd w:val="clear" w:color="auto" w:fill="auto"/>
          </w:tcPr>
          <w:p w14:paraId="58C2AC51" w14:textId="77777777" w:rsidR="004D65F4" w:rsidRPr="00887608" w:rsidRDefault="004D65F4" w:rsidP="00A2386A">
            <w:pPr>
              <w:ind w:firstLine="0"/>
              <w:jc w:val="left"/>
              <w:rPr>
                <w:b/>
                <w:sz w:val="24"/>
                <w:szCs w:val="24"/>
              </w:rPr>
            </w:pPr>
            <w:r w:rsidRPr="00887608">
              <w:rPr>
                <w:b/>
                <w:sz w:val="24"/>
                <w:szCs w:val="24"/>
              </w:rPr>
              <w:t xml:space="preserve">Общий </w:t>
            </w:r>
            <w:proofErr w:type="spellStart"/>
            <w:r w:rsidRPr="00887608">
              <w:rPr>
                <w:b/>
                <w:sz w:val="24"/>
                <w:szCs w:val="24"/>
              </w:rPr>
              <w:t>рефакторинг</w:t>
            </w:r>
            <w:proofErr w:type="spellEnd"/>
            <w:r w:rsidRPr="00887608">
              <w:rPr>
                <w:b/>
                <w:sz w:val="24"/>
                <w:szCs w:val="24"/>
              </w:rPr>
              <w:t xml:space="preserve"> функционала и дизайна Ситуационного центра</w:t>
            </w:r>
          </w:p>
        </w:tc>
        <w:tc>
          <w:tcPr>
            <w:tcW w:w="6912" w:type="dxa"/>
            <w:shd w:val="clear" w:color="auto" w:fill="auto"/>
          </w:tcPr>
          <w:p w14:paraId="3F599331" w14:textId="77777777" w:rsidR="004D65F4" w:rsidRPr="00887608" w:rsidRDefault="004D65F4" w:rsidP="00A2386A">
            <w:pPr>
              <w:ind w:firstLine="0"/>
              <w:rPr>
                <w:bCs/>
                <w:sz w:val="24"/>
                <w:szCs w:val="24"/>
              </w:rPr>
            </w:pPr>
            <w:r w:rsidRPr="00887608">
              <w:rPr>
                <w:b/>
                <w:sz w:val="24"/>
                <w:szCs w:val="24"/>
              </w:rPr>
              <w:t xml:space="preserve">Цель: </w:t>
            </w:r>
            <w:r w:rsidRPr="00887608">
              <w:rPr>
                <w:bCs/>
                <w:sz w:val="24"/>
                <w:szCs w:val="24"/>
              </w:rPr>
              <w:t>Проведение оптимизационных работ для поддержки взаимодействия модулей, администрирования пользователей, разграничения уровня доступности данных, дизайна проекта и внедрения дополнительного функционала для людей с ограниченными возможностями (поддержка слабовидящих и т.д.).</w:t>
            </w:r>
          </w:p>
          <w:p w14:paraId="6A708AA0" w14:textId="77777777" w:rsidR="004D65F4" w:rsidRPr="00887608" w:rsidRDefault="004D65F4" w:rsidP="00A2386A">
            <w:pPr>
              <w:ind w:firstLine="0"/>
              <w:rPr>
                <w:bCs/>
                <w:sz w:val="24"/>
                <w:szCs w:val="24"/>
              </w:rPr>
            </w:pPr>
          </w:p>
          <w:p w14:paraId="7A83156E" w14:textId="77777777" w:rsidR="004D65F4" w:rsidRPr="00887608" w:rsidRDefault="004D65F4" w:rsidP="00A2386A">
            <w:pPr>
              <w:ind w:firstLine="0"/>
              <w:rPr>
                <w:bCs/>
                <w:sz w:val="24"/>
                <w:szCs w:val="24"/>
              </w:rPr>
            </w:pPr>
            <w:r w:rsidRPr="00887608">
              <w:rPr>
                <w:b/>
                <w:bCs/>
                <w:sz w:val="24"/>
                <w:szCs w:val="24"/>
              </w:rPr>
              <w:t>Задачи:</w:t>
            </w:r>
            <w:r w:rsidRPr="00887608">
              <w:rPr>
                <w:bCs/>
                <w:sz w:val="24"/>
                <w:szCs w:val="24"/>
              </w:rPr>
              <w:t xml:space="preserve"> доработка функционала и обновление дизайна </w:t>
            </w:r>
            <w:proofErr w:type="spellStart"/>
            <w:r w:rsidRPr="00887608">
              <w:rPr>
                <w:bCs/>
                <w:sz w:val="24"/>
                <w:szCs w:val="24"/>
              </w:rPr>
              <w:t>Ситцентра</w:t>
            </w:r>
            <w:proofErr w:type="spellEnd"/>
            <w:r w:rsidRPr="00887608">
              <w:rPr>
                <w:bCs/>
                <w:sz w:val="24"/>
                <w:szCs w:val="24"/>
              </w:rPr>
              <w:t xml:space="preserve">. </w:t>
            </w:r>
          </w:p>
          <w:p w14:paraId="11DA2017" w14:textId="77777777" w:rsidR="004D65F4" w:rsidRPr="00887608" w:rsidRDefault="004D65F4" w:rsidP="00A2386A">
            <w:pPr>
              <w:ind w:firstLine="0"/>
              <w:rPr>
                <w:bCs/>
                <w:sz w:val="24"/>
                <w:szCs w:val="24"/>
              </w:rPr>
            </w:pPr>
          </w:p>
          <w:p w14:paraId="780DC108" w14:textId="77777777" w:rsidR="004D65F4" w:rsidRPr="00887608" w:rsidRDefault="004D65F4" w:rsidP="00A2386A">
            <w:pPr>
              <w:ind w:firstLine="0"/>
              <w:rPr>
                <w:b/>
                <w:sz w:val="24"/>
                <w:szCs w:val="24"/>
              </w:rPr>
            </w:pPr>
            <w:r w:rsidRPr="00887608">
              <w:rPr>
                <w:b/>
                <w:sz w:val="24"/>
                <w:szCs w:val="24"/>
              </w:rPr>
              <w:t>Разработка</w:t>
            </w:r>
          </w:p>
          <w:p w14:paraId="18382D55" w14:textId="20F59471" w:rsidR="004D65F4" w:rsidRPr="00EC6B84" w:rsidRDefault="00EC6B84" w:rsidP="00A2386A">
            <w:pPr>
              <w:ind w:firstLine="0"/>
              <w:rPr>
                <w:sz w:val="24"/>
                <w:szCs w:val="24"/>
              </w:rPr>
            </w:pPr>
            <w:r w:rsidRPr="00EC6B84">
              <w:rPr>
                <w:sz w:val="24"/>
                <w:szCs w:val="24"/>
              </w:rPr>
              <w:t>1</w:t>
            </w:r>
            <w:r w:rsidR="004D65F4" w:rsidRPr="00EC6B84">
              <w:rPr>
                <w:sz w:val="24"/>
                <w:szCs w:val="24"/>
              </w:rPr>
              <w:t>-й квартал:</w:t>
            </w:r>
          </w:p>
          <w:p w14:paraId="77E08B9A" w14:textId="77777777" w:rsidR="00817D70" w:rsidRPr="00887608" w:rsidRDefault="00817D70" w:rsidP="00817D70">
            <w:pPr>
              <w:pStyle w:val="ae"/>
              <w:numPr>
                <w:ilvl w:val="0"/>
                <w:numId w:val="9"/>
              </w:numPr>
              <w:rPr>
                <w:bCs/>
                <w:sz w:val="24"/>
                <w:szCs w:val="24"/>
              </w:rPr>
            </w:pPr>
            <w:r w:rsidRPr="00887608">
              <w:rPr>
                <w:bCs/>
                <w:sz w:val="24"/>
                <w:szCs w:val="24"/>
              </w:rPr>
              <w:t>Внедрение функционала распределения доступности модулей для отдельных пользователей.</w:t>
            </w:r>
          </w:p>
          <w:p w14:paraId="7C588AD4" w14:textId="084C6AF3" w:rsidR="00817D70" w:rsidRDefault="00817D70" w:rsidP="00817D70">
            <w:pPr>
              <w:pStyle w:val="ae"/>
              <w:numPr>
                <w:ilvl w:val="0"/>
                <w:numId w:val="9"/>
              </w:numPr>
              <w:rPr>
                <w:bCs/>
                <w:sz w:val="24"/>
                <w:szCs w:val="24"/>
              </w:rPr>
            </w:pPr>
            <w:r w:rsidRPr="00887608">
              <w:rPr>
                <w:bCs/>
                <w:sz w:val="24"/>
                <w:szCs w:val="24"/>
              </w:rPr>
              <w:t>Внедрения функционала мониторинга и отчетности активности пользователей.</w:t>
            </w:r>
          </w:p>
          <w:p w14:paraId="0D6D93E7" w14:textId="77777777" w:rsidR="00EC6B84" w:rsidRPr="00EC6B84" w:rsidRDefault="00EC6B84" w:rsidP="00EC6B84">
            <w:pPr>
              <w:ind w:firstLine="0"/>
              <w:rPr>
                <w:sz w:val="24"/>
                <w:szCs w:val="24"/>
              </w:rPr>
            </w:pPr>
            <w:r w:rsidRPr="00EC6B84">
              <w:rPr>
                <w:sz w:val="24"/>
                <w:szCs w:val="24"/>
              </w:rPr>
              <w:t>2-й квартал:</w:t>
            </w:r>
          </w:p>
          <w:p w14:paraId="3E2FE2D5" w14:textId="77777777" w:rsidR="004D65F4" w:rsidRPr="00887608" w:rsidRDefault="004D65F4" w:rsidP="00817D70">
            <w:pPr>
              <w:pStyle w:val="ae"/>
              <w:numPr>
                <w:ilvl w:val="0"/>
                <w:numId w:val="9"/>
              </w:numPr>
              <w:rPr>
                <w:bCs/>
                <w:sz w:val="24"/>
                <w:szCs w:val="24"/>
              </w:rPr>
            </w:pPr>
            <w:r w:rsidRPr="00887608">
              <w:rPr>
                <w:bCs/>
                <w:sz w:val="24"/>
                <w:szCs w:val="24"/>
              </w:rPr>
              <w:t>Внедрение нового дизайна в модули СЦ:</w:t>
            </w:r>
          </w:p>
          <w:p w14:paraId="4E1DCDC2" w14:textId="77777777" w:rsidR="004D65F4" w:rsidRPr="00887608" w:rsidRDefault="004D65F4" w:rsidP="00817D70">
            <w:pPr>
              <w:pStyle w:val="ae"/>
              <w:numPr>
                <w:ilvl w:val="1"/>
                <w:numId w:val="9"/>
              </w:numPr>
              <w:rPr>
                <w:bCs/>
                <w:sz w:val="24"/>
                <w:szCs w:val="24"/>
              </w:rPr>
            </w:pPr>
            <w:r w:rsidRPr="00887608">
              <w:rPr>
                <w:bCs/>
                <w:sz w:val="24"/>
                <w:szCs w:val="24"/>
              </w:rPr>
              <w:t>Подложка СЦ</w:t>
            </w:r>
          </w:p>
          <w:p w14:paraId="686B7725" w14:textId="77777777" w:rsidR="004D65F4" w:rsidRPr="00887608" w:rsidRDefault="004D65F4" w:rsidP="00817D70">
            <w:pPr>
              <w:pStyle w:val="ae"/>
              <w:numPr>
                <w:ilvl w:val="1"/>
                <w:numId w:val="9"/>
              </w:numPr>
              <w:rPr>
                <w:bCs/>
                <w:sz w:val="24"/>
                <w:szCs w:val="24"/>
              </w:rPr>
            </w:pPr>
            <w:r w:rsidRPr="00887608">
              <w:rPr>
                <w:bCs/>
                <w:sz w:val="24"/>
                <w:szCs w:val="24"/>
              </w:rPr>
              <w:t>ГИС модули</w:t>
            </w:r>
          </w:p>
          <w:p w14:paraId="7DC6C751" w14:textId="77777777" w:rsidR="004D65F4" w:rsidRPr="00887608" w:rsidRDefault="004D65F4" w:rsidP="00817D70">
            <w:pPr>
              <w:pStyle w:val="ae"/>
              <w:numPr>
                <w:ilvl w:val="1"/>
                <w:numId w:val="9"/>
              </w:numPr>
              <w:rPr>
                <w:bCs/>
                <w:sz w:val="24"/>
                <w:szCs w:val="24"/>
              </w:rPr>
            </w:pPr>
            <w:r w:rsidRPr="00887608">
              <w:rPr>
                <w:bCs/>
                <w:sz w:val="24"/>
                <w:szCs w:val="24"/>
              </w:rPr>
              <w:t>Аналитические модули</w:t>
            </w:r>
          </w:p>
          <w:p w14:paraId="4DD95873" w14:textId="77777777" w:rsidR="004D65F4" w:rsidRPr="00887608" w:rsidRDefault="004D65F4" w:rsidP="00817D70">
            <w:pPr>
              <w:pStyle w:val="ae"/>
              <w:numPr>
                <w:ilvl w:val="1"/>
                <w:numId w:val="9"/>
              </w:numPr>
              <w:rPr>
                <w:bCs/>
                <w:sz w:val="24"/>
                <w:szCs w:val="24"/>
              </w:rPr>
            </w:pPr>
            <w:r w:rsidRPr="00887608">
              <w:rPr>
                <w:bCs/>
                <w:sz w:val="24"/>
                <w:szCs w:val="24"/>
              </w:rPr>
              <w:t>Информационные модули</w:t>
            </w:r>
          </w:p>
          <w:p w14:paraId="26230E84" w14:textId="77777777" w:rsidR="004D65F4" w:rsidRDefault="004D65F4" w:rsidP="00817D70">
            <w:pPr>
              <w:pStyle w:val="ae"/>
              <w:numPr>
                <w:ilvl w:val="0"/>
                <w:numId w:val="9"/>
              </w:numPr>
              <w:rPr>
                <w:bCs/>
                <w:sz w:val="24"/>
                <w:szCs w:val="24"/>
              </w:rPr>
            </w:pPr>
            <w:r w:rsidRPr="00887608">
              <w:rPr>
                <w:bCs/>
                <w:sz w:val="24"/>
                <w:szCs w:val="24"/>
              </w:rPr>
              <w:t>Внедрение функционала для людей с ограниченными возможностями.</w:t>
            </w:r>
          </w:p>
          <w:p w14:paraId="29F0B685" w14:textId="77777777" w:rsidR="004D65F4" w:rsidRPr="00887608" w:rsidRDefault="004D65F4" w:rsidP="00A2386A">
            <w:pPr>
              <w:ind w:firstLine="0"/>
              <w:rPr>
                <w:bCs/>
                <w:sz w:val="24"/>
                <w:szCs w:val="24"/>
              </w:rPr>
            </w:pPr>
          </w:p>
          <w:p w14:paraId="1296DA9F" w14:textId="685F17BF" w:rsidR="004D65F4" w:rsidRPr="00AA392E" w:rsidRDefault="004D65F4" w:rsidP="00A2386A">
            <w:pPr>
              <w:ind w:firstLine="0"/>
              <w:rPr>
                <w:bCs/>
                <w:sz w:val="24"/>
                <w:szCs w:val="24"/>
              </w:rPr>
            </w:pPr>
            <w:r w:rsidRPr="00887608">
              <w:rPr>
                <w:b/>
                <w:bCs/>
                <w:sz w:val="24"/>
                <w:szCs w:val="24"/>
              </w:rPr>
              <w:lastRenderedPageBreak/>
              <w:t>Заказчик:</w:t>
            </w:r>
            <w:r w:rsidRPr="00887608">
              <w:rPr>
                <w:bCs/>
                <w:sz w:val="24"/>
                <w:szCs w:val="24"/>
              </w:rPr>
              <w:t xml:space="preserve"> Аким города Алматы, </w:t>
            </w:r>
            <w:r w:rsidR="00C44F59">
              <w:rPr>
                <w:bCs/>
                <w:sz w:val="24"/>
                <w:szCs w:val="24"/>
              </w:rPr>
              <w:t>Управление занятости и социальных программ</w:t>
            </w:r>
            <w:r w:rsidRPr="00887608">
              <w:rPr>
                <w:bCs/>
                <w:sz w:val="24"/>
                <w:szCs w:val="24"/>
              </w:rPr>
              <w:t>.</w:t>
            </w:r>
            <w:r>
              <w:rPr>
                <w:bCs/>
                <w:sz w:val="24"/>
                <w:szCs w:val="24"/>
              </w:rPr>
              <w:t xml:space="preserve">  </w:t>
            </w:r>
          </w:p>
        </w:tc>
      </w:tr>
      <w:tr w:rsidR="004D65F4" w14:paraId="7D7EC3DA" w14:textId="77777777" w:rsidTr="00EC6B84">
        <w:trPr>
          <w:gridAfter w:val="1"/>
          <w:wAfter w:w="6" w:type="dxa"/>
        </w:trPr>
        <w:tc>
          <w:tcPr>
            <w:tcW w:w="580" w:type="dxa"/>
            <w:shd w:val="clear" w:color="auto" w:fill="auto"/>
          </w:tcPr>
          <w:p w14:paraId="7FB7171D" w14:textId="77777777" w:rsidR="004D65F4" w:rsidRPr="00EC6B84" w:rsidRDefault="004D65F4" w:rsidP="00A2386A">
            <w:pPr>
              <w:ind w:right="-108" w:firstLine="0"/>
              <w:rPr>
                <w:sz w:val="24"/>
                <w:szCs w:val="24"/>
              </w:rPr>
            </w:pPr>
            <w:r w:rsidRPr="00EC6B84">
              <w:rPr>
                <w:sz w:val="24"/>
                <w:szCs w:val="24"/>
              </w:rPr>
              <w:lastRenderedPageBreak/>
              <w:t>3.</w:t>
            </w:r>
          </w:p>
        </w:tc>
        <w:tc>
          <w:tcPr>
            <w:tcW w:w="1984" w:type="dxa"/>
            <w:shd w:val="clear" w:color="auto" w:fill="auto"/>
          </w:tcPr>
          <w:p w14:paraId="2DFEBB28" w14:textId="77777777" w:rsidR="004D65F4" w:rsidRPr="00EC6B84" w:rsidRDefault="004D65F4" w:rsidP="00A2386A">
            <w:pPr>
              <w:ind w:firstLine="0"/>
              <w:jc w:val="left"/>
              <w:rPr>
                <w:b/>
                <w:sz w:val="24"/>
                <w:szCs w:val="24"/>
              </w:rPr>
            </w:pPr>
            <w:r w:rsidRPr="00EC6B84">
              <w:rPr>
                <w:b/>
                <w:sz w:val="24"/>
                <w:szCs w:val="24"/>
              </w:rPr>
              <w:t>Разработка мобильного приложения для Ситуационного центра города Алматы</w:t>
            </w:r>
          </w:p>
        </w:tc>
        <w:tc>
          <w:tcPr>
            <w:tcW w:w="6912" w:type="dxa"/>
            <w:shd w:val="clear" w:color="auto" w:fill="auto"/>
          </w:tcPr>
          <w:p w14:paraId="205EBEAE" w14:textId="77777777" w:rsidR="004D65F4" w:rsidRPr="00EC6B84" w:rsidRDefault="004D65F4" w:rsidP="00A2386A">
            <w:pPr>
              <w:pStyle w:val="4"/>
              <w:spacing w:before="0" w:after="0"/>
              <w:ind w:firstLine="0"/>
            </w:pPr>
            <w:r w:rsidRPr="00EC6B84">
              <w:t>1. Общие сведения</w:t>
            </w:r>
          </w:p>
          <w:p w14:paraId="5C693E25" w14:textId="77777777" w:rsidR="004D65F4" w:rsidRPr="00EC6B84" w:rsidRDefault="004D65F4" w:rsidP="00A2386A">
            <w:pPr>
              <w:pStyle w:val="af3"/>
              <w:spacing w:before="0" w:beforeAutospacing="0" w:after="0" w:afterAutospacing="0"/>
              <w:jc w:val="both"/>
            </w:pPr>
            <w:r w:rsidRPr="00EC6B84">
              <w:rPr>
                <w:rStyle w:val="af4"/>
              </w:rPr>
              <w:t>Цель</w:t>
            </w:r>
            <w:r w:rsidRPr="00EC6B84">
              <w:t>: Разработать мобильное приложение, которое предоставит гражданам доступ к текущим сервисам Ситуационного центра города Алматы и новому сервису, направленному на цифровую инклюзию для лиц с инвалидностью (ЛСИ).</w:t>
            </w:r>
          </w:p>
          <w:p w14:paraId="4C820102" w14:textId="77777777" w:rsidR="004D65F4" w:rsidRPr="00EC6B84" w:rsidRDefault="004D65F4" w:rsidP="00A2386A">
            <w:pPr>
              <w:pStyle w:val="4"/>
              <w:spacing w:before="0" w:after="0"/>
              <w:ind w:firstLine="0"/>
            </w:pPr>
          </w:p>
          <w:p w14:paraId="326D9553" w14:textId="77777777" w:rsidR="004D65F4" w:rsidRPr="00EC6B84" w:rsidRDefault="004D65F4" w:rsidP="00A2386A">
            <w:pPr>
              <w:pStyle w:val="4"/>
              <w:spacing w:before="0" w:after="0"/>
              <w:ind w:firstLine="0"/>
            </w:pPr>
            <w:r w:rsidRPr="00EC6B84">
              <w:t>2. Сервисы, доступные в приложении</w:t>
            </w:r>
          </w:p>
          <w:p w14:paraId="310664B3" w14:textId="77777777" w:rsidR="004D65F4" w:rsidRPr="00EC6B84" w:rsidRDefault="004D65F4" w:rsidP="00B66785">
            <w:pPr>
              <w:pStyle w:val="af3"/>
              <w:numPr>
                <w:ilvl w:val="0"/>
                <w:numId w:val="36"/>
              </w:numPr>
              <w:spacing w:before="0" w:beforeAutospacing="0" w:after="0" w:afterAutospacing="0"/>
              <w:jc w:val="both"/>
            </w:pPr>
            <w:r w:rsidRPr="00EC6B84">
              <w:rPr>
                <w:rStyle w:val="af4"/>
              </w:rPr>
              <w:t>Благотворительность/</w:t>
            </w:r>
            <w:proofErr w:type="spellStart"/>
            <w:r w:rsidRPr="00EC6B84">
              <w:rPr>
                <w:rStyle w:val="af4"/>
              </w:rPr>
              <w:t>Фудшеринг</w:t>
            </w:r>
            <w:proofErr w:type="spellEnd"/>
            <w:r w:rsidRPr="00EC6B84">
              <w:t>:</w:t>
            </w:r>
          </w:p>
          <w:p w14:paraId="5D51EECF" w14:textId="77777777" w:rsidR="004D65F4" w:rsidRPr="00EC6B84" w:rsidRDefault="004D65F4" w:rsidP="00B66785">
            <w:pPr>
              <w:pStyle w:val="af3"/>
              <w:numPr>
                <w:ilvl w:val="1"/>
                <w:numId w:val="36"/>
              </w:numPr>
              <w:spacing w:before="0" w:beforeAutospacing="0" w:after="0" w:afterAutospacing="0"/>
              <w:jc w:val="both"/>
            </w:pPr>
            <w:r w:rsidRPr="00EC6B84">
              <w:t>Обмен продуктами питания и вещами, информация об благотворительных организациях.</w:t>
            </w:r>
          </w:p>
          <w:p w14:paraId="2B43557D" w14:textId="77777777" w:rsidR="004D65F4" w:rsidRPr="00EC6B84" w:rsidRDefault="004D65F4" w:rsidP="00B66785">
            <w:pPr>
              <w:pStyle w:val="af3"/>
              <w:numPr>
                <w:ilvl w:val="1"/>
                <w:numId w:val="36"/>
              </w:numPr>
              <w:spacing w:before="0" w:beforeAutospacing="0" w:after="0" w:afterAutospacing="0"/>
              <w:jc w:val="both"/>
            </w:pPr>
            <w:r w:rsidRPr="00EC6B84">
              <w:t>Визуализация точек приема и распределения продуктов.</w:t>
            </w:r>
          </w:p>
          <w:p w14:paraId="51337187" w14:textId="77777777" w:rsidR="004D65F4" w:rsidRPr="00EC6B84" w:rsidRDefault="004D65F4" w:rsidP="00B66785">
            <w:pPr>
              <w:pStyle w:val="af3"/>
              <w:numPr>
                <w:ilvl w:val="0"/>
                <w:numId w:val="36"/>
              </w:numPr>
              <w:spacing w:before="0" w:beforeAutospacing="0" w:after="0" w:afterAutospacing="0"/>
              <w:jc w:val="both"/>
            </w:pPr>
            <w:r w:rsidRPr="00EC6B84">
              <w:rPr>
                <w:rStyle w:val="af4"/>
              </w:rPr>
              <w:t>Предложения инициатив</w:t>
            </w:r>
            <w:r w:rsidRPr="00EC6B84">
              <w:t>:</w:t>
            </w:r>
          </w:p>
          <w:p w14:paraId="3D972F12" w14:textId="77777777" w:rsidR="004D65F4" w:rsidRPr="00EC6B84" w:rsidRDefault="004D65F4" w:rsidP="00B66785">
            <w:pPr>
              <w:pStyle w:val="af3"/>
              <w:numPr>
                <w:ilvl w:val="1"/>
                <w:numId w:val="36"/>
              </w:numPr>
              <w:spacing w:before="0" w:beforeAutospacing="0" w:after="0" w:afterAutospacing="0"/>
              <w:jc w:val="both"/>
            </w:pPr>
            <w:r w:rsidRPr="00EC6B84">
              <w:t>Возможность предлагать городские инициативы в сферах благоустройства, строительства и ремонта.</w:t>
            </w:r>
          </w:p>
          <w:p w14:paraId="6BF59602" w14:textId="77777777" w:rsidR="004D65F4" w:rsidRPr="00EC6B84" w:rsidRDefault="004D65F4" w:rsidP="00B66785">
            <w:pPr>
              <w:pStyle w:val="af3"/>
              <w:numPr>
                <w:ilvl w:val="1"/>
                <w:numId w:val="36"/>
              </w:numPr>
              <w:spacing w:before="0" w:beforeAutospacing="0" w:after="0" w:afterAutospacing="0"/>
              <w:jc w:val="both"/>
            </w:pPr>
            <w:r w:rsidRPr="00EC6B84">
              <w:t>Интерактивное голосование и обратная связь по предложенным инициативам.</w:t>
            </w:r>
          </w:p>
          <w:p w14:paraId="4788CE13" w14:textId="77777777" w:rsidR="004D65F4" w:rsidRPr="00EC6B84" w:rsidRDefault="004D65F4" w:rsidP="00B66785">
            <w:pPr>
              <w:pStyle w:val="af3"/>
              <w:numPr>
                <w:ilvl w:val="0"/>
                <w:numId w:val="36"/>
              </w:numPr>
              <w:spacing w:before="0" w:beforeAutospacing="0" w:after="0" w:afterAutospacing="0"/>
              <w:jc w:val="both"/>
            </w:pPr>
            <w:r w:rsidRPr="00EC6B84">
              <w:rPr>
                <w:rStyle w:val="af4"/>
              </w:rPr>
              <w:t>Мониторинг районов</w:t>
            </w:r>
            <w:r w:rsidRPr="00EC6B84">
              <w:t>:</w:t>
            </w:r>
          </w:p>
          <w:p w14:paraId="665698C6" w14:textId="77777777" w:rsidR="004D65F4" w:rsidRPr="00EC6B84" w:rsidRDefault="004D65F4" w:rsidP="00B66785">
            <w:pPr>
              <w:pStyle w:val="af3"/>
              <w:numPr>
                <w:ilvl w:val="1"/>
                <w:numId w:val="36"/>
              </w:numPr>
              <w:spacing w:before="0" w:beforeAutospacing="0" w:after="0" w:afterAutospacing="0"/>
              <w:jc w:val="both"/>
            </w:pPr>
            <w:r w:rsidRPr="00EC6B84">
              <w:t>Просмотр статуса городских объектов и ремонтных работ на карте.</w:t>
            </w:r>
          </w:p>
          <w:p w14:paraId="232FD706" w14:textId="77777777" w:rsidR="004D65F4" w:rsidRPr="00EC6B84" w:rsidRDefault="004D65F4" w:rsidP="00B66785">
            <w:pPr>
              <w:pStyle w:val="af3"/>
              <w:numPr>
                <w:ilvl w:val="1"/>
                <w:numId w:val="36"/>
              </w:numPr>
              <w:spacing w:before="0" w:beforeAutospacing="0" w:after="0" w:afterAutospacing="0"/>
              <w:jc w:val="both"/>
            </w:pPr>
            <w:r w:rsidRPr="00EC6B84">
              <w:t>Оставление отзывов по объектам.</w:t>
            </w:r>
          </w:p>
          <w:p w14:paraId="7D58B4A7" w14:textId="77777777" w:rsidR="004D65F4" w:rsidRPr="00EC6B84" w:rsidRDefault="004D65F4" w:rsidP="00B66785">
            <w:pPr>
              <w:pStyle w:val="af3"/>
              <w:numPr>
                <w:ilvl w:val="0"/>
                <w:numId w:val="36"/>
              </w:numPr>
              <w:spacing w:before="0" w:beforeAutospacing="0" w:after="0" w:afterAutospacing="0"/>
              <w:jc w:val="both"/>
            </w:pPr>
            <w:r w:rsidRPr="00EC6B84">
              <w:rPr>
                <w:rStyle w:val="af4"/>
              </w:rPr>
              <w:t>Цифровая инклюзия по доступности</w:t>
            </w:r>
            <w:r w:rsidRPr="00EC6B84">
              <w:t>:</w:t>
            </w:r>
          </w:p>
          <w:p w14:paraId="4F1762B4" w14:textId="77777777" w:rsidR="004D65F4" w:rsidRPr="00EC6B84" w:rsidRDefault="004D65F4" w:rsidP="00B66785">
            <w:pPr>
              <w:pStyle w:val="af3"/>
              <w:numPr>
                <w:ilvl w:val="1"/>
                <w:numId w:val="36"/>
              </w:numPr>
              <w:spacing w:before="0" w:beforeAutospacing="0" w:after="0" w:afterAutospacing="0"/>
              <w:jc w:val="both"/>
            </w:pPr>
            <w:r w:rsidRPr="00EC6B84">
              <w:rPr>
                <w:b/>
              </w:rPr>
              <w:t xml:space="preserve">Новый сервис, </w:t>
            </w:r>
            <w:r w:rsidRPr="00EC6B84">
              <w:t>направленный на улучшение доступности городских объектов для лиц с инвалидностью (ЛСИ).</w:t>
            </w:r>
          </w:p>
          <w:p w14:paraId="4F326CEE" w14:textId="77777777" w:rsidR="004D65F4" w:rsidRPr="00EC6B84" w:rsidRDefault="004D65F4" w:rsidP="00A2386A">
            <w:pPr>
              <w:pStyle w:val="4"/>
              <w:spacing w:before="0" w:after="0"/>
              <w:ind w:firstLine="0"/>
            </w:pPr>
          </w:p>
          <w:p w14:paraId="5C89C29F" w14:textId="77777777" w:rsidR="004D65F4" w:rsidRPr="00EC6B84" w:rsidRDefault="004D65F4" w:rsidP="00A2386A">
            <w:pPr>
              <w:pStyle w:val="4"/>
              <w:spacing w:before="0" w:after="0"/>
              <w:ind w:firstLine="0"/>
            </w:pPr>
            <w:r w:rsidRPr="00EC6B84">
              <w:t>3. Новый сервис: "Доступность для лиц с инвалидностью (ЛСИ)"</w:t>
            </w:r>
          </w:p>
          <w:p w14:paraId="2BFC37A3" w14:textId="77777777" w:rsidR="004D65F4" w:rsidRPr="00EC6B84" w:rsidRDefault="004D65F4" w:rsidP="00A2386A">
            <w:pPr>
              <w:pStyle w:val="af3"/>
              <w:spacing w:before="0" w:beforeAutospacing="0" w:after="0" w:afterAutospacing="0"/>
              <w:jc w:val="both"/>
            </w:pPr>
            <w:r w:rsidRPr="00EC6B84">
              <w:rPr>
                <w:rStyle w:val="af4"/>
              </w:rPr>
              <w:t>Описание</w:t>
            </w:r>
            <w:r w:rsidRPr="00EC6B84">
              <w:t>: Сервис предоставляет информацию о доступности городских объектов для ЛСИ с возможностью оценки, обратной связи и персонализации маршрутов.</w:t>
            </w:r>
          </w:p>
          <w:p w14:paraId="05EF34F2" w14:textId="77777777" w:rsidR="004D65F4" w:rsidRPr="00EC6B84" w:rsidRDefault="004D65F4" w:rsidP="00A2386A">
            <w:pPr>
              <w:pStyle w:val="af3"/>
              <w:spacing w:before="0" w:beforeAutospacing="0" w:after="0" w:afterAutospacing="0"/>
              <w:jc w:val="both"/>
              <w:rPr>
                <w:rStyle w:val="af4"/>
              </w:rPr>
            </w:pPr>
          </w:p>
          <w:p w14:paraId="44CEDB64" w14:textId="77777777" w:rsidR="004D65F4" w:rsidRPr="00EC6B84" w:rsidRDefault="004D65F4" w:rsidP="00A2386A">
            <w:pPr>
              <w:pStyle w:val="af3"/>
              <w:spacing w:before="0" w:beforeAutospacing="0" w:after="0" w:afterAutospacing="0"/>
              <w:jc w:val="both"/>
            </w:pPr>
            <w:r w:rsidRPr="00EC6B84">
              <w:rPr>
                <w:rStyle w:val="af4"/>
              </w:rPr>
              <w:t>Функционал</w:t>
            </w:r>
            <w:r w:rsidRPr="00EC6B84">
              <w:t>:</w:t>
            </w:r>
          </w:p>
          <w:p w14:paraId="4EC35D00" w14:textId="77777777" w:rsidR="004D65F4" w:rsidRPr="00EC6B84" w:rsidRDefault="004D65F4" w:rsidP="00A2386A">
            <w:pPr>
              <w:pStyle w:val="af3"/>
              <w:spacing w:before="0" w:beforeAutospacing="0" w:after="0" w:afterAutospacing="0"/>
              <w:jc w:val="both"/>
            </w:pPr>
            <w:r w:rsidRPr="00EC6B84">
              <w:t>Для ввода данных:</w:t>
            </w:r>
          </w:p>
          <w:p w14:paraId="37D3A264" w14:textId="77777777" w:rsidR="004D65F4" w:rsidRPr="00EC6B84" w:rsidRDefault="004D65F4" w:rsidP="00B66785">
            <w:pPr>
              <w:pStyle w:val="af3"/>
              <w:numPr>
                <w:ilvl w:val="0"/>
                <w:numId w:val="121"/>
              </w:numPr>
              <w:spacing w:before="0" w:beforeAutospacing="0" w:after="0" w:afterAutospacing="0"/>
              <w:jc w:val="both"/>
            </w:pPr>
            <w:r w:rsidRPr="00EC6B84">
              <w:t>Регистрация пользователей (госорганы, эксперты, владельцы объектов, волонтеры).</w:t>
            </w:r>
          </w:p>
          <w:p w14:paraId="4D09A48E" w14:textId="77777777" w:rsidR="004D65F4" w:rsidRPr="00EC6B84" w:rsidRDefault="004D65F4" w:rsidP="00B66785">
            <w:pPr>
              <w:pStyle w:val="af3"/>
              <w:numPr>
                <w:ilvl w:val="0"/>
                <w:numId w:val="121"/>
              </w:numPr>
              <w:spacing w:before="0" w:beforeAutospacing="0" w:after="0" w:afterAutospacing="0"/>
              <w:jc w:val="both"/>
            </w:pPr>
            <w:r w:rsidRPr="00EC6B84">
              <w:t>Внесение данных о паспортизации объектов (включая PDF-отчеты для печати).</w:t>
            </w:r>
          </w:p>
          <w:p w14:paraId="05FAA758" w14:textId="77777777" w:rsidR="004D65F4" w:rsidRPr="00EC6B84" w:rsidRDefault="004D65F4" w:rsidP="00B66785">
            <w:pPr>
              <w:pStyle w:val="af3"/>
              <w:numPr>
                <w:ilvl w:val="0"/>
                <w:numId w:val="121"/>
              </w:numPr>
              <w:spacing w:before="0" w:beforeAutospacing="0" w:after="0" w:afterAutospacing="0"/>
              <w:jc w:val="both"/>
            </w:pPr>
            <w:r w:rsidRPr="00EC6B84">
              <w:t>Самостоятельная оценка объектов владельцами с подтверждением экспертами.</w:t>
            </w:r>
          </w:p>
          <w:p w14:paraId="7BF28094" w14:textId="77777777" w:rsidR="004D65F4" w:rsidRPr="00EC6B84" w:rsidRDefault="004D65F4" w:rsidP="00B66785">
            <w:pPr>
              <w:pStyle w:val="af3"/>
              <w:numPr>
                <w:ilvl w:val="0"/>
                <w:numId w:val="121"/>
              </w:numPr>
              <w:spacing w:before="0" w:beforeAutospacing="0" w:after="0" w:afterAutospacing="0"/>
              <w:jc w:val="both"/>
            </w:pPr>
            <w:r w:rsidRPr="00EC6B84">
              <w:t>Контроль качества данных, включая проверку координат и информации об объектах.</w:t>
            </w:r>
          </w:p>
          <w:p w14:paraId="213BB503" w14:textId="77777777" w:rsidR="004D65F4" w:rsidRPr="00EC6B84" w:rsidRDefault="004D65F4" w:rsidP="00A2386A">
            <w:pPr>
              <w:pStyle w:val="af3"/>
              <w:spacing w:before="0" w:beforeAutospacing="0" w:after="0" w:afterAutospacing="0"/>
              <w:jc w:val="both"/>
            </w:pPr>
            <w:r w:rsidRPr="00EC6B84">
              <w:t>Для получения информации:</w:t>
            </w:r>
          </w:p>
          <w:p w14:paraId="0A9C08B0" w14:textId="77777777" w:rsidR="004D65F4" w:rsidRPr="00EC6B84" w:rsidRDefault="004D65F4" w:rsidP="00B66785">
            <w:pPr>
              <w:pStyle w:val="af3"/>
              <w:numPr>
                <w:ilvl w:val="0"/>
                <w:numId w:val="122"/>
              </w:numPr>
              <w:spacing w:before="0" w:beforeAutospacing="0" w:after="0" w:afterAutospacing="0"/>
              <w:jc w:val="both"/>
            </w:pPr>
            <w:r w:rsidRPr="00EC6B84">
              <w:t>Поиск объектов по категориям доступности.</w:t>
            </w:r>
          </w:p>
          <w:p w14:paraId="1F05FE30" w14:textId="77777777" w:rsidR="004D65F4" w:rsidRPr="00EC6B84" w:rsidRDefault="004D65F4" w:rsidP="00B66785">
            <w:pPr>
              <w:pStyle w:val="af3"/>
              <w:numPr>
                <w:ilvl w:val="0"/>
                <w:numId w:val="122"/>
              </w:numPr>
              <w:spacing w:before="0" w:beforeAutospacing="0" w:after="0" w:afterAutospacing="0"/>
              <w:jc w:val="both"/>
            </w:pPr>
            <w:r w:rsidRPr="00EC6B84">
              <w:t>Визуализация данных о доступности на карте.</w:t>
            </w:r>
          </w:p>
          <w:p w14:paraId="43F53E65" w14:textId="77777777" w:rsidR="004D65F4" w:rsidRPr="00EC6B84" w:rsidRDefault="004D65F4" w:rsidP="00B66785">
            <w:pPr>
              <w:pStyle w:val="af3"/>
              <w:numPr>
                <w:ilvl w:val="0"/>
                <w:numId w:val="122"/>
              </w:numPr>
              <w:spacing w:before="0" w:beforeAutospacing="0" w:after="0" w:afterAutospacing="0"/>
              <w:jc w:val="both"/>
            </w:pPr>
            <w:r w:rsidRPr="00EC6B84">
              <w:t>Настройка персонализированных маршрутов с учетом индивидуальных потребностей пользователей.</w:t>
            </w:r>
          </w:p>
          <w:p w14:paraId="3267830E" w14:textId="77777777" w:rsidR="004D65F4" w:rsidRPr="00EC6B84" w:rsidRDefault="004D65F4" w:rsidP="00B66785">
            <w:pPr>
              <w:pStyle w:val="af3"/>
              <w:numPr>
                <w:ilvl w:val="0"/>
                <w:numId w:val="122"/>
              </w:numPr>
              <w:spacing w:before="0" w:beforeAutospacing="0" w:after="0" w:afterAutospacing="0"/>
              <w:jc w:val="both"/>
            </w:pPr>
            <w:r w:rsidRPr="00EC6B84">
              <w:t>Оставление отзывов и комментариев.</w:t>
            </w:r>
          </w:p>
          <w:p w14:paraId="481B8C2C" w14:textId="77777777" w:rsidR="004D65F4" w:rsidRPr="00EC6B84" w:rsidRDefault="004D65F4" w:rsidP="00A2386A">
            <w:pPr>
              <w:pStyle w:val="af3"/>
              <w:spacing w:before="0" w:beforeAutospacing="0" w:after="0" w:afterAutospacing="0"/>
              <w:jc w:val="both"/>
            </w:pPr>
            <w:r w:rsidRPr="00EC6B84">
              <w:t>Дополнительно:</w:t>
            </w:r>
          </w:p>
          <w:p w14:paraId="63DD56E3" w14:textId="77777777" w:rsidR="004D65F4" w:rsidRPr="00EC6B84" w:rsidRDefault="004D65F4" w:rsidP="00B66785">
            <w:pPr>
              <w:pStyle w:val="af3"/>
              <w:numPr>
                <w:ilvl w:val="0"/>
                <w:numId w:val="37"/>
              </w:numPr>
              <w:spacing w:before="0" w:beforeAutospacing="0" w:after="0" w:afterAutospacing="0"/>
              <w:jc w:val="both"/>
            </w:pPr>
            <w:r w:rsidRPr="00EC6B84">
              <w:lastRenderedPageBreak/>
              <w:t xml:space="preserve">Интеграция с картами доступности, такими как </w:t>
            </w:r>
            <w:proofErr w:type="spellStart"/>
            <w:r w:rsidRPr="00EC6B84">
              <w:rPr>
                <w:lang w:val="en-US"/>
              </w:rPr>
              <w:t>invo</w:t>
            </w:r>
            <w:proofErr w:type="spellEnd"/>
            <w:r w:rsidRPr="00EC6B84">
              <w:t>.</w:t>
            </w:r>
            <w:proofErr w:type="spellStart"/>
            <w:r w:rsidRPr="00EC6B84">
              <w:rPr>
                <w:lang w:val="en-US"/>
              </w:rPr>
              <w:t>gov</w:t>
            </w:r>
            <w:proofErr w:type="spellEnd"/>
            <w:r w:rsidRPr="00EC6B84">
              <w:t>.</w:t>
            </w:r>
            <w:proofErr w:type="spellStart"/>
            <w:r w:rsidRPr="00EC6B84">
              <w:rPr>
                <w:lang w:val="en-US"/>
              </w:rPr>
              <w:t>kz</w:t>
            </w:r>
            <w:proofErr w:type="spellEnd"/>
            <w:r w:rsidRPr="00EC6B84">
              <w:t>.</w:t>
            </w:r>
          </w:p>
          <w:p w14:paraId="3D5B39AD" w14:textId="77777777" w:rsidR="004D65F4" w:rsidRPr="00EC6B84" w:rsidRDefault="004D65F4" w:rsidP="00B66785">
            <w:pPr>
              <w:pStyle w:val="af3"/>
              <w:numPr>
                <w:ilvl w:val="0"/>
                <w:numId w:val="37"/>
              </w:numPr>
              <w:spacing w:before="0" w:beforeAutospacing="0" w:after="0" w:afterAutospacing="0"/>
              <w:jc w:val="both"/>
            </w:pPr>
            <w:r w:rsidRPr="00EC6B84">
              <w:t>Уведомления о новых объектах и изменениях в статусе существующих объектов.</w:t>
            </w:r>
          </w:p>
          <w:p w14:paraId="6FC07B4F" w14:textId="77777777" w:rsidR="004D65F4" w:rsidRPr="00EC6B84" w:rsidRDefault="004D65F4" w:rsidP="00B66785">
            <w:pPr>
              <w:pStyle w:val="af3"/>
              <w:numPr>
                <w:ilvl w:val="0"/>
                <w:numId w:val="37"/>
              </w:numPr>
              <w:spacing w:before="0" w:beforeAutospacing="0" w:after="0" w:afterAutospacing="0"/>
              <w:jc w:val="both"/>
            </w:pPr>
            <w:r w:rsidRPr="00EC6B84">
              <w:t>Создание сообщества для обмена опытом и советами.</w:t>
            </w:r>
          </w:p>
          <w:p w14:paraId="46478142" w14:textId="77777777" w:rsidR="004D65F4" w:rsidRPr="00EC6B84" w:rsidRDefault="004D65F4" w:rsidP="00A2386A">
            <w:pPr>
              <w:pStyle w:val="af3"/>
              <w:spacing w:before="0" w:beforeAutospacing="0" w:after="0" w:afterAutospacing="0"/>
              <w:jc w:val="both"/>
              <w:rPr>
                <w:rStyle w:val="af4"/>
              </w:rPr>
            </w:pPr>
          </w:p>
          <w:p w14:paraId="403688AF" w14:textId="77777777" w:rsidR="004D65F4" w:rsidRPr="00EC6B84" w:rsidRDefault="004D65F4" w:rsidP="00A2386A">
            <w:pPr>
              <w:pStyle w:val="af3"/>
              <w:spacing w:before="0" w:beforeAutospacing="0" w:after="0" w:afterAutospacing="0"/>
              <w:jc w:val="both"/>
            </w:pPr>
            <w:r w:rsidRPr="00EC6B84">
              <w:rPr>
                <w:rStyle w:val="af4"/>
              </w:rPr>
              <w:t>Пользовательские сценарии</w:t>
            </w:r>
            <w:r w:rsidRPr="00EC6B84">
              <w:t>:</w:t>
            </w:r>
          </w:p>
          <w:p w14:paraId="072674E6" w14:textId="77777777" w:rsidR="004D65F4" w:rsidRPr="00EC6B84" w:rsidRDefault="004D65F4" w:rsidP="00B66785">
            <w:pPr>
              <w:pStyle w:val="af3"/>
              <w:numPr>
                <w:ilvl w:val="0"/>
                <w:numId w:val="38"/>
              </w:numPr>
              <w:spacing w:before="0" w:beforeAutospacing="0" w:after="0" w:afterAutospacing="0"/>
              <w:jc w:val="both"/>
            </w:pPr>
            <w:r w:rsidRPr="00EC6B84">
              <w:t>ЛСИ могут получать уведомления о событиях и объектах, учитывающих их потребности.</w:t>
            </w:r>
          </w:p>
          <w:p w14:paraId="695F4E6E" w14:textId="77777777" w:rsidR="004D65F4" w:rsidRPr="00EC6B84" w:rsidRDefault="004D65F4" w:rsidP="00B66785">
            <w:pPr>
              <w:pStyle w:val="af3"/>
              <w:numPr>
                <w:ilvl w:val="0"/>
                <w:numId w:val="38"/>
              </w:numPr>
              <w:spacing w:before="0" w:beforeAutospacing="0" w:after="0" w:afterAutospacing="0"/>
              <w:jc w:val="both"/>
            </w:pPr>
            <w:r w:rsidRPr="00EC6B84">
              <w:t>Отображение временных барьеров (например, ремонтные работы) на маршруте.</w:t>
            </w:r>
          </w:p>
          <w:p w14:paraId="0850B89E" w14:textId="77777777" w:rsidR="004D65F4" w:rsidRPr="00EC6B84" w:rsidRDefault="004D65F4" w:rsidP="00B66785">
            <w:pPr>
              <w:pStyle w:val="af3"/>
              <w:numPr>
                <w:ilvl w:val="0"/>
                <w:numId w:val="38"/>
              </w:numPr>
              <w:spacing w:before="0" w:beforeAutospacing="0" w:after="0" w:afterAutospacing="0"/>
              <w:jc w:val="both"/>
            </w:pPr>
            <w:r w:rsidRPr="00EC6B84">
              <w:t>Генерация статистики для исследований и публикаций.</w:t>
            </w:r>
          </w:p>
          <w:p w14:paraId="1BC73308" w14:textId="77777777" w:rsidR="004D65F4" w:rsidRPr="00EC6B84" w:rsidRDefault="004D65F4" w:rsidP="00A2386A">
            <w:pPr>
              <w:pStyle w:val="af3"/>
              <w:spacing w:before="0" w:beforeAutospacing="0" w:after="0" w:afterAutospacing="0"/>
              <w:jc w:val="both"/>
              <w:rPr>
                <w:rStyle w:val="af4"/>
              </w:rPr>
            </w:pPr>
          </w:p>
          <w:p w14:paraId="43FD8522" w14:textId="77777777" w:rsidR="004D65F4" w:rsidRPr="00EC6B84" w:rsidRDefault="004D65F4" w:rsidP="00A2386A">
            <w:pPr>
              <w:pStyle w:val="af3"/>
              <w:spacing w:before="0" w:beforeAutospacing="0" w:after="0" w:afterAutospacing="0"/>
              <w:jc w:val="both"/>
            </w:pPr>
            <w:r w:rsidRPr="00EC6B84">
              <w:rPr>
                <w:rStyle w:val="af4"/>
              </w:rPr>
              <w:t>Результаты</w:t>
            </w:r>
            <w:r w:rsidRPr="00EC6B84">
              <w:t>:</w:t>
            </w:r>
          </w:p>
          <w:p w14:paraId="6FE95146" w14:textId="77777777" w:rsidR="004D65F4" w:rsidRPr="00EC6B84" w:rsidRDefault="004D65F4" w:rsidP="00B66785">
            <w:pPr>
              <w:pStyle w:val="af3"/>
              <w:numPr>
                <w:ilvl w:val="0"/>
                <w:numId w:val="39"/>
              </w:numPr>
              <w:spacing w:before="0" w:beforeAutospacing="0" w:after="0" w:afterAutospacing="0"/>
              <w:jc w:val="both"/>
            </w:pPr>
            <w:r w:rsidRPr="00EC6B84">
              <w:t>Повышение удобства передвижения ЛСИ.</w:t>
            </w:r>
          </w:p>
          <w:p w14:paraId="64DFE828" w14:textId="77777777" w:rsidR="004D65F4" w:rsidRPr="00EC6B84" w:rsidRDefault="004D65F4" w:rsidP="00B66785">
            <w:pPr>
              <w:pStyle w:val="af3"/>
              <w:numPr>
                <w:ilvl w:val="0"/>
                <w:numId w:val="39"/>
              </w:numPr>
              <w:spacing w:before="0" w:beforeAutospacing="0" w:after="0" w:afterAutospacing="0"/>
              <w:jc w:val="both"/>
            </w:pPr>
            <w:r w:rsidRPr="00EC6B84">
              <w:t>Улучшение городской инфраструктуры на основе обратной связи.</w:t>
            </w:r>
          </w:p>
          <w:p w14:paraId="7CDA3EF0" w14:textId="77777777" w:rsidR="004D65F4" w:rsidRPr="00EC6B84" w:rsidRDefault="004D65F4" w:rsidP="00B66785">
            <w:pPr>
              <w:pStyle w:val="af3"/>
              <w:numPr>
                <w:ilvl w:val="0"/>
                <w:numId w:val="39"/>
              </w:numPr>
              <w:spacing w:before="0" w:beforeAutospacing="0" w:after="0" w:afterAutospacing="0"/>
              <w:jc w:val="both"/>
            </w:pPr>
            <w:r w:rsidRPr="00EC6B84">
              <w:t>Создание единой базы доступных объектов.</w:t>
            </w:r>
          </w:p>
          <w:p w14:paraId="5BAD796B" w14:textId="77777777" w:rsidR="004D65F4" w:rsidRPr="00EC6B84" w:rsidRDefault="004D65F4" w:rsidP="00A2386A">
            <w:pPr>
              <w:pStyle w:val="4"/>
              <w:spacing w:before="0" w:after="0"/>
              <w:ind w:firstLine="0"/>
            </w:pPr>
          </w:p>
          <w:p w14:paraId="2917DE01" w14:textId="77777777" w:rsidR="004D65F4" w:rsidRPr="00EC6B84" w:rsidRDefault="004D65F4" w:rsidP="00A2386A">
            <w:pPr>
              <w:pStyle w:val="4"/>
              <w:spacing w:before="0" w:after="0"/>
              <w:ind w:firstLine="0"/>
            </w:pPr>
            <w:r w:rsidRPr="00EC6B84">
              <w:t>4. Технические требования</w:t>
            </w:r>
          </w:p>
          <w:p w14:paraId="13ACA7EE" w14:textId="77777777" w:rsidR="004D65F4" w:rsidRPr="00EC6B84" w:rsidRDefault="004D65F4" w:rsidP="00A2386A">
            <w:pPr>
              <w:pStyle w:val="af3"/>
              <w:spacing w:before="0" w:beforeAutospacing="0" w:after="0" w:afterAutospacing="0"/>
              <w:jc w:val="both"/>
            </w:pPr>
            <w:r w:rsidRPr="00EC6B84">
              <w:rPr>
                <w:rStyle w:val="af4"/>
              </w:rPr>
              <w:t>Платформы</w:t>
            </w:r>
            <w:r w:rsidRPr="00EC6B84">
              <w:t>:</w:t>
            </w:r>
          </w:p>
          <w:p w14:paraId="61B30796" w14:textId="77777777" w:rsidR="004D65F4" w:rsidRPr="00EC6B84" w:rsidRDefault="004D65F4" w:rsidP="00B66785">
            <w:pPr>
              <w:pStyle w:val="af3"/>
              <w:numPr>
                <w:ilvl w:val="0"/>
                <w:numId w:val="40"/>
              </w:numPr>
              <w:spacing w:before="0" w:beforeAutospacing="0" w:after="0" w:afterAutospacing="0"/>
              <w:jc w:val="both"/>
            </w:pPr>
            <w:proofErr w:type="spellStart"/>
            <w:r w:rsidRPr="00EC6B84">
              <w:t>Android</w:t>
            </w:r>
            <w:proofErr w:type="spellEnd"/>
            <w:r w:rsidRPr="00EC6B84">
              <w:t xml:space="preserve"> и </w:t>
            </w:r>
            <w:proofErr w:type="spellStart"/>
            <w:r w:rsidRPr="00EC6B84">
              <w:t>iOS</w:t>
            </w:r>
            <w:proofErr w:type="spellEnd"/>
            <w:r w:rsidRPr="00EC6B84">
              <w:t>.</w:t>
            </w:r>
          </w:p>
          <w:p w14:paraId="2C36F330" w14:textId="77777777" w:rsidR="004D65F4" w:rsidRPr="00EC6B84" w:rsidRDefault="004D65F4" w:rsidP="00A2386A">
            <w:pPr>
              <w:pStyle w:val="af3"/>
              <w:spacing w:before="0" w:beforeAutospacing="0" w:after="0" w:afterAutospacing="0"/>
              <w:jc w:val="both"/>
              <w:rPr>
                <w:rStyle w:val="af4"/>
              </w:rPr>
            </w:pPr>
          </w:p>
          <w:p w14:paraId="531C4F47" w14:textId="77777777" w:rsidR="004D65F4" w:rsidRPr="00EC6B84" w:rsidRDefault="004D65F4" w:rsidP="00A2386A">
            <w:pPr>
              <w:pStyle w:val="af3"/>
              <w:spacing w:before="0" w:beforeAutospacing="0" w:after="0" w:afterAutospacing="0"/>
              <w:jc w:val="both"/>
            </w:pPr>
            <w:r w:rsidRPr="00EC6B84">
              <w:rPr>
                <w:rStyle w:val="af4"/>
              </w:rPr>
              <w:t>Интеграция</w:t>
            </w:r>
            <w:r w:rsidRPr="00EC6B84">
              <w:t>:</w:t>
            </w:r>
          </w:p>
          <w:p w14:paraId="001A44A4" w14:textId="77777777" w:rsidR="004D65F4" w:rsidRPr="00EC6B84" w:rsidRDefault="004D65F4" w:rsidP="00B66785">
            <w:pPr>
              <w:pStyle w:val="af3"/>
              <w:numPr>
                <w:ilvl w:val="0"/>
                <w:numId w:val="41"/>
              </w:numPr>
              <w:spacing w:before="0" w:beforeAutospacing="0" w:after="0" w:afterAutospacing="0"/>
              <w:jc w:val="both"/>
            </w:pPr>
            <w:r w:rsidRPr="00EC6B84">
              <w:t>Связь с сервисами Ситуационного центра.</w:t>
            </w:r>
          </w:p>
          <w:p w14:paraId="0AC805FF" w14:textId="77777777" w:rsidR="004D65F4" w:rsidRPr="00EC6B84" w:rsidRDefault="004D65F4" w:rsidP="00B66785">
            <w:pPr>
              <w:pStyle w:val="af3"/>
              <w:numPr>
                <w:ilvl w:val="0"/>
                <w:numId w:val="41"/>
              </w:numPr>
              <w:spacing w:before="0" w:beforeAutospacing="0" w:after="0" w:afterAutospacing="0"/>
              <w:jc w:val="both"/>
            </w:pPr>
            <w:r w:rsidRPr="00EC6B84">
              <w:t>API для синхронизации данных с внешними системами.</w:t>
            </w:r>
          </w:p>
          <w:p w14:paraId="369AC6E1" w14:textId="77777777" w:rsidR="004D65F4" w:rsidRPr="00EC6B84" w:rsidRDefault="004D65F4" w:rsidP="00A2386A">
            <w:pPr>
              <w:pStyle w:val="af3"/>
              <w:spacing w:before="0" w:beforeAutospacing="0" w:after="0" w:afterAutospacing="0"/>
              <w:jc w:val="both"/>
              <w:rPr>
                <w:rStyle w:val="af4"/>
              </w:rPr>
            </w:pPr>
          </w:p>
          <w:p w14:paraId="6ACC7347" w14:textId="77777777" w:rsidR="004D65F4" w:rsidRPr="00EC6B84" w:rsidRDefault="004D65F4" w:rsidP="00A2386A">
            <w:pPr>
              <w:pStyle w:val="af3"/>
              <w:spacing w:before="0" w:beforeAutospacing="0" w:after="0" w:afterAutospacing="0"/>
              <w:jc w:val="both"/>
            </w:pPr>
            <w:r w:rsidRPr="00EC6B84">
              <w:rPr>
                <w:rStyle w:val="af4"/>
              </w:rPr>
              <w:t>Доступность</w:t>
            </w:r>
            <w:r w:rsidRPr="00EC6B84">
              <w:t>:</w:t>
            </w:r>
          </w:p>
          <w:p w14:paraId="406F5BA3" w14:textId="77777777" w:rsidR="004D65F4" w:rsidRPr="00EC6B84" w:rsidRDefault="004D65F4" w:rsidP="00B66785">
            <w:pPr>
              <w:pStyle w:val="af3"/>
              <w:numPr>
                <w:ilvl w:val="0"/>
                <w:numId w:val="42"/>
              </w:numPr>
              <w:spacing w:before="0" w:beforeAutospacing="0" w:after="0" w:afterAutospacing="0"/>
              <w:jc w:val="both"/>
            </w:pPr>
            <w:r w:rsidRPr="00EC6B84">
              <w:t>Поддержка программ универсального доступа (</w:t>
            </w:r>
            <w:proofErr w:type="spellStart"/>
            <w:r w:rsidRPr="00EC6B84">
              <w:t>скринридеры</w:t>
            </w:r>
            <w:proofErr w:type="spellEnd"/>
            <w:r w:rsidRPr="00EC6B84">
              <w:t>).</w:t>
            </w:r>
          </w:p>
          <w:p w14:paraId="0B1B44F9" w14:textId="77777777" w:rsidR="004D65F4" w:rsidRPr="00EC6B84" w:rsidRDefault="004D65F4" w:rsidP="00B66785">
            <w:pPr>
              <w:pStyle w:val="af3"/>
              <w:numPr>
                <w:ilvl w:val="0"/>
                <w:numId w:val="42"/>
              </w:numPr>
              <w:spacing w:before="0" w:beforeAutospacing="0" w:after="0" w:afterAutospacing="0"/>
              <w:jc w:val="both"/>
            </w:pPr>
            <w:r w:rsidRPr="00EC6B84">
              <w:t>Простота интерфейса для всех категорий пользователей.</w:t>
            </w:r>
          </w:p>
          <w:p w14:paraId="3031C63F" w14:textId="77777777" w:rsidR="004D65F4" w:rsidRPr="00EC6B84" w:rsidRDefault="004D65F4" w:rsidP="00A2386A">
            <w:pPr>
              <w:pStyle w:val="4"/>
              <w:spacing w:before="0" w:after="0"/>
              <w:ind w:firstLine="0"/>
            </w:pPr>
          </w:p>
          <w:p w14:paraId="008F24CD" w14:textId="77777777" w:rsidR="004D65F4" w:rsidRPr="00EC6B84" w:rsidRDefault="004D65F4" w:rsidP="00A2386A">
            <w:pPr>
              <w:pStyle w:val="4"/>
              <w:spacing w:before="0" w:after="0"/>
              <w:ind w:firstLine="0"/>
            </w:pPr>
            <w:r w:rsidRPr="00EC6B84">
              <w:t>5. Источники данных</w:t>
            </w:r>
          </w:p>
          <w:p w14:paraId="0E836BA5" w14:textId="77777777" w:rsidR="004D65F4" w:rsidRPr="00EC6B84" w:rsidRDefault="004D65F4" w:rsidP="00B66785">
            <w:pPr>
              <w:pStyle w:val="af3"/>
              <w:numPr>
                <w:ilvl w:val="0"/>
                <w:numId w:val="43"/>
              </w:numPr>
              <w:spacing w:before="0" w:beforeAutospacing="0" w:after="0" w:afterAutospacing="0"/>
              <w:jc w:val="both"/>
            </w:pPr>
            <w:r w:rsidRPr="00EC6B84">
              <w:t>Информационные модули Ситуационного центра города Алматы.</w:t>
            </w:r>
          </w:p>
          <w:p w14:paraId="62C561FF" w14:textId="77777777" w:rsidR="004D65F4" w:rsidRPr="00EC6B84" w:rsidRDefault="004D65F4" w:rsidP="00B66785">
            <w:pPr>
              <w:pStyle w:val="af3"/>
              <w:numPr>
                <w:ilvl w:val="0"/>
                <w:numId w:val="43"/>
              </w:numPr>
              <w:spacing w:before="0" w:beforeAutospacing="0" w:after="0" w:afterAutospacing="0"/>
              <w:jc w:val="both"/>
            </w:pPr>
            <w:r w:rsidRPr="00EC6B84">
              <w:t xml:space="preserve">Информационная система Управления занятости и социальных программ, Районные </w:t>
            </w:r>
            <w:proofErr w:type="spellStart"/>
            <w:r w:rsidRPr="00EC6B84">
              <w:t>акиматы</w:t>
            </w:r>
            <w:proofErr w:type="spellEnd"/>
            <w:r w:rsidRPr="00EC6B84">
              <w:t>.</w:t>
            </w:r>
          </w:p>
          <w:p w14:paraId="494D5CCC" w14:textId="77777777" w:rsidR="004D65F4" w:rsidRPr="00EC6B84" w:rsidRDefault="004D65F4" w:rsidP="00B66785">
            <w:pPr>
              <w:pStyle w:val="af3"/>
              <w:numPr>
                <w:ilvl w:val="0"/>
                <w:numId w:val="43"/>
              </w:numPr>
              <w:spacing w:before="0" w:beforeAutospacing="0" w:after="0" w:afterAutospacing="0"/>
              <w:jc w:val="both"/>
            </w:pPr>
            <w:r w:rsidRPr="00EC6B84">
              <w:t>Базы данных волонтеров и аккредитованных экспертов.</w:t>
            </w:r>
          </w:p>
          <w:p w14:paraId="37EDE882" w14:textId="77777777" w:rsidR="004D65F4" w:rsidRPr="00EC6B84" w:rsidRDefault="004D65F4" w:rsidP="00B66785">
            <w:pPr>
              <w:pStyle w:val="af3"/>
              <w:numPr>
                <w:ilvl w:val="0"/>
                <w:numId w:val="43"/>
              </w:numPr>
              <w:spacing w:before="0" w:beforeAutospacing="0" w:after="0" w:afterAutospacing="0"/>
              <w:jc w:val="both"/>
            </w:pPr>
            <w:r w:rsidRPr="00EC6B84">
              <w:t xml:space="preserve">Картографические данные </w:t>
            </w:r>
            <w:proofErr w:type="spellStart"/>
            <w:r w:rsidRPr="00EC6B84">
              <w:rPr>
                <w:lang w:val="en-US"/>
              </w:rPr>
              <w:t>invo</w:t>
            </w:r>
            <w:proofErr w:type="spellEnd"/>
            <w:r w:rsidRPr="00EC6B84">
              <w:t>.</w:t>
            </w:r>
            <w:proofErr w:type="spellStart"/>
            <w:r w:rsidRPr="00EC6B84">
              <w:rPr>
                <w:lang w:val="en-US"/>
              </w:rPr>
              <w:t>gov</w:t>
            </w:r>
            <w:proofErr w:type="spellEnd"/>
            <w:r w:rsidRPr="00EC6B84">
              <w:t>.</w:t>
            </w:r>
            <w:proofErr w:type="spellStart"/>
            <w:r w:rsidRPr="00EC6B84">
              <w:rPr>
                <w:lang w:val="en-US"/>
              </w:rPr>
              <w:t>kz</w:t>
            </w:r>
            <w:proofErr w:type="spellEnd"/>
            <w:r w:rsidRPr="00EC6B84">
              <w:t>.</w:t>
            </w:r>
          </w:p>
          <w:p w14:paraId="3CFD9A5E" w14:textId="77777777" w:rsidR="004D65F4" w:rsidRPr="00EC6B84" w:rsidRDefault="004D65F4" w:rsidP="00A2386A">
            <w:pPr>
              <w:pStyle w:val="4"/>
              <w:spacing w:before="0" w:after="0"/>
              <w:ind w:firstLine="0"/>
            </w:pPr>
          </w:p>
          <w:p w14:paraId="6817EB80" w14:textId="77777777" w:rsidR="004D65F4" w:rsidRPr="00EC6B84" w:rsidRDefault="004D65F4" w:rsidP="00A2386A">
            <w:pPr>
              <w:pStyle w:val="4"/>
              <w:spacing w:before="0" w:after="0"/>
              <w:ind w:firstLine="0"/>
            </w:pPr>
            <w:r w:rsidRPr="00EC6B84">
              <w:t>6. Этапы разработки</w:t>
            </w:r>
          </w:p>
          <w:p w14:paraId="78B28828" w14:textId="77777777" w:rsidR="004D65F4" w:rsidRPr="00EC6B84" w:rsidRDefault="004D65F4" w:rsidP="00A2386A">
            <w:pPr>
              <w:pStyle w:val="af3"/>
              <w:spacing w:before="0" w:beforeAutospacing="0" w:after="0" w:afterAutospacing="0"/>
              <w:jc w:val="both"/>
              <w:rPr>
                <w:b/>
              </w:rPr>
            </w:pPr>
            <w:r w:rsidRPr="00EC6B84">
              <w:rPr>
                <w:b/>
              </w:rPr>
              <w:t>2-й квартал:</w:t>
            </w:r>
          </w:p>
          <w:p w14:paraId="741E4DA1" w14:textId="77777777" w:rsidR="004D65F4" w:rsidRPr="00EC6B84" w:rsidRDefault="004D65F4" w:rsidP="00B66785">
            <w:pPr>
              <w:pStyle w:val="af3"/>
              <w:numPr>
                <w:ilvl w:val="0"/>
                <w:numId w:val="44"/>
              </w:numPr>
              <w:spacing w:before="0" w:beforeAutospacing="0" w:after="0" w:afterAutospacing="0"/>
              <w:jc w:val="both"/>
            </w:pPr>
            <w:r w:rsidRPr="00EC6B84">
              <w:t>Разработка базовой структуры приложения.</w:t>
            </w:r>
          </w:p>
          <w:p w14:paraId="4995174B" w14:textId="77777777" w:rsidR="004D65F4" w:rsidRPr="00EC6B84" w:rsidRDefault="004D65F4" w:rsidP="00B66785">
            <w:pPr>
              <w:pStyle w:val="af3"/>
              <w:numPr>
                <w:ilvl w:val="0"/>
                <w:numId w:val="44"/>
              </w:numPr>
              <w:spacing w:before="0" w:beforeAutospacing="0" w:after="0" w:afterAutospacing="0"/>
              <w:jc w:val="both"/>
            </w:pPr>
            <w:r w:rsidRPr="00EC6B84">
              <w:t>Интеграция текущих сервисов Ситуационного центра.</w:t>
            </w:r>
          </w:p>
          <w:p w14:paraId="77AB712F" w14:textId="77777777" w:rsidR="004D65F4" w:rsidRPr="00EC6B84" w:rsidRDefault="004D65F4" w:rsidP="00A2386A">
            <w:pPr>
              <w:pStyle w:val="af3"/>
              <w:spacing w:before="0" w:beforeAutospacing="0" w:after="0" w:afterAutospacing="0"/>
              <w:jc w:val="both"/>
              <w:rPr>
                <w:b/>
              </w:rPr>
            </w:pPr>
            <w:r w:rsidRPr="00EC6B84">
              <w:rPr>
                <w:b/>
              </w:rPr>
              <w:t>3-й квартал:</w:t>
            </w:r>
          </w:p>
          <w:p w14:paraId="07220938" w14:textId="77777777" w:rsidR="004D65F4" w:rsidRPr="00EC6B84" w:rsidRDefault="004D65F4" w:rsidP="00B66785">
            <w:pPr>
              <w:pStyle w:val="af3"/>
              <w:numPr>
                <w:ilvl w:val="0"/>
                <w:numId w:val="45"/>
              </w:numPr>
              <w:spacing w:before="0" w:beforeAutospacing="0" w:after="0" w:afterAutospacing="0"/>
              <w:jc w:val="both"/>
            </w:pPr>
            <w:r w:rsidRPr="00EC6B84">
              <w:t>Разработка сервиса цифровой инклюзии.</w:t>
            </w:r>
          </w:p>
          <w:p w14:paraId="3FC8679C" w14:textId="77777777" w:rsidR="004D65F4" w:rsidRPr="00EC6B84" w:rsidRDefault="004D65F4" w:rsidP="00B66785">
            <w:pPr>
              <w:pStyle w:val="af3"/>
              <w:numPr>
                <w:ilvl w:val="0"/>
                <w:numId w:val="45"/>
              </w:numPr>
              <w:spacing w:before="0" w:beforeAutospacing="0" w:after="0" w:afterAutospacing="0"/>
              <w:jc w:val="both"/>
            </w:pPr>
            <w:r w:rsidRPr="00EC6B84">
              <w:t>Тестирование пользовательских сценариев.</w:t>
            </w:r>
          </w:p>
          <w:p w14:paraId="063BA358" w14:textId="77777777" w:rsidR="004D65F4" w:rsidRPr="00EC6B84" w:rsidRDefault="004D65F4" w:rsidP="00B66785">
            <w:pPr>
              <w:pStyle w:val="af3"/>
              <w:numPr>
                <w:ilvl w:val="0"/>
                <w:numId w:val="45"/>
              </w:numPr>
              <w:spacing w:before="0" w:beforeAutospacing="0" w:after="0" w:afterAutospacing="0"/>
              <w:jc w:val="both"/>
            </w:pPr>
            <w:r w:rsidRPr="00EC6B84">
              <w:t xml:space="preserve">Публикация приложения в </w:t>
            </w:r>
            <w:proofErr w:type="spellStart"/>
            <w:r w:rsidRPr="00EC6B84">
              <w:t>Google</w:t>
            </w:r>
            <w:proofErr w:type="spellEnd"/>
            <w:r w:rsidRPr="00EC6B84">
              <w:t xml:space="preserve"> </w:t>
            </w:r>
            <w:proofErr w:type="spellStart"/>
            <w:r w:rsidRPr="00EC6B84">
              <w:t>Play</w:t>
            </w:r>
            <w:proofErr w:type="spellEnd"/>
            <w:r w:rsidRPr="00EC6B84">
              <w:t xml:space="preserve"> и </w:t>
            </w:r>
            <w:proofErr w:type="spellStart"/>
            <w:r w:rsidRPr="00EC6B84">
              <w:t>App</w:t>
            </w:r>
            <w:proofErr w:type="spellEnd"/>
            <w:r w:rsidRPr="00EC6B84">
              <w:t xml:space="preserve"> </w:t>
            </w:r>
            <w:proofErr w:type="spellStart"/>
            <w:r w:rsidRPr="00EC6B84">
              <w:t>Store</w:t>
            </w:r>
            <w:proofErr w:type="spellEnd"/>
            <w:r w:rsidRPr="00EC6B84">
              <w:t>.</w:t>
            </w:r>
          </w:p>
          <w:p w14:paraId="38F60803" w14:textId="77777777" w:rsidR="004D65F4" w:rsidRPr="00EC6B84" w:rsidRDefault="004D65F4" w:rsidP="00A2386A">
            <w:pPr>
              <w:pStyle w:val="af3"/>
              <w:spacing w:before="0" w:beforeAutospacing="0" w:after="0" w:afterAutospacing="0"/>
              <w:jc w:val="both"/>
              <w:rPr>
                <w:rStyle w:val="af4"/>
              </w:rPr>
            </w:pPr>
          </w:p>
          <w:p w14:paraId="519E38E6" w14:textId="77777777" w:rsidR="004D65F4" w:rsidRPr="00EC6B84" w:rsidRDefault="004D65F4" w:rsidP="00A2386A">
            <w:pPr>
              <w:pStyle w:val="af3"/>
              <w:spacing w:before="0" w:beforeAutospacing="0" w:after="0" w:afterAutospacing="0"/>
              <w:jc w:val="both"/>
            </w:pPr>
            <w:r w:rsidRPr="00EC6B84">
              <w:rPr>
                <w:rStyle w:val="af4"/>
              </w:rPr>
              <w:t>Результаты</w:t>
            </w:r>
            <w:r w:rsidRPr="00EC6B84">
              <w:t>:</w:t>
            </w:r>
          </w:p>
          <w:p w14:paraId="3DF9B947" w14:textId="77777777" w:rsidR="004D65F4" w:rsidRPr="00EC6B84" w:rsidRDefault="004D65F4" w:rsidP="00B66785">
            <w:pPr>
              <w:pStyle w:val="af3"/>
              <w:numPr>
                <w:ilvl w:val="0"/>
                <w:numId w:val="46"/>
              </w:numPr>
              <w:spacing w:before="0" w:beforeAutospacing="0" w:after="0" w:afterAutospacing="0"/>
              <w:jc w:val="both"/>
            </w:pPr>
            <w:r w:rsidRPr="00EC6B84">
              <w:t>Мобильное приложение с доступом к сервисам Ситуационного центра.</w:t>
            </w:r>
          </w:p>
          <w:p w14:paraId="3045BDF3" w14:textId="77777777" w:rsidR="004D65F4" w:rsidRPr="00EC6B84" w:rsidRDefault="004D65F4" w:rsidP="00B66785">
            <w:pPr>
              <w:pStyle w:val="af3"/>
              <w:numPr>
                <w:ilvl w:val="0"/>
                <w:numId w:val="46"/>
              </w:numPr>
              <w:spacing w:before="0" w:beforeAutospacing="0" w:after="0" w:afterAutospacing="0"/>
              <w:jc w:val="both"/>
            </w:pPr>
            <w:r w:rsidRPr="00EC6B84">
              <w:lastRenderedPageBreak/>
              <w:t>Новый сервис для ЛСИ, повышающий доступность городской среды.</w:t>
            </w:r>
          </w:p>
          <w:p w14:paraId="7E94CEFE" w14:textId="77777777" w:rsidR="004D65F4" w:rsidRPr="00EC6B84" w:rsidRDefault="004D65F4" w:rsidP="00B66785">
            <w:pPr>
              <w:pStyle w:val="af3"/>
              <w:numPr>
                <w:ilvl w:val="0"/>
                <w:numId w:val="46"/>
              </w:numPr>
              <w:spacing w:before="0" w:beforeAutospacing="0" w:after="0" w:afterAutospacing="0"/>
              <w:jc w:val="both"/>
            </w:pPr>
            <w:r w:rsidRPr="00EC6B84">
              <w:t>Инструменты для анализа данных и обратной связи от пользователей.</w:t>
            </w:r>
          </w:p>
          <w:p w14:paraId="2DD5DD90" w14:textId="77777777" w:rsidR="004D65F4" w:rsidRPr="00EC6B84" w:rsidRDefault="004D65F4" w:rsidP="00A2386A">
            <w:pPr>
              <w:ind w:firstLine="0"/>
              <w:rPr>
                <w:bCs/>
                <w:sz w:val="24"/>
                <w:szCs w:val="24"/>
              </w:rPr>
            </w:pPr>
          </w:p>
          <w:p w14:paraId="00A19763" w14:textId="024831CE" w:rsidR="004D65F4" w:rsidRPr="00EC6B84" w:rsidRDefault="004D65F4" w:rsidP="00A2386A">
            <w:pPr>
              <w:ind w:firstLine="0"/>
              <w:rPr>
                <w:bCs/>
                <w:sz w:val="24"/>
                <w:szCs w:val="24"/>
              </w:rPr>
            </w:pPr>
            <w:r w:rsidRPr="00EC6B84">
              <w:rPr>
                <w:b/>
                <w:bCs/>
                <w:sz w:val="24"/>
                <w:szCs w:val="24"/>
              </w:rPr>
              <w:t>Заказчик:</w:t>
            </w:r>
            <w:r w:rsidRPr="00EC6B84">
              <w:rPr>
                <w:bCs/>
                <w:sz w:val="24"/>
                <w:szCs w:val="24"/>
              </w:rPr>
              <w:t xml:space="preserve"> Проектный офис </w:t>
            </w:r>
            <w:r w:rsidR="00C44F59" w:rsidRPr="00EC6B84">
              <w:rPr>
                <w:bCs/>
                <w:sz w:val="24"/>
                <w:szCs w:val="24"/>
              </w:rPr>
              <w:t xml:space="preserve">ГРБН </w:t>
            </w:r>
            <w:r w:rsidRPr="00EC6B84">
              <w:rPr>
                <w:bCs/>
                <w:sz w:val="24"/>
                <w:szCs w:val="24"/>
              </w:rPr>
              <w:t>«</w:t>
            </w:r>
            <w:r w:rsidR="00C44F59" w:rsidRPr="00EC6B84">
              <w:rPr>
                <w:bCs/>
                <w:sz w:val="24"/>
                <w:szCs w:val="24"/>
              </w:rPr>
              <w:t>Инклюзивная среда, образование и медицина</w:t>
            </w:r>
            <w:r w:rsidRPr="00EC6B84">
              <w:rPr>
                <w:bCs/>
                <w:sz w:val="24"/>
                <w:szCs w:val="24"/>
              </w:rPr>
              <w:t>», Управление занятости и социальных программ</w:t>
            </w:r>
          </w:p>
          <w:p w14:paraId="52395BAC" w14:textId="77777777" w:rsidR="004D65F4" w:rsidRPr="00EC6B84" w:rsidRDefault="004D65F4" w:rsidP="00A2386A">
            <w:pPr>
              <w:ind w:firstLine="0"/>
              <w:rPr>
                <w:bCs/>
                <w:sz w:val="24"/>
                <w:szCs w:val="24"/>
              </w:rPr>
            </w:pPr>
          </w:p>
        </w:tc>
      </w:tr>
      <w:tr w:rsidR="004D65F4" w14:paraId="17CE80ED" w14:textId="77777777" w:rsidTr="00A2386A">
        <w:tc>
          <w:tcPr>
            <w:tcW w:w="580" w:type="dxa"/>
            <w:shd w:val="clear" w:color="auto" w:fill="D9D9D9"/>
          </w:tcPr>
          <w:p w14:paraId="032C7CDB" w14:textId="77777777" w:rsidR="004D65F4" w:rsidRPr="00FB6B11" w:rsidRDefault="004D65F4" w:rsidP="00A2386A">
            <w:pPr>
              <w:ind w:right="-108" w:firstLine="0"/>
              <w:rPr>
                <w:sz w:val="24"/>
                <w:szCs w:val="24"/>
              </w:rPr>
            </w:pPr>
          </w:p>
        </w:tc>
        <w:tc>
          <w:tcPr>
            <w:tcW w:w="8902" w:type="dxa"/>
            <w:gridSpan w:val="3"/>
            <w:shd w:val="clear" w:color="auto" w:fill="D9D9D9"/>
          </w:tcPr>
          <w:p w14:paraId="5CBE9E5F" w14:textId="77777777" w:rsidR="004D65F4" w:rsidRDefault="004D65F4" w:rsidP="00A2386A">
            <w:pPr>
              <w:ind w:firstLine="0"/>
              <w:jc w:val="left"/>
              <w:rPr>
                <w:sz w:val="24"/>
                <w:szCs w:val="24"/>
              </w:rPr>
            </w:pPr>
            <w:r w:rsidRPr="005E43C7">
              <w:rPr>
                <w:b/>
                <w:i/>
                <w:sz w:val="24"/>
                <w:szCs w:val="24"/>
              </w:rPr>
              <w:t>#</w:t>
            </w:r>
            <w:r>
              <w:rPr>
                <w:b/>
                <w:i/>
                <w:sz w:val="24"/>
                <w:szCs w:val="24"/>
              </w:rPr>
              <w:t>Информационно-аналитические и</w:t>
            </w:r>
            <w:r w:rsidRPr="005E43C7">
              <w:rPr>
                <w:b/>
                <w:i/>
                <w:sz w:val="24"/>
                <w:szCs w:val="24"/>
              </w:rPr>
              <w:t xml:space="preserve"> </w:t>
            </w:r>
            <w:r>
              <w:rPr>
                <w:b/>
                <w:i/>
                <w:sz w:val="24"/>
                <w:szCs w:val="24"/>
              </w:rPr>
              <w:t>ГИС модули</w:t>
            </w:r>
          </w:p>
        </w:tc>
      </w:tr>
      <w:tr w:rsidR="004D65F4" w:rsidRPr="00887608" w14:paraId="5C2A1229" w14:textId="77777777" w:rsidTr="004D65F4">
        <w:trPr>
          <w:gridAfter w:val="1"/>
          <w:wAfter w:w="6" w:type="dxa"/>
        </w:trPr>
        <w:tc>
          <w:tcPr>
            <w:tcW w:w="580" w:type="dxa"/>
            <w:shd w:val="clear" w:color="auto" w:fill="F2F2F2" w:themeFill="background1" w:themeFillShade="F2"/>
          </w:tcPr>
          <w:p w14:paraId="6834C97B" w14:textId="77777777" w:rsidR="004D65F4" w:rsidRPr="00FB6B11" w:rsidRDefault="004D65F4" w:rsidP="00A2386A">
            <w:pPr>
              <w:ind w:right="-108" w:firstLine="0"/>
              <w:rPr>
                <w:sz w:val="24"/>
                <w:szCs w:val="24"/>
              </w:rPr>
            </w:pPr>
          </w:p>
        </w:tc>
        <w:tc>
          <w:tcPr>
            <w:tcW w:w="8896" w:type="dxa"/>
            <w:gridSpan w:val="2"/>
            <w:shd w:val="clear" w:color="auto" w:fill="F2F2F2" w:themeFill="background1" w:themeFillShade="F2"/>
          </w:tcPr>
          <w:p w14:paraId="4C22552A" w14:textId="77777777" w:rsidR="004D65F4" w:rsidRPr="00887608" w:rsidRDefault="004D65F4" w:rsidP="00A2386A">
            <w:pPr>
              <w:tabs>
                <w:tab w:val="num" w:pos="720"/>
              </w:tabs>
              <w:ind w:firstLine="0"/>
              <w:rPr>
                <w:sz w:val="24"/>
                <w:szCs w:val="24"/>
              </w:rPr>
            </w:pPr>
            <w:r w:rsidRPr="00887608">
              <w:rPr>
                <w:b/>
                <w:sz w:val="24"/>
                <w:szCs w:val="24"/>
              </w:rPr>
              <w:t>Блок Безопасность</w:t>
            </w:r>
          </w:p>
        </w:tc>
      </w:tr>
      <w:tr w:rsidR="004D65F4" w14:paraId="35F5DC7F" w14:textId="77777777" w:rsidTr="0028347F">
        <w:trPr>
          <w:gridAfter w:val="1"/>
          <w:wAfter w:w="6" w:type="dxa"/>
        </w:trPr>
        <w:tc>
          <w:tcPr>
            <w:tcW w:w="580" w:type="dxa"/>
            <w:shd w:val="clear" w:color="auto" w:fill="auto"/>
          </w:tcPr>
          <w:p w14:paraId="550789EE" w14:textId="77777777" w:rsidR="004D65F4" w:rsidRPr="00887608" w:rsidRDefault="004D65F4" w:rsidP="00A2386A">
            <w:pPr>
              <w:ind w:right="-108" w:firstLine="0"/>
              <w:rPr>
                <w:sz w:val="24"/>
                <w:szCs w:val="24"/>
              </w:rPr>
            </w:pPr>
            <w:r w:rsidRPr="00887608">
              <w:rPr>
                <w:sz w:val="24"/>
                <w:szCs w:val="24"/>
              </w:rPr>
              <w:t>4.</w:t>
            </w:r>
          </w:p>
        </w:tc>
        <w:tc>
          <w:tcPr>
            <w:tcW w:w="1984" w:type="dxa"/>
            <w:shd w:val="clear" w:color="auto" w:fill="auto"/>
          </w:tcPr>
          <w:p w14:paraId="1D4363E7" w14:textId="77777777" w:rsidR="004D65F4" w:rsidRPr="00887608" w:rsidRDefault="004D65F4" w:rsidP="00A2386A">
            <w:pPr>
              <w:pStyle w:val="4"/>
              <w:spacing w:before="0"/>
              <w:ind w:firstLine="0"/>
            </w:pPr>
            <w:r w:rsidRPr="00887608">
              <w:t>Развитие модуля «Мониторинг районов»</w:t>
            </w:r>
          </w:p>
          <w:p w14:paraId="3D5C52BC" w14:textId="77777777" w:rsidR="004D65F4" w:rsidRPr="00887608" w:rsidRDefault="004D65F4" w:rsidP="00A2386A">
            <w:pPr>
              <w:ind w:firstLine="0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6912" w:type="dxa"/>
            <w:shd w:val="clear" w:color="auto" w:fill="auto"/>
          </w:tcPr>
          <w:p w14:paraId="19DECA85" w14:textId="77777777" w:rsidR="004D65F4" w:rsidRPr="00887608" w:rsidRDefault="004D65F4" w:rsidP="00A2386A">
            <w:pPr>
              <w:pStyle w:val="af3"/>
              <w:spacing w:before="0" w:beforeAutospacing="0" w:after="0" w:afterAutospacing="0"/>
              <w:jc w:val="both"/>
            </w:pPr>
            <w:r w:rsidRPr="00887608">
              <w:rPr>
                <w:rStyle w:val="af4"/>
              </w:rPr>
              <w:t>Цель</w:t>
            </w:r>
            <w:r w:rsidRPr="00887608">
              <w:t>: Оптимизировать функционал модуля для контроля за строительными объектами города и анализа возможных рисков.</w:t>
            </w:r>
          </w:p>
          <w:p w14:paraId="130C0A17" w14:textId="77777777" w:rsidR="004D65F4" w:rsidRPr="00887608" w:rsidRDefault="004D65F4" w:rsidP="00A2386A">
            <w:pPr>
              <w:pStyle w:val="af3"/>
              <w:spacing w:before="0" w:beforeAutospacing="0" w:after="0" w:afterAutospacing="0"/>
              <w:jc w:val="both"/>
              <w:rPr>
                <w:rStyle w:val="af4"/>
              </w:rPr>
            </w:pPr>
          </w:p>
          <w:p w14:paraId="4FEBC98E" w14:textId="77777777" w:rsidR="004D65F4" w:rsidRPr="00887608" w:rsidRDefault="004D65F4" w:rsidP="00A2386A">
            <w:pPr>
              <w:pStyle w:val="af3"/>
              <w:spacing w:before="0" w:beforeAutospacing="0" w:after="0" w:afterAutospacing="0"/>
              <w:jc w:val="both"/>
            </w:pPr>
            <w:r w:rsidRPr="00887608">
              <w:rPr>
                <w:rStyle w:val="af4"/>
              </w:rPr>
              <w:t>Задачи</w:t>
            </w:r>
            <w:r w:rsidRPr="00887608">
              <w:t>:</w:t>
            </w:r>
          </w:p>
          <w:p w14:paraId="23A02514" w14:textId="77777777" w:rsidR="004D65F4" w:rsidRPr="00887608" w:rsidRDefault="004D65F4" w:rsidP="00A2386A">
            <w:pPr>
              <w:pStyle w:val="af3"/>
              <w:spacing w:before="0" w:beforeAutospacing="0" w:after="0" w:afterAutospacing="0"/>
              <w:jc w:val="both"/>
            </w:pPr>
            <w:r w:rsidRPr="00887608">
              <w:t>1-й квартал:</w:t>
            </w:r>
          </w:p>
          <w:p w14:paraId="23295BCF" w14:textId="1AA6CD41" w:rsidR="00661B89" w:rsidRPr="00CB71F7" w:rsidRDefault="00661B89" w:rsidP="00661B89">
            <w:pPr>
              <w:pStyle w:val="af3"/>
              <w:numPr>
                <w:ilvl w:val="0"/>
                <w:numId w:val="26"/>
              </w:numPr>
              <w:spacing w:before="0" w:beforeAutospacing="0" w:after="0" w:afterAutospacing="0"/>
              <w:jc w:val="both"/>
            </w:pPr>
            <w:r w:rsidRPr="00CB71F7">
              <w:t>Проведение интеграции с Порталом государственных закупок для сбора данных по договорам и мониторинга их статуса.</w:t>
            </w:r>
          </w:p>
          <w:p w14:paraId="09D82969" w14:textId="2AF32EAD" w:rsidR="00661B89" w:rsidRPr="00CB71F7" w:rsidRDefault="00661B89" w:rsidP="00661B89">
            <w:pPr>
              <w:pStyle w:val="af3"/>
              <w:numPr>
                <w:ilvl w:val="0"/>
                <w:numId w:val="26"/>
              </w:numPr>
              <w:spacing w:before="0" w:beforeAutospacing="0" w:after="0" w:afterAutospacing="0"/>
              <w:jc w:val="both"/>
            </w:pPr>
            <w:r w:rsidRPr="00CB71F7">
              <w:t>Создание административной панели для ввода и редактирования информации.</w:t>
            </w:r>
          </w:p>
          <w:p w14:paraId="32CC8015" w14:textId="77777777" w:rsidR="004D65F4" w:rsidRPr="00887608" w:rsidRDefault="004D65F4" w:rsidP="00A2386A">
            <w:pPr>
              <w:pStyle w:val="af3"/>
              <w:spacing w:before="0" w:beforeAutospacing="0" w:after="0" w:afterAutospacing="0"/>
              <w:jc w:val="both"/>
            </w:pPr>
            <w:r w:rsidRPr="00887608">
              <w:t>2-й квартал:</w:t>
            </w:r>
          </w:p>
          <w:p w14:paraId="522BB7CD" w14:textId="77777777" w:rsidR="00661B89" w:rsidRPr="00887608" w:rsidRDefault="00661B89" w:rsidP="00661B89">
            <w:pPr>
              <w:pStyle w:val="af3"/>
              <w:numPr>
                <w:ilvl w:val="0"/>
                <w:numId w:val="26"/>
              </w:numPr>
              <w:spacing w:before="0" w:beforeAutospacing="0" w:after="0" w:afterAutospacing="0"/>
              <w:jc w:val="both"/>
            </w:pPr>
            <w:r w:rsidRPr="00887608">
              <w:t xml:space="preserve">Разработка функций </w:t>
            </w:r>
            <w:r>
              <w:t xml:space="preserve">по выявлению </w:t>
            </w:r>
            <w:r w:rsidRPr="00887608">
              <w:t>объект</w:t>
            </w:r>
            <w:r>
              <w:t>ов</w:t>
            </w:r>
            <w:r w:rsidRPr="00887608">
              <w:t xml:space="preserve"> со сроками строительства, продленными сверх плана.</w:t>
            </w:r>
          </w:p>
          <w:p w14:paraId="7237176D" w14:textId="77777777" w:rsidR="00661B89" w:rsidRPr="00887608" w:rsidRDefault="00661B89" w:rsidP="00661B89">
            <w:pPr>
              <w:pStyle w:val="af3"/>
              <w:numPr>
                <w:ilvl w:val="0"/>
                <w:numId w:val="26"/>
              </w:numPr>
              <w:spacing w:before="0" w:beforeAutospacing="0" w:after="0" w:afterAutospacing="0"/>
              <w:jc w:val="both"/>
            </w:pPr>
            <w:r w:rsidRPr="00887608">
              <w:t xml:space="preserve">Разработка функций </w:t>
            </w:r>
            <w:r>
              <w:t xml:space="preserve">по выявлению </w:t>
            </w:r>
            <w:r w:rsidRPr="00887608">
              <w:t>объект</w:t>
            </w:r>
            <w:r>
              <w:t>ов</w:t>
            </w:r>
            <w:r w:rsidRPr="00887608">
              <w:t xml:space="preserve"> с увеличенными суммами договоров.</w:t>
            </w:r>
          </w:p>
          <w:p w14:paraId="6A5A640B" w14:textId="702671EE" w:rsidR="004D65F4" w:rsidRPr="00887608" w:rsidRDefault="004D65F4" w:rsidP="00661B89">
            <w:pPr>
              <w:pStyle w:val="af3"/>
              <w:numPr>
                <w:ilvl w:val="0"/>
                <w:numId w:val="26"/>
              </w:numPr>
              <w:spacing w:before="0" w:beforeAutospacing="0" w:after="0" w:afterAutospacing="0"/>
              <w:jc w:val="both"/>
            </w:pPr>
            <w:r w:rsidRPr="00887608">
              <w:t xml:space="preserve">Разработка </w:t>
            </w:r>
            <w:r w:rsidR="00FC4ECC" w:rsidRPr="00887608">
              <w:t xml:space="preserve">функций </w:t>
            </w:r>
            <w:r w:rsidR="00FC4ECC">
              <w:t xml:space="preserve">по выявлению </w:t>
            </w:r>
            <w:r w:rsidR="00FC4ECC" w:rsidRPr="00887608">
              <w:t>объект</w:t>
            </w:r>
            <w:r w:rsidR="00FC4ECC">
              <w:t>ов</w:t>
            </w:r>
            <w:r w:rsidR="00FC4ECC" w:rsidRPr="00887608">
              <w:t xml:space="preserve"> </w:t>
            </w:r>
            <w:r w:rsidRPr="00887608">
              <w:t>с судебными разбирательствами по договорным обязательствам.</w:t>
            </w:r>
          </w:p>
          <w:p w14:paraId="56BD3547" w14:textId="15ED82C6" w:rsidR="00FC4ECC" w:rsidRPr="00887608" w:rsidRDefault="00FC4ECC" w:rsidP="00661B89">
            <w:pPr>
              <w:pStyle w:val="af3"/>
              <w:numPr>
                <w:ilvl w:val="0"/>
                <w:numId w:val="26"/>
              </w:numPr>
              <w:spacing w:before="0" w:beforeAutospacing="0" w:after="0" w:afterAutospacing="0"/>
              <w:jc w:val="both"/>
            </w:pPr>
            <w:r>
              <w:t xml:space="preserve">Создание отчетного </w:t>
            </w:r>
            <w:proofErr w:type="spellStart"/>
            <w:r>
              <w:t>дашборда</w:t>
            </w:r>
            <w:proofErr w:type="spellEnd"/>
            <w:r>
              <w:t xml:space="preserve"> для </w:t>
            </w:r>
            <w:r w:rsidRPr="00887608">
              <w:t>контроля за строительными объектами города и анализа возможных рисков</w:t>
            </w:r>
          </w:p>
          <w:p w14:paraId="70DAD61B" w14:textId="77777777" w:rsidR="004D65F4" w:rsidRPr="00887608" w:rsidRDefault="004D65F4" w:rsidP="00661B89">
            <w:pPr>
              <w:pStyle w:val="af3"/>
              <w:numPr>
                <w:ilvl w:val="0"/>
                <w:numId w:val="26"/>
              </w:numPr>
              <w:spacing w:before="0" w:beforeAutospacing="0" w:after="0" w:afterAutospacing="0"/>
              <w:jc w:val="both"/>
            </w:pPr>
            <w:r w:rsidRPr="00887608">
              <w:t>Проведение обучения сотрудников акимата по использованию панели.</w:t>
            </w:r>
          </w:p>
          <w:p w14:paraId="1654CEBC" w14:textId="77777777" w:rsidR="004D65F4" w:rsidRPr="00887608" w:rsidRDefault="004D65F4" w:rsidP="00A2386A">
            <w:pPr>
              <w:pStyle w:val="af3"/>
              <w:spacing w:before="0" w:beforeAutospacing="0" w:after="0" w:afterAutospacing="0"/>
              <w:jc w:val="both"/>
              <w:rPr>
                <w:rStyle w:val="af4"/>
              </w:rPr>
            </w:pPr>
          </w:p>
          <w:p w14:paraId="4E8BBEC3" w14:textId="77777777" w:rsidR="004D65F4" w:rsidRPr="00887608" w:rsidRDefault="004D65F4" w:rsidP="00A2386A">
            <w:pPr>
              <w:pStyle w:val="af3"/>
              <w:spacing w:before="0" w:beforeAutospacing="0" w:after="0" w:afterAutospacing="0"/>
              <w:jc w:val="both"/>
            </w:pPr>
            <w:r w:rsidRPr="00887608">
              <w:rPr>
                <w:rStyle w:val="af4"/>
              </w:rPr>
              <w:t>Результаты</w:t>
            </w:r>
            <w:r w:rsidRPr="00887608">
              <w:t>:</w:t>
            </w:r>
          </w:p>
          <w:p w14:paraId="62222F15" w14:textId="77777777" w:rsidR="004D65F4" w:rsidRPr="00887608" w:rsidRDefault="004D65F4" w:rsidP="00661B89">
            <w:pPr>
              <w:pStyle w:val="af3"/>
              <w:numPr>
                <w:ilvl w:val="0"/>
                <w:numId w:val="26"/>
              </w:numPr>
              <w:spacing w:before="0" w:beforeAutospacing="0" w:after="0" w:afterAutospacing="0"/>
              <w:jc w:val="both"/>
            </w:pPr>
            <w:r w:rsidRPr="00887608">
              <w:t>Функции мониторинга в разрезе ключевых показателей.</w:t>
            </w:r>
          </w:p>
          <w:p w14:paraId="54751637" w14:textId="77777777" w:rsidR="004D65F4" w:rsidRPr="00887608" w:rsidRDefault="004D65F4" w:rsidP="00661B89">
            <w:pPr>
              <w:pStyle w:val="af3"/>
              <w:numPr>
                <w:ilvl w:val="0"/>
                <w:numId w:val="26"/>
              </w:numPr>
              <w:spacing w:before="0" w:beforeAutospacing="0" w:after="0" w:afterAutospacing="0"/>
              <w:jc w:val="both"/>
            </w:pPr>
            <w:r w:rsidRPr="00887608">
              <w:t>Административная панель для внесения данных.</w:t>
            </w:r>
          </w:p>
          <w:p w14:paraId="2AE210CD" w14:textId="77777777" w:rsidR="004D65F4" w:rsidRPr="00887608" w:rsidRDefault="004D65F4" w:rsidP="00661B89">
            <w:pPr>
              <w:pStyle w:val="af3"/>
              <w:numPr>
                <w:ilvl w:val="0"/>
                <w:numId w:val="26"/>
              </w:numPr>
              <w:spacing w:before="0" w:beforeAutospacing="0" w:after="0" w:afterAutospacing="0"/>
              <w:jc w:val="both"/>
            </w:pPr>
            <w:r w:rsidRPr="00887608">
              <w:t>Отчет по выявленным рискам в строительной отрасли.</w:t>
            </w:r>
          </w:p>
          <w:p w14:paraId="3DAB53A0" w14:textId="77777777" w:rsidR="004D65F4" w:rsidRPr="00887608" w:rsidRDefault="004D65F4" w:rsidP="00A2386A">
            <w:pPr>
              <w:pStyle w:val="af3"/>
              <w:spacing w:before="0" w:beforeAutospacing="0" w:after="0" w:afterAutospacing="0"/>
              <w:jc w:val="both"/>
              <w:rPr>
                <w:rStyle w:val="af4"/>
              </w:rPr>
            </w:pPr>
          </w:p>
          <w:p w14:paraId="70B40214" w14:textId="77777777" w:rsidR="004D65F4" w:rsidRPr="00887608" w:rsidRDefault="004D65F4" w:rsidP="00A2386A">
            <w:pPr>
              <w:pStyle w:val="af3"/>
              <w:spacing w:before="0" w:beforeAutospacing="0" w:after="0" w:afterAutospacing="0"/>
              <w:jc w:val="both"/>
            </w:pPr>
            <w:r w:rsidRPr="00887608">
              <w:rPr>
                <w:rStyle w:val="af4"/>
              </w:rPr>
              <w:t>Источники данных</w:t>
            </w:r>
            <w:r w:rsidRPr="00887608">
              <w:t>:</w:t>
            </w:r>
          </w:p>
          <w:p w14:paraId="44C0BB1E" w14:textId="77777777" w:rsidR="004D65F4" w:rsidRPr="00887608" w:rsidRDefault="004D65F4" w:rsidP="00661B89">
            <w:pPr>
              <w:pStyle w:val="af3"/>
              <w:numPr>
                <w:ilvl w:val="0"/>
                <w:numId w:val="26"/>
              </w:numPr>
              <w:spacing w:before="0" w:beforeAutospacing="0" w:after="0" w:afterAutospacing="0"/>
              <w:jc w:val="both"/>
            </w:pPr>
            <w:r w:rsidRPr="00887608">
              <w:t>Управление городской мобильности</w:t>
            </w:r>
          </w:p>
          <w:p w14:paraId="30D73F7F" w14:textId="77777777" w:rsidR="004D65F4" w:rsidRPr="00887608" w:rsidRDefault="004D65F4" w:rsidP="00661B89">
            <w:pPr>
              <w:pStyle w:val="af3"/>
              <w:numPr>
                <w:ilvl w:val="0"/>
                <w:numId w:val="26"/>
              </w:numPr>
              <w:spacing w:before="0" w:beforeAutospacing="0" w:after="0" w:afterAutospacing="0"/>
              <w:jc w:val="both"/>
            </w:pPr>
            <w:r w:rsidRPr="00887608">
              <w:t>Управление строительства</w:t>
            </w:r>
          </w:p>
          <w:p w14:paraId="4CABBD8F" w14:textId="77777777" w:rsidR="004D65F4" w:rsidRDefault="004D65F4" w:rsidP="00661B89">
            <w:pPr>
              <w:pStyle w:val="af3"/>
              <w:numPr>
                <w:ilvl w:val="0"/>
                <w:numId w:val="26"/>
              </w:numPr>
              <w:spacing w:before="0" w:beforeAutospacing="0" w:after="0" w:afterAutospacing="0"/>
              <w:jc w:val="both"/>
            </w:pPr>
            <w:r w:rsidRPr="00887608">
              <w:t xml:space="preserve">Районные </w:t>
            </w:r>
            <w:proofErr w:type="spellStart"/>
            <w:r w:rsidRPr="00887608">
              <w:t>акиматы</w:t>
            </w:r>
            <w:proofErr w:type="spellEnd"/>
          </w:p>
          <w:p w14:paraId="7393E94B" w14:textId="0DEDBA4A" w:rsidR="004D65F4" w:rsidRDefault="004D65F4" w:rsidP="00661B89">
            <w:pPr>
              <w:pStyle w:val="af3"/>
              <w:numPr>
                <w:ilvl w:val="0"/>
                <w:numId w:val="26"/>
              </w:numPr>
              <w:spacing w:before="0" w:beforeAutospacing="0" w:after="0" w:afterAutospacing="0"/>
              <w:jc w:val="both"/>
            </w:pPr>
            <w:r>
              <w:t>Управление градостроительного контроля</w:t>
            </w:r>
          </w:p>
          <w:p w14:paraId="7410620D" w14:textId="2B35F55C" w:rsidR="00FC4ECC" w:rsidRPr="00887608" w:rsidRDefault="00FC4ECC" w:rsidP="00661B89">
            <w:pPr>
              <w:pStyle w:val="af3"/>
              <w:numPr>
                <w:ilvl w:val="0"/>
                <w:numId w:val="26"/>
              </w:numPr>
              <w:spacing w:before="0" w:beforeAutospacing="0" w:after="0" w:afterAutospacing="0"/>
              <w:jc w:val="both"/>
            </w:pPr>
            <w:r>
              <w:t>Портал государственных закупок</w:t>
            </w:r>
          </w:p>
          <w:p w14:paraId="0C69D3FE" w14:textId="77777777" w:rsidR="004D65F4" w:rsidRPr="00887608" w:rsidRDefault="004D65F4" w:rsidP="00A2386A">
            <w:pPr>
              <w:pStyle w:val="af3"/>
              <w:spacing w:before="0" w:beforeAutospacing="0" w:after="0" w:afterAutospacing="0"/>
              <w:jc w:val="both"/>
              <w:rPr>
                <w:rStyle w:val="af4"/>
              </w:rPr>
            </w:pPr>
          </w:p>
          <w:p w14:paraId="52F6608F" w14:textId="77777777" w:rsidR="004D65F4" w:rsidRPr="001C0330" w:rsidRDefault="004D65F4" w:rsidP="00A2386A">
            <w:pPr>
              <w:pStyle w:val="af3"/>
              <w:spacing w:before="0" w:beforeAutospacing="0" w:after="0" w:afterAutospacing="0"/>
              <w:jc w:val="both"/>
              <w:rPr>
                <w:lang w:val="en-US"/>
              </w:rPr>
            </w:pPr>
            <w:r w:rsidRPr="00887608">
              <w:rPr>
                <w:rStyle w:val="af4"/>
              </w:rPr>
              <w:t>Заказчик</w:t>
            </w:r>
            <w:r w:rsidRPr="00887608">
              <w:t>: Департамент экономических расследований.</w:t>
            </w:r>
            <w:r>
              <w:t xml:space="preserve"> </w:t>
            </w:r>
          </w:p>
          <w:p w14:paraId="50E32B02" w14:textId="77777777" w:rsidR="004D65F4" w:rsidRPr="00A62AEB" w:rsidRDefault="004D65F4" w:rsidP="00A2386A">
            <w:pPr>
              <w:ind w:firstLine="0"/>
              <w:rPr>
                <w:bCs/>
                <w:sz w:val="24"/>
                <w:szCs w:val="24"/>
              </w:rPr>
            </w:pPr>
          </w:p>
        </w:tc>
      </w:tr>
      <w:tr w:rsidR="004D65F4" w14:paraId="317F3F18" w14:textId="77777777" w:rsidTr="0028347F">
        <w:trPr>
          <w:gridAfter w:val="1"/>
          <w:wAfter w:w="6" w:type="dxa"/>
        </w:trPr>
        <w:tc>
          <w:tcPr>
            <w:tcW w:w="580" w:type="dxa"/>
            <w:shd w:val="clear" w:color="auto" w:fill="auto"/>
          </w:tcPr>
          <w:p w14:paraId="3418B5C6" w14:textId="77777777" w:rsidR="004D65F4" w:rsidRPr="00FB6B11" w:rsidRDefault="004D65F4" w:rsidP="00A2386A">
            <w:pPr>
              <w:ind w:right="-108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</w:t>
            </w:r>
          </w:p>
        </w:tc>
        <w:tc>
          <w:tcPr>
            <w:tcW w:w="1984" w:type="dxa"/>
            <w:shd w:val="clear" w:color="auto" w:fill="auto"/>
          </w:tcPr>
          <w:p w14:paraId="33024B44" w14:textId="77777777" w:rsidR="004D65F4" w:rsidRPr="00887608" w:rsidRDefault="004D65F4" w:rsidP="00A2386A">
            <w:pPr>
              <w:pStyle w:val="3"/>
              <w:ind w:firstLine="0"/>
              <w:rPr>
                <w:sz w:val="24"/>
                <w:szCs w:val="24"/>
              </w:rPr>
            </w:pPr>
            <w:r w:rsidRPr="00887608">
              <w:rPr>
                <w:sz w:val="24"/>
                <w:szCs w:val="24"/>
              </w:rPr>
              <w:t xml:space="preserve">Модуль: Мониторинг </w:t>
            </w:r>
            <w:proofErr w:type="spellStart"/>
            <w:r w:rsidRPr="00887608">
              <w:rPr>
                <w:sz w:val="24"/>
                <w:szCs w:val="24"/>
              </w:rPr>
              <w:t>сейсмоустойчив</w:t>
            </w:r>
            <w:r w:rsidRPr="00887608">
              <w:rPr>
                <w:sz w:val="24"/>
                <w:szCs w:val="24"/>
              </w:rPr>
              <w:lastRenderedPageBreak/>
              <w:t>ости</w:t>
            </w:r>
            <w:proofErr w:type="spellEnd"/>
            <w:r w:rsidRPr="00887608">
              <w:rPr>
                <w:sz w:val="24"/>
                <w:szCs w:val="24"/>
              </w:rPr>
              <w:t xml:space="preserve"> городских объектов</w:t>
            </w:r>
          </w:p>
          <w:p w14:paraId="7A0E3D7A" w14:textId="77777777" w:rsidR="004D65F4" w:rsidRPr="00887608" w:rsidRDefault="004D65F4" w:rsidP="00A2386A">
            <w:pPr>
              <w:ind w:firstLine="0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6912" w:type="dxa"/>
            <w:shd w:val="clear" w:color="auto" w:fill="auto"/>
          </w:tcPr>
          <w:p w14:paraId="0F595FFE" w14:textId="77777777" w:rsidR="004D65F4" w:rsidRPr="00887608" w:rsidRDefault="004D65F4" w:rsidP="00A2386A">
            <w:pPr>
              <w:pStyle w:val="af3"/>
              <w:spacing w:before="0" w:beforeAutospacing="0" w:after="0" w:afterAutospacing="0"/>
              <w:jc w:val="both"/>
            </w:pPr>
            <w:r w:rsidRPr="00887608">
              <w:rPr>
                <w:rStyle w:val="af4"/>
              </w:rPr>
              <w:lastRenderedPageBreak/>
              <w:t>Цель</w:t>
            </w:r>
            <w:r w:rsidRPr="00887608">
              <w:t xml:space="preserve">: Разработать систему визуализации и мониторинга результатов паспортизации городских объектов с точки зрения их </w:t>
            </w:r>
            <w:proofErr w:type="spellStart"/>
            <w:r w:rsidRPr="00887608">
              <w:t>сейсмоустойчивости</w:t>
            </w:r>
            <w:proofErr w:type="spellEnd"/>
            <w:r w:rsidRPr="00887608">
              <w:t xml:space="preserve"> для повышения готовности к чрезвычайным ситуациям.</w:t>
            </w:r>
          </w:p>
          <w:p w14:paraId="72C451B0" w14:textId="77777777" w:rsidR="004D65F4" w:rsidRPr="00887608" w:rsidRDefault="004D65F4" w:rsidP="00A2386A">
            <w:pPr>
              <w:pStyle w:val="af3"/>
              <w:spacing w:before="0" w:beforeAutospacing="0" w:after="0" w:afterAutospacing="0"/>
              <w:jc w:val="both"/>
              <w:rPr>
                <w:rStyle w:val="af4"/>
              </w:rPr>
            </w:pPr>
          </w:p>
          <w:p w14:paraId="707EB28A" w14:textId="77777777" w:rsidR="004D65F4" w:rsidRPr="00887608" w:rsidRDefault="004D65F4" w:rsidP="00A2386A">
            <w:pPr>
              <w:pStyle w:val="af3"/>
              <w:spacing w:before="0" w:beforeAutospacing="0" w:after="0" w:afterAutospacing="0"/>
              <w:jc w:val="both"/>
            </w:pPr>
            <w:r w:rsidRPr="00887608">
              <w:rPr>
                <w:rStyle w:val="af4"/>
              </w:rPr>
              <w:t>Задачи</w:t>
            </w:r>
            <w:r w:rsidRPr="00887608">
              <w:t>:</w:t>
            </w:r>
          </w:p>
          <w:p w14:paraId="47943DA9" w14:textId="77777777" w:rsidR="004D65F4" w:rsidRPr="00887608" w:rsidRDefault="004D65F4" w:rsidP="00A2386A">
            <w:pPr>
              <w:pStyle w:val="af3"/>
              <w:spacing w:before="0" w:beforeAutospacing="0" w:after="0" w:afterAutospacing="0"/>
              <w:jc w:val="both"/>
            </w:pPr>
            <w:r w:rsidRPr="00887608">
              <w:t>1-й квартал:</w:t>
            </w:r>
          </w:p>
          <w:p w14:paraId="1D0E5B08" w14:textId="77777777" w:rsidR="004D65F4" w:rsidRPr="00887608" w:rsidRDefault="004D65F4" w:rsidP="00B66785">
            <w:pPr>
              <w:pStyle w:val="af3"/>
              <w:numPr>
                <w:ilvl w:val="0"/>
                <w:numId w:val="57"/>
              </w:numPr>
              <w:spacing w:before="0" w:beforeAutospacing="0" w:after="0" w:afterAutospacing="0"/>
              <w:jc w:val="both"/>
            </w:pPr>
            <w:r w:rsidRPr="00887608">
              <w:t xml:space="preserve">Сбор данных о паспортизации объектов от Управления городского планирования и </w:t>
            </w:r>
            <w:proofErr w:type="spellStart"/>
            <w:r w:rsidRPr="00887608">
              <w:t>урбанистики</w:t>
            </w:r>
            <w:proofErr w:type="spellEnd"/>
            <w:r w:rsidRPr="00887608">
              <w:t>.</w:t>
            </w:r>
          </w:p>
          <w:p w14:paraId="4AC70531" w14:textId="77777777" w:rsidR="004D65F4" w:rsidRPr="00887608" w:rsidRDefault="004D65F4" w:rsidP="00B66785">
            <w:pPr>
              <w:pStyle w:val="af3"/>
              <w:numPr>
                <w:ilvl w:val="0"/>
                <w:numId w:val="57"/>
              </w:numPr>
              <w:spacing w:before="0" w:beforeAutospacing="0" w:after="0" w:afterAutospacing="0"/>
              <w:jc w:val="both"/>
            </w:pPr>
            <w:r w:rsidRPr="00887608">
              <w:t xml:space="preserve">Создание базы данных для хранения информации о </w:t>
            </w:r>
            <w:proofErr w:type="spellStart"/>
            <w:r w:rsidRPr="00887608">
              <w:t>сейсмоустойчивости</w:t>
            </w:r>
            <w:proofErr w:type="spellEnd"/>
            <w:r w:rsidRPr="00887608">
              <w:t xml:space="preserve"> объектов.</w:t>
            </w:r>
          </w:p>
          <w:p w14:paraId="501F06FC" w14:textId="77777777" w:rsidR="004D65F4" w:rsidRPr="00887608" w:rsidRDefault="004D65F4" w:rsidP="00A2386A">
            <w:pPr>
              <w:pStyle w:val="af3"/>
              <w:spacing w:before="0" w:beforeAutospacing="0" w:after="0" w:afterAutospacing="0"/>
              <w:jc w:val="both"/>
            </w:pPr>
            <w:r w:rsidRPr="00887608">
              <w:t>2-й квартал:</w:t>
            </w:r>
          </w:p>
          <w:p w14:paraId="515BD7C0" w14:textId="77777777" w:rsidR="004D65F4" w:rsidRPr="00887608" w:rsidRDefault="004D65F4" w:rsidP="00B66785">
            <w:pPr>
              <w:pStyle w:val="af3"/>
              <w:numPr>
                <w:ilvl w:val="0"/>
                <w:numId w:val="58"/>
              </w:numPr>
              <w:spacing w:before="0" w:beforeAutospacing="0" w:after="0" w:afterAutospacing="0"/>
              <w:jc w:val="both"/>
            </w:pPr>
            <w:r w:rsidRPr="00887608">
              <w:t xml:space="preserve">Разработка интерфейса для визуализации объектов на карте города с учетом их </w:t>
            </w:r>
            <w:proofErr w:type="spellStart"/>
            <w:r w:rsidRPr="00887608">
              <w:t>сейсмоустойчивости</w:t>
            </w:r>
            <w:proofErr w:type="spellEnd"/>
            <w:r w:rsidRPr="00887608">
              <w:t>.</w:t>
            </w:r>
          </w:p>
          <w:p w14:paraId="4B70B14C" w14:textId="77777777" w:rsidR="004D65F4" w:rsidRPr="00887608" w:rsidRDefault="004D65F4" w:rsidP="00B66785">
            <w:pPr>
              <w:pStyle w:val="af3"/>
              <w:numPr>
                <w:ilvl w:val="0"/>
                <w:numId w:val="58"/>
              </w:numPr>
              <w:spacing w:before="0" w:beforeAutospacing="0" w:after="0" w:afterAutospacing="0"/>
              <w:jc w:val="both"/>
            </w:pPr>
            <w:r w:rsidRPr="00887608">
              <w:t>Классификация объектов по категориям риска и уровням устойчивости.</w:t>
            </w:r>
          </w:p>
          <w:p w14:paraId="3D4E9490" w14:textId="77777777" w:rsidR="004D65F4" w:rsidRPr="00887608" w:rsidRDefault="004D65F4" w:rsidP="00A2386A">
            <w:pPr>
              <w:pStyle w:val="af3"/>
              <w:spacing w:before="0" w:beforeAutospacing="0" w:after="0" w:afterAutospacing="0"/>
              <w:jc w:val="both"/>
            </w:pPr>
            <w:r w:rsidRPr="00887608">
              <w:t>3-й квартал:</w:t>
            </w:r>
          </w:p>
          <w:p w14:paraId="0AA63DFE" w14:textId="77777777" w:rsidR="004D65F4" w:rsidRPr="00887608" w:rsidRDefault="004D65F4" w:rsidP="00B66785">
            <w:pPr>
              <w:pStyle w:val="af3"/>
              <w:numPr>
                <w:ilvl w:val="0"/>
                <w:numId w:val="59"/>
              </w:numPr>
              <w:spacing w:before="0" w:beforeAutospacing="0" w:after="0" w:afterAutospacing="0"/>
              <w:jc w:val="both"/>
            </w:pPr>
            <w:r w:rsidRPr="00887608">
              <w:t>Разработка системы уведомлений для мониторинга изменений в статусе объектов.</w:t>
            </w:r>
          </w:p>
          <w:p w14:paraId="26A4FF68" w14:textId="77777777" w:rsidR="004D65F4" w:rsidRPr="00887608" w:rsidRDefault="004D65F4" w:rsidP="00B66785">
            <w:pPr>
              <w:pStyle w:val="af3"/>
              <w:numPr>
                <w:ilvl w:val="0"/>
                <w:numId w:val="59"/>
              </w:numPr>
              <w:spacing w:before="0" w:beforeAutospacing="0" w:after="0" w:afterAutospacing="0"/>
              <w:jc w:val="both"/>
            </w:pPr>
            <w:r w:rsidRPr="00887608">
              <w:t>Внедрение аналитических инструментов для оценки готовности городской инфраструктуры.</w:t>
            </w:r>
          </w:p>
          <w:p w14:paraId="22E71339" w14:textId="77777777" w:rsidR="004D65F4" w:rsidRPr="00887608" w:rsidRDefault="004D65F4" w:rsidP="00A2386A">
            <w:pPr>
              <w:pStyle w:val="af3"/>
              <w:spacing w:before="0" w:beforeAutospacing="0" w:after="0" w:afterAutospacing="0"/>
              <w:jc w:val="both"/>
            </w:pPr>
            <w:r w:rsidRPr="00887608">
              <w:t>4-й квартал:</w:t>
            </w:r>
          </w:p>
          <w:p w14:paraId="15D92E67" w14:textId="77777777" w:rsidR="004D65F4" w:rsidRPr="00887608" w:rsidRDefault="004D65F4" w:rsidP="00B66785">
            <w:pPr>
              <w:pStyle w:val="af3"/>
              <w:numPr>
                <w:ilvl w:val="0"/>
                <w:numId w:val="60"/>
              </w:numPr>
              <w:spacing w:before="0" w:beforeAutospacing="0" w:after="0" w:afterAutospacing="0"/>
              <w:jc w:val="both"/>
            </w:pPr>
            <w:r w:rsidRPr="00887608">
              <w:t xml:space="preserve">Рекомендации по </w:t>
            </w:r>
            <w:proofErr w:type="spellStart"/>
            <w:r w:rsidRPr="00887608">
              <w:t>сейсмоустойчивости</w:t>
            </w:r>
            <w:proofErr w:type="spellEnd"/>
            <w:r w:rsidRPr="00887608">
              <w:t xml:space="preserve"> для усиления уязвимых объектов.</w:t>
            </w:r>
          </w:p>
          <w:p w14:paraId="47D5DDD7" w14:textId="77777777" w:rsidR="004D65F4" w:rsidRPr="00887608" w:rsidRDefault="004D65F4" w:rsidP="00A2386A">
            <w:pPr>
              <w:pStyle w:val="af3"/>
              <w:spacing w:before="0" w:beforeAutospacing="0" w:after="0" w:afterAutospacing="0"/>
              <w:jc w:val="both"/>
              <w:rPr>
                <w:rStyle w:val="af4"/>
              </w:rPr>
            </w:pPr>
          </w:p>
          <w:p w14:paraId="72AC5253" w14:textId="77777777" w:rsidR="004D65F4" w:rsidRPr="00887608" w:rsidRDefault="004D65F4" w:rsidP="00A2386A">
            <w:pPr>
              <w:pStyle w:val="af3"/>
              <w:spacing w:before="0" w:beforeAutospacing="0" w:after="0" w:afterAutospacing="0"/>
              <w:jc w:val="both"/>
            </w:pPr>
            <w:r w:rsidRPr="00887608">
              <w:rPr>
                <w:rStyle w:val="af4"/>
              </w:rPr>
              <w:t>Результаты</w:t>
            </w:r>
            <w:r w:rsidRPr="00887608">
              <w:t>:</w:t>
            </w:r>
          </w:p>
          <w:p w14:paraId="57DF3675" w14:textId="77777777" w:rsidR="004D65F4" w:rsidRPr="00887608" w:rsidRDefault="004D65F4" w:rsidP="00B66785">
            <w:pPr>
              <w:pStyle w:val="af3"/>
              <w:numPr>
                <w:ilvl w:val="0"/>
                <w:numId w:val="61"/>
              </w:numPr>
              <w:spacing w:before="0" w:beforeAutospacing="0" w:after="0" w:afterAutospacing="0"/>
              <w:jc w:val="both"/>
            </w:pPr>
            <w:r w:rsidRPr="00887608">
              <w:t xml:space="preserve">Карта города с визуализацией </w:t>
            </w:r>
            <w:proofErr w:type="spellStart"/>
            <w:r w:rsidRPr="00887608">
              <w:t>сейсмоустойчивости</w:t>
            </w:r>
            <w:proofErr w:type="spellEnd"/>
            <w:r w:rsidRPr="00887608">
              <w:t xml:space="preserve"> зданий и сооружений.</w:t>
            </w:r>
          </w:p>
          <w:p w14:paraId="29390D88" w14:textId="77777777" w:rsidR="004D65F4" w:rsidRPr="00887608" w:rsidRDefault="004D65F4" w:rsidP="00B66785">
            <w:pPr>
              <w:pStyle w:val="af3"/>
              <w:numPr>
                <w:ilvl w:val="0"/>
                <w:numId w:val="61"/>
              </w:numPr>
              <w:spacing w:before="0" w:beforeAutospacing="0" w:after="0" w:afterAutospacing="0"/>
              <w:jc w:val="both"/>
            </w:pPr>
            <w:r w:rsidRPr="00887608">
              <w:t>Инструменты для анализа состояния объектов и подготовки отчетов.</w:t>
            </w:r>
          </w:p>
          <w:p w14:paraId="0CC8EAE2" w14:textId="77777777" w:rsidR="004D65F4" w:rsidRPr="00887608" w:rsidRDefault="004D65F4" w:rsidP="00B66785">
            <w:pPr>
              <w:pStyle w:val="af3"/>
              <w:numPr>
                <w:ilvl w:val="0"/>
                <w:numId w:val="61"/>
              </w:numPr>
              <w:spacing w:before="0" w:beforeAutospacing="0" w:after="0" w:afterAutospacing="0"/>
              <w:jc w:val="both"/>
            </w:pPr>
            <w:r w:rsidRPr="00887608">
              <w:t xml:space="preserve">Рекомендации по улучшению </w:t>
            </w:r>
            <w:proofErr w:type="spellStart"/>
            <w:r w:rsidRPr="00887608">
              <w:t>сейсмоустойчивости</w:t>
            </w:r>
            <w:proofErr w:type="spellEnd"/>
            <w:r w:rsidRPr="00887608">
              <w:t xml:space="preserve"> уязвимых объектов.</w:t>
            </w:r>
          </w:p>
          <w:p w14:paraId="12E796BA" w14:textId="77777777" w:rsidR="004D65F4" w:rsidRPr="00887608" w:rsidRDefault="004D65F4" w:rsidP="00A2386A">
            <w:pPr>
              <w:pStyle w:val="af3"/>
              <w:spacing w:before="0" w:beforeAutospacing="0" w:after="0" w:afterAutospacing="0"/>
              <w:jc w:val="both"/>
              <w:rPr>
                <w:rStyle w:val="af4"/>
              </w:rPr>
            </w:pPr>
          </w:p>
          <w:p w14:paraId="598E2101" w14:textId="77777777" w:rsidR="004D65F4" w:rsidRPr="00887608" w:rsidRDefault="004D65F4" w:rsidP="00A2386A">
            <w:pPr>
              <w:pStyle w:val="af3"/>
              <w:spacing w:before="0" w:beforeAutospacing="0" w:after="0" w:afterAutospacing="0"/>
              <w:jc w:val="both"/>
            </w:pPr>
            <w:r w:rsidRPr="00887608">
              <w:rPr>
                <w:rStyle w:val="af4"/>
              </w:rPr>
              <w:t>Источник данных</w:t>
            </w:r>
            <w:r w:rsidRPr="00887608">
              <w:t xml:space="preserve">: Управление городского планирования и </w:t>
            </w:r>
            <w:proofErr w:type="spellStart"/>
            <w:r w:rsidRPr="00887608">
              <w:t>урбанистики</w:t>
            </w:r>
            <w:proofErr w:type="spellEnd"/>
            <w:r w:rsidRPr="00887608">
              <w:t>.</w:t>
            </w:r>
          </w:p>
          <w:p w14:paraId="3C950F7C" w14:textId="77777777" w:rsidR="004D65F4" w:rsidRPr="00887608" w:rsidRDefault="004D65F4" w:rsidP="00A2386A">
            <w:pPr>
              <w:pStyle w:val="af3"/>
              <w:spacing w:before="0" w:beforeAutospacing="0" w:after="0" w:afterAutospacing="0"/>
              <w:jc w:val="both"/>
              <w:rPr>
                <w:rStyle w:val="af4"/>
              </w:rPr>
            </w:pPr>
          </w:p>
          <w:p w14:paraId="3D7FE602" w14:textId="77777777" w:rsidR="004D65F4" w:rsidRPr="00887608" w:rsidRDefault="004D65F4" w:rsidP="00A2386A">
            <w:pPr>
              <w:pStyle w:val="af3"/>
              <w:spacing w:before="0" w:beforeAutospacing="0" w:after="0" w:afterAutospacing="0"/>
              <w:jc w:val="both"/>
            </w:pPr>
            <w:r w:rsidRPr="00887608">
              <w:rPr>
                <w:rStyle w:val="af4"/>
              </w:rPr>
              <w:t>Заказчик</w:t>
            </w:r>
            <w:r w:rsidRPr="00887608">
              <w:t>: Управление сейсмики города Алматы.</w:t>
            </w:r>
          </w:p>
          <w:p w14:paraId="6EA7AC05" w14:textId="77777777" w:rsidR="004D65F4" w:rsidRPr="00887608" w:rsidRDefault="004D65F4" w:rsidP="00A2386A">
            <w:pPr>
              <w:ind w:firstLine="0"/>
              <w:rPr>
                <w:bCs/>
                <w:sz w:val="24"/>
                <w:szCs w:val="24"/>
              </w:rPr>
            </w:pPr>
          </w:p>
        </w:tc>
      </w:tr>
      <w:tr w:rsidR="004D65F4" w14:paraId="50325F79" w14:textId="77777777" w:rsidTr="0028347F">
        <w:trPr>
          <w:gridAfter w:val="1"/>
          <w:wAfter w:w="6" w:type="dxa"/>
        </w:trPr>
        <w:tc>
          <w:tcPr>
            <w:tcW w:w="580" w:type="dxa"/>
            <w:shd w:val="clear" w:color="auto" w:fill="auto"/>
          </w:tcPr>
          <w:p w14:paraId="79A4382F" w14:textId="77777777" w:rsidR="004D65F4" w:rsidRPr="00FB6B11" w:rsidRDefault="004D65F4" w:rsidP="00A2386A">
            <w:pPr>
              <w:ind w:right="-108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6.</w:t>
            </w:r>
          </w:p>
        </w:tc>
        <w:tc>
          <w:tcPr>
            <w:tcW w:w="1984" w:type="dxa"/>
            <w:shd w:val="clear" w:color="auto" w:fill="auto"/>
          </w:tcPr>
          <w:p w14:paraId="2C0C5351" w14:textId="77777777" w:rsidR="004D65F4" w:rsidRPr="00887608" w:rsidRDefault="004D65F4" w:rsidP="00A2386A">
            <w:pPr>
              <w:ind w:firstLine="0"/>
              <w:jc w:val="left"/>
              <w:rPr>
                <w:b/>
                <w:sz w:val="24"/>
                <w:szCs w:val="24"/>
              </w:rPr>
            </w:pPr>
            <w:r w:rsidRPr="00887608">
              <w:rPr>
                <w:b/>
                <w:sz w:val="24"/>
                <w:szCs w:val="24"/>
              </w:rPr>
              <w:t>Модуль: Мониторинг сейсмической опасности</w:t>
            </w:r>
          </w:p>
        </w:tc>
        <w:tc>
          <w:tcPr>
            <w:tcW w:w="6912" w:type="dxa"/>
            <w:shd w:val="clear" w:color="auto" w:fill="auto"/>
          </w:tcPr>
          <w:p w14:paraId="6FE52829" w14:textId="77777777" w:rsidR="004D65F4" w:rsidRPr="00887608" w:rsidRDefault="004D65F4" w:rsidP="00A2386A">
            <w:pPr>
              <w:pStyle w:val="af3"/>
              <w:spacing w:before="0" w:beforeAutospacing="0" w:after="0" w:afterAutospacing="0"/>
              <w:jc w:val="both"/>
            </w:pPr>
            <w:r w:rsidRPr="00887608">
              <w:rPr>
                <w:rStyle w:val="af4"/>
              </w:rPr>
              <w:t>Цель</w:t>
            </w:r>
            <w:r w:rsidRPr="00887608">
              <w:t xml:space="preserve">: Обеспечить мониторинг </w:t>
            </w:r>
            <w:proofErr w:type="spellStart"/>
            <w:r w:rsidRPr="00887608">
              <w:t>оползнеопасных</w:t>
            </w:r>
            <w:proofErr w:type="spellEnd"/>
            <w:r w:rsidRPr="00887608">
              <w:t xml:space="preserve"> участков, сейсмоактивных зон и оперативных данных о сейсмических событиях для повышения готовности к чрезвычайным ситуациям.</w:t>
            </w:r>
          </w:p>
          <w:p w14:paraId="45428FA6" w14:textId="77777777" w:rsidR="004D65F4" w:rsidRPr="00887608" w:rsidRDefault="004D65F4" w:rsidP="00A2386A">
            <w:pPr>
              <w:pStyle w:val="af3"/>
              <w:spacing w:before="0" w:beforeAutospacing="0" w:after="0" w:afterAutospacing="0"/>
              <w:jc w:val="both"/>
              <w:rPr>
                <w:rStyle w:val="af4"/>
              </w:rPr>
            </w:pPr>
          </w:p>
          <w:p w14:paraId="258DBCBB" w14:textId="77777777" w:rsidR="004D65F4" w:rsidRPr="00887608" w:rsidRDefault="004D65F4" w:rsidP="00A2386A">
            <w:pPr>
              <w:pStyle w:val="af3"/>
              <w:spacing w:before="0" w:beforeAutospacing="0" w:after="0" w:afterAutospacing="0"/>
              <w:jc w:val="both"/>
            </w:pPr>
            <w:r w:rsidRPr="00887608">
              <w:rPr>
                <w:rStyle w:val="af4"/>
              </w:rPr>
              <w:t>Задачи</w:t>
            </w:r>
            <w:r w:rsidRPr="00887608">
              <w:t>:</w:t>
            </w:r>
          </w:p>
          <w:p w14:paraId="498E1B37" w14:textId="77777777" w:rsidR="004D65F4" w:rsidRPr="00887608" w:rsidRDefault="004D65F4" w:rsidP="00A2386A">
            <w:pPr>
              <w:pStyle w:val="af3"/>
              <w:spacing w:before="0" w:beforeAutospacing="0" w:after="0" w:afterAutospacing="0"/>
              <w:jc w:val="both"/>
            </w:pPr>
            <w:r w:rsidRPr="00887608">
              <w:t>1-й квартал:</w:t>
            </w:r>
          </w:p>
          <w:p w14:paraId="6BB6D92E" w14:textId="38D919BD" w:rsidR="004D65F4" w:rsidRPr="00887608" w:rsidRDefault="00714072" w:rsidP="00B66785">
            <w:pPr>
              <w:pStyle w:val="af3"/>
              <w:numPr>
                <w:ilvl w:val="0"/>
                <w:numId w:val="107"/>
              </w:numPr>
              <w:spacing w:before="0" w:beforeAutospacing="0" w:after="0" w:afterAutospacing="0"/>
              <w:jc w:val="both"/>
            </w:pPr>
            <w:r>
              <w:t>Сбор</w:t>
            </w:r>
            <w:r w:rsidR="004D65F4" w:rsidRPr="00887608">
              <w:t xml:space="preserve"> данных по </w:t>
            </w:r>
            <w:proofErr w:type="spellStart"/>
            <w:r w:rsidR="004D65F4" w:rsidRPr="00887608">
              <w:t>оползнеопасным</w:t>
            </w:r>
            <w:proofErr w:type="spellEnd"/>
            <w:r w:rsidR="004D65F4" w:rsidRPr="00887608">
              <w:t xml:space="preserve"> участкам, включая результаты мониторинга.</w:t>
            </w:r>
          </w:p>
          <w:p w14:paraId="60B6AF7F" w14:textId="0E72065D" w:rsidR="004D65F4" w:rsidRPr="00887608" w:rsidRDefault="00714072" w:rsidP="00B66785">
            <w:pPr>
              <w:pStyle w:val="af3"/>
              <w:numPr>
                <w:ilvl w:val="0"/>
                <w:numId w:val="107"/>
              </w:numPr>
              <w:spacing w:before="0" w:beforeAutospacing="0" w:after="0" w:afterAutospacing="0"/>
              <w:jc w:val="both"/>
            </w:pPr>
            <w:r w:rsidRPr="00887608">
              <w:t xml:space="preserve">Создание базы данных </w:t>
            </w:r>
            <w:r w:rsidR="004D65F4" w:rsidRPr="00887608">
              <w:t xml:space="preserve">ГИС </w:t>
            </w:r>
            <w:r>
              <w:t xml:space="preserve">слоев </w:t>
            </w:r>
            <w:r w:rsidR="004D65F4" w:rsidRPr="00887608">
              <w:t>региональн</w:t>
            </w:r>
            <w:r>
              <w:t>ой</w:t>
            </w:r>
            <w:r w:rsidR="004D65F4" w:rsidRPr="00887608">
              <w:t xml:space="preserve"> и местн</w:t>
            </w:r>
            <w:r>
              <w:t>ой</w:t>
            </w:r>
            <w:r w:rsidR="004D65F4" w:rsidRPr="00887608">
              <w:t xml:space="preserve"> </w:t>
            </w:r>
            <w:proofErr w:type="spellStart"/>
            <w:r w:rsidR="004D65F4" w:rsidRPr="00887608">
              <w:t>геоструктур</w:t>
            </w:r>
            <w:r>
              <w:t>ы</w:t>
            </w:r>
            <w:proofErr w:type="spellEnd"/>
            <w:r w:rsidR="004D65F4" w:rsidRPr="00887608">
              <w:t xml:space="preserve"> (разломы, </w:t>
            </w:r>
            <w:proofErr w:type="spellStart"/>
            <w:r w:rsidR="004D65F4" w:rsidRPr="00887608">
              <w:t>сейсмогенерирующие</w:t>
            </w:r>
            <w:proofErr w:type="spellEnd"/>
            <w:r w:rsidR="004D65F4" w:rsidRPr="00887608">
              <w:t xml:space="preserve"> зоны).</w:t>
            </w:r>
          </w:p>
          <w:p w14:paraId="5B7789A8" w14:textId="77777777" w:rsidR="004D65F4" w:rsidRPr="00887608" w:rsidRDefault="004D65F4" w:rsidP="00A2386A">
            <w:pPr>
              <w:pStyle w:val="af3"/>
              <w:spacing w:before="0" w:beforeAutospacing="0" w:after="0" w:afterAutospacing="0"/>
              <w:jc w:val="both"/>
            </w:pPr>
            <w:r w:rsidRPr="00887608">
              <w:t>2-й квартал:</w:t>
            </w:r>
          </w:p>
          <w:p w14:paraId="13E8C8CD" w14:textId="77777777" w:rsidR="004D65F4" w:rsidRPr="00887608" w:rsidRDefault="004D65F4" w:rsidP="00B66785">
            <w:pPr>
              <w:pStyle w:val="af3"/>
              <w:numPr>
                <w:ilvl w:val="0"/>
                <w:numId w:val="108"/>
              </w:numPr>
              <w:spacing w:before="0" w:beforeAutospacing="0" w:after="0" w:afterAutospacing="0"/>
              <w:jc w:val="both"/>
            </w:pPr>
            <w:r w:rsidRPr="00887608">
              <w:t>Интеграция системы для получения ежедневных оперативных данных о сейсмических событиях, включая координаты, магнитуду и глубину.</w:t>
            </w:r>
          </w:p>
          <w:p w14:paraId="646C20FC" w14:textId="70E76A34" w:rsidR="004D65F4" w:rsidRPr="00887608" w:rsidRDefault="004D65F4" w:rsidP="00B66785">
            <w:pPr>
              <w:pStyle w:val="af3"/>
              <w:numPr>
                <w:ilvl w:val="0"/>
                <w:numId w:val="108"/>
              </w:numPr>
              <w:spacing w:before="0" w:beforeAutospacing="0" w:after="0" w:afterAutospacing="0"/>
              <w:jc w:val="both"/>
            </w:pPr>
            <w:r w:rsidRPr="00887608">
              <w:t>Визуализация данных о сейсмических событиях</w:t>
            </w:r>
          </w:p>
          <w:p w14:paraId="233A4C73" w14:textId="77777777" w:rsidR="004D65F4" w:rsidRPr="00887608" w:rsidRDefault="004D65F4" w:rsidP="00A2386A">
            <w:pPr>
              <w:pStyle w:val="af3"/>
              <w:spacing w:before="0" w:beforeAutospacing="0" w:after="0" w:afterAutospacing="0"/>
              <w:jc w:val="both"/>
            </w:pPr>
            <w:r w:rsidRPr="00887608">
              <w:t>3-й квартал:</w:t>
            </w:r>
          </w:p>
          <w:p w14:paraId="0E9396A5" w14:textId="77777777" w:rsidR="004D65F4" w:rsidRPr="00887608" w:rsidRDefault="004D65F4" w:rsidP="00B66785">
            <w:pPr>
              <w:pStyle w:val="af3"/>
              <w:numPr>
                <w:ilvl w:val="0"/>
                <w:numId w:val="109"/>
              </w:numPr>
              <w:spacing w:before="0" w:beforeAutospacing="0" w:after="0" w:afterAutospacing="0"/>
              <w:jc w:val="both"/>
            </w:pPr>
            <w:r w:rsidRPr="00887608">
              <w:lastRenderedPageBreak/>
              <w:t xml:space="preserve">Разработка аналитических инструментов для оценки рисков на основе </w:t>
            </w:r>
            <w:proofErr w:type="spellStart"/>
            <w:r w:rsidRPr="00887608">
              <w:t>геоструктур</w:t>
            </w:r>
            <w:proofErr w:type="spellEnd"/>
            <w:r w:rsidRPr="00887608">
              <w:t xml:space="preserve"> и сейсмоактивности.</w:t>
            </w:r>
          </w:p>
          <w:p w14:paraId="4F06FAA1" w14:textId="77777777" w:rsidR="004D65F4" w:rsidRPr="00887608" w:rsidRDefault="004D65F4" w:rsidP="00B66785">
            <w:pPr>
              <w:pStyle w:val="af3"/>
              <w:numPr>
                <w:ilvl w:val="0"/>
                <w:numId w:val="109"/>
              </w:numPr>
              <w:spacing w:before="0" w:beforeAutospacing="0" w:after="0" w:afterAutospacing="0"/>
              <w:jc w:val="both"/>
            </w:pPr>
            <w:r w:rsidRPr="00887608">
              <w:t>Настройка системы оповещений для информирования ответственных органов о значительных сейсмических событиях.</w:t>
            </w:r>
          </w:p>
          <w:p w14:paraId="59C9BF4A" w14:textId="77777777" w:rsidR="004D65F4" w:rsidRPr="00887608" w:rsidRDefault="004D65F4" w:rsidP="00A2386A">
            <w:pPr>
              <w:pStyle w:val="af3"/>
              <w:spacing w:before="0" w:beforeAutospacing="0" w:after="0" w:afterAutospacing="0"/>
              <w:jc w:val="both"/>
            </w:pPr>
            <w:r w:rsidRPr="00887608">
              <w:t>4-й квартал:</w:t>
            </w:r>
          </w:p>
          <w:p w14:paraId="2BBC5AB1" w14:textId="77777777" w:rsidR="004D65F4" w:rsidRPr="00887608" w:rsidRDefault="004D65F4" w:rsidP="00B66785">
            <w:pPr>
              <w:pStyle w:val="af3"/>
              <w:numPr>
                <w:ilvl w:val="0"/>
                <w:numId w:val="110"/>
              </w:numPr>
              <w:spacing w:before="0" w:beforeAutospacing="0" w:after="0" w:afterAutospacing="0"/>
              <w:jc w:val="both"/>
            </w:pPr>
            <w:r w:rsidRPr="00887608">
              <w:t>Подготовка отчетов и картографических материалов для управления и планирования городской инфраструктуры.</w:t>
            </w:r>
          </w:p>
          <w:p w14:paraId="73F005D9" w14:textId="77777777" w:rsidR="004D65F4" w:rsidRPr="00887608" w:rsidRDefault="004D65F4" w:rsidP="00B66785">
            <w:pPr>
              <w:pStyle w:val="af3"/>
              <w:numPr>
                <w:ilvl w:val="0"/>
                <w:numId w:val="110"/>
              </w:numPr>
              <w:spacing w:before="0" w:beforeAutospacing="0" w:after="0" w:afterAutospacing="0"/>
              <w:jc w:val="both"/>
            </w:pPr>
            <w:r w:rsidRPr="00887608">
              <w:t>Тестирование и пилотное внедрение системы мониторинга.</w:t>
            </w:r>
          </w:p>
          <w:p w14:paraId="5A1D55F5" w14:textId="77777777" w:rsidR="004D65F4" w:rsidRPr="00887608" w:rsidRDefault="004D65F4" w:rsidP="00A2386A">
            <w:pPr>
              <w:pStyle w:val="af3"/>
              <w:spacing w:before="0" w:beforeAutospacing="0" w:after="0" w:afterAutospacing="0"/>
              <w:jc w:val="both"/>
              <w:rPr>
                <w:rStyle w:val="af4"/>
              </w:rPr>
            </w:pPr>
          </w:p>
          <w:p w14:paraId="32778939" w14:textId="77777777" w:rsidR="004D65F4" w:rsidRPr="00887608" w:rsidRDefault="004D65F4" w:rsidP="00A2386A">
            <w:pPr>
              <w:pStyle w:val="af3"/>
              <w:spacing w:before="0" w:beforeAutospacing="0" w:after="0" w:afterAutospacing="0"/>
              <w:jc w:val="both"/>
            </w:pPr>
            <w:r w:rsidRPr="00887608">
              <w:rPr>
                <w:rStyle w:val="af4"/>
              </w:rPr>
              <w:t>Результаты</w:t>
            </w:r>
            <w:r w:rsidRPr="00887608">
              <w:t>:</w:t>
            </w:r>
          </w:p>
          <w:p w14:paraId="2ED814CB" w14:textId="77777777" w:rsidR="004D65F4" w:rsidRPr="00887608" w:rsidRDefault="004D65F4" w:rsidP="00B66785">
            <w:pPr>
              <w:pStyle w:val="af3"/>
              <w:numPr>
                <w:ilvl w:val="0"/>
                <w:numId w:val="111"/>
              </w:numPr>
              <w:spacing w:before="0" w:beforeAutospacing="0" w:after="0" w:afterAutospacing="0"/>
              <w:jc w:val="both"/>
            </w:pPr>
            <w:r w:rsidRPr="00887608">
              <w:t xml:space="preserve">Карта города с отображением </w:t>
            </w:r>
            <w:proofErr w:type="spellStart"/>
            <w:r w:rsidRPr="00887608">
              <w:t>оползнеопасных</w:t>
            </w:r>
            <w:proofErr w:type="spellEnd"/>
            <w:r w:rsidRPr="00887608">
              <w:t xml:space="preserve"> участков, разломов и </w:t>
            </w:r>
            <w:proofErr w:type="spellStart"/>
            <w:r w:rsidRPr="00887608">
              <w:t>сейсмогенерирующих</w:t>
            </w:r>
            <w:proofErr w:type="spellEnd"/>
            <w:r w:rsidRPr="00887608">
              <w:t xml:space="preserve"> зон.</w:t>
            </w:r>
          </w:p>
          <w:p w14:paraId="32A2755B" w14:textId="77777777" w:rsidR="004D65F4" w:rsidRPr="00887608" w:rsidRDefault="004D65F4" w:rsidP="00B66785">
            <w:pPr>
              <w:pStyle w:val="af3"/>
              <w:numPr>
                <w:ilvl w:val="0"/>
                <w:numId w:val="111"/>
              </w:numPr>
              <w:spacing w:before="0" w:beforeAutospacing="0" w:after="0" w:afterAutospacing="0"/>
              <w:jc w:val="both"/>
            </w:pPr>
            <w:r w:rsidRPr="00887608">
              <w:t>Система визуализации и анализа оперативных данных о сейсмических событиях.</w:t>
            </w:r>
          </w:p>
          <w:p w14:paraId="1D7CF416" w14:textId="77777777" w:rsidR="004D65F4" w:rsidRPr="00887608" w:rsidRDefault="004D65F4" w:rsidP="00B66785">
            <w:pPr>
              <w:pStyle w:val="af3"/>
              <w:numPr>
                <w:ilvl w:val="0"/>
                <w:numId w:val="111"/>
              </w:numPr>
              <w:spacing w:before="0" w:beforeAutospacing="0" w:after="0" w:afterAutospacing="0"/>
              <w:jc w:val="both"/>
            </w:pPr>
            <w:r w:rsidRPr="00887608">
              <w:t>Рекомендации для управления рисками и улучшения готовности к ЧС.</w:t>
            </w:r>
          </w:p>
          <w:p w14:paraId="5DACA32B" w14:textId="77777777" w:rsidR="004D65F4" w:rsidRPr="00887608" w:rsidRDefault="004D65F4" w:rsidP="00A2386A">
            <w:pPr>
              <w:pStyle w:val="af3"/>
              <w:spacing w:before="0" w:beforeAutospacing="0" w:after="0" w:afterAutospacing="0"/>
              <w:jc w:val="both"/>
              <w:rPr>
                <w:rStyle w:val="af4"/>
              </w:rPr>
            </w:pPr>
          </w:p>
          <w:p w14:paraId="42FC84C8" w14:textId="77777777" w:rsidR="004D65F4" w:rsidRPr="00887608" w:rsidRDefault="004D65F4" w:rsidP="00A2386A">
            <w:pPr>
              <w:pStyle w:val="af3"/>
              <w:spacing w:before="0" w:beforeAutospacing="0" w:after="0" w:afterAutospacing="0"/>
              <w:jc w:val="both"/>
            </w:pPr>
            <w:r w:rsidRPr="00887608">
              <w:rPr>
                <w:rStyle w:val="af4"/>
              </w:rPr>
              <w:t>Источник данных</w:t>
            </w:r>
            <w:r w:rsidRPr="00887608">
              <w:t>: Национальный научный центр сейсмологических наблюдений и исследований, Управление сейсмики города Алматы.</w:t>
            </w:r>
          </w:p>
          <w:p w14:paraId="6C7ED687" w14:textId="77777777" w:rsidR="004D65F4" w:rsidRPr="00887608" w:rsidRDefault="004D65F4" w:rsidP="00A2386A">
            <w:pPr>
              <w:pStyle w:val="af3"/>
              <w:spacing w:before="0" w:beforeAutospacing="0" w:after="0" w:afterAutospacing="0"/>
              <w:jc w:val="both"/>
              <w:rPr>
                <w:rStyle w:val="af4"/>
              </w:rPr>
            </w:pPr>
          </w:p>
          <w:p w14:paraId="58F8EC22" w14:textId="77777777" w:rsidR="004D65F4" w:rsidRPr="00887608" w:rsidRDefault="004D65F4" w:rsidP="00A2386A">
            <w:pPr>
              <w:pStyle w:val="af3"/>
              <w:spacing w:before="0" w:beforeAutospacing="0" w:after="0" w:afterAutospacing="0"/>
              <w:jc w:val="both"/>
            </w:pPr>
            <w:r w:rsidRPr="00887608">
              <w:rPr>
                <w:rStyle w:val="af4"/>
              </w:rPr>
              <w:t>Заказчик</w:t>
            </w:r>
            <w:r w:rsidRPr="00887608">
              <w:t>: Управление сейсмики города Алматы, Национальный научный центр сейсмологических наблюдений и исследований.</w:t>
            </w:r>
          </w:p>
          <w:p w14:paraId="6087AE30" w14:textId="77777777" w:rsidR="004D65F4" w:rsidRPr="00887608" w:rsidRDefault="004D65F4" w:rsidP="00A2386A">
            <w:pPr>
              <w:ind w:firstLine="0"/>
              <w:rPr>
                <w:bCs/>
                <w:sz w:val="24"/>
                <w:szCs w:val="24"/>
              </w:rPr>
            </w:pPr>
          </w:p>
        </w:tc>
      </w:tr>
      <w:tr w:rsidR="004D65F4" w14:paraId="7CCF3BB3" w14:textId="77777777" w:rsidTr="004D65F4">
        <w:trPr>
          <w:gridAfter w:val="1"/>
          <w:wAfter w:w="6" w:type="dxa"/>
        </w:trPr>
        <w:tc>
          <w:tcPr>
            <w:tcW w:w="580" w:type="dxa"/>
            <w:shd w:val="clear" w:color="auto" w:fill="F2F2F2" w:themeFill="background1" w:themeFillShade="F2"/>
          </w:tcPr>
          <w:p w14:paraId="37857E59" w14:textId="77777777" w:rsidR="004D65F4" w:rsidRPr="00FB6B11" w:rsidRDefault="004D65F4" w:rsidP="00A2386A">
            <w:pPr>
              <w:ind w:right="-108" w:firstLine="0"/>
              <w:rPr>
                <w:sz w:val="24"/>
                <w:szCs w:val="24"/>
              </w:rPr>
            </w:pPr>
          </w:p>
        </w:tc>
        <w:tc>
          <w:tcPr>
            <w:tcW w:w="8896" w:type="dxa"/>
            <w:gridSpan w:val="2"/>
            <w:shd w:val="clear" w:color="auto" w:fill="F2F2F2" w:themeFill="background1" w:themeFillShade="F2"/>
          </w:tcPr>
          <w:p w14:paraId="174CEA8F" w14:textId="77777777" w:rsidR="004D65F4" w:rsidRPr="00442841" w:rsidRDefault="004D65F4" w:rsidP="00A2386A">
            <w:pPr>
              <w:tabs>
                <w:tab w:val="num" w:pos="720"/>
              </w:tabs>
              <w:ind w:firstLine="0"/>
              <w:rPr>
                <w:sz w:val="24"/>
                <w:szCs w:val="24"/>
              </w:rPr>
            </w:pPr>
            <w:r w:rsidRPr="006E274A">
              <w:rPr>
                <w:b/>
                <w:sz w:val="24"/>
                <w:szCs w:val="24"/>
              </w:rPr>
              <w:t>Блок Благоустройство</w:t>
            </w:r>
          </w:p>
        </w:tc>
      </w:tr>
      <w:tr w:rsidR="004D65F4" w14:paraId="3E30C54A" w14:textId="77777777" w:rsidTr="00F11798">
        <w:trPr>
          <w:gridAfter w:val="1"/>
          <w:wAfter w:w="6" w:type="dxa"/>
        </w:trPr>
        <w:tc>
          <w:tcPr>
            <w:tcW w:w="580" w:type="dxa"/>
            <w:shd w:val="clear" w:color="auto" w:fill="auto"/>
          </w:tcPr>
          <w:p w14:paraId="3532345E" w14:textId="77777777" w:rsidR="004D65F4" w:rsidRPr="00FB6B11" w:rsidRDefault="004D65F4" w:rsidP="00A2386A">
            <w:pPr>
              <w:ind w:right="-108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</w:t>
            </w:r>
          </w:p>
        </w:tc>
        <w:tc>
          <w:tcPr>
            <w:tcW w:w="1984" w:type="dxa"/>
            <w:shd w:val="clear" w:color="auto" w:fill="auto"/>
          </w:tcPr>
          <w:p w14:paraId="620FDB2E" w14:textId="24441006" w:rsidR="004D65F4" w:rsidRDefault="00817D70" w:rsidP="00A2386A">
            <w:pPr>
              <w:ind w:firstLine="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Сервис</w:t>
            </w:r>
            <w:r w:rsidR="004D65F4" w:rsidRPr="006E274A">
              <w:rPr>
                <w:b/>
                <w:sz w:val="24"/>
                <w:szCs w:val="24"/>
              </w:rPr>
              <w:t>: Карта туристических объектов города Алматы</w:t>
            </w:r>
          </w:p>
        </w:tc>
        <w:tc>
          <w:tcPr>
            <w:tcW w:w="6912" w:type="dxa"/>
            <w:shd w:val="clear" w:color="auto" w:fill="auto"/>
          </w:tcPr>
          <w:p w14:paraId="1558562B" w14:textId="77777777" w:rsidR="004D65F4" w:rsidRDefault="004D65F4" w:rsidP="00A2386A">
            <w:pPr>
              <w:pStyle w:val="af3"/>
              <w:spacing w:before="0" w:beforeAutospacing="0" w:after="0" w:afterAutospacing="0"/>
              <w:jc w:val="both"/>
            </w:pPr>
            <w:r>
              <w:rPr>
                <w:rStyle w:val="af4"/>
              </w:rPr>
              <w:t>Цель</w:t>
            </w:r>
            <w:r>
              <w:t>: Создать систему для отображения и анализа туристических объектов города Алматы с целью управления туристическими потоками, повышения качества обслуживания и принятия обоснованных решений.</w:t>
            </w:r>
          </w:p>
          <w:p w14:paraId="78EE7D05" w14:textId="77777777" w:rsidR="004D65F4" w:rsidRDefault="004D65F4" w:rsidP="00A2386A">
            <w:pPr>
              <w:pStyle w:val="af3"/>
              <w:spacing w:before="0" w:beforeAutospacing="0" w:after="0" w:afterAutospacing="0"/>
              <w:jc w:val="both"/>
              <w:rPr>
                <w:rStyle w:val="af4"/>
              </w:rPr>
            </w:pPr>
          </w:p>
          <w:p w14:paraId="703F1B01" w14:textId="77777777" w:rsidR="004D65F4" w:rsidRDefault="004D65F4" w:rsidP="00A2386A">
            <w:pPr>
              <w:pStyle w:val="af3"/>
              <w:spacing w:before="0" w:beforeAutospacing="0" w:after="0" w:afterAutospacing="0"/>
              <w:jc w:val="both"/>
            </w:pPr>
            <w:r>
              <w:rPr>
                <w:rStyle w:val="af4"/>
              </w:rPr>
              <w:t>Задачи</w:t>
            </w:r>
            <w:r>
              <w:t>:</w:t>
            </w:r>
          </w:p>
          <w:p w14:paraId="3FFBEEAC" w14:textId="77777777" w:rsidR="004D65F4" w:rsidRDefault="004D65F4" w:rsidP="00A2386A">
            <w:pPr>
              <w:pStyle w:val="af3"/>
              <w:spacing w:before="0" w:beforeAutospacing="0" w:after="0" w:afterAutospacing="0"/>
              <w:jc w:val="both"/>
            </w:pPr>
            <w:r>
              <w:t>1-й квартал:</w:t>
            </w:r>
          </w:p>
          <w:p w14:paraId="3F001952" w14:textId="77777777" w:rsidR="004D65F4" w:rsidRDefault="004D65F4" w:rsidP="003416FF">
            <w:pPr>
              <w:pStyle w:val="af3"/>
              <w:numPr>
                <w:ilvl w:val="0"/>
                <w:numId w:val="91"/>
              </w:numPr>
              <w:spacing w:before="0" w:beforeAutospacing="0" w:after="0" w:afterAutospacing="0"/>
              <w:jc w:val="both"/>
            </w:pPr>
            <w:r>
              <w:t>Сбор данных о туристических объектах, включая музеи, театры, памятники, парки, рестораны и другие категории.</w:t>
            </w:r>
          </w:p>
          <w:p w14:paraId="01D83AA8" w14:textId="2B55F232" w:rsidR="004D65F4" w:rsidRDefault="004D65F4" w:rsidP="003416FF">
            <w:pPr>
              <w:pStyle w:val="af3"/>
              <w:numPr>
                <w:ilvl w:val="0"/>
                <w:numId w:val="91"/>
              </w:numPr>
              <w:spacing w:before="0" w:beforeAutospacing="0" w:after="0" w:afterAutospacing="0"/>
              <w:jc w:val="both"/>
            </w:pPr>
            <w:r>
              <w:t>Создание базы данных с атрибутами объектов (название, тип, адрес, часы работы, рейтинг, доступность и т.д.).</w:t>
            </w:r>
          </w:p>
          <w:p w14:paraId="1B392336" w14:textId="7597F5D4" w:rsidR="003416FF" w:rsidRDefault="003416FF" w:rsidP="003416FF">
            <w:pPr>
              <w:pStyle w:val="af3"/>
              <w:numPr>
                <w:ilvl w:val="0"/>
                <w:numId w:val="91"/>
              </w:numPr>
              <w:spacing w:before="0" w:beforeAutospacing="0" w:after="0" w:afterAutospacing="0"/>
              <w:jc w:val="both"/>
            </w:pPr>
            <w:r>
              <w:t>Разработка технического задания на структуру и функционал сервиса.</w:t>
            </w:r>
          </w:p>
          <w:p w14:paraId="5F4EE6AB" w14:textId="77777777" w:rsidR="004D65F4" w:rsidRDefault="004D65F4" w:rsidP="00A2386A">
            <w:pPr>
              <w:pStyle w:val="af3"/>
              <w:spacing w:before="0" w:beforeAutospacing="0" w:after="0" w:afterAutospacing="0"/>
              <w:jc w:val="both"/>
            </w:pPr>
            <w:r>
              <w:t>2-й квартал:</w:t>
            </w:r>
          </w:p>
          <w:p w14:paraId="70F40B55" w14:textId="6E249A9B" w:rsidR="004D65F4" w:rsidRDefault="004D65F4" w:rsidP="003416FF">
            <w:pPr>
              <w:pStyle w:val="af3"/>
              <w:numPr>
                <w:ilvl w:val="0"/>
                <w:numId w:val="91"/>
              </w:numPr>
              <w:spacing w:before="0" w:beforeAutospacing="0" w:after="0" w:afterAutospacing="0"/>
              <w:jc w:val="both"/>
            </w:pPr>
            <w:r>
              <w:t>Разработка интерактивной карты города с отображением туристических объектов.</w:t>
            </w:r>
          </w:p>
          <w:p w14:paraId="0D4C2D0A" w14:textId="79C22199" w:rsidR="003416FF" w:rsidRDefault="003416FF" w:rsidP="003416FF">
            <w:pPr>
              <w:pStyle w:val="af3"/>
              <w:numPr>
                <w:ilvl w:val="0"/>
                <w:numId w:val="91"/>
              </w:numPr>
              <w:spacing w:before="0" w:beforeAutospacing="0" w:after="0" w:afterAutospacing="0"/>
              <w:jc w:val="both"/>
            </w:pPr>
            <w:r>
              <w:t>Разработка административной панели для регистрации и редактирования информации.</w:t>
            </w:r>
          </w:p>
          <w:p w14:paraId="278FF281" w14:textId="4C9E038F" w:rsidR="003416FF" w:rsidRDefault="003416FF" w:rsidP="003416FF">
            <w:pPr>
              <w:pStyle w:val="af3"/>
              <w:numPr>
                <w:ilvl w:val="0"/>
                <w:numId w:val="91"/>
              </w:numPr>
              <w:spacing w:before="0" w:beforeAutospacing="0" w:after="0" w:afterAutospacing="0"/>
              <w:jc w:val="both"/>
            </w:pPr>
            <w:r>
              <w:t>Разработка функционала авторизации и аутентификации пользователей, с учетом уровня доступности информации.</w:t>
            </w:r>
          </w:p>
          <w:p w14:paraId="5D63AB39" w14:textId="77777777" w:rsidR="004D65F4" w:rsidRDefault="004D65F4" w:rsidP="00A2386A">
            <w:pPr>
              <w:pStyle w:val="af3"/>
              <w:spacing w:before="0" w:beforeAutospacing="0" w:after="0" w:afterAutospacing="0"/>
              <w:jc w:val="both"/>
            </w:pPr>
            <w:r>
              <w:t>3-й квартал:</w:t>
            </w:r>
          </w:p>
          <w:p w14:paraId="53AC808C" w14:textId="77777777" w:rsidR="004D65F4" w:rsidRPr="00496744" w:rsidRDefault="004D65F4" w:rsidP="003416FF">
            <w:pPr>
              <w:pStyle w:val="af3"/>
              <w:numPr>
                <w:ilvl w:val="0"/>
                <w:numId w:val="91"/>
              </w:numPr>
              <w:spacing w:before="0" w:beforeAutospacing="0" w:after="0" w:afterAutospacing="0"/>
              <w:jc w:val="both"/>
            </w:pPr>
            <w:r w:rsidRPr="00496744">
              <w:t>Разработка функций визуализации маршрутов между объектами с учетом сезонности, расстояния и других факторов.</w:t>
            </w:r>
          </w:p>
          <w:p w14:paraId="1BCC68B5" w14:textId="77777777" w:rsidR="004D65F4" w:rsidRPr="00F35AB8" w:rsidRDefault="004D65F4" w:rsidP="003416FF">
            <w:pPr>
              <w:pStyle w:val="af3"/>
              <w:numPr>
                <w:ilvl w:val="0"/>
                <w:numId w:val="91"/>
              </w:numPr>
              <w:spacing w:before="0" w:beforeAutospacing="0" w:after="0" w:afterAutospacing="0"/>
              <w:jc w:val="both"/>
            </w:pPr>
            <w:r w:rsidRPr="00F35AB8">
              <w:lastRenderedPageBreak/>
              <w:t>Добавление аналитических функций для мониторинга посещаемости и пользовательских предпочтений (при наличии</w:t>
            </w:r>
            <w:r>
              <w:t>/предоставлении</w:t>
            </w:r>
            <w:r w:rsidRPr="00F35AB8">
              <w:t xml:space="preserve"> данных со стороны заказчика).</w:t>
            </w:r>
          </w:p>
          <w:p w14:paraId="0BD9A62C" w14:textId="77777777" w:rsidR="004D65F4" w:rsidRDefault="004D65F4" w:rsidP="00A2386A">
            <w:pPr>
              <w:pStyle w:val="af3"/>
              <w:spacing w:before="0" w:beforeAutospacing="0" w:after="0" w:afterAutospacing="0"/>
              <w:jc w:val="both"/>
            </w:pPr>
            <w:r>
              <w:t>4-й квартал:</w:t>
            </w:r>
          </w:p>
          <w:p w14:paraId="37C8A53A" w14:textId="77777777" w:rsidR="004D65F4" w:rsidRDefault="004D65F4" w:rsidP="003416FF">
            <w:pPr>
              <w:pStyle w:val="af3"/>
              <w:numPr>
                <w:ilvl w:val="0"/>
                <w:numId w:val="91"/>
              </w:numPr>
              <w:spacing w:before="0" w:beforeAutospacing="0" w:after="0" w:afterAutospacing="0"/>
              <w:jc w:val="both"/>
            </w:pPr>
            <w:r>
              <w:t>Внедрение функции формирования отчетов по параметрам, включая популярность объектов, сезонность посещений и предпочтения туристов.</w:t>
            </w:r>
          </w:p>
          <w:p w14:paraId="2777613D" w14:textId="77777777" w:rsidR="004D65F4" w:rsidRDefault="004D65F4" w:rsidP="003416FF">
            <w:pPr>
              <w:pStyle w:val="af3"/>
              <w:numPr>
                <w:ilvl w:val="0"/>
                <w:numId w:val="91"/>
              </w:numPr>
              <w:spacing w:before="0" w:beforeAutospacing="0" w:after="0" w:afterAutospacing="0"/>
              <w:jc w:val="both"/>
            </w:pPr>
            <w:r>
              <w:t>Тестирование и запуск системы для пользователей.</w:t>
            </w:r>
          </w:p>
          <w:p w14:paraId="29DA195C" w14:textId="77777777" w:rsidR="004D65F4" w:rsidRDefault="004D65F4" w:rsidP="00A2386A">
            <w:pPr>
              <w:pStyle w:val="af3"/>
              <w:spacing w:before="0" w:beforeAutospacing="0" w:after="0" w:afterAutospacing="0"/>
              <w:jc w:val="both"/>
              <w:rPr>
                <w:rStyle w:val="af4"/>
              </w:rPr>
            </w:pPr>
          </w:p>
          <w:p w14:paraId="2F0B9ABE" w14:textId="77777777" w:rsidR="004D65F4" w:rsidRDefault="004D65F4" w:rsidP="00A2386A">
            <w:pPr>
              <w:pStyle w:val="af3"/>
              <w:spacing w:before="0" w:beforeAutospacing="0" w:after="0" w:afterAutospacing="0"/>
              <w:jc w:val="both"/>
            </w:pPr>
            <w:r>
              <w:rPr>
                <w:rStyle w:val="af4"/>
              </w:rPr>
              <w:t>Результаты</w:t>
            </w:r>
            <w:r>
              <w:t>:</w:t>
            </w:r>
          </w:p>
          <w:p w14:paraId="6B3C26F7" w14:textId="77777777" w:rsidR="004D65F4" w:rsidRDefault="004D65F4" w:rsidP="003416FF">
            <w:pPr>
              <w:pStyle w:val="af3"/>
              <w:numPr>
                <w:ilvl w:val="0"/>
                <w:numId w:val="91"/>
              </w:numPr>
              <w:spacing w:before="0" w:beforeAutospacing="0" w:after="0" w:afterAutospacing="0"/>
              <w:jc w:val="both"/>
            </w:pPr>
            <w:r>
              <w:t>Интерактивная карта туристических объектов с возможностью фильтрации по категориям и популярности.</w:t>
            </w:r>
          </w:p>
          <w:p w14:paraId="7DAFB78E" w14:textId="77777777" w:rsidR="004D65F4" w:rsidRDefault="004D65F4" w:rsidP="003416FF">
            <w:pPr>
              <w:pStyle w:val="af3"/>
              <w:numPr>
                <w:ilvl w:val="0"/>
                <w:numId w:val="91"/>
              </w:numPr>
              <w:spacing w:before="0" w:beforeAutospacing="0" w:after="0" w:afterAutospacing="0"/>
              <w:jc w:val="both"/>
            </w:pPr>
            <w:r>
              <w:t>Система мониторинга посещаемости и туристических потоков.</w:t>
            </w:r>
          </w:p>
          <w:p w14:paraId="5921BD18" w14:textId="77777777" w:rsidR="004D65F4" w:rsidRDefault="004D65F4" w:rsidP="003416FF">
            <w:pPr>
              <w:pStyle w:val="af3"/>
              <w:numPr>
                <w:ilvl w:val="0"/>
                <w:numId w:val="91"/>
              </w:numPr>
              <w:spacing w:before="0" w:beforeAutospacing="0" w:after="0" w:afterAutospacing="0"/>
              <w:jc w:val="both"/>
            </w:pPr>
            <w:r>
              <w:t>Отчеты и аналитика для повышения эффективности управления туристической инфраструктурой.</w:t>
            </w:r>
          </w:p>
          <w:p w14:paraId="7E601AF4" w14:textId="77777777" w:rsidR="004D65F4" w:rsidRDefault="004D65F4" w:rsidP="00A2386A">
            <w:pPr>
              <w:pStyle w:val="af3"/>
              <w:spacing w:before="0" w:beforeAutospacing="0" w:after="0" w:afterAutospacing="0"/>
              <w:jc w:val="both"/>
              <w:rPr>
                <w:rStyle w:val="af4"/>
              </w:rPr>
            </w:pPr>
          </w:p>
          <w:p w14:paraId="47F70FA8" w14:textId="77777777" w:rsidR="004D65F4" w:rsidRDefault="004D65F4" w:rsidP="00A2386A">
            <w:pPr>
              <w:pStyle w:val="af3"/>
              <w:spacing w:before="0" w:beforeAutospacing="0" w:after="0" w:afterAutospacing="0"/>
              <w:jc w:val="both"/>
            </w:pPr>
            <w:r>
              <w:rPr>
                <w:rStyle w:val="af4"/>
              </w:rPr>
              <w:t>Источник данных</w:t>
            </w:r>
            <w:r>
              <w:t>: Управление туризма города Алматы, данные общественных и частных туристических объектов.</w:t>
            </w:r>
          </w:p>
          <w:p w14:paraId="6C20742C" w14:textId="77777777" w:rsidR="004D65F4" w:rsidRDefault="004D65F4" w:rsidP="00A2386A">
            <w:pPr>
              <w:pStyle w:val="af3"/>
              <w:spacing w:before="0" w:beforeAutospacing="0" w:after="0" w:afterAutospacing="0"/>
              <w:jc w:val="both"/>
              <w:rPr>
                <w:rStyle w:val="af4"/>
              </w:rPr>
            </w:pPr>
          </w:p>
          <w:p w14:paraId="3415BB83" w14:textId="584CD3A3" w:rsidR="004D65F4" w:rsidRDefault="004D65F4" w:rsidP="00A2386A">
            <w:pPr>
              <w:pStyle w:val="af3"/>
              <w:spacing w:before="0" w:beforeAutospacing="0" w:after="0" w:afterAutospacing="0"/>
              <w:jc w:val="both"/>
            </w:pPr>
            <w:r>
              <w:rPr>
                <w:rStyle w:val="af4"/>
              </w:rPr>
              <w:t>Заказчик</w:t>
            </w:r>
            <w:r>
              <w:t xml:space="preserve">: Проектный офис </w:t>
            </w:r>
            <w:r w:rsidR="00C44F59">
              <w:t xml:space="preserve">ГРБН </w:t>
            </w:r>
            <w:r>
              <w:t>"</w:t>
            </w:r>
            <w:r w:rsidR="00C44F59" w:rsidRPr="00C44F59">
              <w:t>Устойчивый экономический рост</w:t>
            </w:r>
            <w:r>
              <w:t xml:space="preserve">", Управление туризма. </w:t>
            </w:r>
          </w:p>
          <w:p w14:paraId="40C7706C" w14:textId="77777777" w:rsidR="004D65F4" w:rsidRPr="00A62AEB" w:rsidRDefault="004D65F4" w:rsidP="00A2386A">
            <w:pPr>
              <w:pStyle w:val="af3"/>
              <w:spacing w:before="0" w:beforeAutospacing="0" w:after="0" w:afterAutospacing="0"/>
              <w:jc w:val="both"/>
              <w:rPr>
                <w:bCs/>
              </w:rPr>
            </w:pPr>
          </w:p>
        </w:tc>
      </w:tr>
      <w:tr w:rsidR="00325499" w14:paraId="25F7C206" w14:textId="77777777" w:rsidTr="004D65F4">
        <w:trPr>
          <w:gridAfter w:val="1"/>
          <w:wAfter w:w="6" w:type="dxa"/>
        </w:trPr>
        <w:tc>
          <w:tcPr>
            <w:tcW w:w="580" w:type="dxa"/>
            <w:shd w:val="clear" w:color="auto" w:fill="F2F2F2" w:themeFill="background1" w:themeFillShade="F2"/>
          </w:tcPr>
          <w:p w14:paraId="700D6A7E" w14:textId="77777777" w:rsidR="00325499" w:rsidRPr="00FB6B11" w:rsidRDefault="00325499" w:rsidP="00325499">
            <w:pPr>
              <w:ind w:right="-108" w:firstLine="0"/>
              <w:rPr>
                <w:sz w:val="24"/>
                <w:szCs w:val="24"/>
              </w:rPr>
            </w:pPr>
          </w:p>
        </w:tc>
        <w:tc>
          <w:tcPr>
            <w:tcW w:w="8896" w:type="dxa"/>
            <w:gridSpan w:val="2"/>
            <w:shd w:val="clear" w:color="auto" w:fill="F2F2F2" w:themeFill="background1" w:themeFillShade="F2"/>
          </w:tcPr>
          <w:p w14:paraId="4DBB4FF8" w14:textId="77777777" w:rsidR="00325499" w:rsidRPr="006E274A" w:rsidRDefault="00325499" w:rsidP="00325499">
            <w:pPr>
              <w:ind w:firstLine="0"/>
              <w:rPr>
                <w:bCs/>
                <w:sz w:val="24"/>
                <w:szCs w:val="24"/>
              </w:rPr>
            </w:pPr>
            <w:r w:rsidRPr="006E274A">
              <w:rPr>
                <w:b/>
                <w:sz w:val="24"/>
                <w:szCs w:val="24"/>
              </w:rPr>
              <w:t xml:space="preserve">Блок Социальная сфера </w:t>
            </w:r>
          </w:p>
        </w:tc>
      </w:tr>
      <w:tr w:rsidR="00325499" w14:paraId="451C28A7" w14:textId="77777777" w:rsidTr="002E534A">
        <w:trPr>
          <w:gridAfter w:val="1"/>
          <w:wAfter w:w="6" w:type="dxa"/>
        </w:trPr>
        <w:tc>
          <w:tcPr>
            <w:tcW w:w="580" w:type="dxa"/>
            <w:shd w:val="clear" w:color="auto" w:fill="auto"/>
          </w:tcPr>
          <w:p w14:paraId="2CDB2D5B" w14:textId="77777777" w:rsidR="00325499" w:rsidRPr="00FB6B11" w:rsidRDefault="00325499" w:rsidP="00325499">
            <w:pPr>
              <w:ind w:right="-108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</w:t>
            </w:r>
          </w:p>
        </w:tc>
        <w:tc>
          <w:tcPr>
            <w:tcW w:w="1984" w:type="dxa"/>
            <w:shd w:val="clear" w:color="auto" w:fill="auto"/>
          </w:tcPr>
          <w:p w14:paraId="6F67D957" w14:textId="77777777" w:rsidR="00325499" w:rsidRPr="006E274A" w:rsidRDefault="00325499" w:rsidP="00325499">
            <w:pPr>
              <w:ind w:firstLine="0"/>
              <w:jc w:val="left"/>
              <w:rPr>
                <w:b/>
                <w:sz w:val="24"/>
                <w:szCs w:val="24"/>
              </w:rPr>
            </w:pPr>
            <w:r w:rsidRPr="006E274A">
              <w:rPr>
                <w:b/>
                <w:sz w:val="24"/>
                <w:szCs w:val="24"/>
              </w:rPr>
              <w:t>Сервис: Цифровой рейтинг школ</w:t>
            </w:r>
          </w:p>
        </w:tc>
        <w:tc>
          <w:tcPr>
            <w:tcW w:w="6912" w:type="dxa"/>
            <w:shd w:val="clear" w:color="auto" w:fill="auto"/>
          </w:tcPr>
          <w:p w14:paraId="7E09E446" w14:textId="77777777" w:rsidR="00325499" w:rsidRDefault="00325499" w:rsidP="00325499">
            <w:pPr>
              <w:pStyle w:val="af3"/>
              <w:spacing w:before="0" w:beforeAutospacing="0" w:after="0" w:afterAutospacing="0"/>
              <w:jc w:val="both"/>
            </w:pPr>
            <w:r>
              <w:rPr>
                <w:rStyle w:val="af4"/>
              </w:rPr>
              <w:t>Цель</w:t>
            </w:r>
            <w:r>
              <w:t>: Разработать и внедрить цифровую платформу для объективной оценки и ранжирования общеобразовательных школ города Алматы с целью повышения качества образовательных услуг.</w:t>
            </w:r>
          </w:p>
          <w:p w14:paraId="5C87536E" w14:textId="77777777" w:rsidR="00325499" w:rsidRDefault="00325499" w:rsidP="00325499">
            <w:pPr>
              <w:pStyle w:val="af3"/>
              <w:spacing w:before="0" w:beforeAutospacing="0" w:after="0" w:afterAutospacing="0"/>
              <w:jc w:val="both"/>
              <w:rPr>
                <w:rStyle w:val="af4"/>
              </w:rPr>
            </w:pPr>
          </w:p>
          <w:p w14:paraId="4E98827E" w14:textId="77777777" w:rsidR="00325499" w:rsidRPr="00CB71F7" w:rsidRDefault="00325499" w:rsidP="00325499">
            <w:pPr>
              <w:pStyle w:val="af3"/>
              <w:spacing w:before="0" w:beforeAutospacing="0" w:after="0" w:afterAutospacing="0"/>
              <w:jc w:val="both"/>
            </w:pPr>
            <w:r w:rsidRPr="00CB71F7">
              <w:rPr>
                <w:rStyle w:val="af4"/>
              </w:rPr>
              <w:t>Задачи</w:t>
            </w:r>
            <w:r w:rsidRPr="00CB71F7">
              <w:t>:</w:t>
            </w:r>
          </w:p>
          <w:p w14:paraId="4BD30C51" w14:textId="165B4CBE" w:rsidR="00325499" w:rsidRPr="00CB71F7" w:rsidRDefault="008A7422" w:rsidP="00325499">
            <w:pPr>
              <w:pStyle w:val="af3"/>
              <w:spacing w:before="0" w:beforeAutospacing="0" w:after="0" w:afterAutospacing="0"/>
              <w:jc w:val="both"/>
            </w:pPr>
            <w:r w:rsidRPr="00CB71F7">
              <w:t>2</w:t>
            </w:r>
            <w:r w:rsidR="00325499" w:rsidRPr="00CB71F7">
              <w:t>-й квартал:</w:t>
            </w:r>
          </w:p>
          <w:p w14:paraId="7A8C5285" w14:textId="77777777" w:rsidR="00325499" w:rsidRPr="00CB71F7" w:rsidRDefault="00325499" w:rsidP="00325499">
            <w:pPr>
              <w:pStyle w:val="af3"/>
              <w:numPr>
                <w:ilvl w:val="0"/>
                <w:numId w:val="62"/>
              </w:numPr>
              <w:spacing w:before="0" w:beforeAutospacing="0" w:after="0" w:afterAutospacing="0"/>
              <w:jc w:val="both"/>
            </w:pPr>
            <w:r w:rsidRPr="00CB71F7">
              <w:t>Проведение анализа существующих систем оценки качества образования и определение ключевых показателей для формирования рейтинга.</w:t>
            </w:r>
          </w:p>
          <w:p w14:paraId="7446A303" w14:textId="2A1D353F" w:rsidR="00325499" w:rsidRPr="00CB71F7" w:rsidRDefault="00325499" w:rsidP="00325499">
            <w:pPr>
              <w:pStyle w:val="af3"/>
              <w:numPr>
                <w:ilvl w:val="0"/>
                <w:numId w:val="62"/>
              </w:numPr>
              <w:spacing w:before="0" w:beforeAutospacing="0" w:after="0" w:afterAutospacing="0"/>
              <w:jc w:val="both"/>
            </w:pPr>
            <w:r w:rsidRPr="00CB71F7">
              <w:t>Разработка технического задания на структуру и функционал сервиса.</w:t>
            </w:r>
          </w:p>
          <w:p w14:paraId="7ADFE7C0" w14:textId="77777777" w:rsidR="00325499" w:rsidRPr="00CB71F7" w:rsidRDefault="00325499" w:rsidP="00325499">
            <w:pPr>
              <w:pStyle w:val="af3"/>
              <w:numPr>
                <w:ilvl w:val="0"/>
                <w:numId w:val="63"/>
              </w:numPr>
              <w:spacing w:before="0" w:beforeAutospacing="0" w:after="0" w:afterAutospacing="0"/>
              <w:jc w:val="both"/>
            </w:pPr>
            <w:r w:rsidRPr="00CB71F7">
              <w:t>Интеграция платформы с информационными системами образовательных учреждений (электронные журналы, системы управления обучением).</w:t>
            </w:r>
          </w:p>
          <w:p w14:paraId="7ACAB3DF" w14:textId="77777777" w:rsidR="00325499" w:rsidRPr="00CB71F7" w:rsidRDefault="00325499" w:rsidP="00325499">
            <w:pPr>
              <w:pStyle w:val="af3"/>
              <w:numPr>
                <w:ilvl w:val="0"/>
                <w:numId w:val="63"/>
              </w:numPr>
              <w:spacing w:before="0" w:beforeAutospacing="0" w:after="0" w:afterAutospacing="0"/>
              <w:jc w:val="both"/>
            </w:pPr>
            <w:r w:rsidRPr="00CB71F7">
              <w:t>Обеспечение безопасного хранения и обработки данных в соответствии с законодательством.</w:t>
            </w:r>
          </w:p>
          <w:p w14:paraId="4D636D6B" w14:textId="6C57603A" w:rsidR="00325499" w:rsidRPr="00CB71F7" w:rsidRDefault="00325499" w:rsidP="00325499">
            <w:pPr>
              <w:pStyle w:val="af3"/>
              <w:numPr>
                <w:ilvl w:val="0"/>
                <w:numId w:val="63"/>
              </w:numPr>
              <w:spacing w:before="0" w:beforeAutospacing="0" w:after="0" w:afterAutospacing="0"/>
              <w:jc w:val="both"/>
            </w:pPr>
            <w:r w:rsidRPr="00CB71F7">
              <w:t>Разработка функционала авторизации и аутентификации пользователей, с учетом уровня доступности информации.</w:t>
            </w:r>
          </w:p>
          <w:p w14:paraId="7A698200" w14:textId="77777777" w:rsidR="00325499" w:rsidRDefault="00325499" w:rsidP="00325499">
            <w:pPr>
              <w:pStyle w:val="af3"/>
              <w:spacing w:before="0" w:beforeAutospacing="0" w:after="0" w:afterAutospacing="0"/>
              <w:jc w:val="both"/>
            </w:pPr>
            <w:r w:rsidRPr="00CB71F7">
              <w:t>3-й квартал:</w:t>
            </w:r>
          </w:p>
          <w:p w14:paraId="3CAD3BED" w14:textId="77777777" w:rsidR="00325499" w:rsidRDefault="00325499" w:rsidP="00325499">
            <w:pPr>
              <w:pStyle w:val="af3"/>
              <w:numPr>
                <w:ilvl w:val="0"/>
                <w:numId w:val="64"/>
              </w:numPr>
              <w:spacing w:before="0" w:beforeAutospacing="0" w:after="0" w:afterAutospacing="0"/>
              <w:jc w:val="both"/>
            </w:pPr>
            <w:r>
              <w:t>Разработка алгоритма расчета интегрального показателя рейтинга школ.</w:t>
            </w:r>
          </w:p>
          <w:p w14:paraId="5CE0CBBD" w14:textId="77777777" w:rsidR="00325499" w:rsidRDefault="00325499" w:rsidP="00325499">
            <w:pPr>
              <w:pStyle w:val="af3"/>
              <w:numPr>
                <w:ilvl w:val="0"/>
                <w:numId w:val="64"/>
              </w:numPr>
              <w:spacing w:before="0" w:beforeAutospacing="0" w:after="0" w:afterAutospacing="0"/>
              <w:jc w:val="both"/>
            </w:pPr>
            <w:r>
              <w:t xml:space="preserve">Визуализация данных через интерактивные </w:t>
            </w:r>
            <w:proofErr w:type="spellStart"/>
            <w:r>
              <w:t>дашборды</w:t>
            </w:r>
            <w:proofErr w:type="spellEnd"/>
            <w:r>
              <w:t xml:space="preserve"> и генерация отчетов в различных форматах.</w:t>
            </w:r>
          </w:p>
          <w:p w14:paraId="36F4E6EE" w14:textId="77777777" w:rsidR="00325499" w:rsidRDefault="00325499" w:rsidP="00325499">
            <w:pPr>
              <w:pStyle w:val="af3"/>
              <w:spacing w:before="0" w:beforeAutospacing="0" w:after="0" w:afterAutospacing="0"/>
              <w:jc w:val="both"/>
            </w:pPr>
            <w:r>
              <w:t>4-й квартал:</w:t>
            </w:r>
          </w:p>
          <w:p w14:paraId="6C4C070F" w14:textId="702396B4" w:rsidR="00325499" w:rsidRDefault="00325499" w:rsidP="00325499">
            <w:pPr>
              <w:pStyle w:val="af3"/>
              <w:numPr>
                <w:ilvl w:val="0"/>
                <w:numId w:val="65"/>
              </w:numPr>
              <w:spacing w:before="0" w:beforeAutospacing="0" w:after="0" w:afterAutospacing="0"/>
              <w:jc w:val="both"/>
            </w:pPr>
            <w:r>
              <w:lastRenderedPageBreak/>
              <w:t>Проведение пилотного запуска сервиса и тестирования на полигонах (школы города), предоставленных Заказчиками.</w:t>
            </w:r>
          </w:p>
          <w:p w14:paraId="3BB7B90B" w14:textId="6FC8BA10" w:rsidR="00325499" w:rsidRDefault="00325499" w:rsidP="00325499">
            <w:pPr>
              <w:pStyle w:val="af3"/>
              <w:numPr>
                <w:ilvl w:val="0"/>
                <w:numId w:val="65"/>
              </w:numPr>
              <w:spacing w:before="0" w:beforeAutospacing="0" w:after="0" w:afterAutospacing="0"/>
              <w:jc w:val="both"/>
            </w:pPr>
            <w:r>
              <w:t>Обучение пользователей работе с системой, с предоставлением обучающих материалов, и сбор обратной связи.</w:t>
            </w:r>
          </w:p>
          <w:p w14:paraId="1242B8BC" w14:textId="77777777" w:rsidR="00325499" w:rsidRDefault="00325499" w:rsidP="00325499">
            <w:pPr>
              <w:pStyle w:val="af3"/>
              <w:spacing w:before="0" w:beforeAutospacing="0" w:after="0" w:afterAutospacing="0"/>
              <w:jc w:val="both"/>
              <w:rPr>
                <w:rStyle w:val="af4"/>
              </w:rPr>
            </w:pPr>
          </w:p>
          <w:p w14:paraId="24B5C0B1" w14:textId="77777777" w:rsidR="00325499" w:rsidRDefault="00325499" w:rsidP="00325499">
            <w:pPr>
              <w:pStyle w:val="af3"/>
              <w:spacing w:before="0" w:beforeAutospacing="0" w:after="0" w:afterAutospacing="0"/>
              <w:jc w:val="both"/>
            </w:pPr>
            <w:r>
              <w:rPr>
                <w:rStyle w:val="af4"/>
              </w:rPr>
              <w:t>Функционал модуля</w:t>
            </w:r>
            <w:r>
              <w:t>:</w:t>
            </w:r>
          </w:p>
          <w:p w14:paraId="6BAE0936" w14:textId="77777777" w:rsidR="00325499" w:rsidRDefault="00325499" w:rsidP="00325499">
            <w:pPr>
              <w:pStyle w:val="af3"/>
              <w:numPr>
                <w:ilvl w:val="0"/>
                <w:numId w:val="66"/>
              </w:numPr>
              <w:spacing w:before="0" w:beforeAutospacing="0" w:after="0" w:afterAutospacing="0"/>
              <w:jc w:val="both"/>
            </w:pPr>
            <w:r>
              <w:rPr>
                <w:rStyle w:val="af4"/>
              </w:rPr>
              <w:t>Сбор данных</w:t>
            </w:r>
            <w:r>
              <w:t>:</w:t>
            </w:r>
          </w:p>
          <w:p w14:paraId="0EA43E54" w14:textId="6F8E4BDB" w:rsidR="00325499" w:rsidRDefault="00325499" w:rsidP="00325499">
            <w:pPr>
              <w:pStyle w:val="af3"/>
              <w:numPr>
                <w:ilvl w:val="1"/>
                <w:numId w:val="66"/>
              </w:numPr>
              <w:spacing w:before="0" w:beforeAutospacing="0" w:after="0" w:afterAutospacing="0"/>
              <w:jc w:val="both"/>
            </w:pPr>
            <w:r>
              <w:t xml:space="preserve">Автоматический сбор данных об успеваемости, посещаемости, результатах оценочных мероприятий через интеграцию из существующих системам или </w:t>
            </w:r>
            <w:proofErr w:type="gramStart"/>
            <w:r>
              <w:t>отчетов</w:t>
            </w:r>
            <w:proofErr w:type="gramEnd"/>
            <w:r>
              <w:t xml:space="preserve"> предоставляемых со стороны ответственного органа.</w:t>
            </w:r>
          </w:p>
          <w:p w14:paraId="4DF7CA99" w14:textId="77777777" w:rsidR="00325499" w:rsidRDefault="00325499" w:rsidP="00325499">
            <w:pPr>
              <w:pStyle w:val="af3"/>
              <w:numPr>
                <w:ilvl w:val="1"/>
                <w:numId w:val="66"/>
              </w:numPr>
              <w:spacing w:before="0" w:beforeAutospacing="0" w:after="0" w:afterAutospacing="0"/>
              <w:jc w:val="both"/>
            </w:pPr>
            <w:r>
              <w:t>Возможность ручного ввода данных уполномоченными лицами.</w:t>
            </w:r>
          </w:p>
          <w:p w14:paraId="36241E42" w14:textId="77777777" w:rsidR="00325499" w:rsidRDefault="00325499" w:rsidP="00325499">
            <w:pPr>
              <w:pStyle w:val="af3"/>
              <w:numPr>
                <w:ilvl w:val="0"/>
                <w:numId w:val="66"/>
              </w:numPr>
              <w:spacing w:before="0" w:beforeAutospacing="0" w:after="0" w:afterAutospacing="0"/>
              <w:jc w:val="both"/>
            </w:pPr>
            <w:r>
              <w:rPr>
                <w:rStyle w:val="af4"/>
              </w:rPr>
              <w:t>Анализ данных</w:t>
            </w:r>
            <w:r>
              <w:t>:</w:t>
            </w:r>
          </w:p>
          <w:p w14:paraId="22A9992E" w14:textId="77777777" w:rsidR="00325499" w:rsidRDefault="00325499" w:rsidP="00325499">
            <w:pPr>
              <w:pStyle w:val="af3"/>
              <w:numPr>
                <w:ilvl w:val="1"/>
                <w:numId w:val="66"/>
              </w:numPr>
              <w:spacing w:before="0" w:beforeAutospacing="0" w:after="0" w:afterAutospacing="0"/>
              <w:jc w:val="both"/>
            </w:pPr>
            <w:r>
              <w:t>Оценка академической успешности учеников, квалификации педагогов, оснащенности школ.</w:t>
            </w:r>
          </w:p>
          <w:p w14:paraId="5F662CF6" w14:textId="77777777" w:rsidR="00325499" w:rsidRDefault="00325499" w:rsidP="00325499">
            <w:pPr>
              <w:pStyle w:val="af3"/>
              <w:numPr>
                <w:ilvl w:val="1"/>
                <w:numId w:val="66"/>
              </w:numPr>
              <w:spacing w:before="0" w:beforeAutospacing="0" w:after="0" w:afterAutospacing="0"/>
              <w:jc w:val="both"/>
            </w:pPr>
            <w:r>
              <w:t>Учет динамики результатов обучения, уровня удовлетворенности родителей, результатов международных исследований (например, PISA).</w:t>
            </w:r>
          </w:p>
          <w:p w14:paraId="6DD7BC7F" w14:textId="77777777" w:rsidR="00325499" w:rsidRDefault="00325499" w:rsidP="00325499">
            <w:pPr>
              <w:pStyle w:val="af3"/>
              <w:numPr>
                <w:ilvl w:val="0"/>
                <w:numId w:val="66"/>
              </w:numPr>
              <w:spacing w:before="0" w:beforeAutospacing="0" w:after="0" w:afterAutospacing="0"/>
              <w:jc w:val="both"/>
            </w:pPr>
            <w:r>
              <w:rPr>
                <w:rStyle w:val="af4"/>
              </w:rPr>
              <w:t>Формирование рейтинга</w:t>
            </w:r>
            <w:r>
              <w:t>:</w:t>
            </w:r>
          </w:p>
          <w:p w14:paraId="086739E5" w14:textId="77777777" w:rsidR="00325499" w:rsidRDefault="00325499" w:rsidP="00325499">
            <w:pPr>
              <w:pStyle w:val="af3"/>
              <w:numPr>
                <w:ilvl w:val="1"/>
                <w:numId w:val="66"/>
              </w:numPr>
              <w:spacing w:before="0" w:beforeAutospacing="0" w:after="0" w:afterAutospacing="0"/>
              <w:jc w:val="both"/>
            </w:pPr>
            <w:r>
              <w:t>Разработка алгоритма с настройкой весовых коэффициентов для показателей.</w:t>
            </w:r>
          </w:p>
          <w:p w14:paraId="7B24AD13" w14:textId="77777777" w:rsidR="00325499" w:rsidRDefault="00325499" w:rsidP="00325499">
            <w:pPr>
              <w:pStyle w:val="af3"/>
              <w:numPr>
                <w:ilvl w:val="1"/>
                <w:numId w:val="66"/>
              </w:numPr>
              <w:spacing w:before="0" w:beforeAutospacing="0" w:after="0" w:afterAutospacing="0"/>
              <w:jc w:val="both"/>
            </w:pPr>
            <w:r>
              <w:t>Генерация интегрального показателя для ранжирования школ.</w:t>
            </w:r>
          </w:p>
          <w:p w14:paraId="4910BC85" w14:textId="77777777" w:rsidR="00325499" w:rsidRDefault="00325499" w:rsidP="00325499">
            <w:pPr>
              <w:pStyle w:val="af3"/>
              <w:numPr>
                <w:ilvl w:val="0"/>
                <w:numId w:val="66"/>
              </w:numPr>
              <w:spacing w:before="0" w:beforeAutospacing="0" w:after="0" w:afterAutospacing="0"/>
              <w:jc w:val="both"/>
            </w:pPr>
            <w:r>
              <w:rPr>
                <w:rStyle w:val="af4"/>
              </w:rPr>
              <w:t>Визуализация и отчетность</w:t>
            </w:r>
            <w:r>
              <w:t>:</w:t>
            </w:r>
          </w:p>
          <w:p w14:paraId="221D15A8" w14:textId="77777777" w:rsidR="00325499" w:rsidRDefault="00325499" w:rsidP="00325499">
            <w:pPr>
              <w:pStyle w:val="af3"/>
              <w:numPr>
                <w:ilvl w:val="1"/>
                <w:numId w:val="66"/>
              </w:numPr>
              <w:spacing w:before="0" w:beforeAutospacing="0" w:after="0" w:afterAutospacing="0"/>
              <w:jc w:val="both"/>
            </w:pPr>
            <w:r>
              <w:t xml:space="preserve">Интерактивные </w:t>
            </w:r>
            <w:proofErr w:type="spellStart"/>
            <w:r>
              <w:t>дашборды</w:t>
            </w:r>
            <w:proofErr w:type="spellEnd"/>
            <w:r>
              <w:t xml:space="preserve"> для анализа данных.</w:t>
            </w:r>
          </w:p>
          <w:p w14:paraId="50D4919E" w14:textId="77777777" w:rsidR="00325499" w:rsidRDefault="00325499" w:rsidP="00325499">
            <w:pPr>
              <w:pStyle w:val="af3"/>
              <w:numPr>
                <w:ilvl w:val="1"/>
                <w:numId w:val="66"/>
              </w:numPr>
              <w:spacing w:before="0" w:beforeAutospacing="0" w:after="0" w:afterAutospacing="0"/>
              <w:jc w:val="both"/>
            </w:pPr>
            <w:r>
              <w:t>Фильтрация и сравнение школ по различным параметрам.</w:t>
            </w:r>
          </w:p>
          <w:p w14:paraId="05E32E19" w14:textId="77777777" w:rsidR="00325499" w:rsidRDefault="00325499" w:rsidP="00325499">
            <w:pPr>
              <w:pStyle w:val="af3"/>
              <w:numPr>
                <w:ilvl w:val="1"/>
                <w:numId w:val="66"/>
              </w:numPr>
              <w:spacing w:before="0" w:beforeAutospacing="0" w:after="0" w:afterAutospacing="0"/>
              <w:jc w:val="both"/>
            </w:pPr>
            <w:r>
              <w:t xml:space="preserve">Генерация отчетов (PDF, </w:t>
            </w:r>
            <w:proofErr w:type="spellStart"/>
            <w:r>
              <w:t>Excel</w:t>
            </w:r>
            <w:proofErr w:type="spellEnd"/>
            <w:r>
              <w:t>) для публикации и анализа.</w:t>
            </w:r>
          </w:p>
          <w:p w14:paraId="776C246F" w14:textId="77777777" w:rsidR="00325499" w:rsidRDefault="00325499" w:rsidP="00325499">
            <w:pPr>
              <w:pStyle w:val="af3"/>
              <w:numPr>
                <w:ilvl w:val="0"/>
                <w:numId w:val="66"/>
              </w:numPr>
              <w:spacing w:before="0" w:beforeAutospacing="0" w:after="0" w:afterAutospacing="0"/>
              <w:jc w:val="both"/>
            </w:pPr>
            <w:r>
              <w:rPr>
                <w:rStyle w:val="af4"/>
              </w:rPr>
              <w:t>Управление доступом</w:t>
            </w:r>
            <w:r>
              <w:t>:</w:t>
            </w:r>
          </w:p>
          <w:p w14:paraId="0ABEAEBD" w14:textId="77777777" w:rsidR="00325499" w:rsidRDefault="00325499" w:rsidP="00325499">
            <w:pPr>
              <w:pStyle w:val="af3"/>
              <w:numPr>
                <w:ilvl w:val="1"/>
                <w:numId w:val="66"/>
              </w:numPr>
              <w:spacing w:before="0" w:beforeAutospacing="0" w:after="0" w:afterAutospacing="0"/>
              <w:jc w:val="both"/>
            </w:pPr>
            <w:r>
              <w:t>Разграничение прав пользователей (администраторы, представители школ, общественность).</w:t>
            </w:r>
          </w:p>
          <w:p w14:paraId="5042383D" w14:textId="77777777" w:rsidR="00325499" w:rsidRDefault="00325499" w:rsidP="00325499">
            <w:pPr>
              <w:pStyle w:val="af3"/>
              <w:numPr>
                <w:ilvl w:val="1"/>
                <w:numId w:val="66"/>
              </w:numPr>
              <w:spacing w:before="0" w:beforeAutospacing="0" w:after="0" w:afterAutospacing="0"/>
              <w:jc w:val="both"/>
            </w:pPr>
            <w:r>
              <w:t>Аутентификация и авторизация пользователей.</w:t>
            </w:r>
          </w:p>
          <w:p w14:paraId="1774631D" w14:textId="77777777" w:rsidR="00325499" w:rsidRDefault="00325499" w:rsidP="00325499">
            <w:pPr>
              <w:pStyle w:val="af3"/>
              <w:spacing w:before="0" w:beforeAutospacing="0" w:after="0" w:afterAutospacing="0"/>
              <w:jc w:val="both"/>
              <w:rPr>
                <w:rStyle w:val="af4"/>
              </w:rPr>
            </w:pPr>
          </w:p>
          <w:p w14:paraId="670B190A" w14:textId="77777777" w:rsidR="00325499" w:rsidRDefault="00325499" w:rsidP="00325499">
            <w:pPr>
              <w:pStyle w:val="af3"/>
              <w:spacing w:before="0" w:beforeAutospacing="0" w:after="0" w:afterAutospacing="0"/>
              <w:jc w:val="both"/>
            </w:pPr>
            <w:r>
              <w:rPr>
                <w:rStyle w:val="af4"/>
              </w:rPr>
              <w:t>Результаты</w:t>
            </w:r>
            <w:r>
              <w:t>:</w:t>
            </w:r>
          </w:p>
          <w:p w14:paraId="2FCC75BE" w14:textId="77777777" w:rsidR="00325499" w:rsidRDefault="00325499" w:rsidP="00325499">
            <w:pPr>
              <w:pStyle w:val="af3"/>
              <w:numPr>
                <w:ilvl w:val="0"/>
                <w:numId w:val="67"/>
              </w:numPr>
              <w:spacing w:before="0" w:beforeAutospacing="0" w:after="0" w:afterAutospacing="0"/>
              <w:jc w:val="both"/>
            </w:pPr>
            <w:r>
              <w:t>Создание платформы для формирования объективного рейтинга школ.</w:t>
            </w:r>
          </w:p>
          <w:p w14:paraId="51CDBD15" w14:textId="77777777" w:rsidR="00325499" w:rsidRDefault="00325499" w:rsidP="00325499">
            <w:pPr>
              <w:pStyle w:val="af3"/>
              <w:numPr>
                <w:ilvl w:val="0"/>
                <w:numId w:val="67"/>
              </w:numPr>
              <w:spacing w:before="0" w:beforeAutospacing="0" w:after="0" w:afterAutospacing="0"/>
              <w:jc w:val="both"/>
            </w:pPr>
            <w:r>
              <w:t xml:space="preserve">Интерактивные </w:t>
            </w:r>
            <w:proofErr w:type="spellStart"/>
            <w:r>
              <w:t>дашборды</w:t>
            </w:r>
            <w:proofErr w:type="spellEnd"/>
            <w:r>
              <w:t xml:space="preserve"> для анализа данных об успеваемости и качества образования.</w:t>
            </w:r>
          </w:p>
          <w:p w14:paraId="5CDBBE45" w14:textId="77777777" w:rsidR="00325499" w:rsidRDefault="00325499" w:rsidP="00325499">
            <w:pPr>
              <w:pStyle w:val="af3"/>
              <w:numPr>
                <w:ilvl w:val="0"/>
                <w:numId w:val="67"/>
              </w:numPr>
              <w:spacing w:before="0" w:beforeAutospacing="0" w:after="0" w:afterAutospacing="0"/>
              <w:jc w:val="both"/>
            </w:pPr>
            <w:r>
              <w:t>Генерация отчетов и аналитики для выявления зон роста каждой школы.</w:t>
            </w:r>
          </w:p>
          <w:p w14:paraId="751F4FA1" w14:textId="77777777" w:rsidR="00325499" w:rsidRDefault="00325499" w:rsidP="00325499">
            <w:pPr>
              <w:pStyle w:val="af3"/>
              <w:spacing w:before="0" w:beforeAutospacing="0" w:after="0" w:afterAutospacing="0"/>
              <w:jc w:val="both"/>
              <w:rPr>
                <w:rStyle w:val="af4"/>
              </w:rPr>
            </w:pPr>
          </w:p>
          <w:p w14:paraId="4D3EC946" w14:textId="77777777" w:rsidR="00325499" w:rsidRDefault="00325499" w:rsidP="00325499">
            <w:pPr>
              <w:pStyle w:val="af3"/>
              <w:spacing w:before="0" w:beforeAutospacing="0" w:after="0" w:afterAutospacing="0"/>
              <w:jc w:val="both"/>
            </w:pPr>
            <w:r>
              <w:rPr>
                <w:rStyle w:val="af4"/>
              </w:rPr>
              <w:t>Источник данных</w:t>
            </w:r>
            <w:r>
              <w:t>: Информационные системы образовательных учреждений, электронные журналы, системы управления обучением.</w:t>
            </w:r>
          </w:p>
          <w:p w14:paraId="7CBC70F2" w14:textId="77777777" w:rsidR="00325499" w:rsidRDefault="00325499" w:rsidP="00325499">
            <w:pPr>
              <w:pStyle w:val="af3"/>
              <w:spacing w:before="0" w:beforeAutospacing="0" w:after="0" w:afterAutospacing="0"/>
              <w:jc w:val="both"/>
              <w:rPr>
                <w:rStyle w:val="af4"/>
              </w:rPr>
            </w:pPr>
          </w:p>
          <w:p w14:paraId="6445F10B" w14:textId="2EFDD377" w:rsidR="00325499" w:rsidRPr="00D71B57" w:rsidRDefault="00325499" w:rsidP="00325499">
            <w:pPr>
              <w:pStyle w:val="af3"/>
              <w:spacing w:before="0" w:beforeAutospacing="0" w:after="0" w:afterAutospacing="0"/>
              <w:jc w:val="both"/>
              <w:rPr>
                <w:b/>
                <w:bCs/>
              </w:rPr>
            </w:pPr>
            <w:r>
              <w:rPr>
                <w:rStyle w:val="af4"/>
              </w:rPr>
              <w:lastRenderedPageBreak/>
              <w:t>Заказчик</w:t>
            </w:r>
            <w:r>
              <w:t>: Проектный офис ГРБН «</w:t>
            </w:r>
            <w:r w:rsidRPr="00C44F59">
              <w:t>Инклюзивная среда, образование и медицина</w:t>
            </w:r>
            <w:r>
              <w:t>», Управление образования города Алматы.</w:t>
            </w:r>
          </w:p>
          <w:p w14:paraId="6A3D1A05" w14:textId="77777777" w:rsidR="00325499" w:rsidRPr="00A62AEB" w:rsidRDefault="00325499" w:rsidP="00325499">
            <w:pPr>
              <w:ind w:firstLine="0"/>
              <w:rPr>
                <w:bCs/>
                <w:sz w:val="24"/>
                <w:szCs w:val="24"/>
              </w:rPr>
            </w:pPr>
          </w:p>
        </w:tc>
      </w:tr>
      <w:tr w:rsidR="00325499" w:rsidRPr="00A62AEB" w14:paraId="0DF281E5" w14:textId="77777777" w:rsidTr="003C75D8">
        <w:trPr>
          <w:gridAfter w:val="1"/>
          <w:wAfter w:w="6" w:type="dxa"/>
        </w:trPr>
        <w:tc>
          <w:tcPr>
            <w:tcW w:w="580" w:type="dxa"/>
            <w:shd w:val="clear" w:color="auto" w:fill="auto"/>
          </w:tcPr>
          <w:p w14:paraId="1D0A4ABE" w14:textId="48761A95" w:rsidR="00325499" w:rsidRPr="00F078BC" w:rsidRDefault="00325499" w:rsidP="00325499">
            <w:pPr>
              <w:ind w:right="-108" w:firstLine="0"/>
              <w:rPr>
                <w:sz w:val="24"/>
                <w:szCs w:val="24"/>
              </w:rPr>
            </w:pPr>
            <w:r w:rsidRPr="00F078BC">
              <w:rPr>
                <w:sz w:val="24"/>
                <w:szCs w:val="24"/>
              </w:rPr>
              <w:lastRenderedPageBreak/>
              <w:t>9.</w:t>
            </w:r>
          </w:p>
        </w:tc>
        <w:tc>
          <w:tcPr>
            <w:tcW w:w="1984" w:type="dxa"/>
            <w:shd w:val="clear" w:color="auto" w:fill="auto"/>
          </w:tcPr>
          <w:p w14:paraId="4D158206" w14:textId="77777777" w:rsidR="00325499" w:rsidRPr="000A65F0" w:rsidRDefault="00325499" w:rsidP="00325499">
            <w:pPr>
              <w:pStyle w:val="4"/>
              <w:spacing w:before="0"/>
              <w:ind w:firstLine="0"/>
            </w:pPr>
            <w:r w:rsidRPr="000A65F0">
              <w:t xml:space="preserve">Модуль: </w:t>
            </w:r>
          </w:p>
          <w:p w14:paraId="2EE22DAC" w14:textId="7E4FF75A" w:rsidR="00325499" w:rsidRPr="00F078BC" w:rsidRDefault="00325499" w:rsidP="00325499">
            <w:pPr>
              <w:pStyle w:val="4"/>
              <w:spacing w:before="0"/>
              <w:ind w:firstLine="0"/>
            </w:pPr>
            <w:r w:rsidRPr="00B665D8">
              <w:t xml:space="preserve">Прогноз </w:t>
            </w:r>
            <w:r w:rsidRPr="00F078BC">
              <w:t>дефицита мест в школах</w:t>
            </w:r>
          </w:p>
        </w:tc>
        <w:tc>
          <w:tcPr>
            <w:tcW w:w="6912" w:type="dxa"/>
            <w:shd w:val="clear" w:color="auto" w:fill="auto"/>
          </w:tcPr>
          <w:p w14:paraId="515A260A" w14:textId="3BB1824C" w:rsidR="00325499" w:rsidRPr="00F078BC" w:rsidRDefault="00325499" w:rsidP="00325499">
            <w:pPr>
              <w:pStyle w:val="af3"/>
              <w:spacing w:before="0" w:beforeAutospacing="0" w:after="0" w:afterAutospacing="0"/>
              <w:jc w:val="both"/>
              <w:rPr>
                <w:rStyle w:val="af4"/>
                <w:b w:val="0"/>
                <w:bCs w:val="0"/>
              </w:rPr>
            </w:pPr>
            <w:r w:rsidRPr="00F078BC">
              <w:rPr>
                <w:rStyle w:val="af4"/>
              </w:rPr>
              <w:t xml:space="preserve">Цель: </w:t>
            </w:r>
            <w:r w:rsidRPr="00F078BC">
              <w:rPr>
                <w:rStyle w:val="af4"/>
                <w:b w:val="0"/>
                <w:bCs w:val="0"/>
              </w:rPr>
              <w:t>Создание инструмента для выявления вероятности увеличения нагрузки на образовательные учреждения (школы) на основании возможного демографического роста.</w:t>
            </w:r>
          </w:p>
          <w:p w14:paraId="5BD396ED" w14:textId="77777777" w:rsidR="00325499" w:rsidRPr="00F078BC" w:rsidRDefault="00325499" w:rsidP="00325499">
            <w:pPr>
              <w:pStyle w:val="af3"/>
              <w:spacing w:before="0" w:beforeAutospacing="0" w:after="0" w:afterAutospacing="0"/>
              <w:jc w:val="both"/>
              <w:rPr>
                <w:rStyle w:val="af4"/>
              </w:rPr>
            </w:pPr>
          </w:p>
          <w:p w14:paraId="609F7D3D" w14:textId="23E0671E" w:rsidR="00325499" w:rsidRPr="00F078BC" w:rsidRDefault="00325499" w:rsidP="00325499">
            <w:pPr>
              <w:pStyle w:val="af3"/>
              <w:spacing w:before="0" w:beforeAutospacing="0" w:after="0" w:afterAutospacing="0"/>
              <w:jc w:val="both"/>
              <w:rPr>
                <w:rStyle w:val="af4"/>
                <w:b w:val="0"/>
                <w:bCs w:val="0"/>
              </w:rPr>
            </w:pPr>
            <w:r w:rsidRPr="00F078BC">
              <w:rPr>
                <w:rStyle w:val="af4"/>
              </w:rPr>
              <w:t xml:space="preserve">Задачи: </w:t>
            </w:r>
          </w:p>
          <w:p w14:paraId="72E0A4A4" w14:textId="71BAB721" w:rsidR="00325499" w:rsidRPr="00F078BC" w:rsidRDefault="00325499" w:rsidP="00325499">
            <w:pPr>
              <w:pStyle w:val="af3"/>
              <w:spacing w:before="0" w:beforeAutospacing="0" w:after="0" w:afterAutospacing="0"/>
              <w:jc w:val="both"/>
              <w:rPr>
                <w:rStyle w:val="af4"/>
                <w:b w:val="0"/>
                <w:bCs w:val="0"/>
              </w:rPr>
            </w:pPr>
            <w:r w:rsidRPr="00F078BC">
              <w:rPr>
                <w:rStyle w:val="af4"/>
                <w:b w:val="0"/>
                <w:bCs w:val="0"/>
              </w:rPr>
              <w:t>3-й квартал:</w:t>
            </w:r>
          </w:p>
          <w:p w14:paraId="3347CB58" w14:textId="2814CEFE" w:rsidR="00325499" w:rsidRPr="00F078BC" w:rsidRDefault="00325499" w:rsidP="00325499">
            <w:pPr>
              <w:pStyle w:val="af3"/>
              <w:numPr>
                <w:ilvl w:val="0"/>
                <w:numId w:val="124"/>
              </w:numPr>
              <w:spacing w:before="0" w:beforeAutospacing="0" w:after="0" w:afterAutospacing="0"/>
              <w:jc w:val="both"/>
              <w:rPr>
                <w:rStyle w:val="af4"/>
                <w:b w:val="0"/>
                <w:bCs w:val="0"/>
              </w:rPr>
            </w:pPr>
            <w:r w:rsidRPr="00F078BC">
              <w:rPr>
                <w:rStyle w:val="af4"/>
                <w:b w:val="0"/>
                <w:bCs w:val="0"/>
              </w:rPr>
              <w:t>Сбор информации о территориальных принципах (или других факторах) распределения детей между школами.</w:t>
            </w:r>
          </w:p>
          <w:p w14:paraId="3161BB32" w14:textId="20B54C34" w:rsidR="00325499" w:rsidRPr="00C771DD" w:rsidRDefault="00325499" w:rsidP="00325499">
            <w:pPr>
              <w:pStyle w:val="af3"/>
              <w:numPr>
                <w:ilvl w:val="0"/>
                <w:numId w:val="124"/>
              </w:numPr>
              <w:spacing w:before="0" w:beforeAutospacing="0" w:after="0" w:afterAutospacing="0"/>
              <w:jc w:val="both"/>
              <w:rPr>
                <w:rStyle w:val="af4"/>
                <w:b w:val="0"/>
                <w:bCs w:val="0"/>
              </w:rPr>
            </w:pPr>
            <w:r w:rsidRPr="00C771DD">
              <w:rPr>
                <w:rStyle w:val="af4"/>
                <w:b w:val="0"/>
                <w:bCs w:val="0"/>
              </w:rPr>
              <w:t xml:space="preserve">Сбор информации </w:t>
            </w:r>
            <w:r>
              <w:rPr>
                <w:rStyle w:val="af4"/>
                <w:b w:val="0"/>
                <w:bCs w:val="0"/>
              </w:rPr>
              <w:t xml:space="preserve">о </w:t>
            </w:r>
            <w:r w:rsidRPr="00C771DD">
              <w:rPr>
                <w:rStyle w:val="af4"/>
                <w:b w:val="0"/>
                <w:bCs w:val="0"/>
              </w:rPr>
              <w:t xml:space="preserve">демографических факторах, влияющих на рост количества детей школьного возраста. </w:t>
            </w:r>
          </w:p>
          <w:p w14:paraId="6B04067C" w14:textId="1CCBCA92" w:rsidR="00325499" w:rsidRPr="000A65F0" w:rsidRDefault="00325499" w:rsidP="00325499">
            <w:pPr>
              <w:pStyle w:val="af3"/>
              <w:numPr>
                <w:ilvl w:val="0"/>
                <w:numId w:val="124"/>
              </w:numPr>
              <w:spacing w:before="0" w:beforeAutospacing="0" w:after="0" w:afterAutospacing="0"/>
              <w:jc w:val="both"/>
              <w:rPr>
                <w:rStyle w:val="af4"/>
                <w:b w:val="0"/>
                <w:bCs w:val="0"/>
              </w:rPr>
            </w:pPr>
            <w:r w:rsidRPr="00F078BC">
              <w:rPr>
                <w:rStyle w:val="af4"/>
                <w:b w:val="0"/>
                <w:bCs w:val="0"/>
              </w:rPr>
              <w:t>Формирование методик расчета и разработка технического задания на разработку модуля.</w:t>
            </w:r>
          </w:p>
          <w:p w14:paraId="2CEFF2D4" w14:textId="132B8AA9" w:rsidR="00325499" w:rsidRPr="00B665D8" w:rsidRDefault="00325499" w:rsidP="00325499">
            <w:pPr>
              <w:pStyle w:val="af3"/>
              <w:spacing w:before="0" w:beforeAutospacing="0" w:after="0" w:afterAutospacing="0"/>
              <w:jc w:val="both"/>
              <w:rPr>
                <w:rStyle w:val="af4"/>
                <w:b w:val="0"/>
                <w:bCs w:val="0"/>
              </w:rPr>
            </w:pPr>
            <w:r w:rsidRPr="00B665D8">
              <w:rPr>
                <w:rStyle w:val="af4"/>
                <w:b w:val="0"/>
                <w:bCs w:val="0"/>
              </w:rPr>
              <w:t>4-й квартал:</w:t>
            </w:r>
          </w:p>
          <w:p w14:paraId="1A1CE4AD" w14:textId="4C80DAE3" w:rsidR="00325499" w:rsidRPr="00F078BC" w:rsidRDefault="00325499" w:rsidP="00325499">
            <w:pPr>
              <w:pStyle w:val="af3"/>
              <w:numPr>
                <w:ilvl w:val="0"/>
                <w:numId w:val="124"/>
              </w:numPr>
              <w:spacing w:before="0" w:beforeAutospacing="0" w:after="0" w:afterAutospacing="0"/>
              <w:jc w:val="both"/>
              <w:rPr>
                <w:rStyle w:val="af4"/>
                <w:b w:val="0"/>
                <w:bCs w:val="0"/>
              </w:rPr>
            </w:pPr>
            <w:r w:rsidRPr="00F078BC">
              <w:rPr>
                <w:rStyle w:val="af4"/>
                <w:b w:val="0"/>
                <w:bCs w:val="0"/>
              </w:rPr>
              <w:t>Разработка форм регистрации и редактирования данных</w:t>
            </w:r>
          </w:p>
          <w:p w14:paraId="065A14A7" w14:textId="48E16565" w:rsidR="00325499" w:rsidRPr="00F078BC" w:rsidRDefault="00325499" w:rsidP="00325499">
            <w:pPr>
              <w:pStyle w:val="af3"/>
              <w:numPr>
                <w:ilvl w:val="0"/>
                <w:numId w:val="124"/>
              </w:numPr>
              <w:spacing w:before="0" w:beforeAutospacing="0" w:after="0" w:afterAutospacing="0"/>
              <w:jc w:val="both"/>
              <w:rPr>
                <w:rStyle w:val="af4"/>
                <w:b w:val="0"/>
                <w:bCs w:val="0"/>
              </w:rPr>
            </w:pPr>
            <w:r w:rsidRPr="00F078BC">
              <w:rPr>
                <w:rStyle w:val="af4"/>
                <w:b w:val="0"/>
                <w:bCs w:val="0"/>
              </w:rPr>
              <w:t>Реализация отображения результатов расчета на карте</w:t>
            </w:r>
          </w:p>
          <w:p w14:paraId="4052360A" w14:textId="77777777" w:rsidR="00325499" w:rsidRPr="00F078BC" w:rsidRDefault="00325499" w:rsidP="00325499">
            <w:pPr>
              <w:pStyle w:val="af3"/>
              <w:spacing w:before="0" w:beforeAutospacing="0" w:after="0" w:afterAutospacing="0"/>
              <w:jc w:val="both"/>
              <w:rPr>
                <w:rStyle w:val="af4"/>
              </w:rPr>
            </w:pPr>
          </w:p>
          <w:p w14:paraId="3ADD42BA" w14:textId="4D2A0974" w:rsidR="00325499" w:rsidRPr="00F078BC" w:rsidRDefault="00325499" w:rsidP="00325499">
            <w:pPr>
              <w:pStyle w:val="af3"/>
              <w:spacing w:before="0" w:beforeAutospacing="0" w:after="0" w:afterAutospacing="0"/>
              <w:jc w:val="both"/>
              <w:rPr>
                <w:rStyle w:val="af4"/>
              </w:rPr>
            </w:pPr>
            <w:r w:rsidRPr="00F078BC">
              <w:rPr>
                <w:rStyle w:val="af4"/>
              </w:rPr>
              <w:t>Результат:</w:t>
            </w:r>
          </w:p>
          <w:p w14:paraId="35151D1F" w14:textId="71F927BA" w:rsidR="00325499" w:rsidRPr="00F078BC" w:rsidRDefault="00325499" w:rsidP="00325499">
            <w:pPr>
              <w:pStyle w:val="af3"/>
              <w:numPr>
                <w:ilvl w:val="0"/>
                <w:numId w:val="123"/>
              </w:numPr>
              <w:spacing w:before="0" w:beforeAutospacing="0" w:after="0" w:afterAutospacing="0"/>
              <w:jc w:val="both"/>
              <w:rPr>
                <w:rStyle w:val="af4"/>
                <w:b w:val="0"/>
                <w:bCs w:val="0"/>
              </w:rPr>
            </w:pPr>
            <w:r w:rsidRPr="00F078BC">
              <w:rPr>
                <w:rStyle w:val="af4"/>
                <w:b w:val="0"/>
                <w:bCs w:val="0"/>
              </w:rPr>
              <w:t>Механизм прогнозирования (выявления) школ с высокой вероятностью превышения норм нагрузки (дефицит мест)</w:t>
            </w:r>
          </w:p>
          <w:p w14:paraId="60B988D8" w14:textId="1120A456" w:rsidR="00325499" w:rsidRPr="00F078BC" w:rsidRDefault="00325499" w:rsidP="00325499">
            <w:pPr>
              <w:pStyle w:val="af3"/>
              <w:numPr>
                <w:ilvl w:val="0"/>
                <w:numId w:val="123"/>
              </w:numPr>
              <w:spacing w:before="0" w:beforeAutospacing="0" w:after="0" w:afterAutospacing="0"/>
              <w:jc w:val="both"/>
              <w:rPr>
                <w:rStyle w:val="af4"/>
                <w:b w:val="0"/>
                <w:bCs w:val="0"/>
              </w:rPr>
            </w:pPr>
            <w:r w:rsidRPr="00F078BC">
              <w:rPr>
                <w:rStyle w:val="af4"/>
                <w:b w:val="0"/>
                <w:bCs w:val="0"/>
              </w:rPr>
              <w:t xml:space="preserve">Карта с визуализацией текущей нагрузки и результатов анализа вероятности увеличения нагрузки. </w:t>
            </w:r>
          </w:p>
          <w:p w14:paraId="2D148A37" w14:textId="5CA093F4" w:rsidR="00325499" w:rsidRPr="00F078BC" w:rsidRDefault="00325499" w:rsidP="00325499">
            <w:pPr>
              <w:pStyle w:val="af3"/>
              <w:numPr>
                <w:ilvl w:val="0"/>
                <w:numId w:val="123"/>
              </w:numPr>
              <w:spacing w:before="0" w:beforeAutospacing="0" w:after="0" w:afterAutospacing="0"/>
              <w:jc w:val="both"/>
              <w:rPr>
                <w:rStyle w:val="af4"/>
                <w:b w:val="0"/>
                <w:bCs w:val="0"/>
              </w:rPr>
            </w:pPr>
            <w:r w:rsidRPr="00F078BC">
              <w:rPr>
                <w:rStyle w:val="af4"/>
                <w:b w:val="0"/>
                <w:bCs w:val="0"/>
              </w:rPr>
              <w:t>Отчет с рекомендациями по расширению/строительству школ</w:t>
            </w:r>
          </w:p>
          <w:p w14:paraId="553DA464" w14:textId="77777777" w:rsidR="00325499" w:rsidRPr="00F078BC" w:rsidRDefault="00325499" w:rsidP="00325499">
            <w:pPr>
              <w:pStyle w:val="af3"/>
              <w:spacing w:before="0" w:beforeAutospacing="0" w:after="0" w:afterAutospacing="0"/>
              <w:jc w:val="both"/>
              <w:rPr>
                <w:rStyle w:val="af4"/>
              </w:rPr>
            </w:pPr>
          </w:p>
          <w:p w14:paraId="2BE4962C" w14:textId="72F23984" w:rsidR="00325499" w:rsidRPr="00F078BC" w:rsidRDefault="00325499" w:rsidP="00325499">
            <w:pPr>
              <w:pStyle w:val="af3"/>
              <w:spacing w:before="0" w:beforeAutospacing="0" w:after="0" w:afterAutospacing="0"/>
              <w:jc w:val="both"/>
              <w:rPr>
                <w:rStyle w:val="af4"/>
              </w:rPr>
            </w:pPr>
            <w:r w:rsidRPr="00F078BC">
              <w:rPr>
                <w:rStyle w:val="af4"/>
              </w:rPr>
              <w:t xml:space="preserve">Источник данных: </w:t>
            </w:r>
            <w:r w:rsidRPr="00F078BC">
              <w:t xml:space="preserve">Управление образования города Алматы, Управление городского планирования и </w:t>
            </w:r>
            <w:proofErr w:type="spellStart"/>
            <w:r w:rsidRPr="00F078BC">
              <w:t>урбанистики</w:t>
            </w:r>
            <w:proofErr w:type="spellEnd"/>
          </w:p>
          <w:p w14:paraId="7407082E" w14:textId="77777777" w:rsidR="00325499" w:rsidRPr="00F078BC" w:rsidRDefault="00325499" w:rsidP="00325499">
            <w:pPr>
              <w:pStyle w:val="af3"/>
              <w:spacing w:before="0" w:beforeAutospacing="0" w:after="0" w:afterAutospacing="0"/>
              <w:jc w:val="both"/>
              <w:rPr>
                <w:rStyle w:val="af4"/>
              </w:rPr>
            </w:pPr>
          </w:p>
          <w:p w14:paraId="35FEE060" w14:textId="5978C5AF" w:rsidR="00325499" w:rsidRDefault="00325499" w:rsidP="00325499">
            <w:pPr>
              <w:pStyle w:val="af3"/>
              <w:spacing w:before="0" w:beforeAutospacing="0" w:after="0" w:afterAutospacing="0"/>
              <w:jc w:val="both"/>
              <w:rPr>
                <w:rStyle w:val="af4"/>
              </w:rPr>
            </w:pPr>
            <w:r w:rsidRPr="00F078BC">
              <w:rPr>
                <w:rStyle w:val="af4"/>
              </w:rPr>
              <w:t xml:space="preserve">Заказчик: </w:t>
            </w:r>
            <w:r w:rsidRPr="00F078BC">
              <w:t>Проектный офис ГРБН «Инклюзивная среда, образование и медицина», Управление образования города Алматы.</w:t>
            </w:r>
          </w:p>
        </w:tc>
      </w:tr>
      <w:tr w:rsidR="00325499" w14:paraId="32780A70" w14:textId="77777777" w:rsidTr="00A2386A">
        <w:trPr>
          <w:gridAfter w:val="1"/>
          <w:wAfter w:w="6" w:type="dxa"/>
        </w:trPr>
        <w:tc>
          <w:tcPr>
            <w:tcW w:w="580" w:type="dxa"/>
          </w:tcPr>
          <w:p w14:paraId="64506BA7" w14:textId="03077AF1" w:rsidR="00325499" w:rsidRPr="00FB6B11" w:rsidRDefault="00325499" w:rsidP="00325499">
            <w:pPr>
              <w:ind w:right="-108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</w:t>
            </w:r>
          </w:p>
        </w:tc>
        <w:tc>
          <w:tcPr>
            <w:tcW w:w="1984" w:type="dxa"/>
          </w:tcPr>
          <w:p w14:paraId="7C3ECF77" w14:textId="77777777" w:rsidR="00325499" w:rsidRPr="006E274A" w:rsidRDefault="00325499" w:rsidP="00325499">
            <w:pPr>
              <w:ind w:firstLine="0"/>
              <w:jc w:val="left"/>
              <w:rPr>
                <w:b/>
                <w:sz w:val="24"/>
                <w:szCs w:val="24"/>
              </w:rPr>
            </w:pPr>
            <w:r w:rsidRPr="006E274A">
              <w:rPr>
                <w:b/>
                <w:sz w:val="24"/>
                <w:szCs w:val="24"/>
              </w:rPr>
              <w:t>Модуль: Территориальное разделение поликлиник</w:t>
            </w:r>
          </w:p>
        </w:tc>
        <w:tc>
          <w:tcPr>
            <w:tcW w:w="6912" w:type="dxa"/>
          </w:tcPr>
          <w:p w14:paraId="10A9F45B" w14:textId="77777777" w:rsidR="00325499" w:rsidRDefault="00325499" w:rsidP="00325499">
            <w:pPr>
              <w:pStyle w:val="af3"/>
              <w:spacing w:before="0" w:beforeAutospacing="0" w:after="0" w:afterAutospacing="0"/>
              <w:jc w:val="both"/>
            </w:pPr>
            <w:r>
              <w:rPr>
                <w:rStyle w:val="af4"/>
              </w:rPr>
              <w:t>Цель</w:t>
            </w:r>
            <w:r>
              <w:t>: Обеспечить контроль и оптимизацию распределения государственных заказов и участков обслуживания в поликлиниках города Алматы.</w:t>
            </w:r>
          </w:p>
          <w:p w14:paraId="630FFEBA" w14:textId="77777777" w:rsidR="00325499" w:rsidRDefault="00325499" w:rsidP="00325499">
            <w:pPr>
              <w:pStyle w:val="af3"/>
              <w:spacing w:before="0" w:beforeAutospacing="0" w:after="0" w:afterAutospacing="0"/>
              <w:jc w:val="both"/>
              <w:rPr>
                <w:rStyle w:val="af4"/>
              </w:rPr>
            </w:pPr>
          </w:p>
          <w:p w14:paraId="77AC2432" w14:textId="77777777" w:rsidR="00325499" w:rsidRDefault="00325499" w:rsidP="00325499">
            <w:pPr>
              <w:pStyle w:val="af3"/>
              <w:spacing w:before="0" w:beforeAutospacing="0" w:after="0" w:afterAutospacing="0"/>
              <w:jc w:val="both"/>
            </w:pPr>
            <w:r>
              <w:rPr>
                <w:rStyle w:val="af4"/>
              </w:rPr>
              <w:t>Задачи</w:t>
            </w:r>
            <w:r>
              <w:t>:</w:t>
            </w:r>
          </w:p>
          <w:p w14:paraId="21F59152" w14:textId="77777777" w:rsidR="00325499" w:rsidRDefault="00325499" w:rsidP="00325499">
            <w:pPr>
              <w:pStyle w:val="af3"/>
              <w:spacing w:before="0" w:beforeAutospacing="0" w:after="0" w:afterAutospacing="0"/>
              <w:jc w:val="both"/>
            </w:pPr>
            <w:r>
              <w:t>2-й квартал:</w:t>
            </w:r>
          </w:p>
          <w:p w14:paraId="64D4B3B4" w14:textId="77777777" w:rsidR="00325499" w:rsidRDefault="00325499" w:rsidP="00325499">
            <w:pPr>
              <w:pStyle w:val="af3"/>
              <w:numPr>
                <w:ilvl w:val="0"/>
                <w:numId w:val="68"/>
              </w:numPr>
              <w:spacing w:before="0" w:beforeAutospacing="0" w:after="0" w:afterAutospacing="0"/>
              <w:jc w:val="both"/>
            </w:pPr>
            <w:r>
              <w:t>Сбор данных о территориальном разделении поликлиник, включая количество жителей, разделение по возрастным группам.</w:t>
            </w:r>
          </w:p>
          <w:p w14:paraId="4EFEF414" w14:textId="6FC24BD2" w:rsidR="00325499" w:rsidRDefault="00325499" w:rsidP="00325499">
            <w:pPr>
              <w:pStyle w:val="af3"/>
              <w:numPr>
                <w:ilvl w:val="0"/>
                <w:numId w:val="68"/>
              </w:numPr>
              <w:spacing w:before="0" w:beforeAutospacing="0" w:after="0" w:afterAutospacing="0"/>
              <w:jc w:val="both"/>
            </w:pPr>
            <w:r>
              <w:t xml:space="preserve">Сбор данных о </w:t>
            </w:r>
            <w:proofErr w:type="spellStart"/>
            <w:r>
              <w:t>медорганизациях</w:t>
            </w:r>
            <w:proofErr w:type="spellEnd"/>
            <w:r>
              <w:t>, претендующих на госзаказ, с указанием обслуживаемых территорий.</w:t>
            </w:r>
          </w:p>
          <w:p w14:paraId="548760F1" w14:textId="251DA5A5" w:rsidR="00325499" w:rsidRPr="000D79F1" w:rsidRDefault="00325499" w:rsidP="00325499">
            <w:pPr>
              <w:numPr>
                <w:ilvl w:val="0"/>
                <w:numId w:val="6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Реализовать</w:t>
            </w:r>
            <w:r w:rsidRPr="00B22348">
              <w:rPr>
                <w:sz w:val="24"/>
                <w:szCs w:val="24"/>
              </w:rPr>
              <w:t xml:space="preserve"> обновления данных на постоянной основе</w:t>
            </w:r>
            <w:r>
              <w:rPr>
                <w:sz w:val="24"/>
                <w:szCs w:val="24"/>
              </w:rPr>
              <w:t xml:space="preserve"> посредствам интеграции (при наличии возможности со стороны сторонних ИС)</w:t>
            </w:r>
            <w:r w:rsidRPr="00B22348">
              <w:rPr>
                <w:sz w:val="24"/>
                <w:szCs w:val="24"/>
              </w:rPr>
              <w:t>.</w:t>
            </w:r>
          </w:p>
          <w:p w14:paraId="25E68E7D" w14:textId="77777777" w:rsidR="00325499" w:rsidRDefault="00325499" w:rsidP="00325499">
            <w:pPr>
              <w:pStyle w:val="af3"/>
              <w:spacing w:before="0" w:beforeAutospacing="0" w:after="0" w:afterAutospacing="0"/>
              <w:jc w:val="both"/>
            </w:pPr>
            <w:r>
              <w:t>3-й квартал:</w:t>
            </w:r>
          </w:p>
          <w:p w14:paraId="18F5287B" w14:textId="77777777" w:rsidR="00325499" w:rsidRDefault="00325499" w:rsidP="00325499">
            <w:pPr>
              <w:pStyle w:val="af3"/>
              <w:numPr>
                <w:ilvl w:val="0"/>
                <w:numId w:val="68"/>
              </w:numPr>
              <w:spacing w:before="0" w:beforeAutospacing="0" w:after="0" w:afterAutospacing="0"/>
              <w:jc w:val="both"/>
            </w:pPr>
            <w:r>
              <w:t>Визуализация данных на карте с указанием половозрастного состава населения, площади поликлиник и их мощности.</w:t>
            </w:r>
          </w:p>
          <w:p w14:paraId="101EACB6" w14:textId="77777777" w:rsidR="00325499" w:rsidRPr="00496744" w:rsidRDefault="00325499" w:rsidP="00325499">
            <w:pPr>
              <w:pStyle w:val="af3"/>
              <w:numPr>
                <w:ilvl w:val="0"/>
                <w:numId w:val="68"/>
              </w:numPr>
              <w:spacing w:before="0" w:beforeAutospacing="0" w:after="0" w:afterAutospacing="0"/>
              <w:jc w:val="both"/>
            </w:pPr>
            <w:r w:rsidRPr="00496744">
              <w:lastRenderedPageBreak/>
              <w:t>Подготовка аналитического отчета с расчетом дефицита врачей и медсестер.</w:t>
            </w:r>
          </w:p>
          <w:p w14:paraId="08797C5A" w14:textId="77777777" w:rsidR="00325499" w:rsidRPr="00496744" w:rsidRDefault="00325499" w:rsidP="00325499">
            <w:pPr>
              <w:pStyle w:val="af3"/>
              <w:spacing w:before="0" w:beforeAutospacing="0" w:after="0" w:afterAutospacing="0"/>
              <w:jc w:val="both"/>
            </w:pPr>
            <w:r w:rsidRPr="00496744">
              <w:rPr>
                <w:rStyle w:val="af4"/>
              </w:rPr>
              <w:t>Результаты</w:t>
            </w:r>
            <w:r w:rsidRPr="00496744">
              <w:t>:</w:t>
            </w:r>
          </w:p>
          <w:p w14:paraId="37A43D4C" w14:textId="77777777" w:rsidR="00325499" w:rsidRPr="00496744" w:rsidRDefault="00325499" w:rsidP="00325499">
            <w:pPr>
              <w:pStyle w:val="af3"/>
              <w:numPr>
                <w:ilvl w:val="0"/>
                <w:numId w:val="68"/>
              </w:numPr>
              <w:spacing w:before="0" w:beforeAutospacing="0" w:after="0" w:afterAutospacing="0"/>
              <w:jc w:val="both"/>
            </w:pPr>
            <w:r w:rsidRPr="00496744">
              <w:t>Карта территориального разделения поликлиник.</w:t>
            </w:r>
          </w:p>
          <w:p w14:paraId="32D053B8" w14:textId="77777777" w:rsidR="00325499" w:rsidRDefault="00325499" w:rsidP="00325499">
            <w:pPr>
              <w:pStyle w:val="af3"/>
              <w:numPr>
                <w:ilvl w:val="0"/>
                <w:numId w:val="68"/>
              </w:numPr>
              <w:spacing w:before="0" w:beforeAutospacing="0" w:after="0" w:afterAutospacing="0"/>
              <w:jc w:val="both"/>
            </w:pPr>
            <w:r w:rsidRPr="00496744">
              <w:t>Аналитический отчет о мощности</w:t>
            </w:r>
            <w:r>
              <w:t xml:space="preserve"> поликлиник и уровне их укомплектованности.</w:t>
            </w:r>
          </w:p>
          <w:p w14:paraId="7D287BC7" w14:textId="77777777" w:rsidR="00325499" w:rsidRDefault="00325499" w:rsidP="00325499">
            <w:pPr>
              <w:pStyle w:val="af3"/>
              <w:numPr>
                <w:ilvl w:val="0"/>
                <w:numId w:val="68"/>
              </w:numPr>
              <w:spacing w:before="0" w:beforeAutospacing="0" w:after="0" w:afterAutospacing="0"/>
              <w:jc w:val="both"/>
            </w:pPr>
            <w:r>
              <w:t>Рекомендации по оптимизации распределения госзаказов.</w:t>
            </w:r>
          </w:p>
          <w:p w14:paraId="15217B81" w14:textId="77777777" w:rsidR="00325499" w:rsidRDefault="00325499" w:rsidP="00325499">
            <w:pPr>
              <w:pStyle w:val="af3"/>
              <w:spacing w:before="0" w:beforeAutospacing="0" w:after="0" w:afterAutospacing="0"/>
              <w:jc w:val="both"/>
              <w:rPr>
                <w:rStyle w:val="af4"/>
              </w:rPr>
            </w:pPr>
          </w:p>
          <w:p w14:paraId="408BC13B" w14:textId="77777777" w:rsidR="00325499" w:rsidRDefault="00325499" w:rsidP="00325499">
            <w:pPr>
              <w:pStyle w:val="af3"/>
              <w:spacing w:before="0" w:beforeAutospacing="0" w:after="0" w:afterAutospacing="0"/>
              <w:jc w:val="both"/>
            </w:pPr>
            <w:r>
              <w:rPr>
                <w:rStyle w:val="af4"/>
              </w:rPr>
              <w:t>Источник данных</w:t>
            </w:r>
            <w:r>
              <w:t>: Управление здравоохранения, поликлиники города Алматы.</w:t>
            </w:r>
          </w:p>
          <w:p w14:paraId="4C80C535" w14:textId="77777777" w:rsidR="00325499" w:rsidRDefault="00325499" w:rsidP="00325499">
            <w:pPr>
              <w:pStyle w:val="af3"/>
              <w:spacing w:before="0" w:beforeAutospacing="0" w:after="0" w:afterAutospacing="0"/>
              <w:jc w:val="both"/>
              <w:rPr>
                <w:rStyle w:val="af4"/>
              </w:rPr>
            </w:pPr>
          </w:p>
          <w:p w14:paraId="031A54C1" w14:textId="279AE4A6" w:rsidR="00325499" w:rsidRPr="000D79F1" w:rsidRDefault="00325499" w:rsidP="00325499">
            <w:pPr>
              <w:pStyle w:val="af3"/>
              <w:spacing w:before="0" w:beforeAutospacing="0" w:after="0" w:afterAutospacing="0"/>
              <w:jc w:val="both"/>
              <w:rPr>
                <w:b/>
                <w:bCs/>
              </w:rPr>
            </w:pPr>
            <w:r>
              <w:rPr>
                <w:rStyle w:val="af4"/>
              </w:rPr>
              <w:t>Заказчик</w:t>
            </w:r>
            <w:r>
              <w:t>: Проектный офис ГРБН «</w:t>
            </w:r>
            <w:r w:rsidRPr="00C44F59">
              <w:t>Инклюзивная среда, образование и медицина</w:t>
            </w:r>
            <w:r>
              <w:t>», Управление здравоохранения города Алматы.</w:t>
            </w:r>
          </w:p>
          <w:p w14:paraId="24322311" w14:textId="77777777" w:rsidR="00325499" w:rsidRPr="000D79F1" w:rsidRDefault="00325499" w:rsidP="00325499">
            <w:pPr>
              <w:pStyle w:val="af3"/>
              <w:spacing w:before="0" w:beforeAutospacing="0" w:after="0" w:afterAutospacing="0"/>
              <w:jc w:val="both"/>
            </w:pPr>
          </w:p>
        </w:tc>
      </w:tr>
      <w:tr w:rsidR="00325499" w14:paraId="7E138107" w14:textId="77777777" w:rsidTr="00A2386A">
        <w:trPr>
          <w:gridAfter w:val="1"/>
          <w:wAfter w:w="6" w:type="dxa"/>
        </w:trPr>
        <w:tc>
          <w:tcPr>
            <w:tcW w:w="580" w:type="dxa"/>
          </w:tcPr>
          <w:p w14:paraId="42352B33" w14:textId="2855E2FC" w:rsidR="00325499" w:rsidRPr="00FB6B11" w:rsidRDefault="00325499" w:rsidP="00325499">
            <w:pPr>
              <w:ind w:right="-108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11.</w:t>
            </w:r>
          </w:p>
        </w:tc>
        <w:tc>
          <w:tcPr>
            <w:tcW w:w="1984" w:type="dxa"/>
          </w:tcPr>
          <w:p w14:paraId="0CC72C6E" w14:textId="77777777" w:rsidR="00325499" w:rsidRPr="006E274A" w:rsidRDefault="00325499" w:rsidP="00325499">
            <w:pPr>
              <w:ind w:firstLine="0"/>
              <w:jc w:val="left"/>
              <w:rPr>
                <w:b/>
                <w:sz w:val="24"/>
                <w:szCs w:val="24"/>
              </w:rPr>
            </w:pPr>
            <w:r w:rsidRPr="006E274A">
              <w:rPr>
                <w:b/>
                <w:sz w:val="24"/>
                <w:szCs w:val="24"/>
              </w:rPr>
              <w:t>Модуль: Карта нозологий и смертности</w:t>
            </w:r>
          </w:p>
        </w:tc>
        <w:tc>
          <w:tcPr>
            <w:tcW w:w="6912" w:type="dxa"/>
          </w:tcPr>
          <w:p w14:paraId="500036D3" w14:textId="77777777" w:rsidR="00325499" w:rsidRPr="000D79F1" w:rsidRDefault="00325499" w:rsidP="00325499">
            <w:pPr>
              <w:ind w:firstLine="0"/>
              <w:rPr>
                <w:sz w:val="24"/>
                <w:szCs w:val="24"/>
              </w:rPr>
            </w:pPr>
            <w:r w:rsidRPr="000D79F1">
              <w:rPr>
                <w:b/>
                <w:bCs/>
                <w:sz w:val="24"/>
                <w:szCs w:val="24"/>
              </w:rPr>
              <w:t>Цель</w:t>
            </w:r>
            <w:r w:rsidRPr="000D79F1">
              <w:rPr>
                <w:sz w:val="24"/>
                <w:szCs w:val="24"/>
              </w:rPr>
              <w:t>: Обеспечить мониторинг заболеваемости и смертности для принятия эффективных решений по профилактике и лечению.</w:t>
            </w:r>
          </w:p>
          <w:p w14:paraId="334425B4" w14:textId="77777777" w:rsidR="00325499" w:rsidRDefault="00325499" w:rsidP="00325499">
            <w:pPr>
              <w:ind w:firstLine="0"/>
              <w:rPr>
                <w:b/>
                <w:bCs/>
                <w:sz w:val="24"/>
                <w:szCs w:val="24"/>
              </w:rPr>
            </w:pPr>
          </w:p>
          <w:p w14:paraId="58673731" w14:textId="77777777" w:rsidR="00325499" w:rsidRPr="000D79F1" w:rsidRDefault="00325499" w:rsidP="00325499">
            <w:pPr>
              <w:ind w:firstLine="0"/>
              <w:rPr>
                <w:sz w:val="24"/>
                <w:szCs w:val="24"/>
              </w:rPr>
            </w:pPr>
            <w:r w:rsidRPr="000D79F1">
              <w:rPr>
                <w:b/>
                <w:bCs/>
                <w:sz w:val="24"/>
                <w:szCs w:val="24"/>
              </w:rPr>
              <w:t>Задачи</w:t>
            </w:r>
            <w:r w:rsidRPr="000D79F1">
              <w:rPr>
                <w:sz w:val="24"/>
                <w:szCs w:val="24"/>
              </w:rPr>
              <w:t>:</w:t>
            </w:r>
          </w:p>
          <w:p w14:paraId="0ABD339D" w14:textId="77777777" w:rsidR="00325499" w:rsidRPr="000D79F1" w:rsidRDefault="00325499" w:rsidP="00325499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Pr="000D79F1">
              <w:rPr>
                <w:sz w:val="24"/>
                <w:szCs w:val="24"/>
              </w:rPr>
              <w:t>-й квартал:</w:t>
            </w:r>
          </w:p>
          <w:p w14:paraId="1771B53A" w14:textId="77777777" w:rsidR="00325499" w:rsidRPr="000D79F1" w:rsidRDefault="00325499" w:rsidP="00325499">
            <w:pPr>
              <w:numPr>
                <w:ilvl w:val="0"/>
                <w:numId w:val="71"/>
              </w:numPr>
              <w:rPr>
                <w:sz w:val="24"/>
                <w:szCs w:val="24"/>
              </w:rPr>
            </w:pPr>
            <w:r w:rsidRPr="000D79F1">
              <w:rPr>
                <w:sz w:val="24"/>
                <w:szCs w:val="24"/>
              </w:rPr>
              <w:t>Сбор данных по основным нозологиям (онкология, сахарный диабет, болезни сердечно-сосудистой системы, туберкулез, травмы).</w:t>
            </w:r>
          </w:p>
          <w:p w14:paraId="0042257A" w14:textId="11352FF3" w:rsidR="00325499" w:rsidRDefault="00325499" w:rsidP="00325499">
            <w:pPr>
              <w:numPr>
                <w:ilvl w:val="0"/>
                <w:numId w:val="71"/>
              </w:numPr>
              <w:rPr>
                <w:sz w:val="24"/>
                <w:szCs w:val="24"/>
              </w:rPr>
            </w:pPr>
            <w:r w:rsidRPr="00B22348">
              <w:rPr>
                <w:sz w:val="24"/>
                <w:szCs w:val="24"/>
              </w:rPr>
              <w:t xml:space="preserve">Сбор данных </w:t>
            </w:r>
            <w:r w:rsidRPr="000D79F1">
              <w:rPr>
                <w:sz w:val="24"/>
                <w:szCs w:val="24"/>
              </w:rPr>
              <w:t>по материнской и детской смертности, смертности от ДТП и других причин.</w:t>
            </w:r>
          </w:p>
          <w:p w14:paraId="407D3732" w14:textId="6AD54D3A" w:rsidR="00325499" w:rsidRPr="000D79F1" w:rsidRDefault="00325499" w:rsidP="00325499">
            <w:pPr>
              <w:numPr>
                <w:ilvl w:val="0"/>
                <w:numId w:val="7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Реализовать</w:t>
            </w:r>
            <w:r w:rsidRPr="00B22348">
              <w:rPr>
                <w:sz w:val="24"/>
                <w:szCs w:val="24"/>
              </w:rPr>
              <w:t xml:space="preserve"> обновления данных на постоянной основе</w:t>
            </w:r>
            <w:r>
              <w:rPr>
                <w:sz w:val="24"/>
                <w:szCs w:val="24"/>
              </w:rPr>
              <w:t xml:space="preserve"> посредствам интеграции (при наличии возможности со стороны сторонних ИС)</w:t>
            </w:r>
            <w:r w:rsidRPr="00B22348">
              <w:rPr>
                <w:sz w:val="24"/>
                <w:szCs w:val="24"/>
              </w:rPr>
              <w:t>.</w:t>
            </w:r>
          </w:p>
          <w:p w14:paraId="04A45DAA" w14:textId="77777777" w:rsidR="00325499" w:rsidRPr="000D79F1" w:rsidRDefault="00325499" w:rsidP="00325499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Pr="000D79F1">
              <w:rPr>
                <w:sz w:val="24"/>
                <w:szCs w:val="24"/>
              </w:rPr>
              <w:t>-й квартал:</w:t>
            </w:r>
          </w:p>
          <w:p w14:paraId="30A9F9E8" w14:textId="77777777" w:rsidR="00325499" w:rsidRPr="000D79F1" w:rsidRDefault="00325499" w:rsidP="00325499">
            <w:pPr>
              <w:numPr>
                <w:ilvl w:val="0"/>
                <w:numId w:val="72"/>
              </w:numPr>
              <w:rPr>
                <w:sz w:val="24"/>
                <w:szCs w:val="24"/>
              </w:rPr>
            </w:pPr>
            <w:r w:rsidRPr="000D79F1">
              <w:rPr>
                <w:sz w:val="24"/>
                <w:szCs w:val="24"/>
              </w:rPr>
              <w:t>Визуализация данных на карте города с детализацией по участкам ВОП.</w:t>
            </w:r>
          </w:p>
          <w:p w14:paraId="03E51582" w14:textId="77777777" w:rsidR="00325499" w:rsidRPr="000D79F1" w:rsidRDefault="00325499" w:rsidP="00325499">
            <w:pPr>
              <w:numPr>
                <w:ilvl w:val="0"/>
                <w:numId w:val="72"/>
              </w:numPr>
              <w:rPr>
                <w:sz w:val="24"/>
                <w:szCs w:val="24"/>
              </w:rPr>
            </w:pPr>
            <w:r w:rsidRPr="000D79F1">
              <w:rPr>
                <w:sz w:val="24"/>
                <w:szCs w:val="24"/>
              </w:rPr>
              <w:t>Разработка рекомендаций по профилактическим мероприятиям.</w:t>
            </w:r>
          </w:p>
          <w:p w14:paraId="0676CFD2" w14:textId="77777777" w:rsidR="00325499" w:rsidRDefault="00325499" w:rsidP="00325499">
            <w:pPr>
              <w:ind w:firstLine="0"/>
              <w:rPr>
                <w:b/>
                <w:bCs/>
                <w:sz w:val="24"/>
                <w:szCs w:val="24"/>
              </w:rPr>
            </w:pPr>
          </w:p>
          <w:p w14:paraId="170F4DDF" w14:textId="77777777" w:rsidR="00325499" w:rsidRPr="000D79F1" w:rsidRDefault="00325499" w:rsidP="00325499">
            <w:pPr>
              <w:ind w:firstLine="0"/>
              <w:rPr>
                <w:sz w:val="24"/>
                <w:szCs w:val="24"/>
              </w:rPr>
            </w:pPr>
            <w:r w:rsidRPr="000D79F1">
              <w:rPr>
                <w:b/>
                <w:bCs/>
                <w:sz w:val="24"/>
                <w:szCs w:val="24"/>
              </w:rPr>
              <w:t>Результаты</w:t>
            </w:r>
            <w:r w:rsidRPr="000D79F1">
              <w:rPr>
                <w:sz w:val="24"/>
                <w:szCs w:val="24"/>
              </w:rPr>
              <w:t>:</w:t>
            </w:r>
          </w:p>
          <w:p w14:paraId="412B240A" w14:textId="77777777" w:rsidR="00325499" w:rsidRPr="000D79F1" w:rsidRDefault="00325499" w:rsidP="00325499">
            <w:pPr>
              <w:numPr>
                <w:ilvl w:val="0"/>
                <w:numId w:val="73"/>
              </w:numPr>
              <w:rPr>
                <w:sz w:val="24"/>
                <w:szCs w:val="24"/>
              </w:rPr>
            </w:pPr>
            <w:r w:rsidRPr="000D79F1">
              <w:rPr>
                <w:sz w:val="24"/>
                <w:szCs w:val="24"/>
              </w:rPr>
              <w:t>Карта заболеваемости и смертности с детализацией по районам.</w:t>
            </w:r>
          </w:p>
          <w:p w14:paraId="2F12626C" w14:textId="77777777" w:rsidR="00325499" w:rsidRPr="000D79F1" w:rsidRDefault="00325499" w:rsidP="00325499">
            <w:pPr>
              <w:numPr>
                <w:ilvl w:val="0"/>
                <w:numId w:val="73"/>
              </w:numPr>
              <w:rPr>
                <w:sz w:val="24"/>
                <w:szCs w:val="24"/>
              </w:rPr>
            </w:pPr>
            <w:r w:rsidRPr="000D79F1">
              <w:rPr>
                <w:sz w:val="24"/>
                <w:szCs w:val="24"/>
              </w:rPr>
              <w:t>Отчеты с рекомендациями для улучшения качества медицинских услуг.</w:t>
            </w:r>
          </w:p>
          <w:p w14:paraId="6F568FAA" w14:textId="77777777" w:rsidR="00325499" w:rsidRDefault="00325499" w:rsidP="00325499">
            <w:pPr>
              <w:ind w:firstLine="0"/>
              <w:rPr>
                <w:b/>
                <w:bCs/>
                <w:sz w:val="24"/>
                <w:szCs w:val="24"/>
              </w:rPr>
            </w:pPr>
          </w:p>
          <w:p w14:paraId="66D26311" w14:textId="77777777" w:rsidR="00325499" w:rsidRPr="000D79F1" w:rsidRDefault="00325499" w:rsidP="00325499">
            <w:pPr>
              <w:ind w:firstLine="0"/>
              <w:rPr>
                <w:sz w:val="24"/>
                <w:szCs w:val="24"/>
              </w:rPr>
            </w:pPr>
            <w:r w:rsidRPr="000D79F1">
              <w:rPr>
                <w:b/>
                <w:bCs/>
                <w:sz w:val="24"/>
                <w:szCs w:val="24"/>
              </w:rPr>
              <w:t>Источник данных</w:t>
            </w:r>
            <w:r w:rsidRPr="000D79F1">
              <w:rPr>
                <w:sz w:val="24"/>
                <w:szCs w:val="24"/>
              </w:rPr>
              <w:t>: Управление здравоохранения, медицинские учреждения города Алматы.</w:t>
            </w:r>
          </w:p>
          <w:p w14:paraId="302F7C30" w14:textId="77777777" w:rsidR="00325499" w:rsidRDefault="00325499" w:rsidP="00325499">
            <w:pPr>
              <w:ind w:firstLine="0"/>
              <w:rPr>
                <w:b/>
                <w:bCs/>
                <w:sz w:val="24"/>
                <w:szCs w:val="24"/>
              </w:rPr>
            </w:pPr>
          </w:p>
          <w:p w14:paraId="28BBFE54" w14:textId="38120B82" w:rsidR="00325499" w:rsidRPr="000D79F1" w:rsidRDefault="00325499" w:rsidP="00325499">
            <w:pPr>
              <w:ind w:firstLine="0"/>
              <w:rPr>
                <w:sz w:val="24"/>
                <w:szCs w:val="24"/>
              </w:rPr>
            </w:pPr>
            <w:r w:rsidRPr="000D79F1">
              <w:rPr>
                <w:b/>
                <w:bCs/>
                <w:sz w:val="24"/>
                <w:szCs w:val="24"/>
              </w:rPr>
              <w:t>Заказчик</w:t>
            </w:r>
            <w:r w:rsidRPr="000D79F1">
              <w:rPr>
                <w:sz w:val="24"/>
                <w:szCs w:val="24"/>
              </w:rPr>
              <w:t xml:space="preserve">: </w:t>
            </w:r>
            <w:r w:rsidRPr="00C44F59">
              <w:rPr>
                <w:sz w:val="24"/>
                <w:szCs w:val="24"/>
              </w:rPr>
              <w:t>Проектный офис ГРБН «Инклюзивная среда, образование и медицина»</w:t>
            </w:r>
            <w:r w:rsidRPr="00CB04DA">
              <w:rPr>
                <w:sz w:val="24"/>
                <w:szCs w:val="24"/>
              </w:rPr>
              <w:t>, Управление здравоохранения города Алматы.</w:t>
            </w:r>
          </w:p>
          <w:p w14:paraId="4F189B88" w14:textId="77777777" w:rsidR="00325499" w:rsidRPr="00A62AEB" w:rsidRDefault="00325499" w:rsidP="00325499">
            <w:pPr>
              <w:ind w:firstLine="0"/>
              <w:rPr>
                <w:bCs/>
                <w:sz w:val="24"/>
                <w:szCs w:val="24"/>
              </w:rPr>
            </w:pPr>
          </w:p>
        </w:tc>
      </w:tr>
      <w:tr w:rsidR="00325499" w14:paraId="3591989C" w14:textId="77777777" w:rsidTr="00A2386A">
        <w:trPr>
          <w:gridAfter w:val="1"/>
          <w:wAfter w:w="6" w:type="dxa"/>
        </w:trPr>
        <w:tc>
          <w:tcPr>
            <w:tcW w:w="580" w:type="dxa"/>
          </w:tcPr>
          <w:p w14:paraId="4D49D477" w14:textId="2DDF07A0" w:rsidR="00325499" w:rsidRPr="00FB6B11" w:rsidRDefault="00325499" w:rsidP="00325499">
            <w:pPr>
              <w:ind w:right="-108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12.</w:t>
            </w:r>
          </w:p>
        </w:tc>
        <w:tc>
          <w:tcPr>
            <w:tcW w:w="1984" w:type="dxa"/>
          </w:tcPr>
          <w:p w14:paraId="2468BADD" w14:textId="77777777" w:rsidR="00325499" w:rsidRPr="006E274A" w:rsidRDefault="00325499" w:rsidP="00325499">
            <w:pPr>
              <w:ind w:firstLine="0"/>
              <w:jc w:val="left"/>
              <w:rPr>
                <w:b/>
                <w:sz w:val="24"/>
                <w:szCs w:val="24"/>
              </w:rPr>
            </w:pPr>
            <w:r w:rsidRPr="006E274A">
              <w:rPr>
                <w:b/>
                <w:sz w:val="24"/>
                <w:szCs w:val="24"/>
              </w:rPr>
              <w:t>Модуль: Мониторинг госпитализаций и коечной мощности</w:t>
            </w:r>
          </w:p>
        </w:tc>
        <w:tc>
          <w:tcPr>
            <w:tcW w:w="6912" w:type="dxa"/>
          </w:tcPr>
          <w:p w14:paraId="60D57DC2" w14:textId="77777777" w:rsidR="00325499" w:rsidRDefault="00325499" w:rsidP="00325499">
            <w:pPr>
              <w:pStyle w:val="af3"/>
              <w:spacing w:before="0" w:beforeAutospacing="0" w:after="0" w:afterAutospacing="0"/>
              <w:jc w:val="both"/>
            </w:pPr>
            <w:r>
              <w:rPr>
                <w:rStyle w:val="af4"/>
              </w:rPr>
              <w:t>Цель</w:t>
            </w:r>
            <w:r>
              <w:t>: Обеспечить контроль за госпитализациями и эффективное управление коечной мощностью стационаров города.</w:t>
            </w:r>
          </w:p>
          <w:p w14:paraId="794674A2" w14:textId="77777777" w:rsidR="00325499" w:rsidRDefault="00325499" w:rsidP="00325499">
            <w:pPr>
              <w:pStyle w:val="af3"/>
              <w:spacing w:before="0" w:beforeAutospacing="0" w:after="0" w:afterAutospacing="0"/>
              <w:jc w:val="both"/>
              <w:rPr>
                <w:rStyle w:val="af4"/>
              </w:rPr>
            </w:pPr>
          </w:p>
          <w:p w14:paraId="1EF5600B" w14:textId="77777777" w:rsidR="00325499" w:rsidRDefault="00325499" w:rsidP="00325499">
            <w:pPr>
              <w:pStyle w:val="af3"/>
              <w:spacing w:before="0" w:beforeAutospacing="0" w:after="0" w:afterAutospacing="0"/>
              <w:jc w:val="both"/>
            </w:pPr>
            <w:r>
              <w:rPr>
                <w:rStyle w:val="af4"/>
              </w:rPr>
              <w:t>Задачи</w:t>
            </w:r>
            <w:r>
              <w:t>:</w:t>
            </w:r>
          </w:p>
          <w:p w14:paraId="46723CC5" w14:textId="77777777" w:rsidR="00325499" w:rsidRDefault="00325499" w:rsidP="00325499">
            <w:pPr>
              <w:pStyle w:val="af3"/>
              <w:spacing w:before="0" w:beforeAutospacing="0" w:after="0" w:afterAutospacing="0"/>
              <w:jc w:val="both"/>
            </w:pPr>
            <w:r>
              <w:t>2-й квартал:</w:t>
            </w:r>
          </w:p>
          <w:p w14:paraId="279222F1" w14:textId="77777777" w:rsidR="00325499" w:rsidRDefault="00325499" w:rsidP="00325499">
            <w:pPr>
              <w:pStyle w:val="af3"/>
              <w:numPr>
                <w:ilvl w:val="0"/>
                <w:numId w:val="74"/>
              </w:numPr>
              <w:spacing w:before="0" w:beforeAutospacing="0" w:after="0" w:afterAutospacing="0"/>
              <w:jc w:val="both"/>
            </w:pPr>
            <w:r>
              <w:lastRenderedPageBreak/>
              <w:t>Сбор данных о поступлениях больных в приемные покои больниц, госпитализациях и отказах в госпитализации.</w:t>
            </w:r>
          </w:p>
          <w:p w14:paraId="2C533512" w14:textId="77777777" w:rsidR="00325499" w:rsidRDefault="00325499" w:rsidP="00325499">
            <w:pPr>
              <w:pStyle w:val="af3"/>
              <w:numPr>
                <w:ilvl w:val="0"/>
                <w:numId w:val="74"/>
              </w:numPr>
              <w:spacing w:before="0" w:beforeAutospacing="0" w:after="0" w:afterAutospacing="0"/>
              <w:jc w:val="both"/>
            </w:pPr>
            <w:r>
              <w:t>Сбор данных о коечной мощности стационаров.</w:t>
            </w:r>
          </w:p>
          <w:p w14:paraId="0F27ABE3" w14:textId="77777777" w:rsidR="00325499" w:rsidRDefault="00325499" w:rsidP="00325499">
            <w:pPr>
              <w:pStyle w:val="af3"/>
              <w:spacing w:before="0" w:beforeAutospacing="0" w:after="0" w:afterAutospacing="0"/>
              <w:jc w:val="both"/>
            </w:pPr>
            <w:r>
              <w:t>3-й квартал:</w:t>
            </w:r>
          </w:p>
          <w:p w14:paraId="7FF9EDB7" w14:textId="77777777" w:rsidR="00325499" w:rsidRDefault="00325499" w:rsidP="00325499">
            <w:pPr>
              <w:pStyle w:val="af3"/>
              <w:numPr>
                <w:ilvl w:val="0"/>
                <w:numId w:val="75"/>
              </w:numPr>
              <w:spacing w:before="0" w:beforeAutospacing="0" w:after="0" w:afterAutospacing="0"/>
              <w:jc w:val="both"/>
            </w:pPr>
            <w:r>
              <w:t>Визуализация данных по загруженности больниц и анализ коечного оборота.</w:t>
            </w:r>
          </w:p>
          <w:p w14:paraId="322185E9" w14:textId="77777777" w:rsidR="00325499" w:rsidRDefault="00325499" w:rsidP="00325499">
            <w:pPr>
              <w:pStyle w:val="af3"/>
              <w:numPr>
                <w:ilvl w:val="0"/>
                <w:numId w:val="75"/>
              </w:numPr>
              <w:spacing w:before="0" w:beforeAutospacing="0" w:after="0" w:afterAutospacing="0"/>
              <w:jc w:val="both"/>
            </w:pPr>
            <w:r>
              <w:t>Разработка рекомендаций по улучшению управления коечной мощностью.</w:t>
            </w:r>
          </w:p>
          <w:p w14:paraId="4B1AFC02" w14:textId="77777777" w:rsidR="00325499" w:rsidRDefault="00325499" w:rsidP="00325499">
            <w:pPr>
              <w:pStyle w:val="af3"/>
              <w:spacing w:before="0" w:beforeAutospacing="0" w:after="0" w:afterAutospacing="0"/>
              <w:jc w:val="both"/>
              <w:rPr>
                <w:rStyle w:val="af4"/>
              </w:rPr>
            </w:pPr>
          </w:p>
          <w:p w14:paraId="6542B3B0" w14:textId="77777777" w:rsidR="00325499" w:rsidRDefault="00325499" w:rsidP="00325499">
            <w:pPr>
              <w:pStyle w:val="af3"/>
              <w:spacing w:before="0" w:beforeAutospacing="0" w:after="0" w:afterAutospacing="0"/>
              <w:jc w:val="both"/>
            </w:pPr>
            <w:r>
              <w:rPr>
                <w:rStyle w:val="af4"/>
              </w:rPr>
              <w:t>Результаты</w:t>
            </w:r>
            <w:r>
              <w:t>:</w:t>
            </w:r>
          </w:p>
          <w:p w14:paraId="4AF45468" w14:textId="77777777" w:rsidR="00325499" w:rsidRDefault="00325499" w:rsidP="00325499">
            <w:pPr>
              <w:pStyle w:val="af3"/>
              <w:numPr>
                <w:ilvl w:val="0"/>
                <w:numId w:val="76"/>
              </w:numPr>
              <w:spacing w:before="0" w:beforeAutospacing="0" w:after="0" w:afterAutospacing="0"/>
              <w:jc w:val="both"/>
            </w:pPr>
            <w:r>
              <w:t>Карта загруженности стационаров с указанием коечной мощности.</w:t>
            </w:r>
          </w:p>
          <w:p w14:paraId="1A570216" w14:textId="77777777" w:rsidR="00325499" w:rsidRDefault="00325499" w:rsidP="00325499">
            <w:pPr>
              <w:pStyle w:val="af3"/>
              <w:numPr>
                <w:ilvl w:val="0"/>
                <w:numId w:val="76"/>
              </w:numPr>
              <w:spacing w:before="0" w:beforeAutospacing="0" w:after="0" w:afterAutospacing="0"/>
              <w:jc w:val="both"/>
            </w:pPr>
            <w:r>
              <w:t>Отчет о динамике госпитализаций и отказов.</w:t>
            </w:r>
          </w:p>
          <w:p w14:paraId="16F7B37A" w14:textId="77777777" w:rsidR="00325499" w:rsidRDefault="00325499" w:rsidP="00325499">
            <w:pPr>
              <w:pStyle w:val="af3"/>
              <w:numPr>
                <w:ilvl w:val="0"/>
                <w:numId w:val="76"/>
              </w:numPr>
              <w:spacing w:before="0" w:beforeAutospacing="0" w:after="0" w:afterAutospacing="0"/>
              <w:jc w:val="both"/>
            </w:pPr>
            <w:r>
              <w:t>Рекомендации по оптимизации управления стационарами.</w:t>
            </w:r>
          </w:p>
          <w:p w14:paraId="37AD0C9D" w14:textId="77777777" w:rsidR="00325499" w:rsidRDefault="00325499" w:rsidP="00325499">
            <w:pPr>
              <w:pStyle w:val="af3"/>
              <w:spacing w:before="0" w:beforeAutospacing="0" w:after="0" w:afterAutospacing="0"/>
              <w:jc w:val="both"/>
              <w:rPr>
                <w:rStyle w:val="af4"/>
              </w:rPr>
            </w:pPr>
          </w:p>
          <w:p w14:paraId="04C9ACD8" w14:textId="77777777" w:rsidR="00325499" w:rsidRDefault="00325499" w:rsidP="00325499">
            <w:pPr>
              <w:pStyle w:val="af3"/>
              <w:spacing w:before="0" w:beforeAutospacing="0" w:after="0" w:afterAutospacing="0"/>
              <w:jc w:val="both"/>
            </w:pPr>
            <w:r>
              <w:rPr>
                <w:rStyle w:val="af4"/>
              </w:rPr>
              <w:t>Источник данных</w:t>
            </w:r>
            <w:r>
              <w:t>: Медицинские учреждения города Алматы.</w:t>
            </w:r>
          </w:p>
          <w:p w14:paraId="47F88AB9" w14:textId="77777777" w:rsidR="00325499" w:rsidRDefault="00325499" w:rsidP="00325499">
            <w:pPr>
              <w:pStyle w:val="af3"/>
              <w:spacing w:before="0" w:beforeAutospacing="0" w:after="0" w:afterAutospacing="0"/>
              <w:jc w:val="both"/>
              <w:rPr>
                <w:rStyle w:val="af4"/>
              </w:rPr>
            </w:pPr>
          </w:p>
          <w:p w14:paraId="24EEB426" w14:textId="4C0FABE1" w:rsidR="00325499" w:rsidRDefault="00325499" w:rsidP="00325499">
            <w:pPr>
              <w:pStyle w:val="af3"/>
              <w:spacing w:before="0" w:beforeAutospacing="0" w:after="0" w:afterAutospacing="0"/>
              <w:jc w:val="both"/>
            </w:pPr>
            <w:r>
              <w:rPr>
                <w:rStyle w:val="af4"/>
              </w:rPr>
              <w:t>Заказчик</w:t>
            </w:r>
            <w:r>
              <w:t>: Проектный офис ГРБН «</w:t>
            </w:r>
            <w:r w:rsidRPr="00C44F59">
              <w:t>Инклюзивная среда, образование и медицина</w:t>
            </w:r>
            <w:r>
              <w:t>»</w:t>
            </w:r>
            <w:r w:rsidRPr="003117A1">
              <w:t>, Управление здравоохранения города Алматы.</w:t>
            </w:r>
          </w:p>
          <w:p w14:paraId="7481E095" w14:textId="77777777" w:rsidR="00325499" w:rsidRPr="00A62AEB" w:rsidRDefault="00325499" w:rsidP="00325499">
            <w:pPr>
              <w:ind w:firstLine="0"/>
              <w:rPr>
                <w:bCs/>
                <w:sz w:val="24"/>
                <w:szCs w:val="24"/>
              </w:rPr>
            </w:pPr>
          </w:p>
        </w:tc>
      </w:tr>
      <w:tr w:rsidR="00325499" w14:paraId="423405E6" w14:textId="77777777" w:rsidTr="004D65F4">
        <w:trPr>
          <w:gridAfter w:val="1"/>
          <w:wAfter w:w="6" w:type="dxa"/>
        </w:trPr>
        <w:tc>
          <w:tcPr>
            <w:tcW w:w="580" w:type="dxa"/>
            <w:shd w:val="clear" w:color="auto" w:fill="F2F2F2" w:themeFill="background1" w:themeFillShade="F2"/>
          </w:tcPr>
          <w:p w14:paraId="1F4DA077" w14:textId="77777777" w:rsidR="00325499" w:rsidRPr="00FB6B11" w:rsidRDefault="00325499" w:rsidP="00325499">
            <w:pPr>
              <w:ind w:right="-108" w:firstLine="0"/>
              <w:rPr>
                <w:sz w:val="24"/>
                <w:szCs w:val="24"/>
              </w:rPr>
            </w:pPr>
          </w:p>
        </w:tc>
        <w:tc>
          <w:tcPr>
            <w:tcW w:w="8896" w:type="dxa"/>
            <w:gridSpan w:val="2"/>
            <w:shd w:val="clear" w:color="auto" w:fill="F2F2F2" w:themeFill="background1" w:themeFillShade="F2"/>
          </w:tcPr>
          <w:p w14:paraId="0011B406" w14:textId="77777777" w:rsidR="00325499" w:rsidRPr="00A62AEB" w:rsidRDefault="00325499" w:rsidP="00325499">
            <w:pPr>
              <w:ind w:firstLine="0"/>
              <w:rPr>
                <w:bCs/>
                <w:sz w:val="24"/>
                <w:szCs w:val="24"/>
              </w:rPr>
            </w:pPr>
            <w:r w:rsidRPr="006E274A">
              <w:rPr>
                <w:b/>
                <w:sz w:val="24"/>
                <w:szCs w:val="24"/>
              </w:rPr>
              <w:t>Блок Проектное управление</w:t>
            </w:r>
          </w:p>
        </w:tc>
      </w:tr>
      <w:tr w:rsidR="00325499" w14:paraId="5A57B073" w14:textId="77777777" w:rsidTr="00A2386A">
        <w:trPr>
          <w:gridAfter w:val="1"/>
          <w:wAfter w:w="6" w:type="dxa"/>
        </w:trPr>
        <w:tc>
          <w:tcPr>
            <w:tcW w:w="580" w:type="dxa"/>
          </w:tcPr>
          <w:p w14:paraId="60D3197A" w14:textId="77777777" w:rsidR="00325499" w:rsidRPr="00FB6B11" w:rsidRDefault="00325499" w:rsidP="00325499">
            <w:pPr>
              <w:ind w:right="-108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13.</w:t>
            </w:r>
          </w:p>
        </w:tc>
        <w:tc>
          <w:tcPr>
            <w:tcW w:w="1984" w:type="dxa"/>
          </w:tcPr>
          <w:p w14:paraId="1D854B64" w14:textId="77777777" w:rsidR="00325499" w:rsidRPr="001A295C" w:rsidRDefault="00325499" w:rsidP="00325499">
            <w:pPr>
              <w:ind w:firstLine="0"/>
              <w:jc w:val="left"/>
              <w:rPr>
                <w:b/>
                <w:sz w:val="24"/>
                <w:szCs w:val="24"/>
                <w:highlight w:val="green"/>
              </w:rPr>
            </w:pPr>
            <w:r w:rsidRPr="006E274A">
              <w:rPr>
                <w:b/>
                <w:sz w:val="24"/>
                <w:szCs w:val="24"/>
              </w:rPr>
              <w:t xml:space="preserve">Модуль: Диаграмма </w:t>
            </w:r>
            <w:proofErr w:type="spellStart"/>
            <w:r w:rsidRPr="006E274A">
              <w:rPr>
                <w:b/>
                <w:sz w:val="24"/>
                <w:szCs w:val="24"/>
              </w:rPr>
              <w:t>Ганта</w:t>
            </w:r>
            <w:proofErr w:type="spellEnd"/>
            <w:r w:rsidRPr="006E274A">
              <w:rPr>
                <w:b/>
                <w:sz w:val="24"/>
                <w:szCs w:val="24"/>
              </w:rPr>
              <w:t xml:space="preserve"> для контроля проектов</w:t>
            </w:r>
          </w:p>
        </w:tc>
        <w:tc>
          <w:tcPr>
            <w:tcW w:w="6912" w:type="dxa"/>
          </w:tcPr>
          <w:p w14:paraId="1DAA0EA7" w14:textId="77777777" w:rsidR="00325499" w:rsidRDefault="00325499" w:rsidP="00325499">
            <w:pPr>
              <w:pStyle w:val="af3"/>
              <w:spacing w:before="0" w:beforeAutospacing="0" w:after="0" w:afterAutospacing="0"/>
              <w:jc w:val="both"/>
            </w:pPr>
            <w:r>
              <w:rPr>
                <w:rStyle w:val="af4"/>
              </w:rPr>
              <w:t>Цель</w:t>
            </w:r>
            <w:r>
              <w:t xml:space="preserve">: Обеспечить эффективный контроль исполнения сроков проектов путем визуализации их статуса в формате диаграммы </w:t>
            </w:r>
            <w:proofErr w:type="spellStart"/>
            <w:r>
              <w:t>Ганта</w:t>
            </w:r>
            <w:proofErr w:type="spellEnd"/>
            <w:r>
              <w:t>.</w:t>
            </w:r>
          </w:p>
          <w:p w14:paraId="2000CF8C" w14:textId="77777777" w:rsidR="00325499" w:rsidRDefault="00325499" w:rsidP="00325499">
            <w:pPr>
              <w:pStyle w:val="af3"/>
              <w:spacing w:before="0" w:beforeAutospacing="0" w:after="0" w:afterAutospacing="0"/>
              <w:jc w:val="both"/>
              <w:rPr>
                <w:rStyle w:val="af4"/>
              </w:rPr>
            </w:pPr>
          </w:p>
          <w:p w14:paraId="5A26EE26" w14:textId="77777777" w:rsidR="00325499" w:rsidRDefault="00325499" w:rsidP="00325499">
            <w:pPr>
              <w:pStyle w:val="af3"/>
              <w:spacing w:before="0" w:beforeAutospacing="0" w:after="0" w:afterAutospacing="0"/>
              <w:jc w:val="both"/>
            </w:pPr>
            <w:r>
              <w:rPr>
                <w:rStyle w:val="af4"/>
              </w:rPr>
              <w:t>Задачи</w:t>
            </w:r>
            <w:r>
              <w:t>:</w:t>
            </w:r>
          </w:p>
          <w:p w14:paraId="7B1E9C46" w14:textId="77777777" w:rsidR="008A7422" w:rsidRDefault="008A7422" w:rsidP="008A7422">
            <w:pPr>
              <w:pStyle w:val="af3"/>
              <w:spacing w:before="0" w:beforeAutospacing="0" w:after="0" w:afterAutospacing="0"/>
              <w:jc w:val="both"/>
            </w:pPr>
            <w:r>
              <w:t>1-й квартал:</w:t>
            </w:r>
          </w:p>
          <w:p w14:paraId="605E2BF4" w14:textId="77777777" w:rsidR="008A7422" w:rsidRDefault="008A7422" w:rsidP="008A7422">
            <w:pPr>
              <w:pStyle w:val="af3"/>
              <w:numPr>
                <w:ilvl w:val="0"/>
                <w:numId w:val="86"/>
              </w:numPr>
              <w:spacing w:before="0" w:beforeAutospacing="0" w:after="0" w:afterAutospacing="0"/>
              <w:jc w:val="both"/>
            </w:pPr>
            <w:r>
              <w:t>Разработка Технического задания на модуль</w:t>
            </w:r>
          </w:p>
          <w:p w14:paraId="228AFBCD" w14:textId="2BF1B2E4" w:rsidR="00325499" w:rsidRDefault="00325499" w:rsidP="00325499">
            <w:pPr>
              <w:pStyle w:val="af3"/>
              <w:spacing w:before="0" w:beforeAutospacing="0" w:after="0" w:afterAutospacing="0"/>
              <w:jc w:val="both"/>
            </w:pPr>
            <w:r>
              <w:t>2-й квартал:</w:t>
            </w:r>
          </w:p>
          <w:p w14:paraId="48EAB2B3" w14:textId="77777777" w:rsidR="00325499" w:rsidRDefault="00325499" w:rsidP="00325499">
            <w:pPr>
              <w:pStyle w:val="af3"/>
              <w:numPr>
                <w:ilvl w:val="0"/>
                <w:numId w:val="82"/>
              </w:numPr>
              <w:spacing w:before="0" w:beforeAutospacing="0" w:after="0" w:afterAutospacing="0"/>
              <w:jc w:val="both"/>
            </w:pPr>
            <w:r>
              <w:t xml:space="preserve">Разработка визуализации диаграммы </w:t>
            </w:r>
            <w:proofErr w:type="spellStart"/>
            <w:r>
              <w:t>Ганта</w:t>
            </w:r>
            <w:proofErr w:type="spellEnd"/>
            <w:r>
              <w:t xml:space="preserve"> с поддержкой нескольких уровней (Портфель проектов, Бизнес-направления, Группы проектов, Проекты, </w:t>
            </w:r>
            <w:proofErr w:type="spellStart"/>
            <w:r>
              <w:t>Подпроекты</w:t>
            </w:r>
            <w:proofErr w:type="spellEnd"/>
            <w:r>
              <w:t>).</w:t>
            </w:r>
          </w:p>
          <w:p w14:paraId="6ED664F3" w14:textId="77777777" w:rsidR="00325499" w:rsidRDefault="00325499" w:rsidP="00325499">
            <w:pPr>
              <w:pStyle w:val="af3"/>
              <w:numPr>
                <w:ilvl w:val="0"/>
                <w:numId w:val="82"/>
              </w:numPr>
              <w:spacing w:before="0" w:beforeAutospacing="0" w:after="0" w:afterAutospacing="0"/>
              <w:jc w:val="both"/>
            </w:pPr>
            <w:r>
              <w:t>Реализация возможности фильтрации, сортировки и погружения в детали проектов.</w:t>
            </w:r>
          </w:p>
          <w:p w14:paraId="3B986AC6" w14:textId="77777777" w:rsidR="00325499" w:rsidRDefault="00325499" w:rsidP="00325499">
            <w:pPr>
              <w:pStyle w:val="af3"/>
              <w:numPr>
                <w:ilvl w:val="0"/>
                <w:numId w:val="83"/>
              </w:numPr>
              <w:spacing w:before="0" w:beforeAutospacing="0" w:after="0" w:afterAutospacing="0"/>
              <w:jc w:val="both"/>
            </w:pPr>
            <w:r>
              <w:t>Добавление функции создания базовых планов (не менее трёх).</w:t>
            </w:r>
          </w:p>
          <w:p w14:paraId="614503CC" w14:textId="77777777" w:rsidR="00325499" w:rsidRDefault="00325499" w:rsidP="00325499">
            <w:pPr>
              <w:pStyle w:val="af3"/>
              <w:numPr>
                <w:ilvl w:val="0"/>
                <w:numId w:val="83"/>
              </w:numPr>
              <w:spacing w:before="0" w:beforeAutospacing="0" w:after="0" w:afterAutospacing="0"/>
              <w:jc w:val="both"/>
            </w:pPr>
            <w:r>
              <w:t xml:space="preserve">Интеграция с </w:t>
            </w:r>
            <w:proofErr w:type="spellStart"/>
            <w:r>
              <w:t>Power</w:t>
            </w:r>
            <w:proofErr w:type="spellEnd"/>
            <w:r>
              <w:t xml:space="preserve"> BI для автоматического обновления данных.</w:t>
            </w:r>
          </w:p>
          <w:p w14:paraId="2FAF8918" w14:textId="77777777" w:rsidR="00325499" w:rsidRDefault="00325499" w:rsidP="00325499">
            <w:pPr>
              <w:pStyle w:val="af3"/>
              <w:spacing w:before="0" w:beforeAutospacing="0" w:after="0" w:afterAutospacing="0"/>
              <w:jc w:val="both"/>
              <w:rPr>
                <w:rStyle w:val="af4"/>
              </w:rPr>
            </w:pPr>
          </w:p>
          <w:p w14:paraId="7C2B2B57" w14:textId="77777777" w:rsidR="00325499" w:rsidRDefault="00325499" w:rsidP="00325499">
            <w:pPr>
              <w:pStyle w:val="af3"/>
              <w:spacing w:before="0" w:beforeAutospacing="0" w:after="0" w:afterAutospacing="0"/>
              <w:jc w:val="both"/>
            </w:pPr>
            <w:r>
              <w:rPr>
                <w:rStyle w:val="af4"/>
              </w:rPr>
              <w:t>Результаты</w:t>
            </w:r>
            <w:r>
              <w:t>:</w:t>
            </w:r>
          </w:p>
          <w:p w14:paraId="1F2AAFB4" w14:textId="77777777" w:rsidR="00325499" w:rsidRDefault="00325499" w:rsidP="00325499">
            <w:pPr>
              <w:pStyle w:val="af3"/>
              <w:numPr>
                <w:ilvl w:val="0"/>
                <w:numId w:val="84"/>
              </w:numPr>
              <w:spacing w:before="0" w:beforeAutospacing="0" w:after="0" w:afterAutospacing="0"/>
              <w:jc w:val="both"/>
            </w:pPr>
            <w:r>
              <w:t xml:space="preserve">Визуализация диаграммы </w:t>
            </w:r>
            <w:proofErr w:type="spellStart"/>
            <w:r>
              <w:t>Ганта</w:t>
            </w:r>
            <w:proofErr w:type="spellEnd"/>
            <w:r>
              <w:t xml:space="preserve"> с возможностью интерактивного анализа.</w:t>
            </w:r>
          </w:p>
          <w:p w14:paraId="43A3530C" w14:textId="77777777" w:rsidR="00325499" w:rsidRDefault="00325499" w:rsidP="00325499">
            <w:pPr>
              <w:pStyle w:val="af3"/>
              <w:numPr>
                <w:ilvl w:val="0"/>
                <w:numId w:val="84"/>
              </w:numPr>
              <w:spacing w:before="0" w:beforeAutospacing="0" w:after="0" w:afterAutospacing="0"/>
              <w:jc w:val="both"/>
            </w:pPr>
            <w:r>
              <w:t>Улучшение контроля сроков исполнения проектов.</w:t>
            </w:r>
          </w:p>
          <w:p w14:paraId="6BB5D836" w14:textId="77777777" w:rsidR="00325499" w:rsidRDefault="00325499" w:rsidP="00325499">
            <w:pPr>
              <w:pStyle w:val="af3"/>
              <w:numPr>
                <w:ilvl w:val="0"/>
                <w:numId w:val="84"/>
              </w:numPr>
              <w:spacing w:before="0" w:beforeAutospacing="0" w:after="0" w:afterAutospacing="0"/>
              <w:jc w:val="both"/>
            </w:pPr>
            <w:r>
              <w:t xml:space="preserve">Интеграция данных для сводного </w:t>
            </w:r>
            <w:proofErr w:type="spellStart"/>
            <w:r>
              <w:t>дашборда</w:t>
            </w:r>
            <w:proofErr w:type="spellEnd"/>
            <w:r>
              <w:t xml:space="preserve"> проектного офиса.</w:t>
            </w:r>
          </w:p>
          <w:p w14:paraId="3A347C30" w14:textId="77777777" w:rsidR="00325499" w:rsidRDefault="00325499" w:rsidP="00325499">
            <w:pPr>
              <w:pStyle w:val="af3"/>
              <w:spacing w:before="0" w:beforeAutospacing="0" w:after="0" w:afterAutospacing="0"/>
              <w:jc w:val="both"/>
              <w:rPr>
                <w:rStyle w:val="af4"/>
              </w:rPr>
            </w:pPr>
          </w:p>
          <w:p w14:paraId="0A8D1EEC" w14:textId="77777777" w:rsidR="00325499" w:rsidRDefault="00325499" w:rsidP="00325499">
            <w:pPr>
              <w:pStyle w:val="af3"/>
              <w:spacing w:before="0" w:beforeAutospacing="0" w:after="0" w:afterAutospacing="0"/>
              <w:jc w:val="both"/>
            </w:pPr>
            <w:r>
              <w:rPr>
                <w:rStyle w:val="af4"/>
              </w:rPr>
              <w:t>Источник данных</w:t>
            </w:r>
            <w:r>
              <w:t xml:space="preserve">: </w:t>
            </w:r>
            <w:proofErr w:type="spellStart"/>
            <w:r>
              <w:t>Microsoft</w:t>
            </w:r>
            <w:proofErr w:type="spellEnd"/>
            <w:r>
              <w:t xml:space="preserve"> </w:t>
            </w:r>
            <w:proofErr w:type="spellStart"/>
            <w:r>
              <w:t>Project</w:t>
            </w:r>
            <w:proofErr w:type="spellEnd"/>
            <w:r>
              <w:t xml:space="preserve">, </w:t>
            </w:r>
            <w:proofErr w:type="spellStart"/>
            <w:r>
              <w:t>Excel</w:t>
            </w:r>
            <w:proofErr w:type="spellEnd"/>
            <w:r>
              <w:t>, внутренние базы данных проектов.</w:t>
            </w:r>
          </w:p>
          <w:p w14:paraId="62E80346" w14:textId="77777777" w:rsidR="00325499" w:rsidRDefault="00325499" w:rsidP="00325499">
            <w:pPr>
              <w:pStyle w:val="af3"/>
              <w:spacing w:before="0" w:beforeAutospacing="0" w:after="0" w:afterAutospacing="0"/>
              <w:jc w:val="both"/>
              <w:rPr>
                <w:rStyle w:val="af4"/>
              </w:rPr>
            </w:pPr>
          </w:p>
          <w:p w14:paraId="79D26F77" w14:textId="77777777" w:rsidR="00325499" w:rsidRDefault="00325499" w:rsidP="00325499">
            <w:pPr>
              <w:pStyle w:val="af3"/>
              <w:spacing w:before="0" w:beforeAutospacing="0" w:after="0" w:afterAutospacing="0"/>
              <w:jc w:val="both"/>
            </w:pPr>
            <w:r>
              <w:rPr>
                <w:rStyle w:val="af4"/>
              </w:rPr>
              <w:t>Заказчик</w:t>
            </w:r>
            <w:r>
              <w:t>: Дирекция Проектного офиса города Алматы.</w:t>
            </w:r>
          </w:p>
          <w:p w14:paraId="190B1CAC" w14:textId="77777777" w:rsidR="00325499" w:rsidRPr="00195EE6" w:rsidRDefault="00325499" w:rsidP="00325499">
            <w:pPr>
              <w:ind w:firstLine="0"/>
              <w:rPr>
                <w:bCs/>
                <w:sz w:val="24"/>
                <w:szCs w:val="24"/>
              </w:rPr>
            </w:pPr>
          </w:p>
        </w:tc>
      </w:tr>
      <w:tr w:rsidR="00325499" w14:paraId="0254773E" w14:textId="77777777" w:rsidTr="00A2386A">
        <w:trPr>
          <w:gridAfter w:val="1"/>
          <w:wAfter w:w="6" w:type="dxa"/>
        </w:trPr>
        <w:tc>
          <w:tcPr>
            <w:tcW w:w="580" w:type="dxa"/>
          </w:tcPr>
          <w:p w14:paraId="71190DEE" w14:textId="77777777" w:rsidR="00325499" w:rsidRPr="00FB6B11" w:rsidRDefault="00325499" w:rsidP="00325499">
            <w:pPr>
              <w:ind w:right="-108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14.</w:t>
            </w:r>
          </w:p>
        </w:tc>
        <w:tc>
          <w:tcPr>
            <w:tcW w:w="1984" w:type="dxa"/>
          </w:tcPr>
          <w:p w14:paraId="693861B7" w14:textId="77777777" w:rsidR="00325499" w:rsidRPr="006E274A" w:rsidRDefault="00325499" w:rsidP="00325499">
            <w:pPr>
              <w:ind w:firstLine="0"/>
              <w:jc w:val="left"/>
              <w:rPr>
                <w:b/>
                <w:sz w:val="24"/>
                <w:szCs w:val="24"/>
              </w:rPr>
            </w:pPr>
            <w:r w:rsidRPr="006E274A">
              <w:rPr>
                <w:b/>
                <w:sz w:val="24"/>
                <w:szCs w:val="24"/>
              </w:rPr>
              <w:t>Модуль: Онлайн форма для заполнения данных проектов</w:t>
            </w:r>
          </w:p>
        </w:tc>
        <w:tc>
          <w:tcPr>
            <w:tcW w:w="6912" w:type="dxa"/>
          </w:tcPr>
          <w:p w14:paraId="330985DE" w14:textId="77777777" w:rsidR="00325499" w:rsidRDefault="00325499" w:rsidP="00325499">
            <w:pPr>
              <w:pStyle w:val="af3"/>
              <w:spacing w:before="0" w:beforeAutospacing="0" w:after="0" w:afterAutospacing="0"/>
              <w:jc w:val="both"/>
            </w:pPr>
            <w:r>
              <w:rPr>
                <w:rStyle w:val="af4"/>
              </w:rPr>
              <w:t>Цель</w:t>
            </w:r>
            <w:r>
              <w:t xml:space="preserve">: Создать инструмент для упрощения и ускорения сбора данных о проектах для сводного </w:t>
            </w:r>
            <w:proofErr w:type="spellStart"/>
            <w:r>
              <w:t>дашборда</w:t>
            </w:r>
            <w:proofErr w:type="spellEnd"/>
            <w:r>
              <w:t xml:space="preserve"> проектного офиса.</w:t>
            </w:r>
          </w:p>
          <w:p w14:paraId="0F616E11" w14:textId="77777777" w:rsidR="00325499" w:rsidRDefault="00325499" w:rsidP="00325499">
            <w:pPr>
              <w:pStyle w:val="af3"/>
              <w:spacing w:before="0" w:beforeAutospacing="0" w:after="0" w:afterAutospacing="0"/>
              <w:jc w:val="both"/>
              <w:rPr>
                <w:rStyle w:val="af4"/>
              </w:rPr>
            </w:pPr>
          </w:p>
          <w:p w14:paraId="27C8428A" w14:textId="77777777" w:rsidR="00325499" w:rsidRDefault="00325499" w:rsidP="00325499">
            <w:pPr>
              <w:pStyle w:val="af3"/>
              <w:spacing w:before="0" w:beforeAutospacing="0" w:after="0" w:afterAutospacing="0"/>
              <w:jc w:val="both"/>
            </w:pPr>
            <w:r>
              <w:rPr>
                <w:rStyle w:val="af4"/>
              </w:rPr>
              <w:t>Задачи</w:t>
            </w:r>
            <w:r>
              <w:t>:</w:t>
            </w:r>
          </w:p>
          <w:p w14:paraId="209206C6" w14:textId="77777777" w:rsidR="008A7422" w:rsidRDefault="008A7422" w:rsidP="008A7422">
            <w:pPr>
              <w:pStyle w:val="af3"/>
              <w:spacing w:before="0" w:beforeAutospacing="0" w:after="0" w:afterAutospacing="0"/>
              <w:jc w:val="both"/>
            </w:pPr>
            <w:r>
              <w:t>1-й квартал:</w:t>
            </w:r>
          </w:p>
          <w:p w14:paraId="1D1A90A1" w14:textId="77777777" w:rsidR="008A7422" w:rsidRDefault="008A7422" w:rsidP="008A7422">
            <w:pPr>
              <w:pStyle w:val="af3"/>
              <w:numPr>
                <w:ilvl w:val="0"/>
                <w:numId w:val="86"/>
              </w:numPr>
              <w:spacing w:before="0" w:beforeAutospacing="0" w:after="0" w:afterAutospacing="0"/>
              <w:jc w:val="both"/>
            </w:pPr>
            <w:r>
              <w:t>Разработка Технического задания на модуль</w:t>
            </w:r>
          </w:p>
          <w:p w14:paraId="4CCF0081" w14:textId="77777777" w:rsidR="00325499" w:rsidRDefault="00325499" w:rsidP="00325499">
            <w:pPr>
              <w:pStyle w:val="af3"/>
              <w:spacing w:before="0" w:beforeAutospacing="0" w:after="0" w:afterAutospacing="0"/>
              <w:jc w:val="both"/>
            </w:pPr>
            <w:r>
              <w:t>2-й квартал:</w:t>
            </w:r>
          </w:p>
          <w:p w14:paraId="5A949A3D" w14:textId="77777777" w:rsidR="00325499" w:rsidRDefault="00325499" w:rsidP="00325499">
            <w:pPr>
              <w:pStyle w:val="af3"/>
              <w:numPr>
                <w:ilvl w:val="0"/>
                <w:numId w:val="86"/>
              </w:numPr>
              <w:spacing w:before="0" w:beforeAutospacing="0" w:after="0" w:afterAutospacing="0"/>
              <w:jc w:val="both"/>
            </w:pPr>
            <w:r>
              <w:t>Разработка многопользовательской формы.</w:t>
            </w:r>
          </w:p>
          <w:p w14:paraId="75E7737A" w14:textId="77777777" w:rsidR="00325499" w:rsidRDefault="00325499" w:rsidP="00325499">
            <w:pPr>
              <w:pStyle w:val="af3"/>
              <w:numPr>
                <w:ilvl w:val="0"/>
                <w:numId w:val="86"/>
              </w:numPr>
              <w:spacing w:before="0" w:beforeAutospacing="0" w:after="0" w:afterAutospacing="0"/>
              <w:jc w:val="both"/>
            </w:pPr>
            <w:r>
              <w:t>Настройка прав доступа и возможность заполнения данных с мобильных устройств.</w:t>
            </w:r>
          </w:p>
          <w:p w14:paraId="3C533885" w14:textId="73F41571" w:rsidR="00325499" w:rsidRDefault="00325499" w:rsidP="00325499">
            <w:pPr>
              <w:pStyle w:val="af3"/>
              <w:numPr>
                <w:ilvl w:val="0"/>
                <w:numId w:val="86"/>
              </w:numPr>
              <w:spacing w:before="0" w:beforeAutospacing="0" w:after="0" w:afterAutospacing="0"/>
              <w:jc w:val="both"/>
            </w:pPr>
            <w:r>
              <w:t xml:space="preserve">Интеграция формы с </w:t>
            </w:r>
            <w:proofErr w:type="spellStart"/>
            <w:r>
              <w:t>Power</w:t>
            </w:r>
            <w:proofErr w:type="spellEnd"/>
            <w:r>
              <w:t xml:space="preserve"> BI.</w:t>
            </w:r>
          </w:p>
          <w:p w14:paraId="5FAC101F" w14:textId="77777777" w:rsidR="00325499" w:rsidRDefault="00325499" w:rsidP="00325499">
            <w:pPr>
              <w:pStyle w:val="af3"/>
              <w:numPr>
                <w:ilvl w:val="0"/>
                <w:numId w:val="86"/>
              </w:numPr>
              <w:spacing w:before="0" w:beforeAutospacing="0" w:after="0" w:afterAutospacing="0"/>
              <w:jc w:val="both"/>
            </w:pPr>
            <w:r>
              <w:t>Настройка автоматического сохранения изменений и архивации данных.</w:t>
            </w:r>
          </w:p>
          <w:p w14:paraId="66F34BE0" w14:textId="77777777" w:rsidR="00325499" w:rsidRDefault="00325499" w:rsidP="00325499">
            <w:pPr>
              <w:pStyle w:val="af3"/>
              <w:spacing w:before="0" w:beforeAutospacing="0" w:after="0" w:afterAutospacing="0"/>
              <w:jc w:val="both"/>
              <w:rPr>
                <w:rStyle w:val="af4"/>
              </w:rPr>
            </w:pPr>
          </w:p>
          <w:p w14:paraId="1EB2CFAE" w14:textId="77777777" w:rsidR="00325499" w:rsidRDefault="00325499" w:rsidP="00325499">
            <w:pPr>
              <w:pStyle w:val="af3"/>
              <w:spacing w:before="0" w:beforeAutospacing="0" w:after="0" w:afterAutospacing="0"/>
              <w:jc w:val="both"/>
            </w:pPr>
            <w:r>
              <w:rPr>
                <w:rStyle w:val="af4"/>
              </w:rPr>
              <w:t>Результаты</w:t>
            </w:r>
            <w:r>
              <w:t>:</w:t>
            </w:r>
          </w:p>
          <w:p w14:paraId="4CD610FD" w14:textId="77777777" w:rsidR="00325499" w:rsidRDefault="00325499" w:rsidP="00325499">
            <w:pPr>
              <w:pStyle w:val="af3"/>
              <w:numPr>
                <w:ilvl w:val="0"/>
                <w:numId w:val="86"/>
              </w:numPr>
              <w:spacing w:before="0" w:beforeAutospacing="0" w:after="0" w:afterAutospacing="0"/>
              <w:jc w:val="both"/>
            </w:pPr>
            <w:r>
              <w:t>Многопользовательская форма для сбора и обновления данных проектов.</w:t>
            </w:r>
          </w:p>
          <w:p w14:paraId="4B569E63" w14:textId="77777777" w:rsidR="00325499" w:rsidRDefault="00325499" w:rsidP="00325499">
            <w:pPr>
              <w:pStyle w:val="af3"/>
              <w:numPr>
                <w:ilvl w:val="0"/>
                <w:numId w:val="86"/>
              </w:numPr>
              <w:spacing w:before="0" w:beforeAutospacing="0" w:after="0" w:afterAutospacing="0"/>
              <w:jc w:val="both"/>
            </w:pPr>
            <w:r>
              <w:t xml:space="preserve">Интеграция данных с </w:t>
            </w:r>
            <w:proofErr w:type="spellStart"/>
            <w:r>
              <w:t>дашбордом</w:t>
            </w:r>
            <w:proofErr w:type="spellEnd"/>
            <w:r>
              <w:t xml:space="preserve"> </w:t>
            </w:r>
            <w:proofErr w:type="spellStart"/>
            <w:r>
              <w:t>Power</w:t>
            </w:r>
            <w:proofErr w:type="spellEnd"/>
            <w:r>
              <w:t xml:space="preserve"> BI.</w:t>
            </w:r>
          </w:p>
          <w:p w14:paraId="55072C0E" w14:textId="77777777" w:rsidR="00325499" w:rsidRDefault="00325499" w:rsidP="00325499">
            <w:pPr>
              <w:pStyle w:val="af3"/>
              <w:numPr>
                <w:ilvl w:val="0"/>
                <w:numId w:val="86"/>
              </w:numPr>
              <w:spacing w:before="0" w:beforeAutospacing="0" w:after="0" w:afterAutospacing="0"/>
              <w:jc w:val="both"/>
            </w:pPr>
            <w:r>
              <w:t>Повышение оперативности и точности сбора данных.</w:t>
            </w:r>
          </w:p>
          <w:p w14:paraId="0F320B1A" w14:textId="77777777" w:rsidR="00325499" w:rsidRDefault="00325499" w:rsidP="00325499">
            <w:pPr>
              <w:pStyle w:val="af3"/>
              <w:spacing w:before="0" w:beforeAutospacing="0" w:after="0" w:afterAutospacing="0"/>
              <w:jc w:val="both"/>
              <w:rPr>
                <w:rStyle w:val="af4"/>
              </w:rPr>
            </w:pPr>
          </w:p>
          <w:p w14:paraId="0DE09B25" w14:textId="77777777" w:rsidR="00325499" w:rsidRDefault="00325499" w:rsidP="00325499">
            <w:pPr>
              <w:pStyle w:val="af3"/>
              <w:spacing w:before="0" w:beforeAutospacing="0" w:after="0" w:afterAutospacing="0"/>
              <w:jc w:val="both"/>
            </w:pPr>
            <w:r>
              <w:rPr>
                <w:rStyle w:val="af4"/>
              </w:rPr>
              <w:t>Источник данных</w:t>
            </w:r>
            <w:r>
              <w:t>: Проектные офисы, подрядчики, внутренние системы учёта.</w:t>
            </w:r>
          </w:p>
          <w:p w14:paraId="7CACA4D8" w14:textId="77777777" w:rsidR="00325499" w:rsidRDefault="00325499" w:rsidP="00325499">
            <w:pPr>
              <w:pStyle w:val="af3"/>
              <w:spacing w:before="0" w:beforeAutospacing="0" w:after="0" w:afterAutospacing="0"/>
              <w:jc w:val="both"/>
              <w:rPr>
                <w:rStyle w:val="af4"/>
              </w:rPr>
            </w:pPr>
          </w:p>
          <w:p w14:paraId="063CDA79" w14:textId="77777777" w:rsidR="00325499" w:rsidRDefault="00325499" w:rsidP="00325499">
            <w:pPr>
              <w:pStyle w:val="af3"/>
              <w:spacing w:before="0" w:beforeAutospacing="0" w:after="0" w:afterAutospacing="0"/>
              <w:jc w:val="both"/>
            </w:pPr>
            <w:r>
              <w:rPr>
                <w:rStyle w:val="af4"/>
              </w:rPr>
              <w:t>Заказчик</w:t>
            </w:r>
            <w:r>
              <w:t>: Дирекция Проектного офиса города Алматы.</w:t>
            </w:r>
          </w:p>
          <w:p w14:paraId="67960BED" w14:textId="77777777" w:rsidR="00325499" w:rsidRPr="00195EE6" w:rsidRDefault="00325499" w:rsidP="00325499">
            <w:pPr>
              <w:ind w:firstLine="0"/>
              <w:rPr>
                <w:bCs/>
                <w:sz w:val="24"/>
                <w:szCs w:val="24"/>
              </w:rPr>
            </w:pPr>
          </w:p>
        </w:tc>
      </w:tr>
      <w:tr w:rsidR="00325499" w14:paraId="6CA4B40D" w14:textId="77777777" w:rsidTr="00A2386A">
        <w:trPr>
          <w:gridAfter w:val="1"/>
          <w:wAfter w:w="6" w:type="dxa"/>
        </w:trPr>
        <w:tc>
          <w:tcPr>
            <w:tcW w:w="580" w:type="dxa"/>
          </w:tcPr>
          <w:p w14:paraId="7D6F2776" w14:textId="77777777" w:rsidR="00325499" w:rsidRPr="00FB6B11" w:rsidRDefault="00325499" w:rsidP="00325499">
            <w:pPr>
              <w:ind w:right="-108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15.</w:t>
            </w:r>
          </w:p>
        </w:tc>
        <w:tc>
          <w:tcPr>
            <w:tcW w:w="1984" w:type="dxa"/>
          </w:tcPr>
          <w:p w14:paraId="2C49E4F0" w14:textId="77777777" w:rsidR="00325499" w:rsidRPr="006E274A" w:rsidRDefault="00325499" w:rsidP="00325499">
            <w:pPr>
              <w:ind w:firstLine="0"/>
              <w:jc w:val="left"/>
              <w:rPr>
                <w:b/>
                <w:sz w:val="24"/>
                <w:szCs w:val="24"/>
              </w:rPr>
            </w:pPr>
            <w:r w:rsidRPr="006E274A">
              <w:rPr>
                <w:b/>
                <w:sz w:val="24"/>
                <w:szCs w:val="24"/>
              </w:rPr>
              <w:t>Модуль: Отображение проектов на карте</w:t>
            </w:r>
          </w:p>
        </w:tc>
        <w:tc>
          <w:tcPr>
            <w:tcW w:w="6912" w:type="dxa"/>
          </w:tcPr>
          <w:p w14:paraId="29E09A8A" w14:textId="77777777" w:rsidR="00325499" w:rsidRDefault="00325499" w:rsidP="00325499">
            <w:pPr>
              <w:pStyle w:val="af3"/>
              <w:spacing w:before="0" w:beforeAutospacing="0" w:after="0" w:afterAutospacing="0"/>
              <w:jc w:val="both"/>
            </w:pPr>
            <w:r>
              <w:rPr>
                <w:rStyle w:val="af4"/>
              </w:rPr>
              <w:t>Цель</w:t>
            </w:r>
            <w:r>
              <w:t>: Обеспечить визуализацию всех проектов на карте для отслеживания пространственно-временных коллизий и анализа их реализации.</w:t>
            </w:r>
          </w:p>
          <w:p w14:paraId="28956152" w14:textId="77777777" w:rsidR="00325499" w:rsidRDefault="00325499" w:rsidP="00325499">
            <w:pPr>
              <w:pStyle w:val="af3"/>
              <w:spacing w:before="0" w:beforeAutospacing="0" w:after="0" w:afterAutospacing="0"/>
              <w:jc w:val="both"/>
              <w:rPr>
                <w:rStyle w:val="af4"/>
              </w:rPr>
            </w:pPr>
          </w:p>
          <w:p w14:paraId="05C361AE" w14:textId="77777777" w:rsidR="00325499" w:rsidRDefault="00325499" w:rsidP="00325499">
            <w:pPr>
              <w:pStyle w:val="af3"/>
              <w:spacing w:before="0" w:beforeAutospacing="0" w:after="0" w:afterAutospacing="0"/>
              <w:jc w:val="both"/>
            </w:pPr>
            <w:r>
              <w:rPr>
                <w:rStyle w:val="af4"/>
              </w:rPr>
              <w:t>Задачи</w:t>
            </w:r>
            <w:r>
              <w:t>:</w:t>
            </w:r>
          </w:p>
          <w:p w14:paraId="3387105A" w14:textId="00BF465B" w:rsidR="00325499" w:rsidRDefault="00325499" w:rsidP="00325499">
            <w:pPr>
              <w:pStyle w:val="af3"/>
              <w:spacing w:before="0" w:beforeAutospacing="0" w:after="0" w:afterAutospacing="0"/>
              <w:jc w:val="both"/>
            </w:pPr>
            <w:r>
              <w:t>3-й квартал:</w:t>
            </w:r>
          </w:p>
          <w:p w14:paraId="5F8B12C0" w14:textId="77777777" w:rsidR="00325499" w:rsidRDefault="00325499" w:rsidP="00325499">
            <w:pPr>
              <w:pStyle w:val="af3"/>
              <w:numPr>
                <w:ilvl w:val="0"/>
                <w:numId w:val="88"/>
              </w:numPr>
              <w:spacing w:before="0" w:beforeAutospacing="0" w:after="0" w:afterAutospacing="0"/>
              <w:jc w:val="both"/>
            </w:pPr>
            <w:r>
              <w:t xml:space="preserve">Реализация отображения проектов на карте в виде объектов и полигонов на основе </w:t>
            </w:r>
            <w:proofErr w:type="spellStart"/>
            <w:r>
              <w:t>гео</w:t>
            </w:r>
            <w:proofErr w:type="spellEnd"/>
            <w:r>
              <w:t>-координат.</w:t>
            </w:r>
          </w:p>
          <w:p w14:paraId="755B4995" w14:textId="77777777" w:rsidR="00325499" w:rsidRDefault="00325499" w:rsidP="00325499">
            <w:pPr>
              <w:pStyle w:val="af3"/>
              <w:numPr>
                <w:ilvl w:val="0"/>
                <w:numId w:val="88"/>
              </w:numPr>
              <w:spacing w:before="0" w:beforeAutospacing="0" w:after="0" w:afterAutospacing="0"/>
              <w:jc w:val="both"/>
            </w:pPr>
            <w:r>
              <w:t>Настройка функции ручного нанесения объектов на карту.</w:t>
            </w:r>
          </w:p>
          <w:p w14:paraId="32384ED2" w14:textId="77777777" w:rsidR="00325499" w:rsidRDefault="00325499" w:rsidP="00325499">
            <w:pPr>
              <w:pStyle w:val="af3"/>
              <w:numPr>
                <w:ilvl w:val="0"/>
                <w:numId w:val="89"/>
              </w:numPr>
              <w:spacing w:before="0" w:beforeAutospacing="0" w:after="0" w:afterAutospacing="0"/>
              <w:jc w:val="both"/>
            </w:pPr>
            <w:r>
              <w:t>Привязка хода реализации к физическому расположению объектов.</w:t>
            </w:r>
          </w:p>
          <w:p w14:paraId="3534AA01" w14:textId="77777777" w:rsidR="00325499" w:rsidRDefault="00325499" w:rsidP="00325499">
            <w:pPr>
              <w:pStyle w:val="af3"/>
              <w:numPr>
                <w:ilvl w:val="0"/>
                <w:numId w:val="89"/>
              </w:numPr>
              <w:spacing w:before="0" w:beforeAutospacing="0" w:after="0" w:afterAutospacing="0"/>
              <w:jc w:val="both"/>
            </w:pPr>
            <w:r>
              <w:t>Внедрение функции отслеживания пространственно-временных коллизий.</w:t>
            </w:r>
          </w:p>
          <w:p w14:paraId="406AA86D" w14:textId="77777777" w:rsidR="00325499" w:rsidRDefault="00325499" w:rsidP="00325499">
            <w:pPr>
              <w:pStyle w:val="af3"/>
              <w:spacing w:before="0" w:beforeAutospacing="0" w:after="0" w:afterAutospacing="0"/>
              <w:jc w:val="both"/>
              <w:rPr>
                <w:rStyle w:val="af4"/>
              </w:rPr>
            </w:pPr>
          </w:p>
          <w:p w14:paraId="56CC430D" w14:textId="77777777" w:rsidR="00325499" w:rsidRDefault="00325499" w:rsidP="00325499">
            <w:pPr>
              <w:pStyle w:val="af3"/>
              <w:spacing w:before="0" w:beforeAutospacing="0" w:after="0" w:afterAutospacing="0"/>
              <w:jc w:val="both"/>
            </w:pPr>
            <w:r>
              <w:rPr>
                <w:rStyle w:val="af4"/>
              </w:rPr>
              <w:t>Результаты</w:t>
            </w:r>
            <w:r>
              <w:t>:</w:t>
            </w:r>
          </w:p>
          <w:p w14:paraId="75352150" w14:textId="77777777" w:rsidR="00325499" w:rsidRDefault="00325499" w:rsidP="00325499">
            <w:pPr>
              <w:pStyle w:val="af3"/>
              <w:numPr>
                <w:ilvl w:val="0"/>
                <w:numId w:val="90"/>
              </w:numPr>
              <w:spacing w:before="0" w:beforeAutospacing="0" w:after="0" w:afterAutospacing="0"/>
              <w:jc w:val="both"/>
            </w:pPr>
            <w:r>
              <w:t>Карта с визуализацией проектов и их текущим статусом.</w:t>
            </w:r>
          </w:p>
          <w:p w14:paraId="124BE0DE" w14:textId="77777777" w:rsidR="00325499" w:rsidRDefault="00325499" w:rsidP="00325499">
            <w:pPr>
              <w:pStyle w:val="af3"/>
              <w:numPr>
                <w:ilvl w:val="0"/>
                <w:numId w:val="90"/>
              </w:numPr>
              <w:spacing w:before="0" w:beforeAutospacing="0" w:after="0" w:afterAutospacing="0"/>
              <w:jc w:val="both"/>
            </w:pPr>
            <w:r>
              <w:t>Механизм анализа пересечений и коллизий.</w:t>
            </w:r>
          </w:p>
          <w:p w14:paraId="03FE6038" w14:textId="77777777" w:rsidR="00325499" w:rsidRDefault="00325499" w:rsidP="00325499">
            <w:pPr>
              <w:pStyle w:val="af3"/>
              <w:numPr>
                <w:ilvl w:val="0"/>
                <w:numId w:val="90"/>
              </w:numPr>
              <w:spacing w:before="0" w:beforeAutospacing="0" w:after="0" w:afterAutospacing="0"/>
              <w:jc w:val="both"/>
            </w:pPr>
            <w:r>
              <w:t>Улучшение координации реализации проектов.</w:t>
            </w:r>
          </w:p>
          <w:p w14:paraId="50BE0754" w14:textId="77777777" w:rsidR="00325499" w:rsidRDefault="00325499" w:rsidP="00325499">
            <w:pPr>
              <w:pStyle w:val="af3"/>
              <w:spacing w:before="0" w:beforeAutospacing="0" w:after="0" w:afterAutospacing="0"/>
              <w:jc w:val="both"/>
              <w:rPr>
                <w:rStyle w:val="af4"/>
              </w:rPr>
            </w:pPr>
          </w:p>
          <w:p w14:paraId="252C0A31" w14:textId="77777777" w:rsidR="00325499" w:rsidRDefault="00325499" w:rsidP="00325499">
            <w:pPr>
              <w:pStyle w:val="af3"/>
              <w:spacing w:before="0" w:beforeAutospacing="0" w:after="0" w:afterAutospacing="0"/>
              <w:jc w:val="both"/>
            </w:pPr>
            <w:r>
              <w:rPr>
                <w:rStyle w:val="af4"/>
              </w:rPr>
              <w:t>Источник данных</w:t>
            </w:r>
            <w:r>
              <w:t>: ГИС-данные, внутренние базы данных проектов.</w:t>
            </w:r>
          </w:p>
          <w:p w14:paraId="258FCA20" w14:textId="77777777" w:rsidR="00325499" w:rsidRDefault="00325499" w:rsidP="00325499">
            <w:pPr>
              <w:pStyle w:val="af3"/>
              <w:spacing w:before="0" w:beforeAutospacing="0" w:after="0" w:afterAutospacing="0"/>
              <w:jc w:val="both"/>
              <w:rPr>
                <w:rStyle w:val="af4"/>
              </w:rPr>
            </w:pPr>
          </w:p>
          <w:p w14:paraId="1849FCAD" w14:textId="77777777" w:rsidR="00325499" w:rsidRDefault="00325499" w:rsidP="00325499">
            <w:pPr>
              <w:pStyle w:val="af3"/>
              <w:spacing w:before="0" w:beforeAutospacing="0" w:after="0" w:afterAutospacing="0"/>
              <w:jc w:val="both"/>
            </w:pPr>
            <w:r>
              <w:rPr>
                <w:rStyle w:val="af4"/>
              </w:rPr>
              <w:t>Заказчик</w:t>
            </w:r>
            <w:r>
              <w:t>: Дирекция Проектного офиса города Алматы.</w:t>
            </w:r>
          </w:p>
          <w:p w14:paraId="696F4486" w14:textId="77777777" w:rsidR="00325499" w:rsidRPr="00195EE6" w:rsidRDefault="00325499" w:rsidP="00325499">
            <w:pPr>
              <w:ind w:firstLine="0"/>
              <w:rPr>
                <w:bCs/>
                <w:sz w:val="24"/>
                <w:szCs w:val="24"/>
              </w:rPr>
            </w:pPr>
          </w:p>
        </w:tc>
      </w:tr>
      <w:tr w:rsidR="00325499" w14:paraId="47BC9FA5" w14:textId="77777777" w:rsidTr="00A2386A">
        <w:tc>
          <w:tcPr>
            <w:tcW w:w="580" w:type="dxa"/>
            <w:shd w:val="clear" w:color="auto" w:fill="D9D9D9"/>
          </w:tcPr>
          <w:p w14:paraId="059C3BBB" w14:textId="77777777" w:rsidR="00325499" w:rsidRPr="00FB6B11" w:rsidRDefault="00325499" w:rsidP="00325499">
            <w:pPr>
              <w:ind w:right="-108" w:firstLine="0"/>
              <w:rPr>
                <w:sz w:val="24"/>
                <w:szCs w:val="24"/>
              </w:rPr>
            </w:pPr>
          </w:p>
        </w:tc>
        <w:tc>
          <w:tcPr>
            <w:tcW w:w="8902" w:type="dxa"/>
            <w:gridSpan w:val="3"/>
            <w:shd w:val="clear" w:color="auto" w:fill="D9D9D9"/>
          </w:tcPr>
          <w:p w14:paraId="55AC22B7" w14:textId="77777777" w:rsidR="00325499" w:rsidRPr="005E43C7" w:rsidRDefault="00325499" w:rsidP="00325499">
            <w:pPr>
              <w:ind w:firstLine="0"/>
              <w:rPr>
                <w:sz w:val="24"/>
                <w:szCs w:val="24"/>
              </w:rPr>
            </w:pPr>
            <w:r w:rsidRPr="005E43C7">
              <w:rPr>
                <w:b/>
                <w:i/>
                <w:sz w:val="24"/>
                <w:szCs w:val="24"/>
              </w:rPr>
              <w:t># Аналитические модули</w:t>
            </w:r>
          </w:p>
        </w:tc>
      </w:tr>
      <w:tr w:rsidR="00325499" w14:paraId="78039B60" w14:textId="77777777" w:rsidTr="004D65F4">
        <w:trPr>
          <w:gridAfter w:val="1"/>
          <w:wAfter w:w="6" w:type="dxa"/>
        </w:trPr>
        <w:tc>
          <w:tcPr>
            <w:tcW w:w="580" w:type="dxa"/>
            <w:shd w:val="clear" w:color="auto" w:fill="F2F2F2" w:themeFill="background1" w:themeFillShade="F2"/>
          </w:tcPr>
          <w:p w14:paraId="2A455CA0" w14:textId="77777777" w:rsidR="00325499" w:rsidRPr="00FB6B11" w:rsidRDefault="00325499" w:rsidP="00325499">
            <w:pPr>
              <w:ind w:right="-108" w:firstLine="0"/>
              <w:rPr>
                <w:sz w:val="24"/>
                <w:szCs w:val="24"/>
              </w:rPr>
            </w:pPr>
          </w:p>
        </w:tc>
        <w:tc>
          <w:tcPr>
            <w:tcW w:w="8896" w:type="dxa"/>
            <w:gridSpan w:val="2"/>
            <w:shd w:val="clear" w:color="auto" w:fill="F2F2F2" w:themeFill="background1" w:themeFillShade="F2"/>
          </w:tcPr>
          <w:p w14:paraId="41FF3E3E" w14:textId="77777777" w:rsidR="00325499" w:rsidRPr="00887608" w:rsidRDefault="00325499" w:rsidP="00325499">
            <w:pPr>
              <w:tabs>
                <w:tab w:val="num" w:pos="1440"/>
              </w:tabs>
              <w:ind w:firstLine="0"/>
              <w:rPr>
                <w:bCs/>
                <w:sz w:val="24"/>
                <w:szCs w:val="24"/>
              </w:rPr>
            </w:pPr>
            <w:r w:rsidRPr="00887608">
              <w:rPr>
                <w:b/>
                <w:sz w:val="24"/>
                <w:szCs w:val="24"/>
              </w:rPr>
              <w:t>Блок Безопасность</w:t>
            </w:r>
          </w:p>
        </w:tc>
      </w:tr>
      <w:tr w:rsidR="00325499" w14:paraId="430887BC" w14:textId="77777777" w:rsidTr="00A2386A">
        <w:trPr>
          <w:gridAfter w:val="1"/>
          <w:wAfter w:w="6" w:type="dxa"/>
        </w:trPr>
        <w:tc>
          <w:tcPr>
            <w:tcW w:w="580" w:type="dxa"/>
          </w:tcPr>
          <w:p w14:paraId="3D6C9D53" w14:textId="77777777" w:rsidR="00325499" w:rsidRPr="00FB6B11" w:rsidRDefault="00325499" w:rsidP="00325499">
            <w:pPr>
              <w:ind w:right="-108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16</w:t>
            </w:r>
            <w:r w:rsidRPr="00FB6B11">
              <w:rPr>
                <w:sz w:val="24"/>
                <w:szCs w:val="24"/>
              </w:rPr>
              <w:t>.</w:t>
            </w:r>
          </w:p>
        </w:tc>
        <w:tc>
          <w:tcPr>
            <w:tcW w:w="1984" w:type="dxa"/>
          </w:tcPr>
          <w:p w14:paraId="0ADC3EEA" w14:textId="77777777" w:rsidR="00325499" w:rsidRPr="00887608" w:rsidRDefault="00325499" w:rsidP="00325499">
            <w:pPr>
              <w:pStyle w:val="4"/>
              <w:spacing w:before="0"/>
              <w:ind w:firstLine="0"/>
            </w:pPr>
            <w:r w:rsidRPr="00887608">
              <w:t>Расчет локаций тревожных кнопок SOS</w:t>
            </w:r>
          </w:p>
          <w:p w14:paraId="3E664E9B" w14:textId="77777777" w:rsidR="00325499" w:rsidRPr="00887608" w:rsidRDefault="00325499" w:rsidP="00325499">
            <w:pPr>
              <w:ind w:firstLine="0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6912" w:type="dxa"/>
          </w:tcPr>
          <w:p w14:paraId="75E2619A" w14:textId="77777777" w:rsidR="00325499" w:rsidRPr="00887608" w:rsidRDefault="00325499" w:rsidP="00325499">
            <w:pPr>
              <w:pStyle w:val="af3"/>
              <w:spacing w:before="0" w:beforeAutospacing="0" w:after="0" w:afterAutospacing="0"/>
              <w:jc w:val="both"/>
            </w:pPr>
            <w:r w:rsidRPr="00887608">
              <w:rPr>
                <w:rStyle w:val="af4"/>
              </w:rPr>
              <w:t>Цель</w:t>
            </w:r>
            <w:r w:rsidRPr="00887608">
              <w:t>: Обеспечить максимальную доступность тревожных кнопок для населения в ключевых точках города.</w:t>
            </w:r>
          </w:p>
          <w:p w14:paraId="08C75439" w14:textId="77777777" w:rsidR="00325499" w:rsidRPr="00887608" w:rsidRDefault="00325499" w:rsidP="00325499">
            <w:pPr>
              <w:pStyle w:val="af3"/>
              <w:spacing w:before="0" w:beforeAutospacing="0" w:after="0" w:afterAutospacing="0"/>
              <w:jc w:val="both"/>
              <w:rPr>
                <w:rStyle w:val="af4"/>
              </w:rPr>
            </w:pPr>
          </w:p>
          <w:p w14:paraId="61F6CB2C" w14:textId="77777777" w:rsidR="00325499" w:rsidRPr="00887608" w:rsidRDefault="00325499" w:rsidP="00325499">
            <w:pPr>
              <w:pStyle w:val="af3"/>
              <w:spacing w:before="0" w:beforeAutospacing="0" w:after="0" w:afterAutospacing="0"/>
              <w:jc w:val="both"/>
            </w:pPr>
            <w:r w:rsidRPr="00887608">
              <w:rPr>
                <w:rStyle w:val="af4"/>
              </w:rPr>
              <w:t>Задачи</w:t>
            </w:r>
            <w:r w:rsidRPr="00887608">
              <w:t>:</w:t>
            </w:r>
          </w:p>
          <w:p w14:paraId="53DD473A" w14:textId="77777777" w:rsidR="00325499" w:rsidRPr="00887608" w:rsidRDefault="00325499" w:rsidP="00325499">
            <w:pPr>
              <w:pStyle w:val="af3"/>
              <w:spacing w:before="0" w:beforeAutospacing="0" w:after="0" w:afterAutospacing="0"/>
              <w:jc w:val="both"/>
            </w:pPr>
            <w:r w:rsidRPr="00887608">
              <w:t>1-й квартал:</w:t>
            </w:r>
          </w:p>
          <w:p w14:paraId="6B0259A7" w14:textId="15C99DB1" w:rsidR="00325499" w:rsidRPr="00887608" w:rsidRDefault="00325499" w:rsidP="00325499">
            <w:pPr>
              <w:pStyle w:val="af3"/>
              <w:numPr>
                <w:ilvl w:val="0"/>
                <w:numId w:val="21"/>
              </w:numPr>
              <w:spacing w:before="0" w:beforeAutospacing="0" w:after="0" w:afterAutospacing="0"/>
              <w:jc w:val="both"/>
            </w:pPr>
            <w:r w:rsidRPr="00887608">
              <w:t xml:space="preserve">Сбор данных по плотности населения, </w:t>
            </w:r>
            <w:r w:rsidRPr="00C771DD">
              <w:t>освещенности</w:t>
            </w:r>
            <w:r>
              <w:t xml:space="preserve"> (при наличии данных)</w:t>
            </w:r>
            <w:r w:rsidRPr="00C771DD">
              <w:t>,</w:t>
            </w:r>
            <w:r w:rsidRPr="00887608">
              <w:t xml:space="preserve"> зонам с повышенной </w:t>
            </w:r>
            <w:proofErr w:type="spellStart"/>
            <w:r w:rsidRPr="00887608">
              <w:t>криминогенностью</w:t>
            </w:r>
            <w:proofErr w:type="spellEnd"/>
            <w:r w:rsidRPr="00887608">
              <w:t>.</w:t>
            </w:r>
          </w:p>
          <w:p w14:paraId="543656D9" w14:textId="77777777" w:rsidR="00325499" w:rsidRPr="00887608" w:rsidRDefault="00325499" w:rsidP="00325499">
            <w:pPr>
              <w:pStyle w:val="af3"/>
              <w:numPr>
                <w:ilvl w:val="0"/>
                <w:numId w:val="21"/>
              </w:numPr>
              <w:spacing w:before="0" w:beforeAutospacing="0" w:after="0" w:afterAutospacing="0"/>
              <w:jc w:val="both"/>
            </w:pPr>
            <w:r w:rsidRPr="00887608">
              <w:t>Получение данных о точках притяжения (торговые центры, транспортные узлы, школы, больницы).</w:t>
            </w:r>
          </w:p>
          <w:p w14:paraId="43AEB459" w14:textId="0A8084AE" w:rsidR="00325499" w:rsidRDefault="00325499" w:rsidP="00325499">
            <w:pPr>
              <w:pStyle w:val="af3"/>
              <w:numPr>
                <w:ilvl w:val="0"/>
                <w:numId w:val="21"/>
              </w:numPr>
              <w:spacing w:before="0" w:beforeAutospacing="0" w:after="0" w:afterAutospacing="0"/>
              <w:jc w:val="both"/>
            </w:pPr>
            <w:r w:rsidRPr="00887608">
              <w:t>Анализ текущих локаций кнопок SOS и их использования.</w:t>
            </w:r>
          </w:p>
          <w:p w14:paraId="585B53D2" w14:textId="77777777" w:rsidR="00325499" w:rsidRPr="00887608" w:rsidRDefault="00325499" w:rsidP="00325499">
            <w:pPr>
              <w:pStyle w:val="af3"/>
              <w:numPr>
                <w:ilvl w:val="0"/>
                <w:numId w:val="21"/>
              </w:numPr>
              <w:spacing w:before="0" w:beforeAutospacing="0" w:after="0" w:afterAutospacing="0"/>
              <w:jc w:val="both"/>
            </w:pPr>
            <w:r w:rsidRPr="00887608">
              <w:t>Анализ данных о происшествиях (департамент полиции).</w:t>
            </w:r>
          </w:p>
          <w:p w14:paraId="20499B4B" w14:textId="77777777" w:rsidR="00325499" w:rsidRPr="00887608" w:rsidRDefault="00325499" w:rsidP="00325499">
            <w:pPr>
              <w:pStyle w:val="af3"/>
              <w:spacing w:before="0" w:beforeAutospacing="0" w:after="0" w:afterAutospacing="0"/>
              <w:jc w:val="both"/>
            </w:pPr>
            <w:r w:rsidRPr="00887608">
              <w:t>2-й квартал:</w:t>
            </w:r>
          </w:p>
          <w:p w14:paraId="5CF543B9" w14:textId="34A2F8B7" w:rsidR="00325499" w:rsidRPr="00887608" w:rsidRDefault="00325499" w:rsidP="00325499">
            <w:pPr>
              <w:pStyle w:val="af3"/>
              <w:numPr>
                <w:ilvl w:val="0"/>
                <w:numId w:val="21"/>
              </w:numPr>
              <w:spacing w:before="0" w:beforeAutospacing="0" w:after="0" w:afterAutospacing="0"/>
              <w:jc w:val="both"/>
            </w:pPr>
            <w:r w:rsidRPr="00887608">
              <w:t>Использование алгоритмов GIS для определения оптимальных локаций</w:t>
            </w:r>
            <w:r>
              <w:t>, с у</w:t>
            </w:r>
            <w:r w:rsidRPr="00887608">
              <w:t>чет</w:t>
            </w:r>
            <w:r>
              <w:t>ом</w:t>
            </w:r>
            <w:r w:rsidRPr="00887608">
              <w:t xml:space="preserve"> необходимости установки кнопок в труднодоступных и малолюдных местах (включая рельеф, зоны с отсутствием связи).</w:t>
            </w:r>
          </w:p>
          <w:p w14:paraId="4833E6AD" w14:textId="77777777" w:rsidR="00325499" w:rsidRPr="00887608" w:rsidRDefault="00325499" w:rsidP="00325499">
            <w:pPr>
              <w:pStyle w:val="af3"/>
              <w:spacing w:before="0" w:beforeAutospacing="0" w:after="0" w:afterAutospacing="0"/>
              <w:jc w:val="both"/>
              <w:rPr>
                <w:rStyle w:val="af4"/>
              </w:rPr>
            </w:pPr>
          </w:p>
          <w:p w14:paraId="0A2545DB" w14:textId="77777777" w:rsidR="00325499" w:rsidRPr="00887608" w:rsidRDefault="00325499" w:rsidP="00325499">
            <w:pPr>
              <w:pStyle w:val="af3"/>
              <w:spacing w:before="0" w:beforeAutospacing="0" w:after="0" w:afterAutospacing="0"/>
              <w:jc w:val="both"/>
            </w:pPr>
            <w:r w:rsidRPr="00887608">
              <w:rPr>
                <w:rStyle w:val="af4"/>
              </w:rPr>
              <w:t>Дополнительная информация</w:t>
            </w:r>
            <w:r w:rsidRPr="00887608">
              <w:t>:</w:t>
            </w:r>
          </w:p>
          <w:p w14:paraId="52F58F37" w14:textId="77777777" w:rsidR="00325499" w:rsidRPr="00887608" w:rsidRDefault="00325499" w:rsidP="00325499">
            <w:pPr>
              <w:pStyle w:val="af3"/>
              <w:numPr>
                <w:ilvl w:val="0"/>
                <w:numId w:val="21"/>
              </w:numPr>
              <w:spacing w:before="0" w:beforeAutospacing="0" w:after="0" w:afterAutospacing="0"/>
              <w:jc w:val="both"/>
            </w:pPr>
            <w:r w:rsidRPr="00887608">
              <w:t>Учет международного опыта применения кнопок SOS (например, Германия, Франция, Южная Корея).</w:t>
            </w:r>
          </w:p>
          <w:p w14:paraId="318414B6" w14:textId="77777777" w:rsidR="00325499" w:rsidRPr="00887608" w:rsidRDefault="00325499" w:rsidP="00325499">
            <w:pPr>
              <w:pStyle w:val="af3"/>
              <w:numPr>
                <w:ilvl w:val="0"/>
                <w:numId w:val="21"/>
              </w:numPr>
              <w:spacing w:before="0" w:beforeAutospacing="0" w:after="0" w:afterAutospacing="0"/>
              <w:jc w:val="both"/>
            </w:pPr>
            <w:r w:rsidRPr="00887608">
              <w:t>Рекомендации по выбору типов кнопок (умные, стационарные, портативные).</w:t>
            </w:r>
          </w:p>
          <w:p w14:paraId="331B5AE4" w14:textId="77777777" w:rsidR="00325499" w:rsidRPr="00887608" w:rsidRDefault="00325499" w:rsidP="00325499">
            <w:pPr>
              <w:pStyle w:val="af3"/>
              <w:numPr>
                <w:ilvl w:val="0"/>
                <w:numId w:val="21"/>
              </w:numPr>
              <w:spacing w:before="0" w:beforeAutospacing="0" w:after="0" w:afterAutospacing="0"/>
              <w:jc w:val="both"/>
            </w:pPr>
            <w:r w:rsidRPr="00887608">
              <w:t>Интеграция кнопок SOS с уже существующей городской инфраструктурой (камеры видеонаблюдения, системы связи).</w:t>
            </w:r>
          </w:p>
          <w:p w14:paraId="3B7AAF53" w14:textId="77777777" w:rsidR="00325499" w:rsidRPr="00887608" w:rsidRDefault="00325499" w:rsidP="00325499">
            <w:pPr>
              <w:pStyle w:val="af3"/>
              <w:spacing w:before="0" w:beforeAutospacing="0" w:after="0" w:afterAutospacing="0"/>
              <w:jc w:val="both"/>
              <w:rPr>
                <w:rStyle w:val="af4"/>
              </w:rPr>
            </w:pPr>
          </w:p>
          <w:p w14:paraId="6CA4DC77" w14:textId="77777777" w:rsidR="00325499" w:rsidRPr="00887608" w:rsidRDefault="00325499" w:rsidP="00325499">
            <w:pPr>
              <w:pStyle w:val="af3"/>
              <w:spacing w:before="0" w:beforeAutospacing="0" w:after="0" w:afterAutospacing="0"/>
              <w:jc w:val="both"/>
            </w:pPr>
            <w:r w:rsidRPr="00887608">
              <w:rPr>
                <w:rStyle w:val="af4"/>
              </w:rPr>
              <w:t>Результаты</w:t>
            </w:r>
            <w:r w:rsidRPr="00887608">
              <w:t>:</w:t>
            </w:r>
          </w:p>
          <w:p w14:paraId="0BAAAEDB" w14:textId="77777777" w:rsidR="00325499" w:rsidRPr="00887608" w:rsidRDefault="00325499" w:rsidP="00325499">
            <w:pPr>
              <w:pStyle w:val="af3"/>
              <w:numPr>
                <w:ilvl w:val="0"/>
                <w:numId w:val="21"/>
              </w:numPr>
              <w:spacing w:before="0" w:beforeAutospacing="0" w:after="0" w:afterAutospacing="0"/>
              <w:jc w:val="both"/>
            </w:pPr>
            <w:r w:rsidRPr="00887608">
              <w:t>Карта распределения кнопок SOS с рекомендациями по новым локациям.</w:t>
            </w:r>
          </w:p>
          <w:p w14:paraId="2E02B125" w14:textId="77777777" w:rsidR="00325499" w:rsidRPr="00887608" w:rsidRDefault="00325499" w:rsidP="00325499">
            <w:pPr>
              <w:pStyle w:val="af3"/>
              <w:numPr>
                <w:ilvl w:val="0"/>
                <w:numId w:val="21"/>
              </w:numPr>
              <w:spacing w:before="0" w:beforeAutospacing="0" w:after="0" w:afterAutospacing="0"/>
              <w:jc w:val="both"/>
            </w:pPr>
            <w:r w:rsidRPr="00887608">
              <w:t>Оптимизация существующих точек установки.</w:t>
            </w:r>
          </w:p>
          <w:p w14:paraId="3852AB03" w14:textId="77777777" w:rsidR="00325499" w:rsidRPr="00887608" w:rsidRDefault="00325499" w:rsidP="00325499">
            <w:pPr>
              <w:pStyle w:val="af3"/>
              <w:numPr>
                <w:ilvl w:val="0"/>
                <w:numId w:val="21"/>
              </w:numPr>
              <w:spacing w:before="0" w:beforeAutospacing="0" w:after="0" w:afterAutospacing="0"/>
              <w:jc w:val="both"/>
            </w:pPr>
            <w:r w:rsidRPr="00887608">
              <w:t>Отчет о доступности кнопок для населения.</w:t>
            </w:r>
          </w:p>
          <w:p w14:paraId="5677725F" w14:textId="77777777" w:rsidR="00325499" w:rsidRPr="00887608" w:rsidRDefault="00325499" w:rsidP="00325499">
            <w:pPr>
              <w:pStyle w:val="af3"/>
              <w:numPr>
                <w:ilvl w:val="0"/>
                <w:numId w:val="21"/>
              </w:numPr>
              <w:spacing w:before="0" w:beforeAutospacing="0" w:after="0" w:afterAutospacing="0"/>
              <w:jc w:val="both"/>
            </w:pPr>
            <w:r w:rsidRPr="00887608">
              <w:t>Реестр локаций установки кнопок с учетом типов и характеристик мест.</w:t>
            </w:r>
          </w:p>
          <w:p w14:paraId="3F6B9003" w14:textId="77777777" w:rsidR="00325499" w:rsidRPr="00887608" w:rsidRDefault="00325499" w:rsidP="00325499">
            <w:pPr>
              <w:pStyle w:val="af3"/>
              <w:spacing w:before="0" w:beforeAutospacing="0" w:after="0" w:afterAutospacing="0"/>
              <w:jc w:val="both"/>
              <w:rPr>
                <w:rStyle w:val="af4"/>
              </w:rPr>
            </w:pPr>
          </w:p>
          <w:p w14:paraId="1C809357" w14:textId="76C4EEE7" w:rsidR="00325499" w:rsidRPr="00887608" w:rsidRDefault="00325499" w:rsidP="00325499">
            <w:pPr>
              <w:pStyle w:val="af3"/>
              <w:spacing w:before="0" w:beforeAutospacing="0" w:after="0" w:afterAutospacing="0"/>
              <w:jc w:val="both"/>
            </w:pPr>
            <w:r w:rsidRPr="00887608">
              <w:rPr>
                <w:rStyle w:val="af4"/>
              </w:rPr>
              <w:t>Заказчик</w:t>
            </w:r>
            <w:r w:rsidRPr="00887608">
              <w:t xml:space="preserve">: Проектный офис </w:t>
            </w:r>
            <w:r>
              <w:t xml:space="preserve">ГРБН </w:t>
            </w:r>
            <w:r w:rsidRPr="00887608">
              <w:t xml:space="preserve">«Безопасный город» </w:t>
            </w:r>
          </w:p>
          <w:p w14:paraId="0BA138B1" w14:textId="77777777" w:rsidR="00325499" w:rsidRPr="00887608" w:rsidRDefault="00325499" w:rsidP="00325499">
            <w:pPr>
              <w:pStyle w:val="af3"/>
              <w:spacing w:before="0" w:beforeAutospacing="0" w:after="0" w:afterAutospacing="0"/>
              <w:jc w:val="both"/>
            </w:pPr>
            <w:r w:rsidRPr="00887608">
              <w:t xml:space="preserve"> </w:t>
            </w:r>
          </w:p>
        </w:tc>
      </w:tr>
      <w:tr w:rsidR="00325499" w14:paraId="2785BD58" w14:textId="77777777" w:rsidTr="00A2386A">
        <w:trPr>
          <w:gridAfter w:val="1"/>
          <w:wAfter w:w="6" w:type="dxa"/>
        </w:trPr>
        <w:tc>
          <w:tcPr>
            <w:tcW w:w="580" w:type="dxa"/>
          </w:tcPr>
          <w:p w14:paraId="394C224C" w14:textId="77777777" w:rsidR="00325499" w:rsidRPr="00FB6B11" w:rsidRDefault="00325499" w:rsidP="00325499">
            <w:pPr>
              <w:ind w:right="-108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17.</w:t>
            </w:r>
          </w:p>
        </w:tc>
        <w:tc>
          <w:tcPr>
            <w:tcW w:w="1984" w:type="dxa"/>
          </w:tcPr>
          <w:p w14:paraId="38CC7FC6" w14:textId="77777777" w:rsidR="00325499" w:rsidRPr="006E274A" w:rsidRDefault="00325499" w:rsidP="00325499">
            <w:pPr>
              <w:pStyle w:val="4"/>
              <w:spacing w:before="0"/>
              <w:ind w:firstLine="0"/>
            </w:pPr>
            <w:r w:rsidRPr="006E274A">
              <w:t>Определение локаций для новых участковых пунктов и сервисных центров полиции</w:t>
            </w:r>
          </w:p>
          <w:p w14:paraId="184E9152" w14:textId="77777777" w:rsidR="00325499" w:rsidRPr="006E274A" w:rsidRDefault="00325499" w:rsidP="00325499">
            <w:pPr>
              <w:ind w:firstLine="0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6912" w:type="dxa"/>
          </w:tcPr>
          <w:p w14:paraId="1929A7B8" w14:textId="77777777" w:rsidR="00325499" w:rsidRDefault="00325499" w:rsidP="00325499">
            <w:pPr>
              <w:pStyle w:val="af3"/>
              <w:spacing w:before="0" w:beforeAutospacing="0" w:after="0" w:afterAutospacing="0"/>
              <w:jc w:val="both"/>
            </w:pPr>
            <w:r>
              <w:rPr>
                <w:rStyle w:val="af4"/>
              </w:rPr>
              <w:t>Цель</w:t>
            </w:r>
            <w:r>
              <w:t>: Оптимизировать доступность полиции для населения.</w:t>
            </w:r>
          </w:p>
          <w:p w14:paraId="6E1408C5" w14:textId="77777777" w:rsidR="00325499" w:rsidRDefault="00325499" w:rsidP="00325499">
            <w:pPr>
              <w:pStyle w:val="af3"/>
              <w:spacing w:before="0" w:beforeAutospacing="0" w:after="0" w:afterAutospacing="0"/>
              <w:jc w:val="both"/>
              <w:rPr>
                <w:rStyle w:val="af4"/>
              </w:rPr>
            </w:pPr>
          </w:p>
          <w:p w14:paraId="11A15FFC" w14:textId="77777777" w:rsidR="00325499" w:rsidRDefault="00325499" w:rsidP="00325499">
            <w:pPr>
              <w:pStyle w:val="af3"/>
              <w:spacing w:before="0" w:beforeAutospacing="0" w:after="0" w:afterAutospacing="0"/>
              <w:jc w:val="both"/>
            </w:pPr>
            <w:r>
              <w:rPr>
                <w:rStyle w:val="af4"/>
              </w:rPr>
              <w:t>Задачи</w:t>
            </w:r>
            <w:r>
              <w:t>:</w:t>
            </w:r>
          </w:p>
          <w:p w14:paraId="76EC081B" w14:textId="77777777" w:rsidR="00325499" w:rsidRDefault="00325499" w:rsidP="00325499">
            <w:pPr>
              <w:pStyle w:val="af3"/>
              <w:spacing w:before="0" w:beforeAutospacing="0" w:after="0" w:afterAutospacing="0"/>
              <w:jc w:val="both"/>
            </w:pPr>
            <w:r>
              <w:t>1-й квартал:</w:t>
            </w:r>
          </w:p>
          <w:p w14:paraId="57FFF18A" w14:textId="77777777" w:rsidR="00325499" w:rsidRDefault="00325499" w:rsidP="00CB71F7">
            <w:pPr>
              <w:pStyle w:val="af3"/>
              <w:numPr>
                <w:ilvl w:val="0"/>
                <w:numId w:val="10"/>
              </w:numPr>
              <w:spacing w:before="0" w:beforeAutospacing="0" w:after="0" w:afterAutospacing="0"/>
              <w:jc w:val="both"/>
            </w:pPr>
            <w:r>
              <w:t>Сбор данных о текущих участковых пунктах и их зонах охвата.</w:t>
            </w:r>
          </w:p>
          <w:p w14:paraId="16ACAA39" w14:textId="3B8A061C" w:rsidR="00CB71F7" w:rsidRPr="00CB71F7" w:rsidRDefault="00CB71F7" w:rsidP="00CB71F7">
            <w:pPr>
              <w:pStyle w:val="af3"/>
              <w:numPr>
                <w:ilvl w:val="0"/>
                <w:numId w:val="10"/>
              </w:numPr>
              <w:spacing w:before="0" w:beforeAutospacing="0" w:after="0" w:afterAutospacing="0"/>
              <w:jc w:val="both"/>
            </w:pPr>
            <w:r w:rsidRPr="00CB71F7">
              <w:t>Анализ плотности населения и данных по</w:t>
            </w:r>
            <w:r>
              <w:t xml:space="preserve"> </w:t>
            </w:r>
            <w:proofErr w:type="spellStart"/>
            <w:r w:rsidRPr="00CB71F7">
              <w:t>криминогенности</w:t>
            </w:r>
            <w:proofErr w:type="spellEnd"/>
            <w:r w:rsidRPr="00CB71F7">
              <w:t xml:space="preserve"> на основе распределения зарегистрированных преступлений. </w:t>
            </w:r>
          </w:p>
          <w:p w14:paraId="4B207394" w14:textId="77777777" w:rsidR="00325499" w:rsidRDefault="00325499" w:rsidP="00325499">
            <w:pPr>
              <w:pStyle w:val="af3"/>
              <w:spacing w:before="0" w:beforeAutospacing="0" w:after="0" w:afterAutospacing="0"/>
              <w:jc w:val="both"/>
            </w:pPr>
            <w:r>
              <w:t>2-й квартал:</w:t>
            </w:r>
          </w:p>
          <w:p w14:paraId="36FED4C0" w14:textId="77777777" w:rsidR="00325499" w:rsidRDefault="00325499" w:rsidP="00CB71F7">
            <w:pPr>
              <w:pStyle w:val="af3"/>
              <w:numPr>
                <w:ilvl w:val="0"/>
                <w:numId w:val="10"/>
              </w:numPr>
              <w:spacing w:before="0" w:beforeAutospacing="0" w:after="0" w:afterAutospacing="0"/>
              <w:jc w:val="both"/>
            </w:pPr>
            <w:r>
              <w:t>Расчет зон доступности (</w:t>
            </w:r>
            <w:proofErr w:type="spellStart"/>
            <w:r>
              <w:t>walkability</w:t>
            </w:r>
            <w:proofErr w:type="spellEnd"/>
            <w:r>
              <w:t xml:space="preserve"> </w:t>
            </w:r>
            <w:proofErr w:type="spellStart"/>
            <w:r>
              <w:t>zones</w:t>
            </w:r>
            <w:proofErr w:type="spellEnd"/>
            <w:r>
              <w:t>) вокруг существующих пунктов.</w:t>
            </w:r>
          </w:p>
          <w:p w14:paraId="69349760" w14:textId="77777777" w:rsidR="00325499" w:rsidRDefault="00325499" w:rsidP="00CB71F7">
            <w:pPr>
              <w:pStyle w:val="af3"/>
              <w:numPr>
                <w:ilvl w:val="0"/>
                <w:numId w:val="10"/>
              </w:numPr>
              <w:spacing w:before="0" w:beforeAutospacing="0" w:after="0" w:afterAutospacing="0"/>
              <w:jc w:val="both"/>
            </w:pPr>
            <w:r>
              <w:t>Определение зон с низким уровнем охвата и высокой потребностью в дополнительных пунктах.</w:t>
            </w:r>
          </w:p>
          <w:p w14:paraId="21A01E9C" w14:textId="77777777" w:rsidR="00325499" w:rsidRDefault="00325499" w:rsidP="00325499">
            <w:pPr>
              <w:pStyle w:val="af3"/>
              <w:spacing w:before="0" w:beforeAutospacing="0" w:after="0" w:afterAutospacing="0"/>
              <w:jc w:val="both"/>
              <w:rPr>
                <w:rStyle w:val="af4"/>
              </w:rPr>
            </w:pPr>
          </w:p>
          <w:p w14:paraId="16C30D42" w14:textId="77777777" w:rsidR="00325499" w:rsidRDefault="00325499" w:rsidP="00325499">
            <w:pPr>
              <w:pStyle w:val="af3"/>
              <w:spacing w:before="0" w:beforeAutospacing="0" w:after="0" w:afterAutospacing="0"/>
              <w:jc w:val="both"/>
            </w:pPr>
            <w:r>
              <w:rPr>
                <w:rStyle w:val="af4"/>
              </w:rPr>
              <w:lastRenderedPageBreak/>
              <w:t>Результаты</w:t>
            </w:r>
            <w:r>
              <w:t>:</w:t>
            </w:r>
          </w:p>
          <w:p w14:paraId="53E0547F" w14:textId="77777777" w:rsidR="00325499" w:rsidRDefault="00325499" w:rsidP="00CB71F7">
            <w:pPr>
              <w:pStyle w:val="af3"/>
              <w:numPr>
                <w:ilvl w:val="0"/>
                <w:numId w:val="10"/>
              </w:numPr>
              <w:spacing w:before="0" w:beforeAutospacing="0" w:after="0" w:afterAutospacing="0"/>
              <w:jc w:val="both"/>
            </w:pPr>
            <w:r>
              <w:t>Карта текущих и предлагаемых локаций участковых пунктов.</w:t>
            </w:r>
          </w:p>
          <w:p w14:paraId="60167CD4" w14:textId="77777777" w:rsidR="00325499" w:rsidRDefault="00325499" w:rsidP="00CB71F7">
            <w:pPr>
              <w:pStyle w:val="af3"/>
              <w:numPr>
                <w:ilvl w:val="0"/>
                <w:numId w:val="10"/>
              </w:numPr>
              <w:spacing w:before="0" w:beforeAutospacing="0" w:after="0" w:afterAutospacing="0"/>
              <w:jc w:val="both"/>
            </w:pPr>
            <w:r>
              <w:t>Отчет с рекомендациями по улучшению доступности сервисов полиции.</w:t>
            </w:r>
          </w:p>
          <w:p w14:paraId="59BFB20C" w14:textId="77777777" w:rsidR="00325499" w:rsidRDefault="00325499" w:rsidP="00325499">
            <w:pPr>
              <w:pStyle w:val="af3"/>
              <w:spacing w:before="0" w:beforeAutospacing="0" w:after="0" w:afterAutospacing="0"/>
              <w:jc w:val="both"/>
              <w:rPr>
                <w:rStyle w:val="af4"/>
              </w:rPr>
            </w:pPr>
          </w:p>
          <w:p w14:paraId="2A1E58D1" w14:textId="5789AE49" w:rsidR="00325499" w:rsidRDefault="00325499" w:rsidP="00325499">
            <w:pPr>
              <w:pStyle w:val="af3"/>
              <w:spacing w:before="0" w:beforeAutospacing="0" w:after="0" w:afterAutospacing="0"/>
              <w:jc w:val="both"/>
            </w:pPr>
            <w:r>
              <w:rPr>
                <w:rStyle w:val="af4"/>
              </w:rPr>
              <w:t>Заказчик</w:t>
            </w:r>
            <w:r>
              <w:t>: Проектный офис ГРБН «Безопасный город».</w:t>
            </w:r>
          </w:p>
          <w:p w14:paraId="69421753" w14:textId="77777777" w:rsidR="00325499" w:rsidRPr="0096093E" w:rsidRDefault="00325499" w:rsidP="00325499">
            <w:pPr>
              <w:pStyle w:val="af3"/>
              <w:spacing w:before="0" w:beforeAutospacing="0" w:after="0" w:afterAutospacing="0"/>
              <w:jc w:val="both"/>
            </w:pPr>
          </w:p>
        </w:tc>
      </w:tr>
      <w:tr w:rsidR="00325499" w14:paraId="35226159" w14:textId="77777777" w:rsidTr="00A2386A">
        <w:trPr>
          <w:gridAfter w:val="1"/>
          <w:wAfter w:w="6" w:type="dxa"/>
        </w:trPr>
        <w:tc>
          <w:tcPr>
            <w:tcW w:w="580" w:type="dxa"/>
          </w:tcPr>
          <w:p w14:paraId="7FF24356" w14:textId="04B56A24" w:rsidR="00325499" w:rsidRPr="00FB6B11" w:rsidRDefault="00FB0E3E" w:rsidP="00325499">
            <w:pPr>
              <w:ind w:right="-108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18</w:t>
            </w:r>
            <w:r w:rsidR="00325499">
              <w:rPr>
                <w:sz w:val="24"/>
                <w:szCs w:val="24"/>
              </w:rPr>
              <w:t>.</w:t>
            </w:r>
          </w:p>
        </w:tc>
        <w:tc>
          <w:tcPr>
            <w:tcW w:w="1984" w:type="dxa"/>
          </w:tcPr>
          <w:p w14:paraId="0C0E38F3" w14:textId="77777777" w:rsidR="00325499" w:rsidRPr="006E274A" w:rsidRDefault="00325499" w:rsidP="00325499">
            <w:pPr>
              <w:pStyle w:val="4"/>
              <w:spacing w:before="0"/>
              <w:ind w:firstLine="0"/>
            </w:pPr>
            <w:r w:rsidRPr="006E274A">
              <w:t>Развитие определения требуемых локаций для пожарных депо</w:t>
            </w:r>
          </w:p>
          <w:p w14:paraId="18AB7BC0" w14:textId="77777777" w:rsidR="00325499" w:rsidRPr="006E274A" w:rsidRDefault="00325499" w:rsidP="00325499">
            <w:pPr>
              <w:ind w:firstLine="0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6912" w:type="dxa"/>
          </w:tcPr>
          <w:p w14:paraId="65922F0C" w14:textId="77777777" w:rsidR="00325499" w:rsidRDefault="00325499" w:rsidP="00325499">
            <w:pPr>
              <w:pStyle w:val="af3"/>
              <w:spacing w:before="0" w:beforeAutospacing="0" w:after="0" w:afterAutospacing="0"/>
              <w:jc w:val="both"/>
            </w:pPr>
            <w:r>
              <w:rPr>
                <w:rStyle w:val="af4"/>
              </w:rPr>
              <w:t>Цель</w:t>
            </w:r>
            <w:r>
              <w:t>: Обеспечить минимальное время отклика пожарных служб в экстренных ситуациях.</w:t>
            </w:r>
          </w:p>
          <w:p w14:paraId="3423B9E0" w14:textId="77777777" w:rsidR="00325499" w:rsidRDefault="00325499" w:rsidP="00325499">
            <w:pPr>
              <w:pStyle w:val="af3"/>
              <w:spacing w:before="0" w:beforeAutospacing="0" w:after="0" w:afterAutospacing="0"/>
              <w:jc w:val="both"/>
              <w:rPr>
                <w:rStyle w:val="af4"/>
              </w:rPr>
            </w:pPr>
          </w:p>
          <w:p w14:paraId="599E8A09" w14:textId="77777777" w:rsidR="00325499" w:rsidRDefault="00325499" w:rsidP="00325499">
            <w:pPr>
              <w:pStyle w:val="af3"/>
              <w:spacing w:before="0" w:beforeAutospacing="0" w:after="0" w:afterAutospacing="0"/>
              <w:jc w:val="both"/>
            </w:pPr>
            <w:r>
              <w:rPr>
                <w:rStyle w:val="af4"/>
              </w:rPr>
              <w:t>Задачи</w:t>
            </w:r>
            <w:r>
              <w:t>:</w:t>
            </w:r>
          </w:p>
          <w:p w14:paraId="322255EF" w14:textId="77777777" w:rsidR="00325499" w:rsidRDefault="00325499" w:rsidP="00325499">
            <w:pPr>
              <w:pStyle w:val="af3"/>
              <w:spacing w:before="0" w:beforeAutospacing="0" w:after="0" w:afterAutospacing="0"/>
              <w:jc w:val="both"/>
            </w:pPr>
            <w:r>
              <w:t>1-й квартал:</w:t>
            </w:r>
          </w:p>
          <w:p w14:paraId="6A47836B" w14:textId="77777777" w:rsidR="00325499" w:rsidRDefault="00325499" w:rsidP="00325499">
            <w:pPr>
              <w:pStyle w:val="af3"/>
              <w:numPr>
                <w:ilvl w:val="0"/>
                <w:numId w:val="15"/>
              </w:numPr>
              <w:spacing w:before="0" w:beforeAutospacing="0" w:after="0" w:afterAutospacing="0"/>
              <w:jc w:val="both"/>
            </w:pPr>
            <w:r>
              <w:t>Анализ плотности населения для выявления густонаселённых районов.</w:t>
            </w:r>
          </w:p>
          <w:p w14:paraId="548998A8" w14:textId="77777777" w:rsidR="00325499" w:rsidRDefault="00325499" w:rsidP="00325499">
            <w:pPr>
              <w:pStyle w:val="af3"/>
              <w:numPr>
                <w:ilvl w:val="0"/>
                <w:numId w:val="15"/>
              </w:numPr>
              <w:spacing w:before="0" w:beforeAutospacing="0" w:after="0" w:afterAutospacing="0"/>
              <w:jc w:val="both"/>
            </w:pPr>
            <w:r>
              <w:t>Расчет доступности существующих пожарных депо до зон возможного возгорания с учетом:</w:t>
            </w:r>
          </w:p>
          <w:p w14:paraId="3DB23761" w14:textId="77777777" w:rsidR="00325499" w:rsidRDefault="00325499" w:rsidP="00325499">
            <w:pPr>
              <w:pStyle w:val="af3"/>
              <w:numPr>
                <w:ilvl w:val="1"/>
                <w:numId w:val="15"/>
              </w:numPr>
              <w:spacing w:before="0" w:beforeAutospacing="0" w:after="0" w:afterAutospacing="0"/>
              <w:jc w:val="both"/>
            </w:pPr>
            <w:r>
              <w:t>Определения ключевых объектов с высоким риском (заводы, склады ГСМ).</w:t>
            </w:r>
          </w:p>
          <w:p w14:paraId="79034F9D" w14:textId="77777777" w:rsidR="00325499" w:rsidRDefault="00325499" w:rsidP="00325499">
            <w:pPr>
              <w:pStyle w:val="af3"/>
              <w:numPr>
                <w:ilvl w:val="1"/>
                <w:numId w:val="15"/>
              </w:numPr>
              <w:spacing w:before="0" w:beforeAutospacing="0" w:after="0" w:afterAutospacing="0"/>
              <w:jc w:val="both"/>
            </w:pPr>
            <w:r>
              <w:t>Исторических данных о вызовах и возгораниях.</w:t>
            </w:r>
          </w:p>
          <w:p w14:paraId="0F122FE7" w14:textId="77777777" w:rsidR="00325499" w:rsidRDefault="00325499" w:rsidP="00325499">
            <w:pPr>
              <w:pStyle w:val="af3"/>
              <w:spacing w:before="0" w:beforeAutospacing="0" w:after="0" w:afterAutospacing="0"/>
              <w:jc w:val="both"/>
            </w:pPr>
            <w:r>
              <w:t>2-й квартал:</w:t>
            </w:r>
          </w:p>
          <w:p w14:paraId="52B41ABA" w14:textId="10D1B7DF" w:rsidR="00325499" w:rsidRDefault="00325499" w:rsidP="00325499">
            <w:pPr>
              <w:pStyle w:val="af3"/>
              <w:numPr>
                <w:ilvl w:val="0"/>
                <w:numId w:val="15"/>
              </w:numPr>
              <w:spacing w:before="0" w:beforeAutospacing="0" w:after="0" w:afterAutospacing="0"/>
              <w:jc w:val="both"/>
            </w:pPr>
            <w:r>
              <w:t>Рекомендации по оптимизации времени отклика служб.</w:t>
            </w:r>
          </w:p>
          <w:p w14:paraId="58879EE2" w14:textId="555BB9DD" w:rsidR="00325499" w:rsidRDefault="00325499" w:rsidP="00325499">
            <w:pPr>
              <w:pStyle w:val="af3"/>
              <w:numPr>
                <w:ilvl w:val="0"/>
                <w:numId w:val="15"/>
              </w:numPr>
              <w:spacing w:before="0" w:beforeAutospacing="0" w:after="0" w:afterAutospacing="0"/>
              <w:jc w:val="both"/>
            </w:pPr>
            <w:r>
              <w:t>Рекомендации для распределения новых депо.</w:t>
            </w:r>
          </w:p>
          <w:p w14:paraId="627234B3" w14:textId="77777777" w:rsidR="00325499" w:rsidRDefault="00325499" w:rsidP="00325499">
            <w:pPr>
              <w:pStyle w:val="af3"/>
              <w:spacing w:before="0" w:beforeAutospacing="0" w:after="0" w:afterAutospacing="0"/>
              <w:jc w:val="both"/>
              <w:rPr>
                <w:rStyle w:val="af4"/>
              </w:rPr>
            </w:pPr>
          </w:p>
          <w:p w14:paraId="525C9CC7" w14:textId="77777777" w:rsidR="00325499" w:rsidRDefault="00325499" w:rsidP="00325499">
            <w:pPr>
              <w:pStyle w:val="af3"/>
              <w:spacing w:before="0" w:beforeAutospacing="0" w:after="0" w:afterAutospacing="0"/>
              <w:jc w:val="both"/>
            </w:pPr>
            <w:r>
              <w:rPr>
                <w:rStyle w:val="af4"/>
              </w:rPr>
              <w:t>Результаты</w:t>
            </w:r>
            <w:r>
              <w:t>:</w:t>
            </w:r>
          </w:p>
          <w:p w14:paraId="45F771C2" w14:textId="77777777" w:rsidR="00325499" w:rsidRDefault="00325499" w:rsidP="00325499">
            <w:pPr>
              <w:pStyle w:val="af3"/>
              <w:numPr>
                <w:ilvl w:val="0"/>
                <w:numId w:val="15"/>
              </w:numPr>
              <w:spacing w:before="0" w:beforeAutospacing="0" w:after="0" w:afterAutospacing="0"/>
              <w:jc w:val="both"/>
            </w:pPr>
            <w:r>
              <w:t>Карта существующих и рекомендуемых пожарных депо.</w:t>
            </w:r>
          </w:p>
          <w:p w14:paraId="40D3F5CB" w14:textId="77777777" w:rsidR="00325499" w:rsidRDefault="00325499" w:rsidP="00325499">
            <w:pPr>
              <w:pStyle w:val="af3"/>
              <w:numPr>
                <w:ilvl w:val="0"/>
                <w:numId w:val="15"/>
              </w:numPr>
              <w:spacing w:before="0" w:beforeAutospacing="0" w:after="0" w:afterAutospacing="0"/>
              <w:jc w:val="both"/>
            </w:pPr>
            <w:r>
              <w:t>Отчет по оптимизации времени отклика служб.</w:t>
            </w:r>
          </w:p>
          <w:p w14:paraId="1E89502E" w14:textId="77777777" w:rsidR="00325499" w:rsidRDefault="00325499" w:rsidP="00325499">
            <w:pPr>
              <w:pStyle w:val="af3"/>
              <w:numPr>
                <w:ilvl w:val="0"/>
                <w:numId w:val="15"/>
              </w:numPr>
              <w:spacing w:before="0" w:beforeAutospacing="0" w:after="0" w:afterAutospacing="0"/>
              <w:jc w:val="both"/>
            </w:pPr>
            <w:r>
              <w:t>Рекомендации для распределения новых депо.</w:t>
            </w:r>
          </w:p>
          <w:p w14:paraId="14D5A99D" w14:textId="77777777" w:rsidR="00325499" w:rsidRDefault="00325499" w:rsidP="00325499">
            <w:pPr>
              <w:pStyle w:val="af3"/>
              <w:spacing w:before="0" w:beforeAutospacing="0" w:after="0" w:afterAutospacing="0"/>
              <w:jc w:val="both"/>
              <w:rPr>
                <w:rStyle w:val="af4"/>
              </w:rPr>
            </w:pPr>
          </w:p>
          <w:p w14:paraId="63D8A8A6" w14:textId="77777777" w:rsidR="00325499" w:rsidRDefault="00325499" w:rsidP="00325499">
            <w:pPr>
              <w:pStyle w:val="af3"/>
              <w:spacing w:before="0" w:beforeAutospacing="0" w:after="0" w:afterAutospacing="0"/>
              <w:jc w:val="both"/>
            </w:pPr>
            <w:r>
              <w:rPr>
                <w:rStyle w:val="af4"/>
              </w:rPr>
              <w:t>Заказчик</w:t>
            </w:r>
            <w:r>
              <w:t>: Проектный офис ГРБН «Безопасный город».</w:t>
            </w:r>
          </w:p>
          <w:p w14:paraId="2A08F817" w14:textId="77777777" w:rsidR="00325499" w:rsidRPr="00766DDD" w:rsidRDefault="00325499" w:rsidP="00325499">
            <w:pPr>
              <w:pStyle w:val="af3"/>
              <w:spacing w:before="0" w:beforeAutospacing="0" w:after="0" w:afterAutospacing="0"/>
              <w:jc w:val="both"/>
            </w:pPr>
          </w:p>
        </w:tc>
      </w:tr>
      <w:tr w:rsidR="00FB0E3E" w14:paraId="0328F9DC" w14:textId="77777777" w:rsidTr="00A2386A">
        <w:trPr>
          <w:gridAfter w:val="1"/>
          <w:wAfter w:w="6" w:type="dxa"/>
        </w:trPr>
        <w:tc>
          <w:tcPr>
            <w:tcW w:w="580" w:type="dxa"/>
          </w:tcPr>
          <w:p w14:paraId="02FD68C1" w14:textId="08242D9D" w:rsidR="00FB0E3E" w:rsidRPr="00FB6B11" w:rsidRDefault="00FB0E3E" w:rsidP="00FB0E3E">
            <w:pPr>
              <w:ind w:right="-108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19.</w:t>
            </w:r>
          </w:p>
        </w:tc>
        <w:tc>
          <w:tcPr>
            <w:tcW w:w="1984" w:type="dxa"/>
          </w:tcPr>
          <w:p w14:paraId="4EA86A49" w14:textId="77777777" w:rsidR="00FB0E3E" w:rsidRPr="006E274A" w:rsidRDefault="00FB0E3E" w:rsidP="00FB0E3E">
            <w:pPr>
              <w:pStyle w:val="4"/>
              <w:spacing w:before="0"/>
              <w:ind w:firstLine="0"/>
            </w:pPr>
            <w:r w:rsidRPr="006E274A">
              <w:t>Расположение защитных сооружений и мест сбора при ЧС</w:t>
            </w:r>
          </w:p>
          <w:p w14:paraId="2E0258E0" w14:textId="77777777" w:rsidR="00FB0E3E" w:rsidRPr="006E274A" w:rsidRDefault="00FB0E3E" w:rsidP="00FB0E3E">
            <w:pPr>
              <w:ind w:firstLine="0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6912" w:type="dxa"/>
          </w:tcPr>
          <w:p w14:paraId="2B185880" w14:textId="33199610" w:rsidR="00FB0E3E" w:rsidRDefault="00FB0E3E" w:rsidP="00FB0E3E">
            <w:pPr>
              <w:pStyle w:val="af3"/>
              <w:spacing w:before="0" w:beforeAutospacing="0" w:after="0" w:afterAutospacing="0"/>
              <w:jc w:val="both"/>
            </w:pPr>
            <w:r>
              <w:rPr>
                <w:rStyle w:val="af4"/>
              </w:rPr>
              <w:t>Цель</w:t>
            </w:r>
            <w:r>
              <w:t xml:space="preserve">: Оптимизировать доступность </w:t>
            </w:r>
            <w:r w:rsidRPr="0061309F">
              <w:t xml:space="preserve">мест сбора </w:t>
            </w:r>
            <w:r>
              <w:t>для населения в случае ЧС.</w:t>
            </w:r>
          </w:p>
          <w:p w14:paraId="6007F925" w14:textId="77777777" w:rsidR="00FB0E3E" w:rsidRDefault="00FB0E3E" w:rsidP="00FB0E3E">
            <w:pPr>
              <w:pStyle w:val="af3"/>
              <w:spacing w:before="0" w:beforeAutospacing="0" w:after="0" w:afterAutospacing="0"/>
              <w:jc w:val="both"/>
              <w:rPr>
                <w:rStyle w:val="af4"/>
              </w:rPr>
            </w:pPr>
          </w:p>
          <w:p w14:paraId="2CEDE7B2" w14:textId="77777777" w:rsidR="00FB0E3E" w:rsidRDefault="00FB0E3E" w:rsidP="00FB0E3E">
            <w:pPr>
              <w:pStyle w:val="af3"/>
              <w:spacing w:before="0" w:beforeAutospacing="0" w:after="0" w:afterAutospacing="0"/>
              <w:jc w:val="both"/>
            </w:pPr>
            <w:r>
              <w:rPr>
                <w:rStyle w:val="af4"/>
              </w:rPr>
              <w:t>Задачи</w:t>
            </w:r>
            <w:r>
              <w:t>:</w:t>
            </w:r>
          </w:p>
          <w:p w14:paraId="3DDE56AE" w14:textId="13056117" w:rsidR="00FB0E3E" w:rsidRDefault="00FB0E3E" w:rsidP="00FB0E3E">
            <w:pPr>
              <w:pStyle w:val="af3"/>
              <w:spacing w:before="0" w:beforeAutospacing="0" w:after="0" w:afterAutospacing="0"/>
              <w:jc w:val="both"/>
            </w:pPr>
            <w:r>
              <w:t>3-й квартал:</w:t>
            </w:r>
          </w:p>
          <w:p w14:paraId="15B021D6" w14:textId="77777777" w:rsidR="00FB0E3E" w:rsidRDefault="00FB0E3E" w:rsidP="00FB0E3E">
            <w:pPr>
              <w:pStyle w:val="af3"/>
              <w:numPr>
                <w:ilvl w:val="0"/>
                <w:numId w:val="18"/>
              </w:numPr>
              <w:spacing w:before="0" w:beforeAutospacing="0" w:after="0" w:afterAutospacing="0"/>
              <w:jc w:val="both"/>
            </w:pPr>
            <w:r>
              <w:t>Определение потенциальных локаций ЧС (сель, крупные пожары).</w:t>
            </w:r>
          </w:p>
          <w:p w14:paraId="210ED34E" w14:textId="77777777" w:rsidR="00FB0E3E" w:rsidRDefault="00FB0E3E" w:rsidP="00FB0E3E">
            <w:pPr>
              <w:pStyle w:val="af3"/>
              <w:numPr>
                <w:ilvl w:val="0"/>
                <w:numId w:val="18"/>
              </w:numPr>
              <w:spacing w:before="0" w:beforeAutospacing="0" w:after="0" w:afterAutospacing="0"/>
              <w:jc w:val="both"/>
            </w:pPr>
            <w:r>
              <w:t>Учет доступности общественного транспорта и социальной инфраструктуры (например,</w:t>
            </w:r>
            <w:r w:rsidRPr="008E3F2C">
              <w:t xml:space="preserve"> стадионы, школы</w:t>
            </w:r>
            <w:r>
              <w:t xml:space="preserve"> -</w:t>
            </w:r>
            <w:r w:rsidRPr="008E3F2C">
              <w:t xml:space="preserve"> для размещения большого количества людей</w:t>
            </w:r>
            <w:r>
              <w:t>).</w:t>
            </w:r>
          </w:p>
          <w:p w14:paraId="664CB1E9" w14:textId="77777777" w:rsidR="00FB0E3E" w:rsidRDefault="00FB0E3E" w:rsidP="00FB0E3E">
            <w:pPr>
              <w:pStyle w:val="af3"/>
              <w:numPr>
                <w:ilvl w:val="0"/>
                <w:numId w:val="19"/>
              </w:numPr>
              <w:spacing w:before="0" w:beforeAutospacing="0" w:after="0" w:afterAutospacing="0"/>
              <w:jc w:val="both"/>
            </w:pPr>
            <w:r>
              <w:t>Оптимизация географического распределения мест сбора.</w:t>
            </w:r>
          </w:p>
          <w:p w14:paraId="275234ED" w14:textId="77777777" w:rsidR="00FB0E3E" w:rsidRDefault="00FB0E3E" w:rsidP="00FB0E3E">
            <w:pPr>
              <w:pStyle w:val="af3"/>
              <w:spacing w:before="0" w:beforeAutospacing="0" w:after="0" w:afterAutospacing="0"/>
              <w:jc w:val="both"/>
              <w:rPr>
                <w:rStyle w:val="af4"/>
              </w:rPr>
            </w:pPr>
          </w:p>
          <w:p w14:paraId="17C5368D" w14:textId="77777777" w:rsidR="00FB0E3E" w:rsidRDefault="00FB0E3E" w:rsidP="00FB0E3E">
            <w:pPr>
              <w:pStyle w:val="af3"/>
              <w:spacing w:before="0" w:beforeAutospacing="0" w:after="0" w:afterAutospacing="0"/>
              <w:jc w:val="both"/>
            </w:pPr>
            <w:r>
              <w:rPr>
                <w:rStyle w:val="af4"/>
              </w:rPr>
              <w:t>Результаты</w:t>
            </w:r>
            <w:r>
              <w:t>:</w:t>
            </w:r>
          </w:p>
          <w:p w14:paraId="03CA7985" w14:textId="779EA12D" w:rsidR="00FB0E3E" w:rsidRDefault="00FB0E3E" w:rsidP="00FB0E3E">
            <w:pPr>
              <w:pStyle w:val="af3"/>
              <w:numPr>
                <w:ilvl w:val="0"/>
                <w:numId w:val="20"/>
              </w:numPr>
              <w:spacing w:before="0" w:beforeAutospacing="0" w:after="0" w:afterAutospacing="0"/>
              <w:jc w:val="both"/>
            </w:pPr>
            <w:r>
              <w:t>Карта мест сбора.</w:t>
            </w:r>
          </w:p>
          <w:p w14:paraId="09A4A2EF" w14:textId="77777777" w:rsidR="00FB0E3E" w:rsidRDefault="00FB0E3E" w:rsidP="00FB0E3E">
            <w:pPr>
              <w:pStyle w:val="af3"/>
              <w:numPr>
                <w:ilvl w:val="0"/>
                <w:numId w:val="20"/>
              </w:numPr>
              <w:spacing w:before="0" w:beforeAutospacing="0" w:after="0" w:afterAutospacing="0"/>
              <w:jc w:val="both"/>
            </w:pPr>
            <w:r>
              <w:t>Рекомендации по улучшению инфраструктуры для эвакуации.</w:t>
            </w:r>
          </w:p>
          <w:p w14:paraId="0C0B6678" w14:textId="77777777" w:rsidR="00FB0E3E" w:rsidRDefault="00FB0E3E" w:rsidP="00FB0E3E">
            <w:pPr>
              <w:pStyle w:val="af3"/>
              <w:numPr>
                <w:ilvl w:val="0"/>
                <w:numId w:val="20"/>
              </w:numPr>
              <w:spacing w:before="0" w:beforeAutospacing="0" w:after="0" w:afterAutospacing="0"/>
              <w:jc w:val="both"/>
            </w:pPr>
            <w:r>
              <w:t>Отчет о готовности города к ЧС.</w:t>
            </w:r>
          </w:p>
          <w:p w14:paraId="2C66D38D" w14:textId="77777777" w:rsidR="00FB0E3E" w:rsidRDefault="00FB0E3E" w:rsidP="00FB0E3E">
            <w:pPr>
              <w:pStyle w:val="af3"/>
              <w:spacing w:before="0" w:beforeAutospacing="0" w:after="0" w:afterAutospacing="0"/>
              <w:jc w:val="both"/>
              <w:rPr>
                <w:rStyle w:val="af4"/>
              </w:rPr>
            </w:pPr>
          </w:p>
          <w:p w14:paraId="7FCE8669" w14:textId="002DF278" w:rsidR="00FB0E3E" w:rsidRDefault="00FB0E3E" w:rsidP="00FB0E3E">
            <w:pPr>
              <w:pStyle w:val="af3"/>
              <w:spacing w:before="0" w:beforeAutospacing="0" w:after="0" w:afterAutospacing="0"/>
              <w:jc w:val="both"/>
            </w:pPr>
            <w:r>
              <w:rPr>
                <w:rStyle w:val="af4"/>
              </w:rPr>
              <w:t>Заказчик</w:t>
            </w:r>
            <w:r>
              <w:t>: Проектный офис ГРБН «Безопасный город».</w:t>
            </w:r>
          </w:p>
          <w:p w14:paraId="31076135" w14:textId="77777777" w:rsidR="00FB0E3E" w:rsidRPr="00943C77" w:rsidRDefault="00FB0E3E" w:rsidP="00FB0E3E">
            <w:pPr>
              <w:tabs>
                <w:tab w:val="num" w:pos="1440"/>
              </w:tabs>
              <w:ind w:firstLine="0"/>
              <w:rPr>
                <w:bCs/>
                <w:sz w:val="24"/>
                <w:szCs w:val="24"/>
              </w:rPr>
            </w:pPr>
          </w:p>
        </w:tc>
      </w:tr>
      <w:tr w:rsidR="00FB0E3E" w14:paraId="5EF7DD1B" w14:textId="77777777" w:rsidTr="00A2386A">
        <w:trPr>
          <w:gridAfter w:val="1"/>
          <w:wAfter w:w="6" w:type="dxa"/>
        </w:trPr>
        <w:tc>
          <w:tcPr>
            <w:tcW w:w="580" w:type="dxa"/>
          </w:tcPr>
          <w:p w14:paraId="56062AF6" w14:textId="051873AC" w:rsidR="00FB0E3E" w:rsidRPr="00FB6B11" w:rsidRDefault="00FB0E3E" w:rsidP="00FB0E3E">
            <w:pPr>
              <w:ind w:right="-108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20.</w:t>
            </w:r>
          </w:p>
        </w:tc>
        <w:tc>
          <w:tcPr>
            <w:tcW w:w="1984" w:type="dxa"/>
          </w:tcPr>
          <w:p w14:paraId="45AB087E" w14:textId="77777777" w:rsidR="00FB0E3E" w:rsidRPr="006E274A" w:rsidRDefault="00FB0E3E" w:rsidP="00FB0E3E">
            <w:pPr>
              <w:pStyle w:val="3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Развитие м</w:t>
            </w:r>
            <w:r w:rsidRPr="006E274A">
              <w:rPr>
                <w:sz w:val="24"/>
                <w:szCs w:val="24"/>
              </w:rPr>
              <w:t>одул</w:t>
            </w:r>
            <w:r>
              <w:rPr>
                <w:sz w:val="24"/>
                <w:szCs w:val="24"/>
              </w:rPr>
              <w:t>я</w:t>
            </w:r>
            <w:r w:rsidRPr="006E274A">
              <w:rPr>
                <w:sz w:val="24"/>
                <w:szCs w:val="24"/>
              </w:rPr>
              <w:t xml:space="preserve"> Покрытия города видеокамерами</w:t>
            </w:r>
          </w:p>
          <w:p w14:paraId="4D71B48C" w14:textId="77777777" w:rsidR="00FB0E3E" w:rsidRPr="006E274A" w:rsidRDefault="00FB0E3E" w:rsidP="00FB0E3E">
            <w:pPr>
              <w:ind w:firstLine="0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6912" w:type="dxa"/>
          </w:tcPr>
          <w:p w14:paraId="1E28327B" w14:textId="77777777" w:rsidR="00FB0E3E" w:rsidRDefault="00FB0E3E" w:rsidP="00FB0E3E">
            <w:pPr>
              <w:pStyle w:val="af3"/>
              <w:spacing w:before="0" w:beforeAutospacing="0" w:after="0" w:afterAutospacing="0"/>
              <w:jc w:val="both"/>
            </w:pPr>
            <w:r>
              <w:rPr>
                <w:rStyle w:val="af4"/>
              </w:rPr>
              <w:t>Цель</w:t>
            </w:r>
            <w:r>
              <w:t>: Провести анализ текущего покрытия города видеокамерами и выявить зоны недостаточного наблюдения, основываясь на нормативе количества камер на 100 человек.</w:t>
            </w:r>
          </w:p>
          <w:p w14:paraId="07256770" w14:textId="77777777" w:rsidR="00FB0E3E" w:rsidRDefault="00FB0E3E" w:rsidP="00FB0E3E">
            <w:pPr>
              <w:pStyle w:val="af3"/>
              <w:spacing w:before="0" w:beforeAutospacing="0" w:after="0" w:afterAutospacing="0"/>
              <w:jc w:val="both"/>
              <w:rPr>
                <w:rStyle w:val="af4"/>
              </w:rPr>
            </w:pPr>
          </w:p>
          <w:p w14:paraId="40FDE37E" w14:textId="77777777" w:rsidR="00FB0E3E" w:rsidRDefault="00FB0E3E" w:rsidP="00FB0E3E">
            <w:pPr>
              <w:pStyle w:val="af3"/>
              <w:spacing w:before="0" w:beforeAutospacing="0" w:after="0" w:afterAutospacing="0"/>
              <w:jc w:val="both"/>
            </w:pPr>
            <w:r>
              <w:rPr>
                <w:rStyle w:val="af4"/>
              </w:rPr>
              <w:t>Задачи</w:t>
            </w:r>
            <w:r>
              <w:t>:</w:t>
            </w:r>
          </w:p>
          <w:p w14:paraId="670D2E44" w14:textId="77777777" w:rsidR="00FB0E3E" w:rsidRDefault="00FB0E3E" w:rsidP="00FB0E3E">
            <w:pPr>
              <w:pStyle w:val="af3"/>
              <w:spacing w:before="0" w:beforeAutospacing="0" w:after="0" w:afterAutospacing="0"/>
              <w:jc w:val="both"/>
            </w:pPr>
            <w:r>
              <w:t>1-й квартал:</w:t>
            </w:r>
          </w:p>
          <w:p w14:paraId="7FB4CA34" w14:textId="77777777" w:rsidR="00FB0E3E" w:rsidRDefault="00FB0E3E" w:rsidP="00FB0E3E">
            <w:pPr>
              <w:pStyle w:val="af3"/>
              <w:numPr>
                <w:ilvl w:val="0"/>
                <w:numId w:val="48"/>
              </w:numPr>
              <w:spacing w:before="0" w:beforeAutospacing="0" w:after="0" w:afterAutospacing="0"/>
              <w:jc w:val="both"/>
            </w:pPr>
            <w:r>
              <w:t>Сбор данных о текущем расположении камер видеонаблюдения.</w:t>
            </w:r>
          </w:p>
          <w:p w14:paraId="7D16B4FA" w14:textId="77777777" w:rsidR="00FB0E3E" w:rsidRDefault="00FB0E3E" w:rsidP="00FB0E3E">
            <w:pPr>
              <w:pStyle w:val="af3"/>
              <w:spacing w:before="0" w:beforeAutospacing="0" w:after="0" w:afterAutospacing="0"/>
              <w:jc w:val="both"/>
            </w:pPr>
            <w:r>
              <w:t>2-й квартал:</w:t>
            </w:r>
          </w:p>
          <w:p w14:paraId="1E807E7B" w14:textId="77777777" w:rsidR="00FB0E3E" w:rsidRDefault="00FB0E3E" w:rsidP="00FB0E3E">
            <w:pPr>
              <w:pStyle w:val="af3"/>
              <w:numPr>
                <w:ilvl w:val="0"/>
                <w:numId w:val="48"/>
              </w:numPr>
              <w:spacing w:before="0" w:beforeAutospacing="0" w:after="0" w:afterAutospacing="0"/>
              <w:jc w:val="both"/>
            </w:pPr>
            <w:r>
              <w:t>Расчет нормативного количества камер на основе численности населения.</w:t>
            </w:r>
          </w:p>
          <w:p w14:paraId="6B29E057" w14:textId="77777777" w:rsidR="00FB0E3E" w:rsidRDefault="00FB0E3E" w:rsidP="00FB0E3E">
            <w:pPr>
              <w:pStyle w:val="af3"/>
              <w:numPr>
                <w:ilvl w:val="0"/>
                <w:numId w:val="48"/>
              </w:numPr>
              <w:spacing w:before="0" w:beforeAutospacing="0" w:after="0" w:afterAutospacing="0"/>
              <w:jc w:val="both"/>
            </w:pPr>
            <w:r>
              <w:t>Визуализация текущего покрытия и зон недостаточного наблюдения на карте.</w:t>
            </w:r>
          </w:p>
          <w:p w14:paraId="40905DD2" w14:textId="77777777" w:rsidR="00FB0E3E" w:rsidRDefault="00FB0E3E" w:rsidP="00FB0E3E">
            <w:pPr>
              <w:pStyle w:val="af3"/>
              <w:numPr>
                <w:ilvl w:val="0"/>
                <w:numId w:val="48"/>
              </w:numPr>
              <w:spacing w:before="0" w:beforeAutospacing="0" w:after="0" w:afterAutospacing="0"/>
              <w:jc w:val="both"/>
            </w:pPr>
            <w:r>
              <w:t>Формирование рекомендаций по установке дополнительных камер.</w:t>
            </w:r>
          </w:p>
          <w:p w14:paraId="7D6C10A2" w14:textId="77777777" w:rsidR="00FB0E3E" w:rsidRDefault="00FB0E3E" w:rsidP="00FB0E3E">
            <w:pPr>
              <w:pStyle w:val="af3"/>
              <w:spacing w:before="0" w:beforeAutospacing="0" w:after="0" w:afterAutospacing="0"/>
              <w:jc w:val="both"/>
              <w:rPr>
                <w:rStyle w:val="af4"/>
              </w:rPr>
            </w:pPr>
          </w:p>
          <w:p w14:paraId="35C724C4" w14:textId="77777777" w:rsidR="00FB0E3E" w:rsidRDefault="00FB0E3E" w:rsidP="00FB0E3E">
            <w:pPr>
              <w:pStyle w:val="af3"/>
              <w:spacing w:before="0" w:beforeAutospacing="0" w:after="0" w:afterAutospacing="0"/>
              <w:jc w:val="both"/>
            </w:pPr>
            <w:r>
              <w:rPr>
                <w:rStyle w:val="af4"/>
              </w:rPr>
              <w:t>Результаты</w:t>
            </w:r>
            <w:r>
              <w:t>:</w:t>
            </w:r>
          </w:p>
          <w:p w14:paraId="33DA4E3E" w14:textId="77777777" w:rsidR="00FB0E3E" w:rsidRDefault="00FB0E3E" w:rsidP="00FB0E3E">
            <w:pPr>
              <w:pStyle w:val="af3"/>
              <w:numPr>
                <w:ilvl w:val="0"/>
                <w:numId w:val="48"/>
              </w:numPr>
              <w:spacing w:before="0" w:beforeAutospacing="0" w:after="0" w:afterAutospacing="0"/>
              <w:jc w:val="both"/>
            </w:pPr>
            <w:r>
              <w:t>Карта текущего покрытия города видеокамерами с выделением зон недостаточного наблюдения.</w:t>
            </w:r>
          </w:p>
          <w:p w14:paraId="58F86E99" w14:textId="77777777" w:rsidR="00FB0E3E" w:rsidRDefault="00FB0E3E" w:rsidP="00FB0E3E">
            <w:pPr>
              <w:pStyle w:val="af3"/>
              <w:numPr>
                <w:ilvl w:val="0"/>
                <w:numId w:val="48"/>
              </w:numPr>
              <w:spacing w:before="0" w:beforeAutospacing="0" w:after="0" w:afterAutospacing="0"/>
              <w:jc w:val="both"/>
            </w:pPr>
            <w:r>
              <w:t>Отчет с рекомендациями по приоритетным зонам для установки новых камер.</w:t>
            </w:r>
          </w:p>
          <w:p w14:paraId="4DB7C7C3" w14:textId="77777777" w:rsidR="00FB0E3E" w:rsidRDefault="00FB0E3E" w:rsidP="00FB0E3E">
            <w:pPr>
              <w:pStyle w:val="af3"/>
              <w:numPr>
                <w:ilvl w:val="0"/>
                <w:numId w:val="48"/>
              </w:numPr>
              <w:spacing w:before="0" w:beforeAutospacing="0" w:after="0" w:afterAutospacing="0"/>
              <w:jc w:val="both"/>
            </w:pPr>
            <w:r>
              <w:t>Оптимизация размещения камер для повышения безопасности.</w:t>
            </w:r>
          </w:p>
          <w:p w14:paraId="1E775810" w14:textId="77777777" w:rsidR="00FB0E3E" w:rsidRDefault="00FB0E3E" w:rsidP="00FB0E3E">
            <w:pPr>
              <w:pStyle w:val="af3"/>
              <w:spacing w:before="0" w:beforeAutospacing="0" w:after="0" w:afterAutospacing="0"/>
              <w:jc w:val="both"/>
              <w:rPr>
                <w:rStyle w:val="af4"/>
              </w:rPr>
            </w:pPr>
          </w:p>
          <w:p w14:paraId="637A1795" w14:textId="77777777" w:rsidR="00FB0E3E" w:rsidRDefault="00FB0E3E" w:rsidP="00FB0E3E">
            <w:pPr>
              <w:pStyle w:val="af3"/>
              <w:spacing w:before="0" w:beforeAutospacing="0" w:after="0" w:afterAutospacing="0"/>
              <w:jc w:val="both"/>
            </w:pPr>
            <w:r>
              <w:rPr>
                <w:rStyle w:val="af4"/>
              </w:rPr>
              <w:t>Источник данных</w:t>
            </w:r>
            <w:r>
              <w:t>: Нормативы Департамента полиции, данные о существующих камерах видеонаблюдения (ЕСВМ).</w:t>
            </w:r>
          </w:p>
          <w:p w14:paraId="5DE78AB1" w14:textId="77777777" w:rsidR="00FB0E3E" w:rsidRDefault="00FB0E3E" w:rsidP="00FB0E3E">
            <w:pPr>
              <w:pStyle w:val="af3"/>
              <w:spacing w:before="0" w:beforeAutospacing="0" w:after="0" w:afterAutospacing="0"/>
              <w:jc w:val="both"/>
              <w:rPr>
                <w:rStyle w:val="af4"/>
              </w:rPr>
            </w:pPr>
          </w:p>
          <w:p w14:paraId="16C080CB" w14:textId="77777777" w:rsidR="00FB0E3E" w:rsidRDefault="00FB0E3E" w:rsidP="00FB0E3E">
            <w:pPr>
              <w:pStyle w:val="af3"/>
              <w:spacing w:before="0" w:beforeAutospacing="0" w:after="0" w:afterAutospacing="0"/>
              <w:jc w:val="both"/>
            </w:pPr>
            <w:r>
              <w:rPr>
                <w:rStyle w:val="af4"/>
              </w:rPr>
              <w:t>Заказчик</w:t>
            </w:r>
            <w:r>
              <w:t>: Департамент полиции города Алматы.</w:t>
            </w:r>
          </w:p>
          <w:p w14:paraId="7219B313" w14:textId="77777777" w:rsidR="00FB0E3E" w:rsidRPr="00A62AEB" w:rsidRDefault="00FB0E3E" w:rsidP="00FB0E3E">
            <w:pPr>
              <w:ind w:firstLine="0"/>
              <w:rPr>
                <w:bCs/>
                <w:sz w:val="24"/>
                <w:szCs w:val="24"/>
              </w:rPr>
            </w:pPr>
          </w:p>
        </w:tc>
      </w:tr>
      <w:tr w:rsidR="00FB0E3E" w14:paraId="0DCD1AA7" w14:textId="77777777" w:rsidTr="00A2386A">
        <w:trPr>
          <w:gridAfter w:val="1"/>
          <w:wAfter w:w="6" w:type="dxa"/>
        </w:trPr>
        <w:tc>
          <w:tcPr>
            <w:tcW w:w="580" w:type="dxa"/>
          </w:tcPr>
          <w:p w14:paraId="65EA42BA" w14:textId="056C4F60" w:rsidR="00FB0E3E" w:rsidRPr="00FB6B11" w:rsidRDefault="00FB0E3E" w:rsidP="00FB0E3E">
            <w:pPr>
              <w:ind w:right="-108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21. </w:t>
            </w:r>
          </w:p>
        </w:tc>
        <w:tc>
          <w:tcPr>
            <w:tcW w:w="1984" w:type="dxa"/>
          </w:tcPr>
          <w:p w14:paraId="670EC551" w14:textId="77777777" w:rsidR="00FB0E3E" w:rsidRPr="006E274A" w:rsidRDefault="00FB0E3E" w:rsidP="00FB0E3E">
            <w:pPr>
              <w:pStyle w:val="4"/>
              <w:spacing w:before="0"/>
              <w:ind w:firstLine="0"/>
            </w:pPr>
            <w:r w:rsidRPr="006E274A">
              <w:t xml:space="preserve">Развитие Аналитики преступности  </w:t>
            </w:r>
          </w:p>
          <w:p w14:paraId="3CB495E8" w14:textId="77777777" w:rsidR="00FB0E3E" w:rsidRPr="006E274A" w:rsidRDefault="00FB0E3E" w:rsidP="00FB0E3E">
            <w:pPr>
              <w:ind w:firstLine="0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6912" w:type="dxa"/>
          </w:tcPr>
          <w:p w14:paraId="5E7D0D12" w14:textId="77777777" w:rsidR="00FB0E3E" w:rsidRDefault="00FB0E3E" w:rsidP="00FB0E3E">
            <w:pPr>
              <w:pStyle w:val="af3"/>
              <w:spacing w:before="0" w:beforeAutospacing="0" w:after="0" w:afterAutospacing="0"/>
              <w:jc w:val="both"/>
            </w:pPr>
            <w:r>
              <w:rPr>
                <w:rStyle w:val="af4"/>
              </w:rPr>
              <w:t>Цель</w:t>
            </w:r>
            <w:r>
              <w:t>: Анализировать данные о преступлениях в городе с целью выявления зон концентрации и повторяемости.</w:t>
            </w:r>
          </w:p>
          <w:p w14:paraId="7E6B5B41" w14:textId="77777777" w:rsidR="00FB0E3E" w:rsidRDefault="00FB0E3E" w:rsidP="00FB0E3E">
            <w:pPr>
              <w:pStyle w:val="af3"/>
              <w:spacing w:before="0" w:beforeAutospacing="0" w:after="0" w:afterAutospacing="0"/>
              <w:jc w:val="both"/>
              <w:rPr>
                <w:rStyle w:val="af4"/>
              </w:rPr>
            </w:pPr>
          </w:p>
          <w:p w14:paraId="7798C625" w14:textId="77777777" w:rsidR="00FB0E3E" w:rsidRDefault="00FB0E3E" w:rsidP="00FB0E3E">
            <w:pPr>
              <w:pStyle w:val="af3"/>
              <w:spacing w:before="0" w:beforeAutospacing="0" w:after="0" w:afterAutospacing="0"/>
              <w:jc w:val="both"/>
            </w:pPr>
            <w:r>
              <w:rPr>
                <w:rStyle w:val="af4"/>
              </w:rPr>
              <w:t>Задачи</w:t>
            </w:r>
            <w:r>
              <w:t>:</w:t>
            </w:r>
          </w:p>
          <w:p w14:paraId="3AF66B42" w14:textId="77777777" w:rsidR="00FB0E3E" w:rsidRDefault="00FB0E3E" w:rsidP="00FB0E3E">
            <w:pPr>
              <w:pStyle w:val="af3"/>
              <w:spacing w:before="0" w:beforeAutospacing="0" w:after="0" w:afterAutospacing="0"/>
              <w:jc w:val="both"/>
            </w:pPr>
            <w:r>
              <w:t>2-й квартал:</w:t>
            </w:r>
          </w:p>
          <w:p w14:paraId="1A7D9985" w14:textId="77777777" w:rsidR="00FB0E3E" w:rsidRDefault="00FB0E3E" w:rsidP="00FB0E3E">
            <w:pPr>
              <w:pStyle w:val="af3"/>
              <w:numPr>
                <w:ilvl w:val="0"/>
                <w:numId w:val="29"/>
              </w:numPr>
              <w:spacing w:before="0" w:beforeAutospacing="0" w:after="0" w:afterAutospacing="0"/>
              <w:jc w:val="both"/>
            </w:pPr>
            <w:r>
              <w:t>Проведение кластеризации данных по преступлениям.</w:t>
            </w:r>
          </w:p>
          <w:p w14:paraId="5F775549" w14:textId="77777777" w:rsidR="00FB0E3E" w:rsidRDefault="00FB0E3E" w:rsidP="00FB0E3E">
            <w:pPr>
              <w:pStyle w:val="af3"/>
              <w:numPr>
                <w:ilvl w:val="0"/>
                <w:numId w:val="29"/>
              </w:numPr>
              <w:spacing w:before="0" w:beforeAutospacing="0" w:after="0" w:afterAutospacing="0"/>
              <w:jc w:val="both"/>
            </w:pPr>
            <w:r>
              <w:t>Выделение преступлений, связанных с наркоторговлей.</w:t>
            </w:r>
          </w:p>
          <w:p w14:paraId="000FC6C9" w14:textId="77777777" w:rsidR="00FB0E3E" w:rsidRDefault="00FB0E3E" w:rsidP="00FB0E3E">
            <w:pPr>
              <w:pStyle w:val="af3"/>
              <w:numPr>
                <w:ilvl w:val="0"/>
                <w:numId w:val="30"/>
              </w:numPr>
              <w:spacing w:before="0" w:beforeAutospacing="0" w:after="0" w:afterAutospacing="0"/>
              <w:jc w:val="both"/>
            </w:pPr>
            <w:r>
              <w:t>Визуализация данных на ГИС карте и построение тепловой карты.</w:t>
            </w:r>
          </w:p>
          <w:p w14:paraId="7849CAC2" w14:textId="77777777" w:rsidR="00FB0E3E" w:rsidRDefault="00FB0E3E" w:rsidP="00FB0E3E">
            <w:pPr>
              <w:pStyle w:val="af3"/>
              <w:numPr>
                <w:ilvl w:val="0"/>
                <w:numId w:val="30"/>
              </w:numPr>
              <w:spacing w:before="0" w:beforeAutospacing="0" w:after="0" w:afterAutospacing="0"/>
              <w:jc w:val="both"/>
            </w:pPr>
            <w:r>
              <w:t>Анализ точек концентрации преступлений.</w:t>
            </w:r>
          </w:p>
          <w:p w14:paraId="41F46818" w14:textId="77777777" w:rsidR="00FB0E3E" w:rsidRDefault="00FB0E3E" w:rsidP="00FB0E3E">
            <w:pPr>
              <w:pStyle w:val="af3"/>
              <w:spacing w:before="0" w:beforeAutospacing="0" w:after="0" w:afterAutospacing="0"/>
              <w:jc w:val="both"/>
              <w:rPr>
                <w:rStyle w:val="af4"/>
              </w:rPr>
            </w:pPr>
          </w:p>
          <w:p w14:paraId="584A2C52" w14:textId="77777777" w:rsidR="00FB0E3E" w:rsidRDefault="00FB0E3E" w:rsidP="00FB0E3E">
            <w:pPr>
              <w:pStyle w:val="af3"/>
              <w:spacing w:before="0" w:beforeAutospacing="0" w:after="0" w:afterAutospacing="0"/>
              <w:jc w:val="both"/>
            </w:pPr>
            <w:r>
              <w:rPr>
                <w:rStyle w:val="af4"/>
              </w:rPr>
              <w:t>Результаты</w:t>
            </w:r>
            <w:r>
              <w:t>:</w:t>
            </w:r>
          </w:p>
          <w:p w14:paraId="30932A32" w14:textId="77777777" w:rsidR="00FB0E3E" w:rsidRDefault="00FB0E3E" w:rsidP="00FB0E3E">
            <w:pPr>
              <w:pStyle w:val="af3"/>
              <w:numPr>
                <w:ilvl w:val="0"/>
                <w:numId w:val="31"/>
              </w:numPr>
              <w:spacing w:before="0" w:beforeAutospacing="0" w:after="0" w:afterAutospacing="0"/>
              <w:jc w:val="both"/>
            </w:pPr>
            <w:r>
              <w:t>Тепловая карта преступлений.</w:t>
            </w:r>
          </w:p>
          <w:p w14:paraId="18C682EE" w14:textId="77777777" w:rsidR="00FB0E3E" w:rsidRDefault="00FB0E3E" w:rsidP="00FB0E3E">
            <w:pPr>
              <w:pStyle w:val="af3"/>
              <w:numPr>
                <w:ilvl w:val="0"/>
                <w:numId w:val="31"/>
              </w:numPr>
              <w:spacing w:before="0" w:beforeAutospacing="0" w:after="0" w:afterAutospacing="0"/>
              <w:jc w:val="both"/>
            </w:pPr>
            <w:r>
              <w:t>Рекомендации по снижению уровня преступности.</w:t>
            </w:r>
          </w:p>
          <w:p w14:paraId="129991DF" w14:textId="77777777" w:rsidR="00FB0E3E" w:rsidRDefault="00FB0E3E" w:rsidP="00FB0E3E">
            <w:pPr>
              <w:pStyle w:val="af3"/>
              <w:spacing w:before="0" w:beforeAutospacing="0" w:after="0" w:afterAutospacing="0"/>
              <w:jc w:val="both"/>
              <w:rPr>
                <w:rStyle w:val="af4"/>
              </w:rPr>
            </w:pPr>
          </w:p>
          <w:p w14:paraId="287DCE56" w14:textId="77777777" w:rsidR="00FB0E3E" w:rsidRDefault="00FB0E3E" w:rsidP="00FB0E3E">
            <w:pPr>
              <w:pStyle w:val="af3"/>
              <w:spacing w:before="0" w:beforeAutospacing="0" w:after="0" w:afterAutospacing="0"/>
              <w:jc w:val="both"/>
            </w:pPr>
            <w:r>
              <w:rPr>
                <w:rStyle w:val="af4"/>
              </w:rPr>
              <w:t>Источники данных</w:t>
            </w:r>
            <w:r>
              <w:t>: Комитет по правовой статистике и специальным учетам</w:t>
            </w:r>
          </w:p>
          <w:p w14:paraId="7D61872A" w14:textId="77777777" w:rsidR="00FB0E3E" w:rsidRDefault="00FB0E3E" w:rsidP="00FB0E3E">
            <w:pPr>
              <w:pStyle w:val="af3"/>
              <w:spacing w:before="0" w:beforeAutospacing="0" w:after="0" w:afterAutospacing="0"/>
              <w:jc w:val="both"/>
              <w:rPr>
                <w:rStyle w:val="af4"/>
              </w:rPr>
            </w:pPr>
          </w:p>
          <w:p w14:paraId="218B52DE" w14:textId="77777777" w:rsidR="00FB0E3E" w:rsidRDefault="00FB0E3E" w:rsidP="00FB0E3E">
            <w:pPr>
              <w:pStyle w:val="af3"/>
              <w:spacing w:before="0" w:beforeAutospacing="0" w:after="0" w:afterAutospacing="0"/>
              <w:jc w:val="both"/>
            </w:pPr>
            <w:r>
              <w:rPr>
                <w:rStyle w:val="af4"/>
              </w:rPr>
              <w:t>Заказчик</w:t>
            </w:r>
            <w:r>
              <w:t xml:space="preserve">: Департамент экономических расследований, Департамент полиции  </w:t>
            </w:r>
          </w:p>
          <w:p w14:paraId="584297F9" w14:textId="77777777" w:rsidR="00FB0E3E" w:rsidRPr="00A62AEB" w:rsidRDefault="00FB0E3E" w:rsidP="00FB0E3E">
            <w:pPr>
              <w:ind w:firstLine="0"/>
              <w:rPr>
                <w:bCs/>
                <w:sz w:val="24"/>
                <w:szCs w:val="24"/>
              </w:rPr>
            </w:pPr>
          </w:p>
        </w:tc>
      </w:tr>
      <w:tr w:rsidR="00FB0E3E" w14:paraId="60EAFFDF" w14:textId="77777777" w:rsidTr="004D65F4">
        <w:trPr>
          <w:gridAfter w:val="1"/>
          <w:wAfter w:w="6" w:type="dxa"/>
        </w:trPr>
        <w:tc>
          <w:tcPr>
            <w:tcW w:w="580" w:type="dxa"/>
            <w:shd w:val="clear" w:color="auto" w:fill="F2F2F2" w:themeFill="background1" w:themeFillShade="F2"/>
          </w:tcPr>
          <w:p w14:paraId="1084416D" w14:textId="77777777" w:rsidR="00FB0E3E" w:rsidRPr="00FB6B11" w:rsidRDefault="00FB0E3E" w:rsidP="00FB0E3E">
            <w:pPr>
              <w:ind w:right="-108" w:firstLine="0"/>
              <w:rPr>
                <w:sz w:val="24"/>
                <w:szCs w:val="24"/>
              </w:rPr>
            </w:pPr>
          </w:p>
        </w:tc>
        <w:tc>
          <w:tcPr>
            <w:tcW w:w="8896" w:type="dxa"/>
            <w:gridSpan w:val="2"/>
            <w:shd w:val="clear" w:color="auto" w:fill="F2F2F2" w:themeFill="background1" w:themeFillShade="F2"/>
          </w:tcPr>
          <w:p w14:paraId="3CCEB463" w14:textId="77777777" w:rsidR="00FB0E3E" w:rsidRPr="00442841" w:rsidRDefault="00FB0E3E" w:rsidP="00FB0E3E">
            <w:pPr>
              <w:tabs>
                <w:tab w:val="num" w:pos="720"/>
              </w:tabs>
              <w:ind w:firstLine="0"/>
              <w:rPr>
                <w:sz w:val="24"/>
                <w:szCs w:val="24"/>
              </w:rPr>
            </w:pPr>
            <w:r w:rsidRPr="006E274A">
              <w:rPr>
                <w:b/>
                <w:sz w:val="24"/>
                <w:szCs w:val="24"/>
              </w:rPr>
              <w:t>Блок Благоустройство</w:t>
            </w:r>
          </w:p>
        </w:tc>
      </w:tr>
      <w:tr w:rsidR="00FB0E3E" w14:paraId="6699F0A7" w14:textId="77777777" w:rsidTr="00A2386A">
        <w:trPr>
          <w:gridAfter w:val="1"/>
          <w:wAfter w:w="6" w:type="dxa"/>
        </w:trPr>
        <w:tc>
          <w:tcPr>
            <w:tcW w:w="580" w:type="dxa"/>
            <w:shd w:val="clear" w:color="auto" w:fill="auto"/>
          </w:tcPr>
          <w:p w14:paraId="3266F9E9" w14:textId="69A797F2" w:rsidR="00FB0E3E" w:rsidRPr="00FB6B11" w:rsidRDefault="00FB0E3E" w:rsidP="00FB0E3E">
            <w:pPr>
              <w:ind w:right="-108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22</w:t>
            </w:r>
            <w:r w:rsidRPr="00496744">
              <w:rPr>
                <w:sz w:val="24"/>
                <w:szCs w:val="24"/>
              </w:rPr>
              <w:t>.</w:t>
            </w:r>
          </w:p>
        </w:tc>
        <w:tc>
          <w:tcPr>
            <w:tcW w:w="1984" w:type="dxa"/>
            <w:shd w:val="clear" w:color="auto" w:fill="auto"/>
          </w:tcPr>
          <w:p w14:paraId="338E28B3" w14:textId="77777777" w:rsidR="00FB0E3E" w:rsidRPr="00496744" w:rsidRDefault="00FB0E3E" w:rsidP="00FB0E3E">
            <w:pPr>
              <w:pStyle w:val="3"/>
              <w:ind w:firstLine="0"/>
              <w:rPr>
                <w:sz w:val="24"/>
                <w:szCs w:val="24"/>
              </w:rPr>
            </w:pPr>
            <w:r w:rsidRPr="00496744">
              <w:rPr>
                <w:sz w:val="24"/>
                <w:szCs w:val="24"/>
              </w:rPr>
              <w:t>Модуль: Анализ парков и скверов</w:t>
            </w:r>
          </w:p>
          <w:p w14:paraId="6FBC38AF" w14:textId="77777777" w:rsidR="00FB0E3E" w:rsidRDefault="00FB0E3E" w:rsidP="00FB0E3E">
            <w:pPr>
              <w:ind w:firstLine="0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6912" w:type="dxa"/>
            <w:shd w:val="clear" w:color="auto" w:fill="auto"/>
          </w:tcPr>
          <w:p w14:paraId="3FDFFB47" w14:textId="77777777" w:rsidR="00FB0E3E" w:rsidRDefault="00FB0E3E" w:rsidP="00FB0E3E">
            <w:pPr>
              <w:ind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Цель: </w:t>
            </w:r>
            <w:r>
              <w:rPr>
                <w:bCs/>
                <w:sz w:val="24"/>
                <w:szCs w:val="24"/>
              </w:rPr>
              <w:t>Провести анализ данных о значимых общественных зеленых пространствах города Алматы, включая парки и скверы, с целью оценки их доступности и соответствия нормативам.</w:t>
            </w:r>
          </w:p>
          <w:p w14:paraId="0EB7B40E" w14:textId="77777777" w:rsidR="00FB0E3E" w:rsidRDefault="00FB0E3E" w:rsidP="00FB0E3E">
            <w:pPr>
              <w:ind w:firstLine="0"/>
              <w:rPr>
                <w:bCs/>
                <w:sz w:val="24"/>
                <w:szCs w:val="24"/>
              </w:rPr>
            </w:pPr>
          </w:p>
          <w:p w14:paraId="388327B9" w14:textId="77777777" w:rsidR="00FB0E3E" w:rsidRPr="005D682B" w:rsidRDefault="00FB0E3E" w:rsidP="00FB0E3E">
            <w:pPr>
              <w:ind w:firstLine="0"/>
              <w:rPr>
                <w:b/>
                <w:sz w:val="24"/>
                <w:szCs w:val="24"/>
              </w:rPr>
            </w:pPr>
            <w:r w:rsidRPr="005D682B">
              <w:rPr>
                <w:b/>
                <w:sz w:val="24"/>
                <w:szCs w:val="24"/>
              </w:rPr>
              <w:t>Задачи:</w:t>
            </w:r>
          </w:p>
          <w:p w14:paraId="1A97A53F" w14:textId="77777777" w:rsidR="00FB0E3E" w:rsidRDefault="00FB0E3E" w:rsidP="00FB0E3E">
            <w:pPr>
              <w:ind w:firstLine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3-й квартал:</w:t>
            </w:r>
          </w:p>
          <w:p w14:paraId="46AB2ED7" w14:textId="77777777" w:rsidR="00FB0E3E" w:rsidRDefault="00FB0E3E" w:rsidP="00FB0E3E">
            <w:pPr>
              <w:pStyle w:val="af3"/>
              <w:numPr>
                <w:ilvl w:val="0"/>
                <w:numId w:val="108"/>
              </w:numPr>
              <w:spacing w:before="0" w:beforeAutospacing="0" w:after="0" w:afterAutospacing="0"/>
              <w:jc w:val="both"/>
            </w:pPr>
            <w:r>
              <w:t>Сбор и обработка данных о значимых зеленых зонах (наименования, местоположение, площадь, оснащение).</w:t>
            </w:r>
          </w:p>
          <w:p w14:paraId="3030B67D" w14:textId="77777777" w:rsidR="00FB0E3E" w:rsidRDefault="00FB0E3E" w:rsidP="00FB0E3E">
            <w:pPr>
              <w:ind w:firstLine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4-й квартал:</w:t>
            </w:r>
          </w:p>
          <w:p w14:paraId="57D59EB8" w14:textId="77777777" w:rsidR="00FB0E3E" w:rsidRDefault="00FB0E3E" w:rsidP="00FB0E3E">
            <w:pPr>
              <w:pStyle w:val="af3"/>
              <w:numPr>
                <w:ilvl w:val="0"/>
                <w:numId w:val="108"/>
              </w:numPr>
              <w:spacing w:before="0" w:beforeAutospacing="0" w:after="0" w:afterAutospacing="0"/>
              <w:jc w:val="both"/>
            </w:pPr>
            <w:r>
              <w:t>Визуализация территориального распределения парков и скверов с учетом поли-</w:t>
            </w:r>
            <w:proofErr w:type="spellStart"/>
            <w:r>
              <w:t>центричности</w:t>
            </w:r>
            <w:proofErr w:type="spellEnd"/>
            <w:r>
              <w:t xml:space="preserve"> города.</w:t>
            </w:r>
          </w:p>
          <w:p w14:paraId="3936D35C" w14:textId="77777777" w:rsidR="00FB0E3E" w:rsidRDefault="00FB0E3E" w:rsidP="00FB0E3E">
            <w:pPr>
              <w:pStyle w:val="af3"/>
              <w:numPr>
                <w:ilvl w:val="0"/>
                <w:numId w:val="108"/>
              </w:numPr>
              <w:spacing w:before="0" w:beforeAutospacing="0" w:after="0" w:afterAutospacing="0"/>
              <w:jc w:val="both"/>
            </w:pPr>
            <w:r>
              <w:t>Оценка доступности значимых зеленых зон для различных слоев населения (</w:t>
            </w:r>
            <w:proofErr w:type="spellStart"/>
            <w:r>
              <w:t>геоанализ</w:t>
            </w:r>
            <w:proofErr w:type="spellEnd"/>
            <w:r>
              <w:t xml:space="preserve"> пешеходной доступности, транспортной связанности).</w:t>
            </w:r>
          </w:p>
          <w:p w14:paraId="07573416" w14:textId="77777777" w:rsidR="00FB0E3E" w:rsidRDefault="00FB0E3E" w:rsidP="00FB0E3E">
            <w:pPr>
              <w:pStyle w:val="af3"/>
              <w:numPr>
                <w:ilvl w:val="0"/>
                <w:numId w:val="108"/>
              </w:numPr>
              <w:spacing w:before="0" w:beforeAutospacing="0" w:after="0" w:afterAutospacing="0"/>
              <w:jc w:val="both"/>
            </w:pPr>
            <w:r>
              <w:t>Расчет обеспеченности населения зелеными зонами на основе международных стандартов и демографических данных.</w:t>
            </w:r>
          </w:p>
          <w:p w14:paraId="3775E44B" w14:textId="77777777" w:rsidR="00FB0E3E" w:rsidRDefault="00FB0E3E" w:rsidP="00FB0E3E">
            <w:pPr>
              <w:pStyle w:val="af3"/>
              <w:spacing w:before="0" w:beforeAutospacing="0" w:after="0" w:afterAutospacing="0"/>
              <w:jc w:val="both"/>
              <w:rPr>
                <w:rStyle w:val="af4"/>
              </w:rPr>
            </w:pPr>
          </w:p>
          <w:p w14:paraId="40C3E2D8" w14:textId="77777777" w:rsidR="00FB0E3E" w:rsidRDefault="00FB0E3E" w:rsidP="00FB0E3E">
            <w:pPr>
              <w:pStyle w:val="af3"/>
              <w:spacing w:before="0" w:beforeAutospacing="0" w:after="0" w:afterAutospacing="0"/>
              <w:jc w:val="both"/>
            </w:pPr>
            <w:r>
              <w:rPr>
                <w:rStyle w:val="af4"/>
              </w:rPr>
              <w:t>Результаты</w:t>
            </w:r>
            <w:r>
              <w:t>:</w:t>
            </w:r>
          </w:p>
          <w:p w14:paraId="35E24AE4" w14:textId="77777777" w:rsidR="00FB0E3E" w:rsidRDefault="00FB0E3E" w:rsidP="00FB0E3E">
            <w:pPr>
              <w:pStyle w:val="af3"/>
              <w:numPr>
                <w:ilvl w:val="0"/>
                <w:numId w:val="112"/>
              </w:numPr>
              <w:spacing w:before="0" w:beforeAutospacing="0" w:after="0" w:afterAutospacing="0"/>
              <w:jc w:val="both"/>
            </w:pPr>
            <w:r>
              <w:t>Полный реестр зеленых зон с характеристиками и оценкой состояния.</w:t>
            </w:r>
          </w:p>
          <w:p w14:paraId="455FDF2D" w14:textId="77777777" w:rsidR="00FB0E3E" w:rsidRDefault="00FB0E3E" w:rsidP="00FB0E3E">
            <w:pPr>
              <w:pStyle w:val="af3"/>
              <w:numPr>
                <w:ilvl w:val="0"/>
                <w:numId w:val="112"/>
              </w:numPr>
              <w:spacing w:before="0" w:beforeAutospacing="0" w:after="0" w:afterAutospacing="0"/>
              <w:jc w:val="both"/>
            </w:pPr>
            <w:r>
              <w:t>Карта размещения общественных зеленых пространств с визуализацией зон высокой и низкой доступности.</w:t>
            </w:r>
          </w:p>
          <w:p w14:paraId="0A018CBB" w14:textId="77777777" w:rsidR="00FB0E3E" w:rsidRDefault="00FB0E3E" w:rsidP="00FB0E3E">
            <w:pPr>
              <w:pStyle w:val="af3"/>
              <w:spacing w:before="0" w:beforeAutospacing="0" w:after="0" w:afterAutospacing="0"/>
              <w:ind w:left="720"/>
              <w:jc w:val="both"/>
            </w:pPr>
            <w:r>
              <w:t>Картографическая визуализация размещения общественных зеленых пространств с выделением зон высокой и низкой доступности.</w:t>
            </w:r>
          </w:p>
          <w:p w14:paraId="78808B11" w14:textId="77777777" w:rsidR="00FB0E3E" w:rsidRDefault="00FB0E3E" w:rsidP="00FB0E3E">
            <w:pPr>
              <w:pStyle w:val="af3"/>
              <w:numPr>
                <w:ilvl w:val="0"/>
                <w:numId w:val="112"/>
              </w:numPr>
              <w:spacing w:before="0" w:beforeAutospacing="0" w:after="0" w:afterAutospacing="0"/>
              <w:jc w:val="both"/>
            </w:pPr>
            <w:r>
              <w:t>Рекомендации по выбору оптимальных локаций для создания новых общественных пространств и модернизации существующих.</w:t>
            </w:r>
          </w:p>
          <w:p w14:paraId="766400A9" w14:textId="77777777" w:rsidR="00FB0E3E" w:rsidRDefault="00FB0E3E" w:rsidP="00FB0E3E">
            <w:pPr>
              <w:pStyle w:val="af3"/>
              <w:spacing w:before="0" w:beforeAutospacing="0" w:after="0" w:afterAutospacing="0"/>
              <w:ind w:left="720"/>
              <w:jc w:val="both"/>
              <w:rPr>
                <w:rStyle w:val="af4"/>
              </w:rPr>
            </w:pPr>
          </w:p>
          <w:p w14:paraId="757A4C67" w14:textId="77777777" w:rsidR="00FB0E3E" w:rsidRDefault="00FB0E3E" w:rsidP="00FB0E3E">
            <w:pPr>
              <w:pStyle w:val="af3"/>
              <w:spacing w:before="0" w:beforeAutospacing="0" w:after="0" w:afterAutospacing="0"/>
              <w:jc w:val="both"/>
            </w:pPr>
            <w:r>
              <w:rPr>
                <w:rStyle w:val="af4"/>
              </w:rPr>
              <w:t>Источник данных</w:t>
            </w:r>
            <w:r>
              <w:t>: Управление общественных пространств, ГИС-данные, результаты полевых съемок и опросов населения.</w:t>
            </w:r>
          </w:p>
          <w:p w14:paraId="6FD1F2BE" w14:textId="77777777" w:rsidR="00FB0E3E" w:rsidRDefault="00FB0E3E" w:rsidP="00FB0E3E">
            <w:pPr>
              <w:pStyle w:val="af3"/>
              <w:spacing w:before="0" w:beforeAutospacing="0" w:after="0" w:afterAutospacing="0"/>
              <w:jc w:val="both"/>
              <w:rPr>
                <w:rStyle w:val="af4"/>
              </w:rPr>
            </w:pPr>
          </w:p>
          <w:p w14:paraId="3A6C44D8" w14:textId="645A4F71" w:rsidR="00FB0E3E" w:rsidRPr="00A62AEB" w:rsidRDefault="00FB0E3E" w:rsidP="00FB0E3E">
            <w:pPr>
              <w:ind w:firstLine="0"/>
              <w:rPr>
                <w:bCs/>
                <w:sz w:val="24"/>
                <w:szCs w:val="24"/>
              </w:rPr>
            </w:pPr>
            <w:r w:rsidRPr="00966105">
              <w:rPr>
                <w:rStyle w:val="af4"/>
                <w:sz w:val="24"/>
                <w:szCs w:val="24"/>
              </w:rPr>
              <w:t>Заказчик</w:t>
            </w:r>
            <w:r w:rsidRPr="00966105">
              <w:rPr>
                <w:sz w:val="24"/>
                <w:szCs w:val="24"/>
              </w:rPr>
              <w:t>: Управление общественных пространств города Алматы.</w:t>
            </w:r>
          </w:p>
        </w:tc>
      </w:tr>
      <w:tr w:rsidR="00FB0E3E" w14:paraId="2023CC89" w14:textId="77777777" w:rsidTr="00A2386A">
        <w:trPr>
          <w:gridAfter w:val="1"/>
          <w:wAfter w:w="6" w:type="dxa"/>
        </w:trPr>
        <w:tc>
          <w:tcPr>
            <w:tcW w:w="580" w:type="dxa"/>
            <w:shd w:val="clear" w:color="auto" w:fill="auto"/>
          </w:tcPr>
          <w:p w14:paraId="52DA149A" w14:textId="3F26E3A6" w:rsidR="00FB0E3E" w:rsidRPr="00FB6B11" w:rsidRDefault="00FB0E3E" w:rsidP="00FB0E3E">
            <w:pPr>
              <w:ind w:right="-108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  <w:r w:rsidRPr="00496744">
              <w:rPr>
                <w:sz w:val="24"/>
                <w:szCs w:val="24"/>
              </w:rPr>
              <w:t>.</w:t>
            </w:r>
          </w:p>
        </w:tc>
        <w:tc>
          <w:tcPr>
            <w:tcW w:w="1984" w:type="dxa"/>
            <w:shd w:val="clear" w:color="auto" w:fill="auto"/>
          </w:tcPr>
          <w:p w14:paraId="135544F8" w14:textId="77777777" w:rsidR="00FB0E3E" w:rsidRPr="00515A5E" w:rsidRDefault="00FB0E3E" w:rsidP="00FB0E3E">
            <w:pPr>
              <w:pStyle w:val="3"/>
              <w:ind w:firstLine="0"/>
              <w:rPr>
                <w:sz w:val="24"/>
              </w:rPr>
            </w:pPr>
            <w:r w:rsidRPr="006E274A">
              <w:rPr>
                <w:sz w:val="24"/>
              </w:rPr>
              <w:t>Модуль: Оценка транспортной доступности общественных пространств</w:t>
            </w:r>
          </w:p>
          <w:p w14:paraId="49439C95" w14:textId="77777777" w:rsidR="00FB0E3E" w:rsidRPr="00883256" w:rsidRDefault="00FB0E3E" w:rsidP="00FB0E3E">
            <w:pPr>
              <w:ind w:firstLine="0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6912" w:type="dxa"/>
            <w:shd w:val="clear" w:color="auto" w:fill="auto"/>
          </w:tcPr>
          <w:p w14:paraId="41DAECB3" w14:textId="77777777" w:rsidR="00FB0E3E" w:rsidRDefault="00FB0E3E" w:rsidP="00FB0E3E">
            <w:pPr>
              <w:pStyle w:val="af3"/>
              <w:spacing w:before="0" w:beforeAutospacing="0" w:after="0" w:afterAutospacing="0"/>
              <w:jc w:val="both"/>
            </w:pPr>
            <w:r>
              <w:rPr>
                <w:rStyle w:val="af4"/>
              </w:rPr>
              <w:t>Цель</w:t>
            </w:r>
            <w:r>
              <w:t>: Улучшить транспортную доступность общественных пространств для разных групп населения.</w:t>
            </w:r>
          </w:p>
          <w:p w14:paraId="06B77070" w14:textId="77777777" w:rsidR="00FB0E3E" w:rsidRDefault="00FB0E3E" w:rsidP="00FB0E3E">
            <w:pPr>
              <w:pStyle w:val="af3"/>
              <w:spacing w:before="0" w:beforeAutospacing="0" w:after="0" w:afterAutospacing="0"/>
              <w:jc w:val="both"/>
              <w:rPr>
                <w:rStyle w:val="af4"/>
              </w:rPr>
            </w:pPr>
          </w:p>
          <w:p w14:paraId="46613142" w14:textId="77777777" w:rsidR="00FB0E3E" w:rsidRDefault="00FB0E3E" w:rsidP="00FB0E3E">
            <w:pPr>
              <w:pStyle w:val="af3"/>
              <w:spacing w:before="0" w:beforeAutospacing="0" w:after="0" w:afterAutospacing="0"/>
              <w:jc w:val="both"/>
            </w:pPr>
            <w:r>
              <w:rPr>
                <w:rStyle w:val="af4"/>
              </w:rPr>
              <w:t>Задачи</w:t>
            </w:r>
            <w:r>
              <w:t>:</w:t>
            </w:r>
          </w:p>
          <w:p w14:paraId="19AB9023" w14:textId="77777777" w:rsidR="00FB0E3E" w:rsidRDefault="00FB0E3E" w:rsidP="00FB0E3E">
            <w:pPr>
              <w:pStyle w:val="af3"/>
              <w:spacing w:before="0" w:beforeAutospacing="0" w:after="0" w:afterAutospacing="0"/>
              <w:jc w:val="both"/>
            </w:pPr>
            <w:r>
              <w:t>1-й квартал:</w:t>
            </w:r>
          </w:p>
          <w:p w14:paraId="65C55C6A" w14:textId="77777777" w:rsidR="00FB0E3E" w:rsidRDefault="00FB0E3E" w:rsidP="00FB0E3E">
            <w:pPr>
              <w:pStyle w:val="af3"/>
              <w:numPr>
                <w:ilvl w:val="0"/>
                <w:numId w:val="55"/>
              </w:numPr>
              <w:spacing w:before="0" w:beforeAutospacing="0" w:after="0" w:afterAutospacing="0"/>
              <w:jc w:val="both"/>
            </w:pPr>
            <w:r>
              <w:t>Сбор данных о текущей транспортной инфраструктуре вокруг общественных пространств.</w:t>
            </w:r>
          </w:p>
          <w:p w14:paraId="5F773635" w14:textId="77777777" w:rsidR="00FB0E3E" w:rsidRDefault="00FB0E3E" w:rsidP="00FB0E3E">
            <w:pPr>
              <w:pStyle w:val="af3"/>
              <w:spacing w:before="0" w:beforeAutospacing="0" w:after="0" w:afterAutospacing="0"/>
              <w:jc w:val="both"/>
            </w:pPr>
            <w:r>
              <w:t>2-й квартал:</w:t>
            </w:r>
          </w:p>
          <w:p w14:paraId="7B677813" w14:textId="6A499C8B" w:rsidR="00FB0E3E" w:rsidRPr="00496744" w:rsidRDefault="00FB0E3E" w:rsidP="00FB0E3E">
            <w:pPr>
              <w:pStyle w:val="af3"/>
              <w:numPr>
                <w:ilvl w:val="0"/>
                <w:numId w:val="55"/>
              </w:numPr>
              <w:spacing w:before="0" w:beforeAutospacing="0" w:after="0" w:afterAutospacing="0"/>
              <w:jc w:val="both"/>
            </w:pPr>
            <w:r w:rsidRPr="00496744">
              <w:t xml:space="preserve">Проведение </w:t>
            </w:r>
            <w:r w:rsidRPr="00496744">
              <w:rPr>
                <w:lang w:val="en-US"/>
              </w:rPr>
              <w:t>online</w:t>
            </w:r>
            <w:r w:rsidRPr="00496744">
              <w:t xml:space="preserve"> опросов </w:t>
            </w:r>
            <w:r>
              <w:t>жителей</w:t>
            </w:r>
            <w:r w:rsidRPr="00496744">
              <w:t xml:space="preserve"> для оценки доступности.</w:t>
            </w:r>
          </w:p>
          <w:p w14:paraId="4B767586" w14:textId="77777777" w:rsidR="00FB0E3E" w:rsidRDefault="00FB0E3E" w:rsidP="00FB0E3E">
            <w:pPr>
              <w:pStyle w:val="af3"/>
              <w:numPr>
                <w:ilvl w:val="0"/>
                <w:numId w:val="55"/>
              </w:numPr>
              <w:spacing w:before="0" w:beforeAutospacing="0" w:after="0" w:afterAutospacing="0"/>
              <w:jc w:val="both"/>
            </w:pPr>
            <w:r>
              <w:t>Разработка рекомендаций по улучшению транспортной доступности.</w:t>
            </w:r>
          </w:p>
          <w:p w14:paraId="1A878301" w14:textId="77777777" w:rsidR="00FB0E3E" w:rsidRDefault="00FB0E3E" w:rsidP="00FB0E3E">
            <w:pPr>
              <w:pStyle w:val="af3"/>
              <w:numPr>
                <w:ilvl w:val="0"/>
                <w:numId w:val="55"/>
              </w:numPr>
              <w:spacing w:before="0" w:beforeAutospacing="0" w:after="0" w:afterAutospacing="0"/>
              <w:jc w:val="both"/>
            </w:pPr>
            <w:r>
              <w:t>Создание схем оптимизации маршрутов общественного транспорта.</w:t>
            </w:r>
          </w:p>
          <w:p w14:paraId="5BB9715D" w14:textId="77777777" w:rsidR="00FB0E3E" w:rsidRDefault="00FB0E3E" w:rsidP="00FB0E3E">
            <w:pPr>
              <w:pStyle w:val="af3"/>
              <w:spacing w:before="0" w:beforeAutospacing="0" w:after="0" w:afterAutospacing="0"/>
              <w:jc w:val="both"/>
            </w:pPr>
            <w:r>
              <w:t>3-й квартал:</w:t>
            </w:r>
          </w:p>
          <w:p w14:paraId="743ED8DF" w14:textId="77777777" w:rsidR="00FB0E3E" w:rsidRDefault="00FB0E3E" w:rsidP="00FB0E3E">
            <w:pPr>
              <w:pStyle w:val="af3"/>
              <w:numPr>
                <w:ilvl w:val="0"/>
                <w:numId w:val="55"/>
              </w:numPr>
              <w:spacing w:before="0" w:beforeAutospacing="0" w:after="0" w:afterAutospacing="0"/>
              <w:jc w:val="both"/>
            </w:pPr>
            <w:r>
              <w:t>Мониторинг эффективности внедренных изменений (в случае одобрения).</w:t>
            </w:r>
          </w:p>
          <w:p w14:paraId="2A12C5EB" w14:textId="77777777" w:rsidR="00FB0E3E" w:rsidRDefault="00FB0E3E" w:rsidP="00FB0E3E">
            <w:pPr>
              <w:pStyle w:val="af3"/>
              <w:spacing w:before="0" w:beforeAutospacing="0" w:after="0" w:afterAutospacing="0"/>
              <w:jc w:val="both"/>
            </w:pPr>
            <w:r>
              <w:lastRenderedPageBreak/>
              <w:t>4-й квартал:</w:t>
            </w:r>
          </w:p>
          <w:p w14:paraId="2D3F9938" w14:textId="77777777" w:rsidR="00FB0E3E" w:rsidRPr="00496744" w:rsidRDefault="00FB0E3E" w:rsidP="00FB0E3E">
            <w:pPr>
              <w:pStyle w:val="af3"/>
              <w:numPr>
                <w:ilvl w:val="0"/>
                <w:numId w:val="55"/>
              </w:numPr>
              <w:spacing w:before="0" w:beforeAutospacing="0" w:after="0" w:afterAutospacing="0"/>
              <w:jc w:val="both"/>
            </w:pPr>
            <w:r w:rsidRPr="00496744">
              <w:t>Подготовка итогового отчета по результатам анализа и внедрения изменений.</w:t>
            </w:r>
          </w:p>
          <w:p w14:paraId="7BE5D2CE" w14:textId="77777777" w:rsidR="00FB0E3E" w:rsidRDefault="00FB0E3E" w:rsidP="00FB0E3E">
            <w:pPr>
              <w:pStyle w:val="af3"/>
              <w:spacing w:before="0" w:beforeAutospacing="0" w:after="0" w:afterAutospacing="0"/>
              <w:jc w:val="both"/>
              <w:rPr>
                <w:rStyle w:val="af4"/>
              </w:rPr>
            </w:pPr>
          </w:p>
          <w:p w14:paraId="3AD52465" w14:textId="77777777" w:rsidR="00FB0E3E" w:rsidRDefault="00FB0E3E" w:rsidP="00FB0E3E">
            <w:pPr>
              <w:pStyle w:val="af3"/>
              <w:spacing w:before="0" w:beforeAutospacing="0" w:after="0" w:afterAutospacing="0"/>
              <w:jc w:val="both"/>
            </w:pPr>
            <w:r>
              <w:rPr>
                <w:rStyle w:val="af4"/>
              </w:rPr>
              <w:t>Результаты</w:t>
            </w:r>
            <w:r>
              <w:t>:</w:t>
            </w:r>
          </w:p>
          <w:p w14:paraId="1DE1FE66" w14:textId="77777777" w:rsidR="00FB0E3E" w:rsidRDefault="00FB0E3E" w:rsidP="00FB0E3E">
            <w:pPr>
              <w:pStyle w:val="af3"/>
              <w:numPr>
                <w:ilvl w:val="0"/>
                <w:numId w:val="55"/>
              </w:numPr>
              <w:spacing w:before="0" w:beforeAutospacing="0" w:after="0" w:afterAutospacing="0"/>
              <w:jc w:val="both"/>
            </w:pPr>
            <w:r>
              <w:t>Карта транспортной доступности общественных пространств.</w:t>
            </w:r>
          </w:p>
          <w:p w14:paraId="01E96261" w14:textId="77777777" w:rsidR="00FB0E3E" w:rsidRDefault="00FB0E3E" w:rsidP="00FB0E3E">
            <w:pPr>
              <w:pStyle w:val="af3"/>
              <w:numPr>
                <w:ilvl w:val="0"/>
                <w:numId w:val="55"/>
              </w:numPr>
              <w:spacing w:before="0" w:beforeAutospacing="0" w:after="0" w:afterAutospacing="0"/>
              <w:jc w:val="both"/>
            </w:pPr>
            <w:r>
              <w:t>Рекомендации по улучшению транспортной инфраструктуры.</w:t>
            </w:r>
          </w:p>
          <w:p w14:paraId="716FD61D" w14:textId="77777777" w:rsidR="00FB0E3E" w:rsidRPr="00496744" w:rsidRDefault="00FB0E3E" w:rsidP="00FB0E3E">
            <w:pPr>
              <w:pStyle w:val="af3"/>
              <w:numPr>
                <w:ilvl w:val="0"/>
                <w:numId w:val="55"/>
              </w:numPr>
              <w:spacing w:before="0" w:beforeAutospacing="0" w:after="0" w:afterAutospacing="0"/>
              <w:jc w:val="both"/>
            </w:pPr>
            <w:r w:rsidRPr="00496744">
              <w:t>Итоговый отчет с анализом эффективности изменений.</w:t>
            </w:r>
          </w:p>
          <w:p w14:paraId="6A75FD30" w14:textId="77777777" w:rsidR="00FB0E3E" w:rsidRDefault="00FB0E3E" w:rsidP="00FB0E3E">
            <w:pPr>
              <w:pStyle w:val="af3"/>
              <w:spacing w:before="0" w:beforeAutospacing="0" w:after="0" w:afterAutospacing="0"/>
              <w:jc w:val="both"/>
              <w:rPr>
                <w:rStyle w:val="af4"/>
              </w:rPr>
            </w:pPr>
          </w:p>
          <w:p w14:paraId="4B7F0582" w14:textId="77777777" w:rsidR="00FB0E3E" w:rsidRDefault="00FB0E3E" w:rsidP="00FB0E3E">
            <w:pPr>
              <w:pStyle w:val="af3"/>
              <w:spacing w:before="0" w:beforeAutospacing="0" w:after="0" w:afterAutospacing="0"/>
              <w:jc w:val="both"/>
            </w:pPr>
            <w:r>
              <w:rPr>
                <w:rStyle w:val="af4"/>
              </w:rPr>
              <w:t>Источник данных</w:t>
            </w:r>
            <w:r>
              <w:t>: Управление транспорта, результаты опросов граждан, данные о транспортной инфраструктуре.</w:t>
            </w:r>
          </w:p>
          <w:p w14:paraId="63033BB8" w14:textId="77777777" w:rsidR="00FB0E3E" w:rsidRDefault="00FB0E3E" w:rsidP="00FB0E3E">
            <w:pPr>
              <w:pStyle w:val="af3"/>
              <w:spacing w:before="0" w:beforeAutospacing="0" w:after="0" w:afterAutospacing="0"/>
              <w:jc w:val="both"/>
              <w:rPr>
                <w:rStyle w:val="af4"/>
              </w:rPr>
            </w:pPr>
          </w:p>
          <w:p w14:paraId="0E16E67A" w14:textId="77777777" w:rsidR="00FB0E3E" w:rsidRDefault="00FB0E3E" w:rsidP="00FB0E3E">
            <w:pPr>
              <w:pStyle w:val="af3"/>
              <w:spacing w:before="0" w:beforeAutospacing="0" w:after="0" w:afterAutospacing="0"/>
              <w:jc w:val="both"/>
            </w:pPr>
            <w:r>
              <w:rPr>
                <w:rStyle w:val="af4"/>
              </w:rPr>
              <w:t>Заказчик</w:t>
            </w:r>
            <w:r>
              <w:t>: Управление общественных пространств города Алматы.</w:t>
            </w:r>
          </w:p>
          <w:p w14:paraId="1F9487A0" w14:textId="77777777" w:rsidR="00FB0E3E" w:rsidRPr="006578E0" w:rsidRDefault="00FB0E3E" w:rsidP="00FB0E3E">
            <w:pPr>
              <w:ind w:firstLine="0"/>
              <w:rPr>
                <w:sz w:val="24"/>
                <w:szCs w:val="24"/>
              </w:rPr>
            </w:pPr>
          </w:p>
        </w:tc>
      </w:tr>
      <w:tr w:rsidR="00FB0E3E" w14:paraId="4EF58DE5" w14:textId="77777777" w:rsidTr="00A2386A">
        <w:trPr>
          <w:gridAfter w:val="1"/>
          <w:wAfter w:w="6" w:type="dxa"/>
        </w:trPr>
        <w:tc>
          <w:tcPr>
            <w:tcW w:w="580" w:type="dxa"/>
            <w:shd w:val="clear" w:color="auto" w:fill="auto"/>
          </w:tcPr>
          <w:p w14:paraId="186A5B38" w14:textId="37BEDE6B" w:rsidR="00FB0E3E" w:rsidRDefault="00FB0E3E" w:rsidP="00FB0E3E">
            <w:pPr>
              <w:ind w:right="-108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24.</w:t>
            </w:r>
          </w:p>
        </w:tc>
        <w:tc>
          <w:tcPr>
            <w:tcW w:w="1984" w:type="dxa"/>
            <w:shd w:val="clear" w:color="auto" w:fill="auto"/>
          </w:tcPr>
          <w:p w14:paraId="433A36B4" w14:textId="77777777" w:rsidR="00FB0E3E" w:rsidRPr="00515A5E" w:rsidRDefault="00FB0E3E" w:rsidP="00FB0E3E">
            <w:pPr>
              <w:pStyle w:val="3"/>
              <w:ind w:firstLine="0"/>
              <w:rPr>
                <w:sz w:val="24"/>
              </w:rPr>
            </w:pPr>
            <w:r w:rsidRPr="006E274A">
              <w:rPr>
                <w:sz w:val="24"/>
              </w:rPr>
              <w:t>Модуль: Развитие инфраструктуры для отдыха и спорта</w:t>
            </w:r>
          </w:p>
          <w:p w14:paraId="2B517C8C" w14:textId="77777777" w:rsidR="00FB0E3E" w:rsidRPr="00FE1358" w:rsidRDefault="00FB0E3E" w:rsidP="00FB0E3E">
            <w:pPr>
              <w:pStyle w:val="3"/>
              <w:ind w:firstLine="0"/>
              <w:rPr>
                <w:sz w:val="24"/>
                <w:highlight w:val="green"/>
              </w:rPr>
            </w:pPr>
          </w:p>
        </w:tc>
        <w:tc>
          <w:tcPr>
            <w:tcW w:w="6912" w:type="dxa"/>
            <w:shd w:val="clear" w:color="auto" w:fill="auto"/>
          </w:tcPr>
          <w:p w14:paraId="7023C293" w14:textId="77777777" w:rsidR="00FB0E3E" w:rsidRDefault="00FB0E3E" w:rsidP="00FB0E3E">
            <w:pPr>
              <w:pStyle w:val="af3"/>
              <w:spacing w:before="0" w:beforeAutospacing="0" w:after="0" w:afterAutospacing="0"/>
              <w:jc w:val="both"/>
            </w:pPr>
            <w:r>
              <w:rPr>
                <w:rStyle w:val="af4"/>
              </w:rPr>
              <w:t>Цель</w:t>
            </w:r>
            <w:r>
              <w:t>: Создать современные условия для активного отдыха и занятий спортом в общественных пространствах.</w:t>
            </w:r>
          </w:p>
          <w:p w14:paraId="26EC78B1" w14:textId="77777777" w:rsidR="00FB0E3E" w:rsidRDefault="00FB0E3E" w:rsidP="00FB0E3E">
            <w:pPr>
              <w:pStyle w:val="af3"/>
              <w:spacing w:before="0" w:beforeAutospacing="0" w:after="0" w:afterAutospacing="0"/>
              <w:jc w:val="both"/>
              <w:rPr>
                <w:rStyle w:val="af4"/>
              </w:rPr>
            </w:pPr>
          </w:p>
          <w:p w14:paraId="58DED85E" w14:textId="77777777" w:rsidR="00FB0E3E" w:rsidRDefault="00FB0E3E" w:rsidP="00FB0E3E">
            <w:pPr>
              <w:pStyle w:val="af3"/>
              <w:spacing w:before="0" w:beforeAutospacing="0" w:after="0" w:afterAutospacing="0"/>
              <w:jc w:val="both"/>
            </w:pPr>
            <w:r>
              <w:rPr>
                <w:rStyle w:val="af4"/>
              </w:rPr>
              <w:t>Задачи</w:t>
            </w:r>
            <w:r>
              <w:t>:</w:t>
            </w:r>
          </w:p>
          <w:p w14:paraId="781F8595" w14:textId="0D9F62DA" w:rsidR="00FB0E3E" w:rsidRDefault="00FB0E3E" w:rsidP="00FB0E3E">
            <w:pPr>
              <w:pStyle w:val="af3"/>
              <w:spacing w:before="0" w:beforeAutospacing="0" w:after="0" w:afterAutospacing="0"/>
              <w:jc w:val="both"/>
            </w:pPr>
            <w:r>
              <w:t>3-й квартал:</w:t>
            </w:r>
          </w:p>
          <w:p w14:paraId="03AB5E69" w14:textId="1A78D003" w:rsidR="00FB0E3E" w:rsidRDefault="00FB0E3E" w:rsidP="00FB0E3E">
            <w:pPr>
              <w:pStyle w:val="af3"/>
              <w:numPr>
                <w:ilvl w:val="0"/>
                <w:numId w:val="56"/>
              </w:numPr>
              <w:spacing w:before="0" w:beforeAutospacing="0" w:after="0" w:afterAutospacing="0"/>
              <w:jc w:val="both"/>
            </w:pPr>
            <w:r>
              <w:t>Проведение анализа существующей спортивной инфраструктуры.</w:t>
            </w:r>
          </w:p>
          <w:p w14:paraId="60518B94" w14:textId="10F3C208" w:rsidR="00FB0E3E" w:rsidRDefault="00FB0E3E" w:rsidP="00FB0E3E">
            <w:pPr>
              <w:pStyle w:val="af3"/>
              <w:numPr>
                <w:ilvl w:val="0"/>
                <w:numId w:val="56"/>
              </w:numPr>
              <w:spacing w:before="0" w:beforeAutospacing="0" w:after="0" w:afterAutospacing="0"/>
              <w:jc w:val="both"/>
            </w:pPr>
            <w:r w:rsidRPr="00496744">
              <w:t xml:space="preserve">Проведение </w:t>
            </w:r>
            <w:r w:rsidRPr="00496744">
              <w:rPr>
                <w:lang w:val="en-US"/>
              </w:rPr>
              <w:t>online</w:t>
            </w:r>
            <w:r w:rsidRPr="00496744">
              <w:t xml:space="preserve"> опросов </w:t>
            </w:r>
            <w:r>
              <w:t>жителей</w:t>
            </w:r>
            <w:r w:rsidRPr="00496744">
              <w:t xml:space="preserve"> </w:t>
            </w:r>
            <w:r>
              <w:t>о необходимой инфраструктуре.</w:t>
            </w:r>
          </w:p>
          <w:p w14:paraId="351EFC5E" w14:textId="027F0610" w:rsidR="00FB0E3E" w:rsidRDefault="00FB0E3E" w:rsidP="00FB0E3E">
            <w:pPr>
              <w:pStyle w:val="af3"/>
              <w:spacing w:before="0" w:beforeAutospacing="0" w:after="0" w:afterAutospacing="0"/>
              <w:jc w:val="both"/>
            </w:pPr>
            <w:r>
              <w:t>4-й квартал:</w:t>
            </w:r>
          </w:p>
          <w:p w14:paraId="4E3E7D7A" w14:textId="77777777" w:rsidR="00FB0E3E" w:rsidRDefault="00FB0E3E" w:rsidP="00FB0E3E">
            <w:pPr>
              <w:pStyle w:val="af3"/>
              <w:numPr>
                <w:ilvl w:val="0"/>
                <w:numId w:val="56"/>
              </w:numPr>
              <w:spacing w:before="0" w:beforeAutospacing="0" w:after="0" w:afterAutospacing="0"/>
              <w:jc w:val="both"/>
            </w:pPr>
            <w:r>
              <w:t>Оценка потребностей новых спортивных зон и площадок.</w:t>
            </w:r>
          </w:p>
          <w:p w14:paraId="00C4648A" w14:textId="77777777" w:rsidR="00FB0E3E" w:rsidRDefault="00FB0E3E" w:rsidP="00FB0E3E">
            <w:pPr>
              <w:pStyle w:val="af3"/>
              <w:numPr>
                <w:ilvl w:val="0"/>
                <w:numId w:val="56"/>
              </w:numPr>
              <w:spacing w:before="0" w:beforeAutospacing="0" w:after="0" w:afterAutospacing="0"/>
              <w:jc w:val="both"/>
            </w:pPr>
            <w:r>
              <w:t xml:space="preserve">Рекомендации </w:t>
            </w:r>
            <w:r w:rsidRPr="00496744">
              <w:t xml:space="preserve">для реализация пилотных проектов </w:t>
            </w:r>
            <w:r>
              <w:t>по созданию спортивной инфраструктуры.</w:t>
            </w:r>
          </w:p>
          <w:p w14:paraId="1E4F37BF" w14:textId="77777777" w:rsidR="00FB0E3E" w:rsidRDefault="00FB0E3E" w:rsidP="00FB0E3E">
            <w:pPr>
              <w:pStyle w:val="af3"/>
              <w:numPr>
                <w:ilvl w:val="0"/>
                <w:numId w:val="56"/>
              </w:numPr>
              <w:spacing w:before="0" w:beforeAutospacing="0" w:after="0" w:afterAutospacing="0"/>
              <w:jc w:val="both"/>
            </w:pPr>
            <w:r>
              <w:t xml:space="preserve">Подготовка </w:t>
            </w:r>
            <w:r w:rsidRPr="00496744">
              <w:t>отчетов и</w:t>
            </w:r>
            <w:r>
              <w:t xml:space="preserve"> рекомендаций для дальнейшего развития спортивной инфраструктуры.</w:t>
            </w:r>
          </w:p>
          <w:p w14:paraId="601A4B93" w14:textId="77777777" w:rsidR="00FB0E3E" w:rsidRDefault="00FB0E3E" w:rsidP="00FB0E3E">
            <w:pPr>
              <w:pStyle w:val="af3"/>
              <w:spacing w:before="0" w:beforeAutospacing="0" w:after="0" w:afterAutospacing="0"/>
              <w:jc w:val="both"/>
              <w:rPr>
                <w:rStyle w:val="af4"/>
              </w:rPr>
            </w:pPr>
          </w:p>
          <w:p w14:paraId="6BD23CE6" w14:textId="77777777" w:rsidR="00FB0E3E" w:rsidRDefault="00FB0E3E" w:rsidP="00FB0E3E">
            <w:pPr>
              <w:pStyle w:val="af3"/>
              <w:spacing w:before="0" w:beforeAutospacing="0" w:after="0" w:afterAutospacing="0"/>
              <w:jc w:val="both"/>
            </w:pPr>
            <w:r>
              <w:rPr>
                <w:rStyle w:val="af4"/>
              </w:rPr>
              <w:t>Результаты</w:t>
            </w:r>
            <w:r>
              <w:t>:</w:t>
            </w:r>
          </w:p>
          <w:p w14:paraId="7B773AB0" w14:textId="77777777" w:rsidR="00FB0E3E" w:rsidRDefault="00FB0E3E" w:rsidP="00FB0E3E">
            <w:pPr>
              <w:pStyle w:val="af3"/>
              <w:numPr>
                <w:ilvl w:val="0"/>
                <w:numId w:val="56"/>
              </w:numPr>
              <w:spacing w:before="0" w:beforeAutospacing="0" w:after="0" w:afterAutospacing="0"/>
              <w:jc w:val="both"/>
            </w:pPr>
            <w:r>
              <w:t>Рекомендации для создания новых спортивных зон и площадок.</w:t>
            </w:r>
          </w:p>
          <w:p w14:paraId="28136AF3" w14:textId="77777777" w:rsidR="00FB0E3E" w:rsidRDefault="00FB0E3E" w:rsidP="00FB0E3E">
            <w:pPr>
              <w:pStyle w:val="af3"/>
              <w:numPr>
                <w:ilvl w:val="0"/>
                <w:numId w:val="56"/>
              </w:numPr>
              <w:spacing w:before="0" w:beforeAutospacing="0" w:after="0" w:afterAutospacing="0"/>
              <w:jc w:val="both"/>
            </w:pPr>
            <w:r>
              <w:t>Рекомендации по доступности спортивной инфраструктуры для населения.</w:t>
            </w:r>
          </w:p>
          <w:p w14:paraId="0BFAAD3E" w14:textId="77777777" w:rsidR="00FB0E3E" w:rsidRDefault="00FB0E3E" w:rsidP="00FB0E3E">
            <w:pPr>
              <w:pStyle w:val="af3"/>
              <w:numPr>
                <w:ilvl w:val="0"/>
                <w:numId w:val="56"/>
              </w:numPr>
              <w:spacing w:before="0" w:beforeAutospacing="0" w:after="0" w:afterAutospacing="0"/>
              <w:jc w:val="both"/>
            </w:pPr>
            <w:r>
              <w:t>Рекомендации для масштабирования успешных решений.</w:t>
            </w:r>
          </w:p>
          <w:p w14:paraId="2AD4E982" w14:textId="77777777" w:rsidR="00FB0E3E" w:rsidRDefault="00FB0E3E" w:rsidP="00FB0E3E">
            <w:pPr>
              <w:pStyle w:val="af3"/>
              <w:spacing w:before="0" w:beforeAutospacing="0" w:after="0" w:afterAutospacing="0"/>
              <w:jc w:val="both"/>
              <w:rPr>
                <w:rStyle w:val="af4"/>
              </w:rPr>
            </w:pPr>
          </w:p>
          <w:p w14:paraId="450EECBA" w14:textId="77777777" w:rsidR="00FB0E3E" w:rsidRDefault="00FB0E3E" w:rsidP="00FB0E3E">
            <w:pPr>
              <w:pStyle w:val="af3"/>
              <w:spacing w:before="0" w:beforeAutospacing="0" w:after="0" w:afterAutospacing="0"/>
              <w:jc w:val="both"/>
            </w:pPr>
            <w:r>
              <w:rPr>
                <w:rStyle w:val="af4"/>
              </w:rPr>
              <w:t>Источник данных</w:t>
            </w:r>
            <w:r>
              <w:t>: Управление общественных пространств, результаты опросов граждан, данные о состоянии спортивной инфраструктуры.</w:t>
            </w:r>
          </w:p>
          <w:p w14:paraId="689C86DE" w14:textId="77777777" w:rsidR="00FB0E3E" w:rsidRDefault="00FB0E3E" w:rsidP="00FB0E3E">
            <w:pPr>
              <w:pStyle w:val="af3"/>
              <w:spacing w:before="0" w:beforeAutospacing="0" w:after="0" w:afterAutospacing="0"/>
              <w:jc w:val="both"/>
              <w:rPr>
                <w:rStyle w:val="af4"/>
              </w:rPr>
            </w:pPr>
          </w:p>
          <w:p w14:paraId="57EED0AF" w14:textId="77777777" w:rsidR="00FB0E3E" w:rsidRDefault="00FB0E3E" w:rsidP="00FB0E3E">
            <w:pPr>
              <w:pStyle w:val="af3"/>
              <w:spacing w:before="0" w:beforeAutospacing="0" w:after="0" w:afterAutospacing="0"/>
              <w:jc w:val="both"/>
            </w:pPr>
            <w:r>
              <w:rPr>
                <w:rStyle w:val="af4"/>
              </w:rPr>
              <w:t>Заказчик</w:t>
            </w:r>
            <w:r>
              <w:t>: Управление общественных пространств города Алматы.</w:t>
            </w:r>
          </w:p>
          <w:p w14:paraId="7FC8A1D6" w14:textId="77777777" w:rsidR="00FB0E3E" w:rsidRDefault="00FB0E3E" w:rsidP="00FB0E3E">
            <w:pPr>
              <w:pStyle w:val="af3"/>
              <w:spacing w:before="0" w:beforeAutospacing="0" w:after="0" w:afterAutospacing="0"/>
              <w:jc w:val="both"/>
              <w:rPr>
                <w:rStyle w:val="af4"/>
              </w:rPr>
            </w:pPr>
          </w:p>
        </w:tc>
      </w:tr>
      <w:tr w:rsidR="00FB0E3E" w14:paraId="211586AA" w14:textId="77777777" w:rsidTr="003C75D8">
        <w:trPr>
          <w:gridAfter w:val="1"/>
          <w:wAfter w:w="6" w:type="dxa"/>
        </w:trPr>
        <w:tc>
          <w:tcPr>
            <w:tcW w:w="580" w:type="dxa"/>
            <w:shd w:val="clear" w:color="auto" w:fill="auto"/>
          </w:tcPr>
          <w:p w14:paraId="2BBE21A7" w14:textId="0E1CE97E" w:rsidR="00FB0E3E" w:rsidRPr="00FB6B11" w:rsidRDefault="00FB0E3E" w:rsidP="00FB0E3E">
            <w:pPr>
              <w:ind w:right="-108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25.</w:t>
            </w:r>
          </w:p>
        </w:tc>
        <w:tc>
          <w:tcPr>
            <w:tcW w:w="1984" w:type="dxa"/>
            <w:shd w:val="clear" w:color="auto" w:fill="auto"/>
          </w:tcPr>
          <w:p w14:paraId="381DDC9C" w14:textId="77777777" w:rsidR="00FB0E3E" w:rsidRPr="006E274A" w:rsidRDefault="00FB0E3E" w:rsidP="00FB0E3E">
            <w:pPr>
              <w:ind w:firstLine="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Анализ номерного фонда</w:t>
            </w:r>
          </w:p>
        </w:tc>
        <w:tc>
          <w:tcPr>
            <w:tcW w:w="6912" w:type="dxa"/>
            <w:shd w:val="clear" w:color="auto" w:fill="auto"/>
          </w:tcPr>
          <w:p w14:paraId="6CA51773" w14:textId="77777777" w:rsidR="00FB0E3E" w:rsidRDefault="00FB0E3E" w:rsidP="00FB0E3E">
            <w:pPr>
              <w:pStyle w:val="af3"/>
              <w:spacing w:before="0" w:beforeAutospacing="0" w:after="0" w:afterAutospacing="0"/>
              <w:jc w:val="both"/>
            </w:pPr>
            <w:r>
              <w:rPr>
                <w:rStyle w:val="af4"/>
              </w:rPr>
              <w:t>Цель</w:t>
            </w:r>
            <w:r>
              <w:t xml:space="preserve">: </w:t>
            </w:r>
            <w:r w:rsidRPr="00C20F56">
              <w:t>Анализ номерного фонда</w:t>
            </w:r>
            <w:r>
              <w:t xml:space="preserve"> </w:t>
            </w:r>
            <w:r w:rsidRPr="00C20F56">
              <w:t>для повышения эффективности управления туристической отраслью</w:t>
            </w:r>
            <w:r>
              <w:t>.</w:t>
            </w:r>
          </w:p>
          <w:p w14:paraId="14817B42" w14:textId="77777777" w:rsidR="00FB0E3E" w:rsidRDefault="00FB0E3E" w:rsidP="00FB0E3E">
            <w:pPr>
              <w:pStyle w:val="af3"/>
              <w:spacing w:before="0" w:beforeAutospacing="0" w:after="0" w:afterAutospacing="0"/>
              <w:jc w:val="both"/>
              <w:rPr>
                <w:rStyle w:val="af4"/>
              </w:rPr>
            </w:pPr>
          </w:p>
          <w:p w14:paraId="46625CC8" w14:textId="77777777" w:rsidR="00FB0E3E" w:rsidRDefault="00FB0E3E" w:rsidP="00FB0E3E">
            <w:pPr>
              <w:pStyle w:val="af3"/>
              <w:spacing w:before="0" w:beforeAutospacing="0" w:after="0" w:afterAutospacing="0"/>
              <w:jc w:val="both"/>
            </w:pPr>
            <w:r>
              <w:rPr>
                <w:rStyle w:val="af4"/>
              </w:rPr>
              <w:t>Задачи</w:t>
            </w:r>
            <w:r>
              <w:t>:</w:t>
            </w:r>
          </w:p>
          <w:p w14:paraId="468E3B46" w14:textId="77777777" w:rsidR="00FB0E3E" w:rsidRDefault="00FB0E3E" w:rsidP="00FB0E3E">
            <w:pPr>
              <w:pStyle w:val="af3"/>
              <w:spacing w:before="0" w:beforeAutospacing="0" w:after="0" w:afterAutospacing="0"/>
              <w:jc w:val="both"/>
            </w:pPr>
            <w:r>
              <w:t>4-й квартал:</w:t>
            </w:r>
          </w:p>
          <w:p w14:paraId="5984C55E" w14:textId="77777777" w:rsidR="00FB0E3E" w:rsidRDefault="00FB0E3E" w:rsidP="00FB0E3E">
            <w:pPr>
              <w:pStyle w:val="af3"/>
              <w:numPr>
                <w:ilvl w:val="0"/>
                <w:numId w:val="13"/>
              </w:numPr>
              <w:spacing w:before="0" w:beforeAutospacing="0" w:after="0" w:afterAutospacing="0"/>
              <w:jc w:val="both"/>
            </w:pPr>
            <w:r>
              <w:lastRenderedPageBreak/>
              <w:t>Сбор данных о гостиничных номерах из различных источников.</w:t>
            </w:r>
          </w:p>
          <w:p w14:paraId="5594984A" w14:textId="77777777" w:rsidR="00FB0E3E" w:rsidRDefault="00FB0E3E" w:rsidP="00FB0E3E">
            <w:pPr>
              <w:pStyle w:val="af3"/>
              <w:numPr>
                <w:ilvl w:val="0"/>
                <w:numId w:val="13"/>
              </w:numPr>
              <w:spacing w:before="0" w:beforeAutospacing="0" w:after="0" w:afterAutospacing="0"/>
              <w:jc w:val="both"/>
            </w:pPr>
            <w:r>
              <w:t>Автоматизированное обновление информации о наличии и загрузке номеров.</w:t>
            </w:r>
          </w:p>
          <w:p w14:paraId="40A3335D" w14:textId="77777777" w:rsidR="00FB0E3E" w:rsidRDefault="00FB0E3E" w:rsidP="00FB0E3E">
            <w:pPr>
              <w:pStyle w:val="af3"/>
              <w:numPr>
                <w:ilvl w:val="0"/>
                <w:numId w:val="14"/>
              </w:numPr>
              <w:spacing w:before="0" w:beforeAutospacing="0" w:after="0" w:afterAutospacing="0"/>
              <w:jc w:val="both"/>
            </w:pPr>
            <w:r>
              <w:t>Анализ и классификация номерного фонда.</w:t>
            </w:r>
          </w:p>
          <w:p w14:paraId="4FF64084" w14:textId="77777777" w:rsidR="00FB0E3E" w:rsidRDefault="00FB0E3E" w:rsidP="00FB0E3E">
            <w:pPr>
              <w:pStyle w:val="af3"/>
              <w:numPr>
                <w:ilvl w:val="0"/>
                <w:numId w:val="14"/>
              </w:numPr>
              <w:spacing w:before="0" w:beforeAutospacing="0" w:after="0" w:afterAutospacing="0"/>
              <w:jc w:val="both"/>
            </w:pPr>
            <w:r>
              <w:t xml:space="preserve">Создание интерактивного </w:t>
            </w:r>
            <w:proofErr w:type="spellStart"/>
            <w:r>
              <w:t>дашборда</w:t>
            </w:r>
            <w:proofErr w:type="spellEnd"/>
            <w:r>
              <w:t xml:space="preserve"> для мониторинга состояния номерного фонда</w:t>
            </w:r>
          </w:p>
          <w:p w14:paraId="3515D79A" w14:textId="77777777" w:rsidR="00FB0E3E" w:rsidRDefault="00FB0E3E" w:rsidP="00FB0E3E">
            <w:pPr>
              <w:pStyle w:val="af3"/>
              <w:numPr>
                <w:ilvl w:val="0"/>
                <w:numId w:val="14"/>
              </w:numPr>
              <w:spacing w:before="0" w:beforeAutospacing="0" w:after="0" w:afterAutospacing="0"/>
              <w:jc w:val="both"/>
            </w:pPr>
            <w:r>
              <w:t>Выявление недостатка номерного фонда в период туристической активности</w:t>
            </w:r>
          </w:p>
          <w:p w14:paraId="21FD0C02" w14:textId="77777777" w:rsidR="00FB0E3E" w:rsidRPr="00236A28" w:rsidRDefault="00FB0E3E" w:rsidP="00FB0E3E">
            <w:pPr>
              <w:pStyle w:val="af3"/>
              <w:numPr>
                <w:ilvl w:val="0"/>
                <w:numId w:val="14"/>
              </w:numPr>
              <w:spacing w:before="0" w:beforeAutospacing="0" w:after="0" w:afterAutospacing="0"/>
              <w:jc w:val="both"/>
              <w:rPr>
                <w:rStyle w:val="af4"/>
                <w:b w:val="0"/>
                <w:bCs w:val="0"/>
              </w:rPr>
            </w:pPr>
            <w:r>
              <w:t>Рекомендации по развитию гостиничной инфраструктуры на основе аналитики</w:t>
            </w:r>
          </w:p>
          <w:p w14:paraId="03C27322" w14:textId="348DC997" w:rsidR="00FB0E3E" w:rsidRDefault="00FB0E3E" w:rsidP="00FB0E3E">
            <w:pPr>
              <w:pStyle w:val="af3"/>
              <w:spacing w:before="0" w:beforeAutospacing="0" w:after="0" w:afterAutospacing="0"/>
              <w:jc w:val="both"/>
              <w:rPr>
                <w:rStyle w:val="af4"/>
              </w:rPr>
            </w:pPr>
          </w:p>
          <w:p w14:paraId="3DD8AD95" w14:textId="77777777" w:rsidR="0096332C" w:rsidRDefault="0096332C" w:rsidP="0096332C">
            <w:pPr>
              <w:pStyle w:val="af3"/>
              <w:spacing w:before="0" w:beforeAutospacing="0" w:after="0" w:afterAutospacing="0"/>
              <w:jc w:val="both"/>
            </w:pPr>
            <w:r>
              <w:rPr>
                <w:rStyle w:val="af4"/>
              </w:rPr>
              <w:t>Результаты</w:t>
            </w:r>
            <w:r>
              <w:t>:</w:t>
            </w:r>
          </w:p>
          <w:p w14:paraId="3C881282" w14:textId="4094715B" w:rsidR="0096332C" w:rsidRDefault="0096332C" w:rsidP="0096332C">
            <w:pPr>
              <w:pStyle w:val="af3"/>
              <w:numPr>
                <w:ilvl w:val="0"/>
                <w:numId w:val="128"/>
              </w:numPr>
              <w:spacing w:before="0" w:beforeAutospacing="0" w:after="0" w:afterAutospacing="0"/>
              <w:jc w:val="both"/>
            </w:pPr>
            <w:r w:rsidRPr="0096332C">
              <w:t xml:space="preserve">Интерактивный </w:t>
            </w:r>
            <w:proofErr w:type="spellStart"/>
            <w:r w:rsidRPr="0096332C">
              <w:t>дашборд</w:t>
            </w:r>
            <w:proofErr w:type="spellEnd"/>
            <w:r w:rsidRPr="0096332C">
              <w:t xml:space="preserve"> для визуализации состояния номерного фонда гостиниц</w:t>
            </w:r>
            <w:r>
              <w:t>.</w:t>
            </w:r>
          </w:p>
          <w:p w14:paraId="19CD76F2" w14:textId="191359CC" w:rsidR="0096332C" w:rsidRDefault="0096332C" w:rsidP="0096332C">
            <w:pPr>
              <w:pStyle w:val="af3"/>
              <w:numPr>
                <w:ilvl w:val="0"/>
                <w:numId w:val="128"/>
              </w:numPr>
              <w:spacing w:before="0" w:beforeAutospacing="0" w:after="0" w:afterAutospacing="0"/>
              <w:jc w:val="both"/>
            </w:pPr>
            <w:r w:rsidRPr="0096332C">
              <w:t>Рекомендации по развитию гостиничной инфраструктуры.</w:t>
            </w:r>
          </w:p>
          <w:p w14:paraId="3E7B6459" w14:textId="77777777" w:rsidR="0096332C" w:rsidRDefault="0096332C" w:rsidP="00FB0E3E">
            <w:pPr>
              <w:pStyle w:val="af3"/>
              <w:spacing w:before="0" w:beforeAutospacing="0" w:after="0" w:afterAutospacing="0"/>
              <w:jc w:val="both"/>
              <w:rPr>
                <w:rStyle w:val="af4"/>
              </w:rPr>
            </w:pPr>
          </w:p>
          <w:p w14:paraId="55C7A0FD" w14:textId="77777777" w:rsidR="00FB0E3E" w:rsidRDefault="00FB0E3E" w:rsidP="00FB0E3E">
            <w:pPr>
              <w:pStyle w:val="af3"/>
              <w:spacing w:before="0" w:beforeAutospacing="0" w:after="0" w:afterAutospacing="0"/>
              <w:jc w:val="both"/>
            </w:pPr>
            <w:r>
              <w:rPr>
                <w:rStyle w:val="af4"/>
              </w:rPr>
              <w:t>Заказчик</w:t>
            </w:r>
            <w:r>
              <w:t>: Проектный офис ГРБН «</w:t>
            </w:r>
            <w:r w:rsidRPr="00236A28">
              <w:t>Устойчивый экономический рост</w:t>
            </w:r>
            <w:r>
              <w:t>», Управление туризма</w:t>
            </w:r>
          </w:p>
          <w:p w14:paraId="6677E83E" w14:textId="77777777" w:rsidR="00FB0E3E" w:rsidRPr="00B479CE" w:rsidRDefault="00FB0E3E" w:rsidP="00FB0E3E">
            <w:pPr>
              <w:pStyle w:val="af3"/>
              <w:spacing w:before="0" w:beforeAutospacing="0" w:after="0" w:afterAutospacing="0"/>
              <w:jc w:val="both"/>
            </w:pPr>
          </w:p>
        </w:tc>
      </w:tr>
      <w:tr w:rsidR="00FB0E3E" w:rsidRPr="00442841" w14:paraId="1E08EBC7" w14:textId="77777777" w:rsidTr="004D65F4">
        <w:trPr>
          <w:gridAfter w:val="1"/>
          <w:wAfter w:w="6" w:type="dxa"/>
        </w:trPr>
        <w:tc>
          <w:tcPr>
            <w:tcW w:w="580" w:type="dxa"/>
            <w:shd w:val="clear" w:color="auto" w:fill="F2F2F2" w:themeFill="background1" w:themeFillShade="F2"/>
          </w:tcPr>
          <w:p w14:paraId="5CA6BF98" w14:textId="77777777" w:rsidR="00FB0E3E" w:rsidRPr="00FB6B11" w:rsidRDefault="00FB0E3E" w:rsidP="00FB0E3E">
            <w:pPr>
              <w:ind w:right="-108" w:firstLine="0"/>
              <w:rPr>
                <w:sz w:val="24"/>
                <w:szCs w:val="24"/>
              </w:rPr>
            </w:pPr>
          </w:p>
        </w:tc>
        <w:tc>
          <w:tcPr>
            <w:tcW w:w="8896" w:type="dxa"/>
            <w:gridSpan w:val="2"/>
            <w:shd w:val="clear" w:color="auto" w:fill="F2F2F2" w:themeFill="background1" w:themeFillShade="F2"/>
          </w:tcPr>
          <w:p w14:paraId="041112BF" w14:textId="77777777" w:rsidR="00FB0E3E" w:rsidRPr="00442841" w:rsidRDefault="00FB0E3E" w:rsidP="00FB0E3E">
            <w:pPr>
              <w:tabs>
                <w:tab w:val="num" w:pos="720"/>
              </w:tabs>
              <w:ind w:firstLine="0"/>
              <w:rPr>
                <w:sz w:val="24"/>
                <w:szCs w:val="24"/>
              </w:rPr>
            </w:pPr>
            <w:r w:rsidRPr="006E274A">
              <w:rPr>
                <w:b/>
                <w:sz w:val="24"/>
                <w:szCs w:val="24"/>
              </w:rPr>
              <w:t>Блок Транспорт</w:t>
            </w:r>
          </w:p>
        </w:tc>
      </w:tr>
      <w:tr w:rsidR="00FB0E3E" w:rsidRPr="00A62AEB" w14:paraId="72724FFD" w14:textId="77777777" w:rsidTr="00A2386A">
        <w:trPr>
          <w:gridAfter w:val="1"/>
          <w:wAfter w:w="6" w:type="dxa"/>
        </w:trPr>
        <w:tc>
          <w:tcPr>
            <w:tcW w:w="580" w:type="dxa"/>
          </w:tcPr>
          <w:p w14:paraId="5749E238" w14:textId="2F4EEC7A" w:rsidR="00FB0E3E" w:rsidRPr="00FB6B11" w:rsidRDefault="00FB0E3E" w:rsidP="00FB0E3E">
            <w:pPr>
              <w:ind w:right="-108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26.</w:t>
            </w:r>
          </w:p>
        </w:tc>
        <w:tc>
          <w:tcPr>
            <w:tcW w:w="1984" w:type="dxa"/>
          </w:tcPr>
          <w:p w14:paraId="48786FA3" w14:textId="77777777" w:rsidR="00FB0E3E" w:rsidRPr="006E274A" w:rsidRDefault="00FB0E3E" w:rsidP="00FB0E3E">
            <w:pPr>
              <w:pStyle w:val="4"/>
              <w:spacing w:before="0"/>
              <w:ind w:firstLine="0"/>
            </w:pPr>
            <w:r w:rsidRPr="006E274A">
              <w:t>Развитие модуля «Аналитика нагрузки дорог»</w:t>
            </w:r>
          </w:p>
          <w:p w14:paraId="4F5F8C44" w14:textId="77777777" w:rsidR="00FB0E3E" w:rsidRPr="006E274A" w:rsidRDefault="00FB0E3E" w:rsidP="00FB0E3E">
            <w:pPr>
              <w:ind w:firstLine="0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6912" w:type="dxa"/>
          </w:tcPr>
          <w:p w14:paraId="1F94F48E" w14:textId="77777777" w:rsidR="00FB0E3E" w:rsidRDefault="00FB0E3E" w:rsidP="00FB0E3E">
            <w:pPr>
              <w:pStyle w:val="af3"/>
              <w:spacing w:before="0" w:beforeAutospacing="0" w:after="0" w:afterAutospacing="0"/>
              <w:jc w:val="both"/>
            </w:pPr>
            <w:r>
              <w:rPr>
                <w:rStyle w:val="af4"/>
              </w:rPr>
              <w:t>Цель</w:t>
            </w:r>
            <w:r>
              <w:t xml:space="preserve">: Развить функционал модуля для учета новых данных и улучшения предикативной аналитики по износу дорожного полотна. </w:t>
            </w:r>
          </w:p>
          <w:p w14:paraId="3076BBFC" w14:textId="77777777" w:rsidR="00FB0E3E" w:rsidRDefault="00FB0E3E" w:rsidP="00FB0E3E">
            <w:pPr>
              <w:pStyle w:val="af3"/>
              <w:spacing w:before="0" w:beforeAutospacing="0" w:after="0" w:afterAutospacing="0"/>
              <w:jc w:val="both"/>
              <w:rPr>
                <w:rStyle w:val="af4"/>
              </w:rPr>
            </w:pPr>
          </w:p>
          <w:p w14:paraId="56168890" w14:textId="77777777" w:rsidR="00FB0E3E" w:rsidRDefault="00FB0E3E" w:rsidP="00FB0E3E">
            <w:pPr>
              <w:pStyle w:val="af3"/>
              <w:spacing w:before="0" w:beforeAutospacing="0" w:after="0" w:afterAutospacing="0"/>
              <w:jc w:val="both"/>
            </w:pPr>
            <w:r>
              <w:rPr>
                <w:rStyle w:val="af4"/>
              </w:rPr>
              <w:t>Задачи</w:t>
            </w:r>
            <w:r>
              <w:t>:</w:t>
            </w:r>
          </w:p>
          <w:p w14:paraId="3981EA3C" w14:textId="77777777" w:rsidR="00FB0E3E" w:rsidRDefault="00FB0E3E" w:rsidP="00FB0E3E">
            <w:pPr>
              <w:pStyle w:val="af3"/>
              <w:spacing w:before="0" w:beforeAutospacing="0" w:after="0" w:afterAutospacing="0"/>
              <w:jc w:val="both"/>
            </w:pPr>
            <w:r>
              <w:t>2-й квартал:</w:t>
            </w:r>
          </w:p>
          <w:p w14:paraId="4803C52E" w14:textId="77777777" w:rsidR="00FB0E3E" w:rsidRDefault="00FB0E3E" w:rsidP="00FB0E3E">
            <w:pPr>
              <w:pStyle w:val="af3"/>
              <w:numPr>
                <w:ilvl w:val="0"/>
                <w:numId w:val="32"/>
              </w:numPr>
              <w:spacing w:before="0" w:beforeAutospacing="0" w:after="0" w:afterAutospacing="0"/>
              <w:jc w:val="both"/>
            </w:pPr>
            <w:r>
              <w:t xml:space="preserve">Интеграция новых данных от компании Яндекс, включая объемы </w:t>
            </w:r>
            <w:proofErr w:type="spellStart"/>
            <w:r>
              <w:t>автотрафика</w:t>
            </w:r>
            <w:proofErr w:type="spellEnd"/>
            <w:r>
              <w:t>.</w:t>
            </w:r>
          </w:p>
          <w:p w14:paraId="53B05731" w14:textId="77777777" w:rsidR="00FB0E3E" w:rsidRDefault="00FB0E3E" w:rsidP="00FB0E3E">
            <w:pPr>
              <w:pStyle w:val="af3"/>
              <w:numPr>
                <w:ilvl w:val="0"/>
                <w:numId w:val="32"/>
              </w:numPr>
              <w:spacing w:before="0" w:beforeAutospacing="0" w:after="0" w:afterAutospacing="0"/>
              <w:jc w:val="both"/>
            </w:pPr>
            <w:r>
              <w:t>Настройка системы для учета различных категорий транспортных средств и их влияния на дорожное покрытие.</w:t>
            </w:r>
          </w:p>
          <w:p w14:paraId="2F0DD8B4" w14:textId="77777777" w:rsidR="00FB0E3E" w:rsidRDefault="00FB0E3E" w:rsidP="00FB0E3E">
            <w:pPr>
              <w:pStyle w:val="af3"/>
              <w:spacing w:before="0" w:beforeAutospacing="0" w:after="0" w:afterAutospacing="0"/>
              <w:jc w:val="both"/>
            </w:pPr>
            <w:r>
              <w:t>3-й квартал:</w:t>
            </w:r>
          </w:p>
          <w:p w14:paraId="413F4C6E" w14:textId="77777777" w:rsidR="00FB0E3E" w:rsidRDefault="00FB0E3E" w:rsidP="00FB0E3E">
            <w:pPr>
              <w:pStyle w:val="af3"/>
              <w:numPr>
                <w:ilvl w:val="0"/>
                <w:numId w:val="33"/>
              </w:numPr>
              <w:spacing w:before="0" w:beforeAutospacing="0" w:after="0" w:afterAutospacing="0"/>
              <w:jc w:val="both"/>
            </w:pPr>
            <w:r>
              <w:t>Разработка усовершенствованных алгоритмов предикативной аналитики износа дорог.</w:t>
            </w:r>
          </w:p>
          <w:p w14:paraId="3463E60A" w14:textId="77777777" w:rsidR="00FB0E3E" w:rsidRDefault="00FB0E3E" w:rsidP="00FB0E3E">
            <w:pPr>
              <w:pStyle w:val="af3"/>
              <w:numPr>
                <w:ilvl w:val="0"/>
                <w:numId w:val="33"/>
              </w:numPr>
              <w:spacing w:before="0" w:beforeAutospacing="0" w:after="0" w:afterAutospacing="0"/>
              <w:jc w:val="both"/>
            </w:pPr>
            <w:r>
              <w:t>Создание интерфейса для визуализации зон повышенного износа на основе новых данных.</w:t>
            </w:r>
          </w:p>
          <w:p w14:paraId="777CCB72" w14:textId="77777777" w:rsidR="00FB0E3E" w:rsidRDefault="00FB0E3E" w:rsidP="00FB0E3E">
            <w:pPr>
              <w:pStyle w:val="af3"/>
              <w:numPr>
                <w:ilvl w:val="0"/>
                <w:numId w:val="33"/>
              </w:numPr>
              <w:spacing w:before="0" w:beforeAutospacing="0" w:after="0" w:afterAutospacing="0"/>
              <w:jc w:val="both"/>
            </w:pPr>
            <w:r>
              <w:t>Согласование механизмов сотрудничества с компанией Яндекс.</w:t>
            </w:r>
          </w:p>
          <w:p w14:paraId="0995CF00" w14:textId="77777777" w:rsidR="00FB0E3E" w:rsidRDefault="00FB0E3E" w:rsidP="00FB0E3E">
            <w:pPr>
              <w:pStyle w:val="af3"/>
              <w:spacing w:before="0" w:beforeAutospacing="0" w:after="0" w:afterAutospacing="0"/>
              <w:jc w:val="both"/>
              <w:rPr>
                <w:rStyle w:val="af4"/>
              </w:rPr>
            </w:pPr>
          </w:p>
          <w:p w14:paraId="5332ECC5" w14:textId="77777777" w:rsidR="00FB0E3E" w:rsidRDefault="00FB0E3E" w:rsidP="00FB0E3E">
            <w:pPr>
              <w:pStyle w:val="af3"/>
              <w:spacing w:before="0" w:beforeAutospacing="0" w:after="0" w:afterAutospacing="0"/>
              <w:jc w:val="both"/>
            </w:pPr>
            <w:r>
              <w:rPr>
                <w:rStyle w:val="af4"/>
              </w:rPr>
              <w:t>Результаты</w:t>
            </w:r>
            <w:r>
              <w:t>:</w:t>
            </w:r>
          </w:p>
          <w:p w14:paraId="63B21D20" w14:textId="77777777" w:rsidR="00FB0E3E" w:rsidRDefault="00FB0E3E" w:rsidP="00FB0E3E">
            <w:pPr>
              <w:pStyle w:val="af3"/>
              <w:numPr>
                <w:ilvl w:val="0"/>
                <w:numId w:val="34"/>
              </w:numPr>
              <w:spacing w:before="0" w:beforeAutospacing="0" w:after="0" w:afterAutospacing="0"/>
              <w:jc w:val="both"/>
            </w:pPr>
            <w:r>
              <w:t>Обновленная аналитическая модель износа дорожного полотна.</w:t>
            </w:r>
          </w:p>
          <w:p w14:paraId="4314537B" w14:textId="77777777" w:rsidR="00FB0E3E" w:rsidRDefault="00FB0E3E" w:rsidP="00FB0E3E">
            <w:pPr>
              <w:pStyle w:val="af3"/>
              <w:numPr>
                <w:ilvl w:val="0"/>
                <w:numId w:val="34"/>
              </w:numPr>
              <w:spacing w:before="0" w:beforeAutospacing="0" w:after="0" w:afterAutospacing="0"/>
              <w:jc w:val="both"/>
            </w:pPr>
            <w:r>
              <w:t>Визуализация данных о зонах с высоким износом.</w:t>
            </w:r>
          </w:p>
          <w:p w14:paraId="7DD35D03" w14:textId="77777777" w:rsidR="00FB0E3E" w:rsidRDefault="00FB0E3E" w:rsidP="00FB0E3E">
            <w:pPr>
              <w:pStyle w:val="af3"/>
              <w:numPr>
                <w:ilvl w:val="0"/>
                <w:numId w:val="34"/>
              </w:numPr>
              <w:spacing w:before="0" w:beforeAutospacing="0" w:after="0" w:afterAutospacing="0"/>
              <w:jc w:val="both"/>
            </w:pPr>
            <w:r>
              <w:t>Отчет с рекомендациями по приоритетным ремонтным работам.</w:t>
            </w:r>
          </w:p>
          <w:p w14:paraId="30A4394C" w14:textId="77777777" w:rsidR="00FB0E3E" w:rsidRDefault="00FB0E3E" w:rsidP="00FB0E3E">
            <w:pPr>
              <w:pStyle w:val="af3"/>
              <w:spacing w:before="0" w:beforeAutospacing="0" w:after="0" w:afterAutospacing="0"/>
              <w:jc w:val="both"/>
              <w:rPr>
                <w:rStyle w:val="af4"/>
              </w:rPr>
            </w:pPr>
          </w:p>
          <w:p w14:paraId="2736E02B" w14:textId="77777777" w:rsidR="00FB0E3E" w:rsidRDefault="00FB0E3E" w:rsidP="00FB0E3E">
            <w:pPr>
              <w:pStyle w:val="af3"/>
              <w:spacing w:before="0" w:beforeAutospacing="0" w:after="0" w:afterAutospacing="0"/>
              <w:jc w:val="both"/>
            </w:pPr>
            <w:r>
              <w:rPr>
                <w:rStyle w:val="af4"/>
              </w:rPr>
              <w:t>Источники данных</w:t>
            </w:r>
            <w:r>
              <w:t>:</w:t>
            </w:r>
          </w:p>
          <w:p w14:paraId="7F429700" w14:textId="77777777" w:rsidR="00FB0E3E" w:rsidRDefault="00FB0E3E" w:rsidP="00FB0E3E">
            <w:pPr>
              <w:pStyle w:val="af3"/>
              <w:numPr>
                <w:ilvl w:val="0"/>
                <w:numId w:val="35"/>
              </w:numPr>
              <w:spacing w:before="0" w:beforeAutospacing="0" w:after="0" w:afterAutospacing="0"/>
              <w:jc w:val="both"/>
            </w:pPr>
            <w:r>
              <w:t>Данные компании Яндекс.</w:t>
            </w:r>
          </w:p>
          <w:p w14:paraId="38A7E2D9" w14:textId="77777777" w:rsidR="00FB0E3E" w:rsidRDefault="00FB0E3E" w:rsidP="00FB0E3E">
            <w:pPr>
              <w:pStyle w:val="af3"/>
              <w:numPr>
                <w:ilvl w:val="0"/>
                <w:numId w:val="35"/>
              </w:numPr>
              <w:spacing w:before="0" w:beforeAutospacing="0" w:after="0" w:afterAutospacing="0"/>
              <w:jc w:val="both"/>
            </w:pPr>
            <w:r>
              <w:t>Текущие данные Ситуационного центра города Алматы.</w:t>
            </w:r>
          </w:p>
          <w:p w14:paraId="1BB65E73" w14:textId="77777777" w:rsidR="00FB0E3E" w:rsidRDefault="00FB0E3E" w:rsidP="00FB0E3E">
            <w:pPr>
              <w:pStyle w:val="af3"/>
              <w:spacing w:before="0" w:beforeAutospacing="0" w:after="0" w:afterAutospacing="0"/>
              <w:jc w:val="both"/>
              <w:rPr>
                <w:rStyle w:val="af4"/>
              </w:rPr>
            </w:pPr>
          </w:p>
          <w:p w14:paraId="3E521D6C" w14:textId="28A33E12" w:rsidR="00FB0E3E" w:rsidRDefault="00FB0E3E" w:rsidP="00FB0E3E">
            <w:pPr>
              <w:pStyle w:val="af3"/>
              <w:spacing w:before="0" w:beforeAutospacing="0" w:after="0" w:afterAutospacing="0"/>
              <w:jc w:val="both"/>
            </w:pPr>
            <w:r>
              <w:rPr>
                <w:rStyle w:val="af4"/>
              </w:rPr>
              <w:lastRenderedPageBreak/>
              <w:t>Заказчик</w:t>
            </w:r>
            <w:r>
              <w:t>: Проектный офис ГРБН «</w:t>
            </w:r>
            <w:r w:rsidRPr="0049739A">
              <w:t>Развитие транспортной системы</w:t>
            </w:r>
            <w:r>
              <w:t xml:space="preserve">», Управление городской мобильности </w:t>
            </w:r>
          </w:p>
          <w:p w14:paraId="6F3F8230" w14:textId="77777777" w:rsidR="00FB0E3E" w:rsidRPr="00A62AEB" w:rsidRDefault="00FB0E3E" w:rsidP="00FB0E3E">
            <w:pPr>
              <w:ind w:firstLine="0"/>
              <w:rPr>
                <w:bCs/>
                <w:sz w:val="24"/>
                <w:szCs w:val="24"/>
              </w:rPr>
            </w:pPr>
          </w:p>
        </w:tc>
      </w:tr>
      <w:tr w:rsidR="00FB0E3E" w14:paraId="7A3D8EA2" w14:textId="77777777" w:rsidTr="00A2386A">
        <w:tc>
          <w:tcPr>
            <w:tcW w:w="580" w:type="dxa"/>
            <w:shd w:val="clear" w:color="auto" w:fill="D9D9D9" w:themeFill="background1" w:themeFillShade="D9"/>
          </w:tcPr>
          <w:p w14:paraId="2673941F" w14:textId="77777777" w:rsidR="00FB0E3E" w:rsidRPr="00FB6B11" w:rsidRDefault="00FB0E3E" w:rsidP="00FB0E3E">
            <w:pPr>
              <w:ind w:right="-108" w:firstLine="0"/>
              <w:rPr>
                <w:sz w:val="24"/>
                <w:szCs w:val="24"/>
              </w:rPr>
            </w:pPr>
          </w:p>
        </w:tc>
        <w:tc>
          <w:tcPr>
            <w:tcW w:w="8902" w:type="dxa"/>
            <w:gridSpan w:val="3"/>
            <w:shd w:val="clear" w:color="auto" w:fill="D9D9D9" w:themeFill="background1" w:themeFillShade="D9"/>
          </w:tcPr>
          <w:p w14:paraId="3B0642CD" w14:textId="77777777" w:rsidR="00FB0E3E" w:rsidRPr="005E43C7" w:rsidRDefault="00FB0E3E" w:rsidP="00FB0E3E">
            <w:pPr>
              <w:ind w:firstLine="0"/>
              <w:rPr>
                <w:sz w:val="24"/>
                <w:szCs w:val="24"/>
              </w:rPr>
            </w:pPr>
            <w:r w:rsidRPr="005E43C7">
              <w:rPr>
                <w:b/>
                <w:i/>
                <w:sz w:val="24"/>
                <w:szCs w:val="24"/>
              </w:rPr>
              <w:t xml:space="preserve"># </w:t>
            </w:r>
            <w:r>
              <w:rPr>
                <w:b/>
                <w:i/>
                <w:sz w:val="24"/>
                <w:szCs w:val="24"/>
              </w:rPr>
              <w:t>Внедрение ИИ</w:t>
            </w:r>
          </w:p>
        </w:tc>
      </w:tr>
      <w:tr w:rsidR="00FB0E3E" w14:paraId="245B7B53" w14:textId="77777777" w:rsidTr="00A2386A">
        <w:trPr>
          <w:gridAfter w:val="1"/>
          <w:wAfter w:w="6" w:type="dxa"/>
        </w:trPr>
        <w:tc>
          <w:tcPr>
            <w:tcW w:w="580" w:type="dxa"/>
            <w:shd w:val="clear" w:color="auto" w:fill="auto"/>
          </w:tcPr>
          <w:p w14:paraId="2695C6BA" w14:textId="117C3E40" w:rsidR="00FB0E3E" w:rsidRPr="00FB6B11" w:rsidRDefault="00FB0E3E" w:rsidP="00FB0E3E">
            <w:pPr>
              <w:ind w:right="-108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27.</w:t>
            </w:r>
          </w:p>
        </w:tc>
        <w:tc>
          <w:tcPr>
            <w:tcW w:w="1984" w:type="dxa"/>
            <w:shd w:val="clear" w:color="auto" w:fill="auto"/>
          </w:tcPr>
          <w:p w14:paraId="5AF59A5F" w14:textId="77777777" w:rsidR="00FB0E3E" w:rsidRPr="006E274A" w:rsidRDefault="00FB0E3E" w:rsidP="00FB0E3E">
            <w:pPr>
              <w:ind w:firstLine="0"/>
              <w:jc w:val="left"/>
              <w:rPr>
                <w:b/>
                <w:sz w:val="24"/>
                <w:szCs w:val="24"/>
              </w:rPr>
            </w:pPr>
            <w:r w:rsidRPr="006E274A">
              <w:rPr>
                <w:b/>
                <w:sz w:val="24"/>
                <w:szCs w:val="24"/>
              </w:rPr>
              <w:t xml:space="preserve">Развитие </w:t>
            </w:r>
          </w:p>
          <w:p w14:paraId="1B300F52" w14:textId="77777777" w:rsidR="00FB0E3E" w:rsidRPr="006E274A" w:rsidRDefault="00FB0E3E" w:rsidP="00FB0E3E">
            <w:pPr>
              <w:ind w:firstLine="0"/>
              <w:jc w:val="left"/>
              <w:rPr>
                <w:b/>
                <w:sz w:val="24"/>
                <w:szCs w:val="24"/>
                <w:lang w:val="en-US"/>
              </w:rPr>
            </w:pPr>
            <w:r w:rsidRPr="006E274A">
              <w:rPr>
                <w:b/>
                <w:sz w:val="24"/>
                <w:szCs w:val="24"/>
              </w:rPr>
              <w:t>чат</w:t>
            </w:r>
            <w:r w:rsidRPr="006E274A">
              <w:rPr>
                <w:b/>
                <w:sz w:val="24"/>
                <w:szCs w:val="24"/>
                <w:lang w:val="en-US"/>
              </w:rPr>
              <w:t>-</w:t>
            </w:r>
            <w:r w:rsidRPr="006E274A">
              <w:rPr>
                <w:b/>
                <w:sz w:val="24"/>
                <w:szCs w:val="24"/>
              </w:rPr>
              <w:t>бота</w:t>
            </w:r>
            <w:r w:rsidRPr="006E274A">
              <w:rPr>
                <w:b/>
                <w:sz w:val="24"/>
                <w:szCs w:val="24"/>
                <w:lang w:val="en-US"/>
              </w:rPr>
              <w:t xml:space="preserve"> «Almaty Smart Bot (ASB)»</w:t>
            </w:r>
          </w:p>
        </w:tc>
        <w:tc>
          <w:tcPr>
            <w:tcW w:w="6912" w:type="dxa"/>
            <w:shd w:val="clear" w:color="auto" w:fill="auto"/>
          </w:tcPr>
          <w:p w14:paraId="1DC88A58" w14:textId="77777777" w:rsidR="00FB0E3E" w:rsidRPr="00711FCE" w:rsidRDefault="00FB0E3E" w:rsidP="00FB0E3E">
            <w:pPr>
              <w:ind w:firstLine="0"/>
              <w:rPr>
                <w:sz w:val="24"/>
                <w:szCs w:val="24"/>
              </w:rPr>
            </w:pPr>
            <w:r w:rsidRPr="00711FCE">
              <w:rPr>
                <w:b/>
                <w:sz w:val="24"/>
                <w:szCs w:val="24"/>
              </w:rPr>
              <w:t xml:space="preserve">Telegram чат-бот обеспечивает </w:t>
            </w:r>
            <w:r w:rsidRPr="00711FCE">
              <w:rPr>
                <w:sz w:val="24"/>
                <w:szCs w:val="24"/>
              </w:rPr>
              <w:t xml:space="preserve">возможность руководству города </w:t>
            </w:r>
            <w:r w:rsidRPr="00431B53">
              <w:rPr>
                <w:sz w:val="24"/>
                <w:szCs w:val="24"/>
              </w:rPr>
              <w:t>получать</w:t>
            </w:r>
            <w:r w:rsidRPr="00431B53">
              <w:rPr>
                <w:b/>
                <w:sz w:val="24"/>
                <w:szCs w:val="24"/>
              </w:rPr>
              <w:t xml:space="preserve"> </w:t>
            </w:r>
            <w:r w:rsidRPr="00431B53">
              <w:rPr>
                <w:sz w:val="24"/>
                <w:szCs w:val="24"/>
              </w:rPr>
              <w:t>информацию</w:t>
            </w:r>
            <w:r w:rsidRPr="00711FCE">
              <w:rPr>
                <w:sz w:val="24"/>
                <w:szCs w:val="24"/>
              </w:rPr>
              <w:t xml:space="preserve"> по отраслям жизнедеятельности города через телеграмм-бот. </w:t>
            </w:r>
          </w:p>
          <w:p w14:paraId="3170055F" w14:textId="77777777" w:rsidR="00FB0E3E" w:rsidRDefault="00FB0E3E" w:rsidP="00FB0E3E">
            <w:pPr>
              <w:ind w:firstLine="0"/>
              <w:rPr>
                <w:b/>
                <w:sz w:val="24"/>
                <w:szCs w:val="24"/>
                <w:highlight w:val="yellow"/>
              </w:rPr>
            </w:pPr>
          </w:p>
          <w:p w14:paraId="318AD837" w14:textId="3B039FEB" w:rsidR="00FB0E3E" w:rsidRPr="00E61529" w:rsidRDefault="00FB0E3E" w:rsidP="00FB0E3E">
            <w:pPr>
              <w:ind w:firstLine="0"/>
              <w:rPr>
                <w:b/>
                <w:sz w:val="24"/>
                <w:szCs w:val="24"/>
              </w:rPr>
            </w:pPr>
            <w:r w:rsidRPr="00E61529">
              <w:rPr>
                <w:b/>
                <w:sz w:val="24"/>
                <w:szCs w:val="24"/>
              </w:rPr>
              <w:t>Задачи</w:t>
            </w:r>
            <w:r>
              <w:rPr>
                <w:b/>
                <w:sz w:val="24"/>
                <w:szCs w:val="24"/>
              </w:rPr>
              <w:t xml:space="preserve"> 4 квартала</w:t>
            </w:r>
            <w:r w:rsidRPr="00E61529">
              <w:rPr>
                <w:b/>
                <w:sz w:val="24"/>
                <w:szCs w:val="24"/>
              </w:rPr>
              <w:t>:</w:t>
            </w:r>
          </w:p>
          <w:p w14:paraId="3695937E" w14:textId="77777777" w:rsidR="00FB0E3E" w:rsidRPr="00191A8F" w:rsidRDefault="00FB0E3E" w:rsidP="00FB0E3E">
            <w:pPr>
              <w:ind w:firstLine="0"/>
              <w:rPr>
                <w:sz w:val="24"/>
                <w:szCs w:val="24"/>
              </w:rPr>
            </w:pPr>
            <w:r w:rsidRPr="00191A8F">
              <w:rPr>
                <w:sz w:val="24"/>
                <w:szCs w:val="24"/>
              </w:rPr>
              <w:t xml:space="preserve">1) </w:t>
            </w:r>
            <w:r>
              <w:rPr>
                <w:sz w:val="24"/>
                <w:szCs w:val="24"/>
              </w:rPr>
              <w:t xml:space="preserve">Внедрение </w:t>
            </w:r>
            <w:proofErr w:type="spellStart"/>
            <w:r w:rsidRPr="00191A8F">
              <w:rPr>
                <w:sz w:val="24"/>
                <w:szCs w:val="24"/>
              </w:rPr>
              <w:t>ChatGPT</w:t>
            </w:r>
            <w:proofErr w:type="spellEnd"/>
            <w:r w:rsidRPr="00191A8F">
              <w:rPr>
                <w:sz w:val="24"/>
                <w:szCs w:val="24"/>
              </w:rPr>
              <w:t xml:space="preserve"> API</w:t>
            </w:r>
            <w:r>
              <w:rPr>
                <w:sz w:val="24"/>
                <w:szCs w:val="24"/>
              </w:rPr>
              <w:t xml:space="preserve"> или другой ИИ-модели</w:t>
            </w:r>
            <w:r w:rsidRPr="00191A8F">
              <w:rPr>
                <w:sz w:val="24"/>
                <w:szCs w:val="24"/>
              </w:rPr>
              <w:t xml:space="preserve"> - замена локальной модели + повышение производительности</w:t>
            </w:r>
          </w:p>
          <w:p w14:paraId="234816A0" w14:textId="77777777" w:rsidR="00FB0E3E" w:rsidRPr="00191A8F" w:rsidRDefault="00FB0E3E" w:rsidP="00FB0E3E">
            <w:pPr>
              <w:ind w:firstLine="0"/>
              <w:rPr>
                <w:sz w:val="24"/>
                <w:szCs w:val="24"/>
              </w:rPr>
            </w:pPr>
            <w:r w:rsidRPr="00191A8F">
              <w:rPr>
                <w:sz w:val="24"/>
                <w:szCs w:val="24"/>
              </w:rPr>
              <w:t>2) Добавление доп. таблиц до 10 шт</w:t>
            </w:r>
            <w:r>
              <w:rPr>
                <w:sz w:val="24"/>
                <w:szCs w:val="24"/>
              </w:rPr>
              <w:t>.</w:t>
            </w:r>
          </w:p>
          <w:p w14:paraId="1F98C767" w14:textId="77777777" w:rsidR="00FB0E3E" w:rsidRDefault="00FB0E3E" w:rsidP="00FB0E3E">
            <w:pPr>
              <w:ind w:firstLine="0"/>
              <w:rPr>
                <w:sz w:val="24"/>
                <w:szCs w:val="24"/>
              </w:rPr>
            </w:pPr>
            <w:r w:rsidRPr="00191A8F">
              <w:rPr>
                <w:sz w:val="24"/>
                <w:szCs w:val="24"/>
              </w:rPr>
              <w:t>3) Добавление функционала по хранению истории переписки</w:t>
            </w:r>
          </w:p>
          <w:p w14:paraId="432674A3" w14:textId="77777777" w:rsidR="00FB0E3E" w:rsidRPr="00685F76" w:rsidRDefault="00FB0E3E" w:rsidP="00FB0E3E">
            <w:pPr>
              <w:ind w:firstLine="720"/>
              <w:rPr>
                <w:b/>
                <w:sz w:val="24"/>
                <w:szCs w:val="24"/>
              </w:rPr>
            </w:pPr>
          </w:p>
          <w:p w14:paraId="3555703A" w14:textId="77777777" w:rsidR="00FB0E3E" w:rsidRDefault="00FB0E3E" w:rsidP="00FB0E3E">
            <w:pPr>
              <w:ind w:firstLine="0"/>
              <w:rPr>
                <w:sz w:val="24"/>
                <w:szCs w:val="24"/>
              </w:rPr>
            </w:pPr>
            <w:r w:rsidRPr="00685F76">
              <w:rPr>
                <w:b/>
                <w:sz w:val="24"/>
                <w:szCs w:val="24"/>
              </w:rPr>
              <w:t>Заказчик</w:t>
            </w:r>
            <w:r>
              <w:rPr>
                <w:sz w:val="24"/>
                <w:szCs w:val="24"/>
              </w:rPr>
              <w:t>: Управление цифровизации города Алматы.</w:t>
            </w:r>
          </w:p>
          <w:p w14:paraId="29BF20D6" w14:textId="77777777" w:rsidR="00FB0E3E" w:rsidRPr="006578E0" w:rsidRDefault="00FB0E3E" w:rsidP="00FB0E3E">
            <w:pPr>
              <w:ind w:firstLine="0"/>
              <w:rPr>
                <w:sz w:val="24"/>
                <w:szCs w:val="24"/>
              </w:rPr>
            </w:pPr>
          </w:p>
        </w:tc>
      </w:tr>
      <w:tr w:rsidR="00FB0E3E" w14:paraId="4D226182" w14:textId="77777777" w:rsidTr="00A2386A">
        <w:tc>
          <w:tcPr>
            <w:tcW w:w="580" w:type="dxa"/>
            <w:shd w:val="clear" w:color="auto" w:fill="D9D9D9" w:themeFill="background1" w:themeFillShade="D9"/>
          </w:tcPr>
          <w:p w14:paraId="6496E0DD" w14:textId="77777777" w:rsidR="00FB0E3E" w:rsidRPr="00FB6B11" w:rsidRDefault="00FB0E3E" w:rsidP="00FB0E3E">
            <w:pPr>
              <w:ind w:right="-108" w:firstLine="0"/>
              <w:rPr>
                <w:sz w:val="24"/>
                <w:szCs w:val="24"/>
              </w:rPr>
            </w:pPr>
          </w:p>
        </w:tc>
        <w:tc>
          <w:tcPr>
            <w:tcW w:w="8902" w:type="dxa"/>
            <w:gridSpan w:val="3"/>
            <w:shd w:val="clear" w:color="auto" w:fill="D9D9D9" w:themeFill="background1" w:themeFillShade="D9"/>
          </w:tcPr>
          <w:p w14:paraId="0B3D6397" w14:textId="77777777" w:rsidR="00FB0E3E" w:rsidRPr="005E43C7" w:rsidRDefault="00FB0E3E" w:rsidP="00FB0E3E">
            <w:pPr>
              <w:ind w:firstLine="0"/>
              <w:jc w:val="left"/>
              <w:rPr>
                <w:sz w:val="24"/>
                <w:szCs w:val="24"/>
              </w:rPr>
            </w:pPr>
            <w:r w:rsidRPr="005E43C7">
              <w:rPr>
                <w:b/>
                <w:i/>
                <w:sz w:val="24"/>
                <w:szCs w:val="24"/>
              </w:rPr>
              <w:t xml:space="preserve"># </w:t>
            </w:r>
            <w:r>
              <w:rPr>
                <w:b/>
                <w:i/>
                <w:sz w:val="24"/>
                <w:szCs w:val="24"/>
              </w:rPr>
              <w:t xml:space="preserve">Дата-инженерия </w:t>
            </w:r>
          </w:p>
        </w:tc>
      </w:tr>
      <w:tr w:rsidR="00FB0E3E" w:rsidRPr="00160E5E" w14:paraId="615919B8" w14:textId="77777777" w:rsidTr="00CD700E">
        <w:trPr>
          <w:gridAfter w:val="1"/>
          <w:wAfter w:w="6" w:type="dxa"/>
        </w:trPr>
        <w:tc>
          <w:tcPr>
            <w:tcW w:w="580" w:type="dxa"/>
          </w:tcPr>
          <w:p w14:paraId="3B03A745" w14:textId="79C69EC4" w:rsidR="00FB0E3E" w:rsidRPr="00FB6B11" w:rsidRDefault="00FB0E3E" w:rsidP="00FB0E3E">
            <w:pPr>
              <w:ind w:right="-108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</w:t>
            </w:r>
          </w:p>
        </w:tc>
        <w:tc>
          <w:tcPr>
            <w:tcW w:w="1984" w:type="dxa"/>
          </w:tcPr>
          <w:p w14:paraId="1634E340" w14:textId="77777777" w:rsidR="00FB0E3E" w:rsidRPr="006E274A" w:rsidRDefault="00FB0E3E" w:rsidP="00FB0E3E">
            <w:pPr>
              <w:ind w:firstLine="0"/>
              <w:jc w:val="left"/>
              <w:rPr>
                <w:b/>
                <w:sz w:val="22"/>
                <w:szCs w:val="22"/>
              </w:rPr>
            </w:pPr>
            <w:r w:rsidRPr="006E274A">
              <w:rPr>
                <w:b/>
                <w:bCs/>
                <w:sz w:val="24"/>
                <w:szCs w:val="24"/>
              </w:rPr>
              <w:t>Сопровождение модуля «Единое хранилище данных»</w:t>
            </w:r>
            <w:r w:rsidRPr="006E274A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6912" w:type="dxa"/>
          </w:tcPr>
          <w:p w14:paraId="05FED848" w14:textId="77777777" w:rsidR="00FB0E3E" w:rsidRDefault="00FB0E3E" w:rsidP="00FB0E3E">
            <w:pPr>
              <w:spacing w:after="120"/>
              <w:ind w:firstLine="0"/>
              <w:rPr>
                <w:sz w:val="24"/>
                <w:szCs w:val="24"/>
              </w:rPr>
            </w:pPr>
            <w:r w:rsidRPr="00D116CF">
              <w:rPr>
                <w:b/>
                <w:sz w:val="24"/>
                <w:szCs w:val="24"/>
              </w:rPr>
              <w:t xml:space="preserve">Цель: </w:t>
            </w:r>
            <w:r w:rsidRPr="00D116CF">
              <w:rPr>
                <w:sz w:val="24"/>
                <w:szCs w:val="24"/>
              </w:rPr>
              <w:t>модуль Единого хранилища данных</w:t>
            </w:r>
            <w:r>
              <w:rPr>
                <w:sz w:val="24"/>
                <w:szCs w:val="24"/>
              </w:rPr>
              <w:t xml:space="preserve"> обеспечивает миграцию</w:t>
            </w:r>
            <w:r w:rsidRPr="00D116CF">
              <w:rPr>
                <w:sz w:val="24"/>
                <w:szCs w:val="24"/>
              </w:rPr>
              <w:t xml:space="preserve"> данных Заказчика</w:t>
            </w:r>
            <w:r>
              <w:rPr>
                <w:sz w:val="24"/>
                <w:szCs w:val="24"/>
              </w:rPr>
              <w:t xml:space="preserve">, обработку и структурирование данных для последующей передачи пользователям. </w:t>
            </w:r>
          </w:p>
          <w:p w14:paraId="1CBC0751" w14:textId="77777777" w:rsidR="00FB0E3E" w:rsidRDefault="00FB0E3E" w:rsidP="00FB0E3E">
            <w:pPr>
              <w:ind w:firstLine="0"/>
              <w:rPr>
                <w:sz w:val="24"/>
                <w:szCs w:val="24"/>
              </w:rPr>
            </w:pPr>
            <w:r w:rsidRPr="00D116CF">
              <w:rPr>
                <w:b/>
                <w:sz w:val="24"/>
                <w:szCs w:val="24"/>
              </w:rPr>
              <w:t xml:space="preserve">Задачи </w:t>
            </w:r>
            <w:r>
              <w:rPr>
                <w:b/>
                <w:sz w:val="24"/>
                <w:szCs w:val="24"/>
              </w:rPr>
              <w:t>по дата-инженерии</w:t>
            </w:r>
            <w:r w:rsidRPr="00D116CF">
              <w:rPr>
                <w:b/>
                <w:sz w:val="24"/>
                <w:szCs w:val="24"/>
              </w:rPr>
              <w:t>:</w:t>
            </w:r>
          </w:p>
          <w:p w14:paraId="74717B00" w14:textId="77777777" w:rsidR="00FB0E3E" w:rsidRPr="000768EB" w:rsidRDefault="00FB0E3E" w:rsidP="00FB0E3E">
            <w:pPr>
              <w:pStyle w:val="ae"/>
              <w:numPr>
                <w:ilvl w:val="0"/>
                <w:numId w:val="8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</w:t>
            </w:r>
            <w:r w:rsidRPr="000768EB">
              <w:rPr>
                <w:sz w:val="24"/>
                <w:szCs w:val="24"/>
              </w:rPr>
              <w:t>опровождение модуля Единого хранилища данных</w:t>
            </w:r>
          </w:p>
          <w:p w14:paraId="4088A144" w14:textId="77777777" w:rsidR="00FB0E3E" w:rsidRPr="000768EB" w:rsidRDefault="00FB0E3E" w:rsidP="00FB0E3E">
            <w:pPr>
              <w:pStyle w:val="ae"/>
              <w:numPr>
                <w:ilvl w:val="0"/>
                <w:numId w:val="80"/>
              </w:num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</w:t>
            </w:r>
            <w:r w:rsidRPr="000768EB">
              <w:rPr>
                <w:sz w:val="24"/>
                <w:szCs w:val="24"/>
              </w:rPr>
              <w:t xml:space="preserve">нтеграционное взаимодействие с ТОО «Центр информационных систем» по проекту АИС «Население» </w:t>
            </w:r>
          </w:p>
          <w:p w14:paraId="549F87B1" w14:textId="77777777" w:rsidR="00FB0E3E" w:rsidRDefault="00FB0E3E" w:rsidP="00FB0E3E">
            <w:pPr>
              <w:pStyle w:val="ae"/>
              <w:numPr>
                <w:ilvl w:val="0"/>
                <w:numId w:val="80"/>
              </w:num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0768EB">
              <w:rPr>
                <w:sz w:val="24"/>
                <w:szCs w:val="24"/>
              </w:rPr>
              <w:t>тработка запросов с текущим пользователем – «</w:t>
            </w:r>
            <w:proofErr w:type="spellStart"/>
            <w:r w:rsidRPr="000768EB">
              <w:rPr>
                <w:sz w:val="24"/>
                <w:szCs w:val="24"/>
              </w:rPr>
              <w:t>Алсеко</w:t>
            </w:r>
            <w:proofErr w:type="spellEnd"/>
            <w:r w:rsidRPr="000768EB">
              <w:rPr>
                <w:sz w:val="24"/>
                <w:szCs w:val="24"/>
              </w:rPr>
              <w:t xml:space="preserve">», и с потенциальными заказчиками в дальнейшем (по согласованию Заказчика) </w:t>
            </w:r>
          </w:p>
          <w:p w14:paraId="072570EA" w14:textId="77777777" w:rsidR="00FB0E3E" w:rsidRPr="00444F3C" w:rsidRDefault="00FB0E3E" w:rsidP="00FB0E3E">
            <w:pPr>
              <w:ind w:firstLine="0"/>
              <w:jc w:val="left"/>
              <w:rPr>
                <w:sz w:val="24"/>
                <w:szCs w:val="24"/>
              </w:rPr>
            </w:pPr>
            <w:r w:rsidRPr="00685F76">
              <w:rPr>
                <w:b/>
                <w:sz w:val="24"/>
                <w:szCs w:val="24"/>
              </w:rPr>
              <w:t>Заказчик</w:t>
            </w:r>
            <w:r>
              <w:rPr>
                <w:sz w:val="24"/>
                <w:szCs w:val="24"/>
              </w:rPr>
              <w:t xml:space="preserve">: </w:t>
            </w:r>
            <w:r w:rsidRPr="00473FE3">
              <w:rPr>
                <w:sz w:val="24"/>
                <w:szCs w:val="24"/>
              </w:rPr>
              <w:t>Управление цифровизации города Алматы</w:t>
            </w:r>
            <w:r>
              <w:rPr>
                <w:sz w:val="24"/>
                <w:szCs w:val="24"/>
              </w:rPr>
              <w:t xml:space="preserve">. </w:t>
            </w:r>
          </w:p>
          <w:p w14:paraId="42696BCB" w14:textId="77777777" w:rsidR="00FB0E3E" w:rsidRPr="005E43C7" w:rsidRDefault="00FB0E3E" w:rsidP="00FB0E3E">
            <w:pPr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FB0E3E" w14:paraId="1D1797D1" w14:textId="77777777" w:rsidTr="009A32A3">
        <w:trPr>
          <w:gridAfter w:val="1"/>
          <w:wAfter w:w="6" w:type="dxa"/>
        </w:trPr>
        <w:tc>
          <w:tcPr>
            <w:tcW w:w="580" w:type="dxa"/>
            <w:shd w:val="clear" w:color="auto" w:fill="auto"/>
          </w:tcPr>
          <w:p w14:paraId="323C92EB" w14:textId="79B2565C" w:rsidR="00FB0E3E" w:rsidRPr="009A32A3" w:rsidRDefault="00FB0E3E" w:rsidP="00FB0E3E">
            <w:pPr>
              <w:ind w:right="-108" w:firstLine="0"/>
              <w:rPr>
                <w:sz w:val="24"/>
                <w:szCs w:val="24"/>
              </w:rPr>
            </w:pPr>
            <w:r w:rsidRPr="009A32A3">
              <w:rPr>
                <w:sz w:val="24"/>
                <w:szCs w:val="24"/>
              </w:rPr>
              <w:t>29.</w:t>
            </w:r>
          </w:p>
        </w:tc>
        <w:tc>
          <w:tcPr>
            <w:tcW w:w="1984" w:type="dxa"/>
            <w:shd w:val="clear" w:color="auto" w:fill="auto"/>
          </w:tcPr>
          <w:p w14:paraId="58DD0A80" w14:textId="77777777" w:rsidR="00FB0E3E" w:rsidRPr="009A32A3" w:rsidRDefault="00FB0E3E" w:rsidP="00FB0E3E">
            <w:pPr>
              <w:ind w:firstLine="0"/>
              <w:jc w:val="left"/>
              <w:rPr>
                <w:sz w:val="24"/>
                <w:szCs w:val="24"/>
              </w:rPr>
            </w:pPr>
            <w:r w:rsidRPr="009A32A3">
              <w:rPr>
                <w:b/>
                <w:sz w:val="24"/>
                <w:szCs w:val="24"/>
              </w:rPr>
              <w:t>Сопровождение модуля «Единая система видео-мониторинга»</w:t>
            </w:r>
          </w:p>
        </w:tc>
        <w:tc>
          <w:tcPr>
            <w:tcW w:w="6912" w:type="dxa"/>
            <w:shd w:val="clear" w:color="auto" w:fill="auto"/>
          </w:tcPr>
          <w:p w14:paraId="32E8B521" w14:textId="77777777" w:rsidR="00FB0E3E" w:rsidRPr="009A32A3" w:rsidRDefault="00FB0E3E" w:rsidP="00FB0E3E">
            <w:pPr>
              <w:ind w:firstLine="0"/>
              <w:rPr>
                <w:sz w:val="24"/>
                <w:szCs w:val="24"/>
              </w:rPr>
            </w:pPr>
            <w:r w:rsidRPr="009A32A3">
              <w:rPr>
                <w:b/>
                <w:sz w:val="24"/>
                <w:szCs w:val="24"/>
              </w:rPr>
              <w:t xml:space="preserve">Цель: </w:t>
            </w:r>
            <w:r w:rsidRPr="009A32A3">
              <w:rPr>
                <w:sz w:val="24"/>
                <w:szCs w:val="24"/>
              </w:rPr>
              <w:t>сопровождение модуля «Единая система видео-мониторинга города Алматы»</w:t>
            </w:r>
            <w:r w:rsidRPr="009A32A3">
              <w:rPr>
                <w:b/>
                <w:sz w:val="24"/>
                <w:szCs w:val="24"/>
              </w:rPr>
              <w:t xml:space="preserve"> </w:t>
            </w:r>
            <w:r w:rsidRPr="009A32A3">
              <w:rPr>
                <w:sz w:val="24"/>
                <w:szCs w:val="24"/>
              </w:rPr>
              <w:t>для увеличения функциональности мониторинга городских камер, аналитики, автоматизации сбора данных.</w:t>
            </w:r>
          </w:p>
          <w:p w14:paraId="24798AA8" w14:textId="77777777" w:rsidR="00FB0E3E" w:rsidRPr="009A32A3" w:rsidRDefault="00FB0E3E" w:rsidP="00FB0E3E">
            <w:pPr>
              <w:ind w:firstLine="0"/>
              <w:rPr>
                <w:b/>
                <w:sz w:val="24"/>
                <w:szCs w:val="24"/>
              </w:rPr>
            </w:pPr>
          </w:p>
          <w:p w14:paraId="65C91670" w14:textId="77777777" w:rsidR="00FB0E3E" w:rsidRPr="009A32A3" w:rsidRDefault="00FB0E3E" w:rsidP="00FB0E3E">
            <w:pPr>
              <w:ind w:firstLine="0"/>
              <w:rPr>
                <w:b/>
                <w:sz w:val="24"/>
                <w:szCs w:val="24"/>
              </w:rPr>
            </w:pPr>
            <w:r w:rsidRPr="009A32A3">
              <w:rPr>
                <w:b/>
                <w:sz w:val="24"/>
                <w:szCs w:val="24"/>
              </w:rPr>
              <w:t>Задачи сопровождения:</w:t>
            </w:r>
          </w:p>
          <w:p w14:paraId="6E6EA47F" w14:textId="77777777" w:rsidR="00FB0E3E" w:rsidRPr="009A32A3" w:rsidRDefault="00FB0E3E" w:rsidP="00FB0E3E">
            <w:pPr>
              <w:pStyle w:val="ae"/>
              <w:numPr>
                <w:ilvl w:val="0"/>
                <w:numId w:val="81"/>
              </w:numPr>
              <w:rPr>
                <w:sz w:val="24"/>
                <w:szCs w:val="24"/>
              </w:rPr>
            </w:pPr>
            <w:r w:rsidRPr="009A32A3">
              <w:rPr>
                <w:sz w:val="24"/>
                <w:szCs w:val="24"/>
              </w:rPr>
              <w:t>Визуализацию на ГИС карте камер в рамках проекта «Единая система видео-мониторинга» (ЕСВМ), размещенных в городской среде;</w:t>
            </w:r>
          </w:p>
          <w:p w14:paraId="25A985DD" w14:textId="77777777" w:rsidR="00FB0E3E" w:rsidRPr="009A32A3" w:rsidRDefault="00FB0E3E" w:rsidP="00FB0E3E">
            <w:pPr>
              <w:pStyle w:val="ae"/>
              <w:numPr>
                <w:ilvl w:val="0"/>
                <w:numId w:val="81"/>
              </w:numPr>
              <w:rPr>
                <w:sz w:val="24"/>
                <w:szCs w:val="24"/>
              </w:rPr>
            </w:pPr>
            <w:r w:rsidRPr="009A32A3">
              <w:rPr>
                <w:sz w:val="24"/>
                <w:szCs w:val="24"/>
              </w:rPr>
              <w:t>Обновление данных по местоположению камер;</w:t>
            </w:r>
          </w:p>
          <w:p w14:paraId="73812E26" w14:textId="77777777" w:rsidR="00FB0E3E" w:rsidRPr="009A32A3" w:rsidRDefault="00FB0E3E" w:rsidP="00FB0E3E">
            <w:pPr>
              <w:pStyle w:val="ae"/>
              <w:numPr>
                <w:ilvl w:val="0"/>
                <w:numId w:val="81"/>
              </w:numPr>
              <w:rPr>
                <w:sz w:val="24"/>
                <w:szCs w:val="24"/>
              </w:rPr>
            </w:pPr>
            <w:r w:rsidRPr="009A32A3">
              <w:rPr>
                <w:sz w:val="24"/>
                <w:szCs w:val="24"/>
              </w:rPr>
              <w:t>Интеграционное взаимодействие СЦ с ЕСВМ, онлайн обновление данных;</w:t>
            </w:r>
            <w:r w:rsidRPr="009A32A3">
              <w:rPr>
                <w:b/>
                <w:sz w:val="24"/>
                <w:szCs w:val="24"/>
              </w:rPr>
              <w:t xml:space="preserve"> </w:t>
            </w:r>
          </w:p>
          <w:p w14:paraId="3DD450DB" w14:textId="6F9A8887" w:rsidR="00FB0E3E" w:rsidRPr="009A32A3" w:rsidRDefault="00FB0E3E" w:rsidP="00FB0E3E">
            <w:pPr>
              <w:pStyle w:val="ae"/>
              <w:numPr>
                <w:ilvl w:val="0"/>
                <w:numId w:val="81"/>
              </w:numPr>
              <w:rPr>
                <w:sz w:val="24"/>
                <w:szCs w:val="24"/>
              </w:rPr>
            </w:pPr>
            <w:r w:rsidRPr="009A32A3">
              <w:rPr>
                <w:sz w:val="24"/>
                <w:szCs w:val="24"/>
              </w:rPr>
              <w:t>Предоставление аналитической информации и рекомендаций по установке камер видеонаблюдения</w:t>
            </w:r>
            <w:r w:rsidR="00E62EBC" w:rsidRPr="009A32A3">
              <w:rPr>
                <w:sz w:val="24"/>
                <w:szCs w:val="24"/>
              </w:rPr>
              <w:t xml:space="preserve"> на ежемесячной основе</w:t>
            </w:r>
            <w:r w:rsidRPr="009A32A3">
              <w:rPr>
                <w:sz w:val="24"/>
                <w:szCs w:val="24"/>
              </w:rPr>
              <w:t>;</w:t>
            </w:r>
          </w:p>
          <w:p w14:paraId="152EAE83" w14:textId="77777777" w:rsidR="00FB0E3E" w:rsidRPr="009A32A3" w:rsidRDefault="00FB0E3E" w:rsidP="00FB0E3E">
            <w:pPr>
              <w:pStyle w:val="ae"/>
              <w:numPr>
                <w:ilvl w:val="0"/>
                <w:numId w:val="81"/>
              </w:numPr>
              <w:rPr>
                <w:sz w:val="24"/>
                <w:szCs w:val="24"/>
              </w:rPr>
            </w:pPr>
            <w:r w:rsidRPr="009A32A3">
              <w:rPr>
                <w:sz w:val="24"/>
                <w:szCs w:val="24"/>
              </w:rPr>
              <w:t>Структурирование и категоризация видеокамер, загрузка данных по работоспособности камер;</w:t>
            </w:r>
          </w:p>
          <w:p w14:paraId="3AE99FF9" w14:textId="77777777" w:rsidR="00FB0E3E" w:rsidRPr="009A32A3" w:rsidRDefault="00FB0E3E" w:rsidP="00FB0E3E">
            <w:pPr>
              <w:pStyle w:val="ae"/>
              <w:numPr>
                <w:ilvl w:val="0"/>
                <w:numId w:val="81"/>
              </w:numPr>
              <w:rPr>
                <w:sz w:val="24"/>
                <w:szCs w:val="24"/>
              </w:rPr>
            </w:pPr>
            <w:r w:rsidRPr="009A32A3">
              <w:rPr>
                <w:sz w:val="24"/>
                <w:szCs w:val="24"/>
              </w:rPr>
              <w:t>Обработка статистической отчётности в соответствии с требованиями Заказчика (количество камер с архивом, общее количество камер и т.п.);</w:t>
            </w:r>
          </w:p>
          <w:p w14:paraId="2FAAD8C4" w14:textId="77777777" w:rsidR="00FB0E3E" w:rsidRPr="009A32A3" w:rsidRDefault="00FB0E3E" w:rsidP="00FB0E3E">
            <w:pPr>
              <w:pStyle w:val="ae"/>
              <w:numPr>
                <w:ilvl w:val="0"/>
                <w:numId w:val="81"/>
              </w:numPr>
              <w:rPr>
                <w:sz w:val="24"/>
                <w:szCs w:val="24"/>
              </w:rPr>
            </w:pPr>
            <w:r w:rsidRPr="009A32A3">
              <w:rPr>
                <w:sz w:val="24"/>
                <w:szCs w:val="24"/>
              </w:rPr>
              <w:t xml:space="preserve">Технологический контроль и мониторинг функциональности и работоспособности функциональных </w:t>
            </w:r>
            <w:r w:rsidRPr="009A32A3">
              <w:rPr>
                <w:sz w:val="24"/>
                <w:szCs w:val="24"/>
              </w:rPr>
              <w:lastRenderedPageBreak/>
              <w:t>элементов по проектам «Обеспечение комплексной системы безопасности» (учреждения дошкольного и среднего образования, здравоохранения).</w:t>
            </w:r>
          </w:p>
          <w:p w14:paraId="484AB1B7" w14:textId="77777777" w:rsidR="00FB0E3E" w:rsidRPr="009A32A3" w:rsidRDefault="00FB0E3E" w:rsidP="00FB0E3E">
            <w:pPr>
              <w:ind w:firstLine="0"/>
              <w:rPr>
                <w:sz w:val="24"/>
                <w:szCs w:val="24"/>
              </w:rPr>
            </w:pPr>
          </w:p>
          <w:p w14:paraId="0DCCCDAD" w14:textId="77777777" w:rsidR="00FB0E3E" w:rsidRDefault="00FB0E3E" w:rsidP="00FB0E3E">
            <w:pPr>
              <w:ind w:firstLine="0"/>
              <w:rPr>
                <w:sz w:val="24"/>
                <w:szCs w:val="24"/>
              </w:rPr>
            </w:pPr>
            <w:r w:rsidRPr="009A32A3">
              <w:rPr>
                <w:b/>
                <w:sz w:val="24"/>
                <w:szCs w:val="24"/>
              </w:rPr>
              <w:t>Заказчик</w:t>
            </w:r>
            <w:r w:rsidRPr="009A32A3">
              <w:rPr>
                <w:sz w:val="24"/>
                <w:szCs w:val="24"/>
              </w:rPr>
              <w:t>: Управление цифровизации города Алматы.</w:t>
            </w:r>
            <w:r w:rsidRPr="00BF3020">
              <w:rPr>
                <w:sz w:val="24"/>
                <w:szCs w:val="24"/>
              </w:rPr>
              <w:t xml:space="preserve"> </w:t>
            </w:r>
          </w:p>
          <w:p w14:paraId="27B31ACB" w14:textId="6861DF9F" w:rsidR="00FB0E3E" w:rsidRPr="00BF3020" w:rsidRDefault="00FB0E3E" w:rsidP="00FB0E3E">
            <w:pPr>
              <w:ind w:firstLine="0"/>
              <w:rPr>
                <w:sz w:val="24"/>
                <w:szCs w:val="24"/>
              </w:rPr>
            </w:pPr>
          </w:p>
        </w:tc>
      </w:tr>
      <w:tr w:rsidR="00FB0E3E" w14:paraId="28B40966" w14:textId="77777777" w:rsidTr="00CD700E">
        <w:trPr>
          <w:gridAfter w:val="1"/>
          <w:wAfter w:w="6" w:type="dxa"/>
        </w:trPr>
        <w:tc>
          <w:tcPr>
            <w:tcW w:w="580" w:type="dxa"/>
            <w:shd w:val="clear" w:color="auto" w:fill="auto"/>
          </w:tcPr>
          <w:p w14:paraId="413B5607" w14:textId="46E0C120" w:rsidR="00FB0E3E" w:rsidRPr="00FB6B11" w:rsidRDefault="00FB0E3E" w:rsidP="00B810E0">
            <w:pPr>
              <w:ind w:right="-108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3</w:t>
            </w:r>
            <w:r w:rsidR="00B810E0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984" w:type="dxa"/>
            <w:shd w:val="clear" w:color="auto" w:fill="auto"/>
          </w:tcPr>
          <w:p w14:paraId="1C602D3A" w14:textId="77777777" w:rsidR="00FB0E3E" w:rsidRPr="00057220" w:rsidRDefault="00FB0E3E" w:rsidP="00FB0E3E">
            <w:pPr>
              <w:ind w:firstLine="0"/>
              <w:jc w:val="left"/>
              <w:rPr>
                <w:b/>
                <w:sz w:val="24"/>
                <w:szCs w:val="24"/>
                <w:highlight w:val="green"/>
              </w:rPr>
            </w:pPr>
            <w:r w:rsidRPr="006E274A">
              <w:rPr>
                <w:b/>
                <w:sz w:val="24"/>
                <w:szCs w:val="24"/>
              </w:rPr>
              <w:t xml:space="preserve">Модуль </w:t>
            </w:r>
            <w:proofErr w:type="spellStart"/>
            <w:r w:rsidRPr="006E274A">
              <w:rPr>
                <w:b/>
                <w:sz w:val="24"/>
                <w:szCs w:val="24"/>
              </w:rPr>
              <w:t>Damubala</w:t>
            </w:r>
            <w:proofErr w:type="spellEnd"/>
            <w:r w:rsidRPr="006E274A">
              <w:rPr>
                <w:b/>
                <w:sz w:val="24"/>
                <w:szCs w:val="24"/>
              </w:rPr>
              <w:t>/</w:t>
            </w:r>
            <w:r w:rsidRPr="006E274A">
              <w:t xml:space="preserve"> </w:t>
            </w:r>
            <w:proofErr w:type="spellStart"/>
            <w:r w:rsidRPr="006E274A">
              <w:rPr>
                <w:b/>
                <w:sz w:val="24"/>
                <w:szCs w:val="24"/>
              </w:rPr>
              <w:t>Bilimalmaty</w:t>
            </w:r>
            <w:proofErr w:type="spellEnd"/>
          </w:p>
        </w:tc>
        <w:tc>
          <w:tcPr>
            <w:tcW w:w="6912" w:type="dxa"/>
            <w:shd w:val="clear" w:color="auto" w:fill="auto"/>
          </w:tcPr>
          <w:p w14:paraId="30B3C604" w14:textId="77777777" w:rsidR="00FB0E3E" w:rsidRDefault="00FB0E3E" w:rsidP="00FB0E3E">
            <w:pPr>
              <w:pStyle w:val="af3"/>
              <w:spacing w:before="0" w:beforeAutospacing="0" w:after="0" w:afterAutospacing="0"/>
              <w:jc w:val="both"/>
            </w:pPr>
            <w:r>
              <w:rPr>
                <w:rStyle w:val="af4"/>
              </w:rPr>
              <w:t>Цель</w:t>
            </w:r>
            <w:r>
              <w:t xml:space="preserve">: Реализовать интеграцию с системами </w:t>
            </w:r>
            <w:proofErr w:type="spellStart"/>
            <w:r>
              <w:t>Damubala</w:t>
            </w:r>
            <w:proofErr w:type="spellEnd"/>
            <w:r>
              <w:t xml:space="preserve"> и </w:t>
            </w:r>
            <w:proofErr w:type="spellStart"/>
            <w:r>
              <w:t>Bilimalmaty</w:t>
            </w:r>
            <w:proofErr w:type="spellEnd"/>
            <w:r>
              <w:t xml:space="preserve"> для анализа данных и выявления совпадений среди зарегистрированных детей с целью эффективного управления государственным заказом.</w:t>
            </w:r>
          </w:p>
          <w:p w14:paraId="7BC046EA" w14:textId="77777777" w:rsidR="00FB0E3E" w:rsidRDefault="00FB0E3E" w:rsidP="00FB0E3E">
            <w:pPr>
              <w:pStyle w:val="af3"/>
              <w:spacing w:before="0" w:beforeAutospacing="0" w:after="0" w:afterAutospacing="0"/>
              <w:jc w:val="both"/>
              <w:rPr>
                <w:rStyle w:val="af4"/>
              </w:rPr>
            </w:pPr>
          </w:p>
          <w:p w14:paraId="1A6D7971" w14:textId="77777777" w:rsidR="00FB0E3E" w:rsidRDefault="00FB0E3E" w:rsidP="00FB0E3E">
            <w:pPr>
              <w:pStyle w:val="af3"/>
              <w:spacing w:before="0" w:beforeAutospacing="0" w:after="0" w:afterAutospacing="0"/>
              <w:jc w:val="both"/>
            </w:pPr>
            <w:r>
              <w:rPr>
                <w:rStyle w:val="af4"/>
              </w:rPr>
              <w:t>Задачи</w:t>
            </w:r>
            <w:r>
              <w:t>:</w:t>
            </w:r>
          </w:p>
          <w:p w14:paraId="74D8B665" w14:textId="77777777" w:rsidR="00FB0E3E" w:rsidRDefault="00FB0E3E" w:rsidP="00FB0E3E">
            <w:pPr>
              <w:pStyle w:val="af3"/>
              <w:spacing w:before="0" w:beforeAutospacing="0" w:after="0" w:afterAutospacing="0"/>
              <w:jc w:val="both"/>
            </w:pPr>
            <w:r>
              <w:t>2-й квартал:</w:t>
            </w:r>
          </w:p>
          <w:p w14:paraId="38DA326F" w14:textId="77777777" w:rsidR="00FB0E3E" w:rsidRDefault="00FB0E3E" w:rsidP="00FB0E3E">
            <w:pPr>
              <w:pStyle w:val="af3"/>
              <w:numPr>
                <w:ilvl w:val="0"/>
                <w:numId w:val="100"/>
              </w:numPr>
              <w:spacing w:before="0" w:beforeAutospacing="0" w:after="0" w:afterAutospacing="0"/>
              <w:jc w:val="both"/>
            </w:pPr>
            <w:r>
              <w:t xml:space="preserve">Настройка подключения к базам данных систем </w:t>
            </w:r>
            <w:proofErr w:type="spellStart"/>
            <w:r>
              <w:t>Damubala</w:t>
            </w:r>
            <w:proofErr w:type="spellEnd"/>
            <w:r>
              <w:t xml:space="preserve"> и </w:t>
            </w:r>
            <w:proofErr w:type="spellStart"/>
            <w:r>
              <w:t>Bilimalmaty</w:t>
            </w:r>
            <w:proofErr w:type="spellEnd"/>
            <w:r>
              <w:t>.</w:t>
            </w:r>
          </w:p>
          <w:p w14:paraId="25CD9BFA" w14:textId="77777777" w:rsidR="00FB0E3E" w:rsidRDefault="00FB0E3E" w:rsidP="00FB0E3E">
            <w:pPr>
              <w:pStyle w:val="af3"/>
              <w:numPr>
                <w:ilvl w:val="0"/>
                <w:numId w:val="100"/>
              </w:numPr>
              <w:spacing w:before="0" w:beforeAutospacing="0" w:after="0" w:afterAutospacing="0"/>
              <w:jc w:val="both"/>
            </w:pPr>
            <w:r>
              <w:t>Создание механизмов безопасного обмена данными.</w:t>
            </w:r>
          </w:p>
          <w:p w14:paraId="5BE57C84" w14:textId="77777777" w:rsidR="00FB0E3E" w:rsidRDefault="00FB0E3E" w:rsidP="00FB0E3E">
            <w:pPr>
              <w:pStyle w:val="af3"/>
              <w:spacing w:before="0" w:beforeAutospacing="0" w:after="0" w:afterAutospacing="0"/>
              <w:jc w:val="both"/>
            </w:pPr>
            <w:r>
              <w:t>3-й квартал:</w:t>
            </w:r>
          </w:p>
          <w:p w14:paraId="0DE6C4B9" w14:textId="77777777" w:rsidR="00FB0E3E" w:rsidRDefault="00FB0E3E" w:rsidP="00FB0E3E">
            <w:pPr>
              <w:pStyle w:val="af3"/>
              <w:numPr>
                <w:ilvl w:val="0"/>
                <w:numId w:val="101"/>
              </w:numPr>
              <w:spacing w:before="0" w:beforeAutospacing="0" w:after="0" w:afterAutospacing="0"/>
              <w:jc w:val="both"/>
            </w:pPr>
            <w:r>
              <w:t>Разработка алгоритмов для сравнения и идентификации совпадений среди зарегистрированных детей в обеих системах.</w:t>
            </w:r>
          </w:p>
          <w:p w14:paraId="6915AED8" w14:textId="77777777" w:rsidR="00FB0E3E" w:rsidRDefault="00FB0E3E" w:rsidP="00FB0E3E">
            <w:pPr>
              <w:pStyle w:val="af3"/>
              <w:numPr>
                <w:ilvl w:val="0"/>
                <w:numId w:val="101"/>
              </w:numPr>
              <w:spacing w:before="0" w:beforeAutospacing="0" w:after="0" w:afterAutospacing="0"/>
              <w:jc w:val="both"/>
            </w:pPr>
            <w:r>
              <w:t>Внедрение инструментов анализа для выявления "мертвых душ" и случаев дублирования.</w:t>
            </w:r>
          </w:p>
          <w:p w14:paraId="7FE172CD" w14:textId="77777777" w:rsidR="00FB0E3E" w:rsidRDefault="00FB0E3E" w:rsidP="00FB0E3E">
            <w:pPr>
              <w:pStyle w:val="af3"/>
              <w:spacing w:before="0" w:beforeAutospacing="0" w:after="0" w:afterAutospacing="0"/>
              <w:jc w:val="both"/>
            </w:pPr>
            <w:r>
              <w:t>4-й квартал:</w:t>
            </w:r>
          </w:p>
          <w:p w14:paraId="06FE169E" w14:textId="77777777" w:rsidR="00FB0E3E" w:rsidRDefault="00FB0E3E" w:rsidP="00FB0E3E">
            <w:pPr>
              <w:pStyle w:val="af3"/>
              <w:numPr>
                <w:ilvl w:val="0"/>
                <w:numId w:val="102"/>
              </w:numPr>
              <w:spacing w:before="0" w:beforeAutospacing="0" w:after="0" w:afterAutospacing="0"/>
              <w:jc w:val="both"/>
            </w:pPr>
            <w:r>
              <w:t>Генерация отчетов о результатах анализа с визуализацией данных.</w:t>
            </w:r>
          </w:p>
          <w:p w14:paraId="5CB64D7D" w14:textId="77777777" w:rsidR="00FB0E3E" w:rsidRDefault="00FB0E3E" w:rsidP="00FB0E3E">
            <w:pPr>
              <w:pStyle w:val="af3"/>
              <w:numPr>
                <w:ilvl w:val="0"/>
                <w:numId w:val="102"/>
              </w:numPr>
              <w:spacing w:before="0" w:beforeAutospacing="0" w:after="0" w:afterAutospacing="0"/>
              <w:jc w:val="both"/>
            </w:pPr>
            <w:r>
              <w:t>Формирование рекомендаций по оптимизации государственного заказа на основе выявленных проблем.</w:t>
            </w:r>
          </w:p>
          <w:p w14:paraId="58C7A70D" w14:textId="77777777" w:rsidR="00FB0E3E" w:rsidRDefault="00FB0E3E" w:rsidP="00FB0E3E">
            <w:pPr>
              <w:pStyle w:val="af3"/>
              <w:spacing w:before="0" w:beforeAutospacing="0" w:after="0" w:afterAutospacing="0"/>
              <w:jc w:val="both"/>
              <w:rPr>
                <w:rStyle w:val="af4"/>
              </w:rPr>
            </w:pPr>
          </w:p>
          <w:p w14:paraId="7E60741D" w14:textId="77777777" w:rsidR="00FB0E3E" w:rsidRDefault="00FB0E3E" w:rsidP="00FB0E3E">
            <w:pPr>
              <w:pStyle w:val="af3"/>
              <w:spacing w:before="0" w:beforeAutospacing="0" w:after="0" w:afterAutospacing="0"/>
              <w:jc w:val="both"/>
            </w:pPr>
            <w:r>
              <w:rPr>
                <w:rStyle w:val="af4"/>
              </w:rPr>
              <w:t>Результаты</w:t>
            </w:r>
            <w:r>
              <w:t>:</w:t>
            </w:r>
          </w:p>
          <w:p w14:paraId="555366EF" w14:textId="77777777" w:rsidR="00FB0E3E" w:rsidRDefault="00FB0E3E" w:rsidP="00FB0E3E">
            <w:pPr>
              <w:pStyle w:val="af3"/>
              <w:numPr>
                <w:ilvl w:val="0"/>
                <w:numId w:val="103"/>
              </w:numPr>
              <w:spacing w:before="0" w:beforeAutospacing="0" w:after="0" w:afterAutospacing="0"/>
              <w:jc w:val="both"/>
            </w:pPr>
            <w:r>
              <w:t xml:space="preserve">Интеграция с информационными системами </w:t>
            </w:r>
            <w:proofErr w:type="spellStart"/>
            <w:r>
              <w:t>Damubala</w:t>
            </w:r>
            <w:proofErr w:type="spellEnd"/>
            <w:r>
              <w:t xml:space="preserve"> и </w:t>
            </w:r>
            <w:proofErr w:type="spellStart"/>
            <w:r>
              <w:t>Bilimalmaty</w:t>
            </w:r>
            <w:proofErr w:type="spellEnd"/>
            <w:r>
              <w:t>.</w:t>
            </w:r>
          </w:p>
          <w:p w14:paraId="7BA0B5F6" w14:textId="77777777" w:rsidR="00FB0E3E" w:rsidRDefault="00FB0E3E" w:rsidP="00FB0E3E">
            <w:pPr>
              <w:pStyle w:val="af3"/>
              <w:numPr>
                <w:ilvl w:val="0"/>
                <w:numId w:val="103"/>
              </w:numPr>
              <w:spacing w:before="0" w:beforeAutospacing="0" w:after="0" w:afterAutospacing="0"/>
              <w:jc w:val="both"/>
            </w:pPr>
            <w:r>
              <w:t>Алгоритмы для анализа совпадений и выявления неэффективного использования ресурсов.</w:t>
            </w:r>
          </w:p>
          <w:p w14:paraId="5F71A815" w14:textId="77777777" w:rsidR="00FB0E3E" w:rsidRDefault="00FB0E3E" w:rsidP="00FB0E3E">
            <w:pPr>
              <w:pStyle w:val="af3"/>
              <w:numPr>
                <w:ilvl w:val="0"/>
                <w:numId w:val="103"/>
              </w:numPr>
              <w:spacing w:before="0" w:beforeAutospacing="0" w:after="0" w:afterAutospacing="0"/>
              <w:jc w:val="both"/>
            </w:pPr>
            <w:r>
              <w:t>Отчеты и рекомендации для управления квотами и предотвращения случаев "мертвых душ".</w:t>
            </w:r>
          </w:p>
          <w:p w14:paraId="264A2870" w14:textId="77777777" w:rsidR="00FB0E3E" w:rsidRDefault="00FB0E3E" w:rsidP="00FB0E3E">
            <w:pPr>
              <w:pStyle w:val="af3"/>
              <w:spacing w:before="0" w:beforeAutospacing="0" w:after="0" w:afterAutospacing="0"/>
              <w:jc w:val="both"/>
              <w:rPr>
                <w:rStyle w:val="af4"/>
              </w:rPr>
            </w:pPr>
          </w:p>
          <w:p w14:paraId="05FE1F5E" w14:textId="77777777" w:rsidR="00FB0E3E" w:rsidRDefault="00FB0E3E" w:rsidP="00FB0E3E">
            <w:pPr>
              <w:pStyle w:val="af3"/>
              <w:spacing w:before="0" w:beforeAutospacing="0" w:after="0" w:afterAutospacing="0"/>
              <w:jc w:val="both"/>
            </w:pPr>
            <w:r>
              <w:rPr>
                <w:rStyle w:val="af4"/>
              </w:rPr>
              <w:t>Источник данных</w:t>
            </w:r>
            <w:r>
              <w:t xml:space="preserve">: Базы данных информационных систем </w:t>
            </w:r>
            <w:proofErr w:type="spellStart"/>
            <w:r>
              <w:t>Damubala</w:t>
            </w:r>
            <w:proofErr w:type="spellEnd"/>
            <w:r>
              <w:t xml:space="preserve"> и </w:t>
            </w:r>
            <w:proofErr w:type="spellStart"/>
            <w:r>
              <w:t>Bilimalmaty</w:t>
            </w:r>
            <w:proofErr w:type="spellEnd"/>
            <w:r>
              <w:t>.</w:t>
            </w:r>
          </w:p>
          <w:p w14:paraId="010601FD" w14:textId="77777777" w:rsidR="00FB0E3E" w:rsidRDefault="00FB0E3E" w:rsidP="00FB0E3E">
            <w:pPr>
              <w:pStyle w:val="af3"/>
              <w:spacing w:before="0" w:beforeAutospacing="0" w:after="0" w:afterAutospacing="0"/>
              <w:jc w:val="both"/>
              <w:rPr>
                <w:rStyle w:val="af4"/>
              </w:rPr>
            </w:pPr>
          </w:p>
          <w:p w14:paraId="5E86FA29" w14:textId="77777777" w:rsidR="00FB0E3E" w:rsidRDefault="00FB0E3E" w:rsidP="00FB0E3E">
            <w:pPr>
              <w:pStyle w:val="af3"/>
              <w:spacing w:before="0" w:beforeAutospacing="0" w:after="0" w:afterAutospacing="0"/>
              <w:jc w:val="both"/>
            </w:pPr>
            <w:r>
              <w:rPr>
                <w:rStyle w:val="af4"/>
              </w:rPr>
              <w:t>Заказчик</w:t>
            </w:r>
            <w:r>
              <w:t>: Управление цифровизации города Алматы.</w:t>
            </w:r>
          </w:p>
          <w:p w14:paraId="7B37DA06" w14:textId="77777777" w:rsidR="00FB0E3E" w:rsidRPr="00D116CF" w:rsidRDefault="00FB0E3E" w:rsidP="00FB0E3E">
            <w:pPr>
              <w:ind w:firstLine="0"/>
              <w:rPr>
                <w:b/>
                <w:sz w:val="24"/>
                <w:szCs w:val="24"/>
              </w:rPr>
            </w:pPr>
          </w:p>
        </w:tc>
      </w:tr>
    </w:tbl>
    <w:p w14:paraId="268CDF69" w14:textId="77777777" w:rsidR="004D65F4" w:rsidRDefault="004D65F4" w:rsidP="00705505"/>
    <w:p w14:paraId="6B1E171B" w14:textId="7A28E02E" w:rsidR="00C821EF" w:rsidRPr="00D116CF" w:rsidRDefault="006D19C7" w:rsidP="00705505">
      <w:r w:rsidRPr="00D116CF">
        <w:t>Разработка модулей Ситуационного центра должна соответствовать СТ РК 34.019-2005. Информационная технология. Процессы жизненного цикла программных средств.</w:t>
      </w:r>
    </w:p>
    <w:p w14:paraId="7C69601D" w14:textId="77777777" w:rsidR="00C821EF" w:rsidRPr="00D116CF" w:rsidRDefault="006D19C7" w:rsidP="00705505">
      <w:r w:rsidRPr="00D116CF">
        <w:t>По письменному согласованию с Заказчиком или по письменному запросу от Заказчика допускаются следующие возможные изменения реализации модулей (блоков), указанных в пункте 5.1. настоящей Технической спецификации, с сохранением общей стоимости договора:</w:t>
      </w:r>
    </w:p>
    <w:p w14:paraId="71993BBB" w14:textId="77777777" w:rsidR="00C821EF" w:rsidRPr="00D116CF" w:rsidRDefault="006D19C7" w:rsidP="00B6678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426"/>
      </w:pPr>
      <w:r w:rsidRPr="00D116CF">
        <w:rPr>
          <w:color w:val="000000"/>
        </w:rPr>
        <w:t xml:space="preserve">замена модулей (блоков) на другие модули (блоки), со сменой названия и содержания заменяемых модулей (блоков). Замена может быть </w:t>
      </w:r>
      <w:r w:rsidRPr="00D116CF">
        <w:rPr>
          <w:color w:val="000000"/>
        </w:rPr>
        <w:lastRenderedPageBreak/>
        <w:t xml:space="preserve">осуществлена по независящим от Поставщика причинам со стороны 3-х лиц, обстоятельств, препятствующих реализации указанных модулей (блоков); </w:t>
      </w:r>
    </w:p>
    <w:p w14:paraId="1E95773C" w14:textId="77777777" w:rsidR="00C821EF" w:rsidRPr="00D116CF" w:rsidRDefault="006D19C7" w:rsidP="00B6678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426"/>
      </w:pPr>
      <w:r w:rsidRPr="00D116CF">
        <w:rPr>
          <w:color w:val="000000"/>
        </w:rPr>
        <w:t>сокращение общего числа модулей (блоков) в пользу более детальной и глубокой проработки действующих и(или) новых модулей (блоков);</w:t>
      </w:r>
    </w:p>
    <w:p w14:paraId="670C0DD7" w14:textId="77777777" w:rsidR="00C821EF" w:rsidRPr="00D116CF" w:rsidRDefault="006D19C7" w:rsidP="00B6678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426"/>
      </w:pPr>
      <w:r w:rsidRPr="00D116CF">
        <w:rPr>
          <w:color w:val="000000"/>
        </w:rPr>
        <w:t xml:space="preserve">перенос и замена модулей (блоков) между кварталами со сменой названия и содержания модуля (блока), с сохранением общего числа модулей (блоков); </w:t>
      </w:r>
    </w:p>
    <w:p w14:paraId="547BD12A" w14:textId="77777777" w:rsidR="00C821EF" w:rsidRPr="00D116CF" w:rsidRDefault="006D19C7" w:rsidP="00B6678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426"/>
      </w:pPr>
      <w:r w:rsidRPr="00D116CF">
        <w:rPr>
          <w:color w:val="000000"/>
        </w:rPr>
        <w:t>разработка дополнительных модулей (блоков), не описанных в данной Технической спецификации.</w:t>
      </w:r>
    </w:p>
    <w:p w14:paraId="2D140CDA" w14:textId="77777777" w:rsidR="00C821EF" w:rsidRPr="00D116CF" w:rsidRDefault="006D19C7" w:rsidP="00705505">
      <w:r w:rsidRPr="00D116CF">
        <w:t>В случаях, если Поставщику потребуются дополнительные затраты (не учтенные в рамках договора) для реализации работ, указанных/не указанных в пункте 5.1. настоящей Технической спецификации, допускается увеличение общей стоимости договора путем подписания Заказчиком и Поставщиком дополнительного соглашения к договору.</w:t>
      </w:r>
    </w:p>
    <w:p w14:paraId="4CCB4B0C" w14:textId="77777777" w:rsidR="00705505" w:rsidRPr="002627C5" w:rsidRDefault="006D19C7" w:rsidP="00705505">
      <w:r w:rsidRPr="00D116CF">
        <w:t xml:space="preserve">При необходимости, дизайн модулей разрабатывается Поставщиком и согласовывается с Заказчиком в электронном виде и(или), в рабочем порядке посредством </w:t>
      </w:r>
      <w:r w:rsidRPr="002627C5">
        <w:t xml:space="preserve">электронной почты.    </w:t>
      </w:r>
    </w:p>
    <w:p w14:paraId="58A72026" w14:textId="77777777" w:rsidR="00C821EF" w:rsidRPr="00D116CF" w:rsidRDefault="006D19C7" w:rsidP="00B6678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ind w:left="0" w:firstLine="702"/>
        <w:rPr>
          <w:color w:val="000000"/>
        </w:rPr>
      </w:pPr>
      <w:r w:rsidRPr="00D116CF">
        <w:rPr>
          <w:i/>
          <w:color w:val="000000"/>
        </w:rPr>
        <w:t xml:space="preserve">Доступ к Ситуационному центру и поддерживающие административные услуги направлений </w:t>
      </w:r>
      <w:proofErr w:type="spellStart"/>
      <w:r w:rsidRPr="00D116CF">
        <w:rPr>
          <w:i/>
          <w:color w:val="000000"/>
        </w:rPr>
        <w:t>Smart</w:t>
      </w:r>
      <w:proofErr w:type="spellEnd"/>
      <w:r w:rsidRPr="00D116CF">
        <w:rPr>
          <w:i/>
          <w:color w:val="000000"/>
        </w:rPr>
        <w:t xml:space="preserve"> </w:t>
      </w:r>
      <w:proofErr w:type="spellStart"/>
      <w:r w:rsidRPr="00D116CF">
        <w:rPr>
          <w:i/>
          <w:color w:val="000000"/>
        </w:rPr>
        <w:t>Almaty</w:t>
      </w:r>
      <w:proofErr w:type="spellEnd"/>
      <w:r w:rsidRPr="00D116CF">
        <w:rPr>
          <w:color w:val="000000"/>
        </w:rPr>
        <w:t>.</w:t>
      </w:r>
    </w:p>
    <w:p w14:paraId="1E893097" w14:textId="77777777" w:rsidR="00C821EF" w:rsidRPr="00D116CF" w:rsidRDefault="006D19C7">
      <w:pPr>
        <w:ind w:firstLine="702"/>
      </w:pPr>
      <w:r w:rsidRPr="00D116CF">
        <w:t xml:space="preserve">Поставщик обеспечивает доступ к Ситуационному центру посредством учетных записей с учетом уровня доступа. Уровень доступа определяется посредством «функции конфигурирования», которая предоставляет возможность разграничения прав доступа к Ситуационному центру для следующих категорий пользователей: </w:t>
      </w:r>
    </w:p>
    <w:p w14:paraId="1019E215" w14:textId="77777777" w:rsidR="00C821EF" w:rsidRPr="00D116CF" w:rsidRDefault="006D19C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0" w:firstLine="709"/>
      </w:pPr>
      <w:r w:rsidRPr="00D116CF">
        <w:rPr>
          <w:color w:val="000000"/>
        </w:rPr>
        <w:t xml:space="preserve">для первых руководителей акимата города Алматы; </w:t>
      </w:r>
    </w:p>
    <w:p w14:paraId="4C02EF35" w14:textId="77777777" w:rsidR="00C821EF" w:rsidRPr="00D116CF" w:rsidRDefault="006D19C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0" w:firstLine="709"/>
      </w:pPr>
      <w:r w:rsidRPr="00D116CF">
        <w:rPr>
          <w:color w:val="000000"/>
        </w:rPr>
        <w:t>для управлений акимата города Алматы;</w:t>
      </w:r>
    </w:p>
    <w:p w14:paraId="279FAB35" w14:textId="77777777" w:rsidR="00C821EF" w:rsidRPr="00D116CF" w:rsidRDefault="006D19C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0" w:firstLine="709"/>
      </w:pPr>
      <w:r w:rsidRPr="00D116CF">
        <w:rPr>
          <w:color w:val="000000"/>
        </w:rPr>
        <w:t>ведомственных и подведомственных организаций акимата города Алматы (при необходимости).</w:t>
      </w:r>
    </w:p>
    <w:p w14:paraId="3377D9C2" w14:textId="77777777" w:rsidR="00C821EF" w:rsidRPr="00D116CF" w:rsidRDefault="006D19C7">
      <w:r w:rsidRPr="00D116CF">
        <w:t xml:space="preserve">Поставщик обеспечивает свободный беспарольный доступ для жителей города к публичной части проекта – </w:t>
      </w:r>
      <w:proofErr w:type="spellStart"/>
      <w:r w:rsidRPr="00D116CF">
        <w:t>Open</w:t>
      </w:r>
      <w:proofErr w:type="spellEnd"/>
      <w:r w:rsidRPr="00D116CF">
        <w:t xml:space="preserve"> </w:t>
      </w:r>
      <w:proofErr w:type="spellStart"/>
      <w:r w:rsidRPr="00D116CF">
        <w:t>Data</w:t>
      </w:r>
      <w:proofErr w:type="spellEnd"/>
      <w:r w:rsidRPr="00D116CF">
        <w:t>. Поставщик обеспечивает актуализацию данных в ранее разработанных модулях, согласно таблице:</w:t>
      </w:r>
    </w:p>
    <w:p w14:paraId="17E9C896" w14:textId="77777777" w:rsidR="00C821EF" w:rsidRPr="00D116CF" w:rsidRDefault="00C821EF"/>
    <w:tbl>
      <w:tblPr>
        <w:tblStyle w:val="a6"/>
        <w:tblW w:w="963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1"/>
        <w:gridCol w:w="1984"/>
        <w:gridCol w:w="4961"/>
        <w:gridCol w:w="2268"/>
      </w:tblGrid>
      <w:tr w:rsidR="00C821EF" w:rsidRPr="00D116CF" w14:paraId="6C1596B2" w14:textId="77777777" w:rsidTr="00160E5E">
        <w:trPr>
          <w:trHeight w:val="375"/>
        </w:trPr>
        <w:tc>
          <w:tcPr>
            <w:tcW w:w="421" w:type="dxa"/>
          </w:tcPr>
          <w:p w14:paraId="7EC0E58D" w14:textId="77777777" w:rsidR="00C821EF" w:rsidRPr="00D116CF" w:rsidRDefault="006D19C7">
            <w:pPr>
              <w:ind w:firstLine="0"/>
              <w:rPr>
                <w:sz w:val="24"/>
                <w:szCs w:val="24"/>
              </w:rPr>
            </w:pPr>
            <w:r w:rsidRPr="00D116CF">
              <w:rPr>
                <w:sz w:val="24"/>
                <w:szCs w:val="24"/>
              </w:rPr>
              <w:t> </w:t>
            </w:r>
          </w:p>
        </w:tc>
        <w:tc>
          <w:tcPr>
            <w:tcW w:w="1984" w:type="dxa"/>
          </w:tcPr>
          <w:p w14:paraId="493341DE" w14:textId="77777777" w:rsidR="00C821EF" w:rsidRPr="00D116CF" w:rsidRDefault="006D19C7">
            <w:pPr>
              <w:ind w:firstLine="0"/>
              <w:rPr>
                <w:b/>
                <w:sz w:val="24"/>
                <w:szCs w:val="24"/>
              </w:rPr>
            </w:pPr>
            <w:r w:rsidRPr="00D116CF">
              <w:rPr>
                <w:b/>
                <w:sz w:val="24"/>
                <w:szCs w:val="24"/>
              </w:rPr>
              <w:t>Модули</w:t>
            </w:r>
          </w:p>
        </w:tc>
        <w:tc>
          <w:tcPr>
            <w:tcW w:w="4961" w:type="dxa"/>
          </w:tcPr>
          <w:p w14:paraId="4E72AE00" w14:textId="77777777" w:rsidR="00C821EF" w:rsidRPr="00D116CF" w:rsidRDefault="006D19C7">
            <w:pPr>
              <w:ind w:firstLine="0"/>
              <w:rPr>
                <w:b/>
                <w:sz w:val="24"/>
                <w:szCs w:val="24"/>
              </w:rPr>
            </w:pPr>
            <w:r w:rsidRPr="00D116CF">
              <w:rPr>
                <w:b/>
                <w:sz w:val="24"/>
                <w:szCs w:val="24"/>
              </w:rPr>
              <w:t> Задачи и функционал модуля</w:t>
            </w:r>
          </w:p>
        </w:tc>
        <w:tc>
          <w:tcPr>
            <w:tcW w:w="2268" w:type="dxa"/>
          </w:tcPr>
          <w:p w14:paraId="208A135D" w14:textId="77777777" w:rsidR="00C821EF" w:rsidRPr="00D116CF" w:rsidRDefault="006D19C7">
            <w:pPr>
              <w:ind w:firstLine="0"/>
              <w:rPr>
                <w:b/>
                <w:sz w:val="24"/>
                <w:szCs w:val="24"/>
              </w:rPr>
            </w:pPr>
            <w:r w:rsidRPr="00D116CF">
              <w:rPr>
                <w:b/>
                <w:sz w:val="24"/>
                <w:szCs w:val="24"/>
              </w:rPr>
              <w:t> Срок реализации</w:t>
            </w:r>
          </w:p>
        </w:tc>
      </w:tr>
      <w:tr w:rsidR="00C821EF" w:rsidRPr="00D116CF" w14:paraId="06B6CBA7" w14:textId="77777777">
        <w:trPr>
          <w:trHeight w:val="315"/>
        </w:trPr>
        <w:tc>
          <w:tcPr>
            <w:tcW w:w="421" w:type="dxa"/>
            <w:shd w:val="clear" w:color="auto" w:fill="D9D9D9"/>
          </w:tcPr>
          <w:p w14:paraId="1343288C" w14:textId="77777777" w:rsidR="00C821EF" w:rsidRPr="00D116CF" w:rsidRDefault="006D19C7">
            <w:pPr>
              <w:ind w:firstLine="0"/>
              <w:rPr>
                <w:sz w:val="24"/>
                <w:szCs w:val="24"/>
              </w:rPr>
            </w:pPr>
            <w:r w:rsidRPr="00D116CF">
              <w:rPr>
                <w:sz w:val="24"/>
                <w:szCs w:val="24"/>
              </w:rPr>
              <w:t> </w:t>
            </w:r>
          </w:p>
        </w:tc>
        <w:tc>
          <w:tcPr>
            <w:tcW w:w="6945" w:type="dxa"/>
            <w:gridSpan w:val="2"/>
            <w:shd w:val="clear" w:color="auto" w:fill="D9D9D9"/>
          </w:tcPr>
          <w:p w14:paraId="12773C55" w14:textId="77777777" w:rsidR="00C821EF" w:rsidRPr="00D116CF" w:rsidRDefault="006D19C7">
            <w:pPr>
              <w:ind w:firstLine="0"/>
              <w:rPr>
                <w:sz w:val="24"/>
                <w:szCs w:val="24"/>
              </w:rPr>
            </w:pPr>
            <w:r w:rsidRPr="00D116CF">
              <w:rPr>
                <w:b/>
                <w:i/>
                <w:sz w:val="24"/>
                <w:szCs w:val="24"/>
              </w:rPr>
              <w:t># Актуализация</w:t>
            </w:r>
            <w:r w:rsidRPr="00D116CF">
              <w:rPr>
                <w:sz w:val="24"/>
                <w:szCs w:val="24"/>
              </w:rPr>
              <w:t> </w:t>
            </w:r>
          </w:p>
        </w:tc>
        <w:tc>
          <w:tcPr>
            <w:tcW w:w="2268" w:type="dxa"/>
            <w:shd w:val="clear" w:color="auto" w:fill="D9D9D9"/>
          </w:tcPr>
          <w:p w14:paraId="03524892" w14:textId="77777777" w:rsidR="00C821EF" w:rsidRPr="00D116CF" w:rsidRDefault="006D19C7">
            <w:pPr>
              <w:ind w:firstLine="0"/>
              <w:rPr>
                <w:sz w:val="24"/>
                <w:szCs w:val="24"/>
              </w:rPr>
            </w:pPr>
            <w:r w:rsidRPr="00D116CF">
              <w:rPr>
                <w:sz w:val="24"/>
                <w:szCs w:val="24"/>
              </w:rPr>
              <w:t> </w:t>
            </w:r>
          </w:p>
        </w:tc>
      </w:tr>
      <w:tr w:rsidR="00C821EF" w:rsidRPr="00D116CF" w14:paraId="3F4437D6" w14:textId="77777777" w:rsidTr="00160E5E">
        <w:trPr>
          <w:trHeight w:val="945"/>
        </w:trPr>
        <w:tc>
          <w:tcPr>
            <w:tcW w:w="421" w:type="dxa"/>
          </w:tcPr>
          <w:p w14:paraId="2DAF8B81" w14:textId="77777777" w:rsidR="00C821EF" w:rsidRPr="00D116CF" w:rsidRDefault="006D19C7">
            <w:pPr>
              <w:ind w:firstLine="0"/>
              <w:rPr>
                <w:sz w:val="24"/>
                <w:szCs w:val="24"/>
              </w:rPr>
            </w:pPr>
            <w:r w:rsidRPr="00D116CF">
              <w:rPr>
                <w:sz w:val="24"/>
                <w:szCs w:val="24"/>
              </w:rPr>
              <w:t>1</w:t>
            </w:r>
          </w:p>
        </w:tc>
        <w:tc>
          <w:tcPr>
            <w:tcW w:w="1984" w:type="dxa"/>
          </w:tcPr>
          <w:p w14:paraId="4287A96C" w14:textId="77777777" w:rsidR="00C821EF" w:rsidRPr="00D116CF" w:rsidRDefault="006D19C7">
            <w:pPr>
              <w:ind w:firstLine="0"/>
              <w:rPr>
                <w:b/>
                <w:sz w:val="24"/>
                <w:szCs w:val="24"/>
              </w:rPr>
            </w:pPr>
            <w:r w:rsidRPr="00D116CF">
              <w:rPr>
                <w:b/>
                <w:sz w:val="24"/>
                <w:szCs w:val="24"/>
              </w:rPr>
              <w:t>Мониторинг районов</w:t>
            </w:r>
          </w:p>
        </w:tc>
        <w:tc>
          <w:tcPr>
            <w:tcW w:w="4961" w:type="dxa"/>
          </w:tcPr>
          <w:p w14:paraId="697B6F75" w14:textId="77777777" w:rsidR="00C821EF" w:rsidRPr="00D116CF" w:rsidRDefault="006D19C7">
            <w:pPr>
              <w:ind w:firstLine="0"/>
              <w:rPr>
                <w:sz w:val="24"/>
                <w:szCs w:val="24"/>
              </w:rPr>
            </w:pPr>
            <w:r w:rsidRPr="00D116CF">
              <w:rPr>
                <w:b/>
                <w:sz w:val="24"/>
                <w:szCs w:val="24"/>
              </w:rPr>
              <w:t>Модуль обеспечивает</w:t>
            </w:r>
            <w:r w:rsidRPr="00D116CF">
              <w:rPr>
                <w:sz w:val="24"/>
                <w:szCs w:val="24"/>
              </w:rPr>
              <w:t xml:space="preserve"> визуализацию на карте города строительных, ремонтных работ, работ по благоустройству и др., в разрезе районов города Алматы</w:t>
            </w:r>
          </w:p>
        </w:tc>
        <w:tc>
          <w:tcPr>
            <w:tcW w:w="2268" w:type="dxa"/>
          </w:tcPr>
          <w:p w14:paraId="3F6FCE25" w14:textId="77777777" w:rsidR="00C821EF" w:rsidRPr="00D116CF" w:rsidRDefault="006D19C7">
            <w:pPr>
              <w:ind w:firstLine="0"/>
              <w:jc w:val="left"/>
              <w:rPr>
                <w:b/>
                <w:sz w:val="24"/>
                <w:szCs w:val="24"/>
              </w:rPr>
            </w:pPr>
            <w:r w:rsidRPr="00D116CF">
              <w:rPr>
                <w:b/>
                <w:sz w:val="24"/>
                <w:szCs w:val="24"/>
              </w:rPr>
              <w:t>В течение года</w:t>
            </w:r>
          </w:p>
        </w:tc>
      </w:tr>
      <w:tr w:rsidR="00C821EF" w:rsidRPr="00D116CF" w14:paraId="1B9FB0F8" w14:textId="77777777" w:rsidTr="00160E5E">
        <w:trPr>
          <w:trHeight w:val="630"/>
        </w:trPr>
        <w:tc>
          <w:tcPr>
            <w:tcW w:w="421" w:type="dxa"/>
          </w:tcPr>
          <w:p w14:paraId="371ED0C7" w14:textId="77777777" w:rsidR="00C821EF" w:rsidRPr="00D116CF" w:rsidRDefault="006D19C7">
            <w:pPr>
              <w:ind w:firstLine="0"/>
              <w:rPr>
                <w:sz w:val="24"/>
                <w:szCs w:val="24"/>
              </w:rPr>
            </w:pPr>
            <w:r w:rsidRPr="00D116CF">
              <w:rPr>
                <w:sz w:val="24"/>
                <w:szCs w:val="24"/>
              </w:rPr>
              <w:t> </w:t>
            </w:r>
          </w:p>
        </w:tc>
        <w:tc>
          <w:tcPr>
            <w:tcW w:w="1984" w:type="dxa"/>
          </w:tcPr>
          <w:p w14:paraId="343C3970" w14:textId="77777777" w:rsidR="00C821EF" w:rsidRPr="00D116CF" w:rsidRDefault="006D19C7">
            <w:pPr>
              <w:ind w:firstLine="0"/>
              <w:rPr>
                <w:b/>
                <w:sz w:val="24"/>
                <w:szCs w:val="24"/>
              </w:rPr>
            </w:pPr>
            <w:r w:rsidRPr="00D116CF">
              <w:rPr>
                <w:b/>
                <w:sz w:val="24"/>
                <w:szCs w:val="24"/>
              </w:rPr>
              <w:t> </w:t>
            </w:r>
          </w:p>
        </w:tc>
        <w:tc>
          <w:tcPr>
            <w:tcW w:w="4961" w:type="dxa"/>
          </w:tcPr>
          <w:p w14:paraId="05743AAF" w14:textId="77777777" w:rsidR="00C821EF" w:rsidRPr="00D116CF" w:rsidRDefault="006D19C7">
            <w:pPr>
              <w:ind w:firstLine="0"/>
              <w:rPr>
                <w:sz w:val="24"/>
                <w:szCs w:val="24"/>
              </w:rPr>
            </w:pPr>
            <w:r w:rsidRPr="00D116CF">
              <w:rPr>
                <w:b/>
                <w:sz w:val="24"/>
                <w:szCs w:val="24"/>
              </w:rPr>
              <w:t>Задачи:</w:t>
            </w:r>
            <w:r w:rsidRPr="00D116CF">
              <w:rPr>
                <w:sz w:val="24"/>
                <w:szCs w:val="24"/>
              </w:rPr>
              <w:t xml:space="preserve"> актуализация статуса работ по благоустройству, ремонту, </w:t>
            </w:r>
            <w:proofErr w:type="spellStart"/>
            <w:r w:rsidRPr="00D116CF">
              <w:rPr>
                <w:sz w:val="24"/>
                <w:szCs w:val="24"/>
              </w:rPr>
              <w:t>сейсмоусилению</w:t>
            </w:r>
            <w:proofErr w:type="spellEnd"/>
            <w:r w:rsidRPr="00D116CF">
              <w:rPr>
                <w:sz w:val="24"/>
                <w:szCs w:val="24"/>
              </w:rPr>
              <w:t>, строительству</w:t>
            </w:r>
          </w:p>
        </w:tc>
        <w:tc>
          <w:tcPr>
            <w:tcW w:w="2268" w:type="dxa"/>
          </w:tcPr>
          <w:p w14:paraId="56FBF981" w14:textId="77777777" w:rsidR="00C821EF" w:rsidRPr="00D116CF" w:rsidRDefault="006D19C7">
            <w:pPr>
              <w:ind w:firstLine="0"/>
              <w:jc w:val="left"/>
              <w:rPr>
                <w:sz w:val="24"/>
                <w:szCs w:val="24"/>
              </w:rPr>
            </w:pPr>
            <w:r w:rsidRPr="00D116CF">
              <w:rPr>
                <w:sz w:val="24"/>
                <w:szCs w:val="24"/>
              </w:rPr>
              <w:t>Ежемесячно</w:t>
            </w:r>
          </w:p>
        </w:tc>
      </w:tr>
      <w:tr w:rsidR="00C821EF" w:rsidRPr="00D116CF" w14:paraId="336AF516" w14:textId="77777777" w:rsidTr="00160E5E">
        <w:trPr>
          <w:trHeight w:val="630"/>
        </w:trPr>
        <w:tc>
          <w:tcPr>
            <w:tcW w:w="421" w:type="dxa"/>
          </w:tcPr>
          <w:p w14:paraId="5854CB2C" w14:textId="77777777" w:rsidR="00C821EF" w:rsidRPr="00D116CF" w:rsidRDefault="006D19C7">
            <w:pPr>
              <w:ind w:firstLine="0"/>
              <w:rPr>
                <w:sz w:val="24"/>
                <w:szCs w:val="24"/>
              </w:rPr>
            </w:pPr>
            <w:r w:rsidRPr="00D116CF">
              <w:rPr>
                <w:sz w:val="24"/>
                <w:szCs w:val="24"/>
              </w:rPr>
              <w:t>2</w:t>
            </w:r>
          </w:p>
        </w:tc>
        <w:tc>
          <w:tcPr>
            <w:tcW w:w="1984" w:type="dxa"/>
          </w:tcPr>
          <w:p w14:paraId="48032FD9" w14:textId="77777777" w:rsidR="00C821EF" w:rsidRPr="00D116CF" w:rsidRDefault="006D19C7">
            <w:pPr>
              <w:ind w:firstLine="0"/>
              <w:rPr>
                <w:b/>
                <w:sz w:val="24"/>
                <w:szCs w:val="24"/>
              </w:rPr>
            </w:pPr>
            <w:r w:rsidRPr="00D116CF">
              <w:rPr>
                <w:b/>
                <w:sz w:val="24"/>
                <w:szCs w:val="24"/>
              </w:rPr>
              <w:t>Индикаторы районов</w:t>
            </w:r>
          </w:p>
        </w:tc>
        <w:tc>
          <w:tcPr>
            <w:tcW w:w="4961" w:type="dxa"/>
          </w:tcPr>
          <w:p w14:paraId="3D4F8202" w14:textId="77777777" w:rsidR="00C821EF" w:rsidRPr="00D116CF" w:rsidRDefault="006D19C7">
            <w:pPr>
              <w:ind w:firstLine="0"/>
              <w:rPr>
                <w:sz w:val="24"/>
                <w:szCs w:val="24"/>
              </w:rPr>
            </w:pPr>
            <w:r w:rsidRPr="00D116CF">
              <w:rPr>
                <w:b/>
                <w:sz w:val="24"/>
                <w:szCs w:val="24"/>
              </w:rPr>
              <w:t xml:space="preserve">Модуль обеспечивает </w:t>
            </w:r>
            <w:r w:rsidRPr="00D116CF">
              <w:rPr>
                <w:sz w:val="24"/>
                <w:szCs w:val="24"/>
              </w:rPr>
              <w:t xml:space="preserve">визуализацию индикаторов районов по различным направлениям в виде </w:t>
            </w:r>
            <w:proofErr w:type="spellStart"/>
            <w:r w:rsidRPr="00D116CF">
              <w:rPr>
                <w:sz w:val="24"/>
                <w:szCs w:val="24"/>
              </w:rPr>
              <w:t>дашбордов</w:t>
            </w:r>
            <w:proofErr w:type="spellEnd"/>
            <w:r w:rsidRPr="00D116CF">
              <w:rPr>
                <w:sz w:val="24"/>
                <w:szCs w:val="24"/>
              </w:rPr>
              <w:t>.</w:t>
            </w:r>
          </w:p>
        </w:tc>
        <w:tc>
          <w:tcPr>
            <w:tcW w:w="2268" w:type="dxa"/>
          </w:tcPr>
          <w:p w14:paraId="2E3B48F7" w14:textId="77777777" w:rsidR="00C821EF" w:rsidRPr="00D116CF" w:rsidRDefault="006D19C7">
            <w:pPr>
              <w:ind w:firstLine="0"/>
              <w:jc w:val="left"/>
              <w:rPr>
                <w:b/>
                <w:sz w:val="24"/>
                <w:szCs w:val="24"/>
              </w:rPr>
            </w:pPr>
            <w:r w:rsidRPr="00D116CF">
              <w:rPr>
                <w:b/>
                <w:sz w:val="24"/>
                <w:szCs w:val="24"/>
              </w:rPr>
              <w:t>В течение года</w:t>
            </w:r>
          </w:p>
        </w:tc>
      </w:tr>
      <w:tr w:rsidR="00C821EF" w:rsidRPr="00D116CF" w14:paraId="32E1D5C1" w14:textId="77777777" w:rsidTr="00160E5E">
        <w:trPr>
          <w:trHeight w:val="557"/>
        </w:trPr>
        <w:tc>
          <w:tcPr>
            <w:tcW w:w="421" w:type="dxa"/>
          </w:tcPr>
          <w:p w14:paraId="2949202A" w14:textId="77777777" w:rsidR="00C821EF" w:rsidRPr="00D116CF" w:rsidRDefault="006D19C7">
            <w:pPr>
              <w:ind w:firstLine="0"/>
              <w:rPr>
                <w:sz w:val="24"/>
                <w:szCs w:val="24"/>
              </w:rPr>
            </w:pPr>
            <w:r w:rsidRPr="00D116CF">
              <w:rPr>
                <w:sz w:val="24"/>
                <w:szCs w:val="24"/>
              </w:rPr>
              <w:lastRenderedPageBreak/>
              <w:t> </w:t>
            </w:r>
          </w:p>
        </w:tc>
        <w:tc>
          <w:tcPr>
            <w:tcW w:w="1984" w:type="dxa"/>
          </w:tcPr>
          <w:p w14:paraId="7563B68F" w14:textId="77777777" w:rsidR="00C821EF" w:rsidRPr="00D116CF" w:rsidRDefault="006D19C7">
            <w:pPr>
              <w:ind w:firstLine="0"/>
              <w:rPr>
                <w:b/>
                <w:sz w:val="24"/>
                <w:szCs w:val="24"/>
              </w:rPr>
            </w:pPr>
            <w:r w:rsidRPr="00D116CF">
              <w:rPr>
                <w:b/>
                <w:sz w:val="24"/>
                <w:szCs w:val="24"/>
              </w:rPr>
              <w:t> </w:t>
            </w:r>
          </w:p>
        </w:tc>
        <w:tc>
          <w:tcPr>
            <w:tcW w:w="4961" w:type="dxa"/>
          </w:tcPr>
          <w:p w14:paraId="0D5F7AD9" w14:textId="77777777" w:rsidR="00C821EF" w:rsidRPr="00D116CF" w:rsidRDefault="006D19C7">
            <w:pPr>
              <w:ind w:firstLine="0"/>
              <w:rPr>
                <w:sz w:val="24"/>
                <w:szCs w:val="24"/>
              </w:rPr>
            </w:pPr>
            <w:r w:rsidRPr="00D116CF">
              <w:rPr>
                <w:b/>
                <w:sz w:val="24"/>
                <w:szCs w:val="24"/>
              </w:rPr>
              <w:t>Задачи:</w:t>
            </w:r>
            <w:r w:rsidRPr="00D116CF">
              <w:rPr>
                <w:sz w:val="24"/>
                <w:szCs w:val="24"/>
              </w:rPr>
              <w:t xml:space="preserve"> актуализация индикаторов районов по различным категориям: население, местные представительные органы, бюджет района, МСБ, коммунальное хозяйство и благоустройство, коммуникации, социальная защита и занятость, здравоохранение, образование, налоги, преступность. </w:t>
            </w:r>
          </w:p>
        </w:tc>
        <w:tc>
          <w:tcPr>
            <w:tcW w:w="2268" w:type="dxa"/>
          </w:tcPr>
          <w:p w14:paraId="22F883B7" w14:textId="4FED7842" w:rsidR="00C821EF" w:rsidRPr="00D116CF" w:rsidRDefault="006D19C7">
            <w:pPr>
              <w:ind w:firstLine="0"/>
              <w:jc w:val="left"/>
              <w:rPr>
                <w:sz w:val="24"/>
                <w:szCs w:val="24"/>
              </w:rPr>
            </w:pPr>
            <w:r w:rsidRPr="00D116CF">
              <w:rPr>
                <w:sz w:val="24"/>
                <w:szCs w:val="24"/>
              </w:rPr>
              <w:t>Ежеквартально: ап</w:t>
            </w:r>
            <w:r w:rsidR="00AA0F31">
              <w:rPr>
                <w:sz w:val="24"/>
                <w:szCs w:val="24"/>
              </w:rPr>
              <w:t>рель, июль, октябрь, январь 2026</w:t>
            </w:r>
          </w:p>
        </w:tc>
      </w:tr>
    </w:tbl>
    <w:p w14:paraId="33B7B411" w14:textId="77777777" w:rsidR="00C821EF" w:rsidRPr="00D116CF" w:rsidRDefault="00C821EF"/>
    <w:p w14:paraId="2983B809" w14:textId="77777777" w:rsidR="00C821EF" w:rsidRPr="00D116CF" w:rsidRDefault="006D19C7">
      <w:r w:rsidRPr="00D116CF">
        <w:t xml:space="preserve">По направлению </w:t>
      </w:r>
      <w:proofErr w:type="spellStart"/>
      <w:r w:rsidRPr="00D116CF">
        <w:t>Smart</w:t>
      </w:r>
      <w:proofErr w:type="spellEnd"/>
      <w:r w:rsidRPr="00D116CF">
        <w:t xml:space="preserve"> </w:t>
      </w:r>
      <w:proofErr w:type="spellStart"/>
      <w:r w:rsidRPr="00D116CF">
        <w:t>Almaty</w:t>
      </w:r>
      <w:proofErr w:type="spellEnd"/>
      <w:r w:rsidRPr="00D116CF">
        <w:t xml:space="preserve"> Поставщик также обеспечивает оказание </w:t>
      </w:r>
      <w:r w:rsidRPr="00D116CF">
        <w:rPr>
          <w:i/>
        </w:rPr>
        <w:t>поддерживающих административных услуг</w:t>
      </w:r>
      <w:r w:rsidRPr="00D116CF">
        <w:rPr>
          <w:b/>
        </w:rPr>
        <w:t xml:space="preserve"> специалистами в количестве до 10 человек (в </w:t>
      </w:r>
      <w:proofErr w:type="spellStart"/>
      <w:r w:rsidRPr="00D116CF">
        <w:rPr>
          <w:b/>
        </w:rPr>
        <w:t>т.ч</w:t>
      </w:r>
      <w:proofErr w:type="spellEnd"/>
      <w:r w:rsidRPr="00D116CF">
        <w:rPr>
          <w:b/>
        </w:rPr>
        <w:t>. не менее двух экспертов)</w:t>
      </w:r>
      <w:r w:rsidRPr="00D116CF">
        <w:t xml:space="preserve">. </w:t>
      </w:r>
      <w:r w:rsidRPr="00D116CF">
        <w:rPr>
          <w:i/>
        </w:rPr>
        <w:t>Поддерживающие административные услуги</w:t>
      </w:r>
      <w:r w:rsidRPr="00D116CF">
        <w:t xml:space="preserve"> по направлениям </w:t>
      </w:r>
      <w:proofErr w:type="spellStart"/>
      <w:r w:rsidRPr="00D116CF">
        <w:t>Smart</w:t>
      </w:r>
      <w:proofErr w:type="spellEnd"/>
      <w:r w:rsidRPr="00D116CF">
        <w:t xml:space="preserve"> </w:t>
      </w:r>
      <w:proofErr w:type="spellStart"/>
      <w:r w:rsidRPr="00D116CF">
        <w:t>Almaty</w:t>
      </w:r>
      <w:proofErr w:type="spellEnd"/>
      <w:r w:rsidRPr="00D116CF">
        <w:t xml:space="preserve"> включают следующие задачи:  </w:t>
      </w:r>
    </w:p>
    <w:p w14:paraId="3D37EC2A" w14:textId="77777777" w:rsidR="00C821EF" w:rsidRPr="00D116CF" w:rsidRDefault="006D19C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0" w:firstLine="709"/>
      </w:pPr>
      <w:r w:rsidRPr="00D116CF">
        <w:rPr>
          <w:color w:val="000000"/>
        </w:rPr>
        <w:t xml:space="preserve">подготовка технических заданий и методологической документации по реализации направлений и проектов </w:t>
      </w:r>
      <w:proofErr w:type="spellStart"/>
      <w:r w:rsidRPr="00D116CF">
        <w:rPr>
          <w:color w:val="000000"/>
        </w:rPr>
        <w:t>Smart</w:t>
      </w:r>
      <w:proofErr w:type="spellEnd"/>
      <w:r w:rsidRPr="00D116CF">
        <w:rPr>
          <w:color w:val="000000"/>
        </w:rPr>
        <w:t xml:space="preserve"> </w:t>
      </w:r>
      <w:proofErr w:type="spellStart"/>
      <w:r w:rsidRPr="00D116CF">
        <w:rPr>
          <w:color w:val="000000"/>
        </w:rPr>
        <w:t>Almaty</w:t>
      </w:r>
      <w:proofErr w:type="spellEnd"/>
      <w:r w:rsidRPr="00D116CF">
        <w:rPr>
          <w:color w:val="000000"/>
        </w:rPr>
        <w:t xml:space="preserve"> в области цифровизации города Алматы;</w:t>
      </w:r>
    </w:p>
    <w:p w14:paraId="256BD842" w14:textId="77777777" w:rsidR="00C821EF" w:rsidRPr="00D116CF" w:rsidRDefault="006D19C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0" w:firstLine="709"/>
      </w:pPr>
      <w:r w:rsidRPr="00D116CF">
        <w:rPr>
          <w:color w:val="000000"/>
        </w:rPr>
        <w:t xml:space="preserve">разработка регламентов направлений и проектов </w:t>
      </w:r>
      <w:proofErr w:type="spellStart"/>
      <w:r w:rsidRPr="00D116CF">
        <w:rPr>
          <w:color w:val="000000"/>
        </w:rPr>
        <w:t>Smart</w:t>
      </w:r>
      <w:proofErr w:type="spellEnd"/>
      <w:r w:rsidRPr="00D116CF">
        <w:rPr>
          <w:color w:val="000000"/>
        </w:rPr>
        <w:t xml:space="preserve"> </w:t>
      </w:r>
      <w:proofErr w:type="spellStart"/>
      <w:r w:rsidRPr="00D116CF">
        <w:rPr>
          <w:color w:val="000000"/>
        </w:rPr>
        <w:t>Almaty</w:t>
      </w:r>
      <w:proofErr w:type="spellEnd"/>
      <w:r w:rsidRPr="00D116CF">
        <w:rPr>
          <w:color w:val="000000"/>
        </w:rPr>
        <w:t>;</w:t>
      </w:r>
    </w:p>
    <w:p w14:paraId="35541D04" w14:textId="77777777" w:rsidR="00C821EF" w:rsidRPr="00D116CF" w:rsidRDefault="006D19C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0" w:firstLine="709"/>
      </w:pPr>
      <w:r w:rsidRPr="00D116CF">
        <w:rPr>
          <w:color w:val="000000"/>
        </w:rPr>
        <w:t xml:space="preserve">управление графиком встреч; </w:t>
      </w:r>
    </w:p>
    <w:p w14:paraId="76E9EF67" w14:textId="77777777" w:rsidR="00C821EF" w:rsidRPr="00D116CF" w:rsidRDefault="006D19C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0" w:firstLine="709"/>
      </w:pPr>
      <w:r w:rsidRPr="00D116CF">
        <w:rPr>
          <w:color w:val="000000"/>
        </w:rPr>
        <w:t xml:space="preserve">подготовка запросов участникам проектов </w:t>
      </w:r>
      <w:proofErr w:type="spellStart"/>
      <w:r w:rsidRPr="00D116CF">
        <w:rPr>
          <w:color w:val="000000"/>
        </w:rPr>
        <w:t>Smart</w:t>
      </w:r>
      <w:proofErr w:type="spellEnd"/>
      <w:r w:rsidRPr="00D116CF">
        <w:rPr>
          <w:color w:val="000000"/>
        </w:rPr>
        <w:t xml:space="preserve"> </w:t>
      </w:r>
      <w:proofErr w:type="spellStart"/>
      <w:r w:rsidRPr="00D116CF">
        <w:rPr>
          <w:color w:val="000000"/>
        </w:rPr>
        <w:t>Almaty</w:t>
      </w:r>
      <w:proofErr w:type="spellEnd"/>
      <w:r w:rsidRPr="00D116CF">
        <w:rPr>
          <w:color w:val="000000"/>
        </w:rPr>
        <w:t xml:space="preserve"> и ведение документооборота; </w:t>
      </w:r>
    </w:p>
    <w:p w14:paraId="0792312A" w14:textId="77777777" w:rsidR="00C821EF" w:rsidRPr="00D116CF" w:rsidRDefault="006D19C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0" w:firstLine="709"/>
      </w:pPr>
      <w:r w:rsidRPr="00D116CF">
        <w:rPr>
          <w:color w:val="000000"/>
        </w:rPr>
        <w:t xml:space="preserve">взаимодействие с участниками направлений и проектов </w:t>
      </w:r>
      <w:proofErr w:type="spellStart"/>
      <w:r w:rsidRPr="00D116CF">
        <w:rPr>
          <w:color w:val="000000"/>
        </w:rPr>
        <w:t>Smart</w:t>
      </w:r>
      <w:proofErr w:type="spellEnd"/>
      <w:r w:rsidRPr="00D116CF">
        <w:rPr>
          <w:color w:val="000000"/>
        </w:rPr>
        <w:t xml:space="preserve"> </w:t>
      </w:r>
      <w:proofErr w:type="spellStart"/>
      <w:r w:rsidRPr="00D116CF">
        <w:rPr>
          <w:color w:val="000000"/>
        </w:rPr>
        <w:t>Almaty</w:t>
      </w:r>
      <w:proofErr w:type="spellEnd"/>
      <w:r w:rsidRPr="00D116CF">
        <w:rPr>
          <w:color w:val="000000"/>
        </w:rPr>
        <w:t>;</w:t>
      </w:r>
    </w:p>
    <w:p w14:paraId="0E74DDB8" w14:textId="77777777" w:rsidR="00C821EF" w:rsidRPr="00D116CF" w:rsidRDefault="006D19C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0" w:firstLine="709"/>
      </w:pPr>
      <w:r w:rsidRPr="00D116CF">
        <w:rPr>
          <w:color w:val="000000"/>
        </w:rPr>
        <w:t xml:space="preserve">ведение архива информации по направлениям и проектам </w:t>
      </w:r>
      <w:proofErr w:type="spellStart"/>
      <w:r w:rsidRPr="00D116CF">
        <w:rPr>
          <w:color w:val="000000"/>
        </w:rPr>
        <w:t>Smart</w:t>
      </w:r>
      <w:proofErr w:type="spellEnd"/>
      <w:r w:rsidRPr="00D116CF">
        <w:rPr>
          <w:color w:val="000000"/>
        </w:rPr>
        <w:t xml:space="preserve"> </w:t>
      </w:r>
      <w:proofErr w:type="spellStart"/>
      <w:r w:rsidRPr="00D116CF">
        <w:rPr>
          <w:color w:val="000000"/>
        </w:rPr>
        <w:t>Almaty</w:t>
      </w:r>
      <w:proofErr w:type="spellEnd"/>
      <w:r w:rsidRPr="00D116CF">
        <w:rPr>
          <w:color w:val="000000"/>
        </w:rPr>
        <w:t xml:space="preserve">; </w:t>
      </w:r>
    </w:p>
    <w:p w14:paraId="346A9DEE" w14:textId="77777777" w:rsidR="00C821EF" w:rsidRPr="00D116CF" w:rsidRDefault="006D19C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0" w:firstLine="709"/>
      </w:pPr>
      <w:r w:rsidRPr="00D116CF">
        <w:rPr>
          <w:color w:val="000000"/>
        </w:rPr>
        <w:t xml:space="preserve">поддержка различных форм коммуникаций по направлениям и проектам </w:t>
      </w:r>
      <w:proofErr w:type="spellStart"/>
      <w:r w:rsidRPr="00D116CF">
        <w:rPr>
          <w:color w:val="000000"/>
        </w:rPr>
        <w:t>Smart</w:t>
      </w:r>
      <w:proofErr w:type="spellEnd"/>
      <w:r w:rsidRPr="00D116CF">
        <w:rPr>
          <w:color w:val="000000"/>
        </w:rPr>
        <w:t xml:space="preserve"> </w:t>
      </w:r>
      <w:proofErr w:type="spellStart"/>
      <w:r w:rsidRPr="00D116CF">
        <w:rPr>
          <w:color w:val="000000"/>
        </w:rPr>
        <w:t>Almaty</w:t>
      </w:r>
      <w:proofErr w:type="spellEnd"/>
      <w:r w:rsidRPr="00D116CF">
        <w:rPr>
          <w:color w:val="000000"/>
        </w:rPr>
        <w:t xml:space="preserve">; </w:t>
      </w:r>
    </w:p>
    <w:p w14:paraId="7939953D" w14:textId="77777777" w:rsidR="00C821EF" w:rsidRPr="00D116CF" w:rsidRDefault="006D19C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0" w:firstLine="709"/>
      </w:pPr>
      <w:r w:rsidRPr="00D116CF">
        <w:rPr>
          <w:color w:val="000000"/>
        </w:rPr>
        <w:t xml:space="preserve">формирование периодической отчетности по направлениям и проектам </w:t>
      </w:r>
      <w:proofErr w:type="spellStart"/>
      <w:r w:rsidRPr="00D116CF">
        <w:rPr>
          <w:color w:val="000000"/>
        </w:rPr>
        <w:t>Smart</w:t>
      </w:r>
      <w:proofErr w:type="spellEnd"/>
      <w:r w:rsidRPr="00D116CF">
        <w:rPr>
          <w:color w:val="000000"/>
        </w:rPr>
        <w:t xml:space="preserve"> </w:t>
      </w:r>
      <w:proofErr w:type="spellStart"/>
      <w:r w:rsidRPr="00D116CF">
        <w:rPr>
          <w:color w:val="000000"/>
        </w:rPr>
        <w:t>Almaty</w:t>
      </w:r>
      <w:proofErr w:type="spellEnd"/>
      <w:r w:rsidRPr="00D116CF">
        <w:rPr>
          <w:color w:val="000000"/>
        </w:rPr>
        <w:t xml:space="preserve"> (MS </w:t>
      </w:r>
      <w:proofErr w:type="spellStart"/>
      <w:r w:rsidRPr="00D116CF">
        <w:rPr>
          <w:color w:val="000000"/>
        </w:rPr>
        <w:t>Word</w:t>
      </w:r>
      <w:proofErr w:type="spellEnd"/>
      <w:r w:rsidRPr="00D116CF">
        <w:rPr>
          <w:color w:val="000000"/>
        </w:rPr>
        <w:t xml:space="preserve">, MS </w:t>
      </w:r>
      <w:proofErr w:type="spellStart"/>
      <w:r w:rsidRPr="00D116CF">
        <w:rPr>
          <w:color w:val="000000"/>
        </w:rPr>
        <w:t>Excel</w:t>
      </w:r>
      <w:proofErr w:type="spellEnd"/>
      <w:r w:rsidRPr="00D116CF">
        <w:rPr>
          <w:color w:val="000000"/>
        </w:rPr>
        <w:t xml:space="preserve">, MS </w:t>
      </w:r>
      <w:proofErr w:type="spellStart"/>
      <w:r w:rsidRPr="00D116CF">
        <w:rPr>
          <w:color w:val="000000"/>
        </w:rPr>
        <w:t>Power</w:t>
      </w:r>
      <w:proofErr w:type="spellEnd"/>
      <w:r w:rsidRPr="00D116CF">
        <w:rPr>
          <w:color w:val="000000"/>
        </w:rPr>
        <w:t xml:space="preserve"> </w:t>
      </w:r>
      <w:proofErr w:type="spellStart"/>
      <w:r w:rsidRPr="00D116CF">
        <w:rPr>
          <w:color w:val="000000"/>
        </w:rPr>
        <w:t>Point</w:t>
      </w:r>
      <w:proofErr w:type="spellEnd"/>
      <w:r w:rsidRPr="00D116CF">
        <w:rPr>
          <w:color w:val="000000"/>
        </w:rPr>
        <w:t>).</w:t>
      </w:r>
    </w:p>
    <w:p w14:paraId="311F46F0" w14:textId="77777777" w:rsidR="00C821EF" w:rsidRPr="00D116CF" w:rsidRDefault="006D19C7">
      <w:r w:rsidRPr="00D116CF">
        <w:t xml:space="preserve">По письменному запросу от Заказчика, письменному согласованию с Заказчиком в рамках администрирования направлений </w:t>
      </w:r>
      <w:proofErr w:type="spellStart"/>
      <w:r w:rsidRPr="00D116CF">
        <w:t>Smart</w:t>
      </w:r>
      <w:proofErr w:type="spellEnd"/>
      <w:r w:rsidRPr="00D116CF">
        <w:t xml:space="preserve"> </w:t>
      </w:r>
      <w:proofErr w:type="spellStart"/>
      <w:r w:rsidRPr="00D116CF">
        <w:t>Almaty</w:t>
      </w:r>
      <w:proofErr w:type="spellEnd"/>
      <w:r w:rsidRPr="00D116CF">
        <w:t xml:space="preserve"> допускаются следующие возможные изменения с сохранением общей стоимости договора:</w:t>
      </w:r>
    </w:p>
    <w:p w14:paraId="17F12FBE" w14:textId="77777777" w:rsidR="00C821EF" w:rsidRPr="00D116CF" w:rsidRDefault="006D19C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0" w:firstLine="709"/>
      </w:pPr>
      <w:r w:rsidRPr="00D116CF">
        <w:rPr>
          <w:color w:val="000000"/>
        </w:rPr>
        <w:t xml:space="preserve"> изменение задач, указанных в пункте 5.2. настоящей Технической спецификации, на другие задачи по направлениям </w:t>
      </w:r>
      <w:proofErr w:type="spellStart"/>
      <w:r w:rsidRPr="00D116CF">
        <w:rPr>
          <w:color w:val="000000"/>
        </w:rPr>
        <w:t>Smart</w:t>
      </w:r>
      <w:proofErr w:type="spellEnd"/>
      <w:r w:rsidRPr="00D116CF">
        <w:rPr>
          <w:color w:val="000000"/>
        </w:rPr>
        <w:t xml:space="preserve"> </w:t>
      </w:r>
      <w:proofErr w:type="spellStart"/>
      <w:r w:rsidRPr="00D116CF">
        <w:rPr>
          <w:color w:val="000000"/>
        </w:rPr>
        <w:t>Almaty</w:t>
      </w:r>
      <w:proofErr w:type="spellEnd"/>
      <w:r w:rsidRPr="00D116CF">
        <w:rPr>
          <w:color w:val="000000"/>
        </w:rPr>
        <w:t>;</w:t>
      </w:r>
    </w:p>
    <w:p w14:paraId="1AC15B9A" w14:textId="77777777" w:rsidR="00C821EF" w:rsidRPr="00D116CF" w:rsidRDefault="006D19C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0" w:firstLine="709"/>
      </w:pPr>
      <w:r w:rsidRPr="00D116CF">
        <w:rPr>
          <w:color w:val="000000"/>
        </w:rPr>
        <w:t xml:space="preserve">сокращение общего числа задач, указанных в пункте 5.2. настоящей Технической спецификации, в пользу более детальной и глубокой проработки направлений </w:t>
      </w:r>
      <w:proofErr w:type="spellStart"/>
      <w:r w:rsidRPr="00D116CF">
        <w:rPr>
          <w:color w:val="000000"/>
        </w:rPr>
        <w:t>Smart</w:t>
      </w:r>
      <w:proofErr w:type="spellEnd"/>
      <w:r w:rsidRPr="00D116CF">
        <w:rPr>
          <w:color w:val="000000"/>
        </w:rPr>
        <w:t xml:space="preserve"> </w:t>
      </w:r>
      <w:proofErr w:type="spellStart"/>
      <w:r w:rsidRPr="00D116CF">
        <w:rPr>
          <w:color w:val="000000"/>
        </w:rPr>
        <w:t>Almaty</w:t>
      </w:r>
      <w:proofErr w:type="spellEnd"/>
      <w:r w:rsidRPr="00D116CF">
        <w:rPr>
          <w:color w:val="000000"/>
        </w:rPr>
        <w:t>, которые письменно определит Заказчик.</w:t>
      </w:r>
    </w:p>
    <w:p w14:paraId="06E3D2AE" w14:textId="77777777" w:rsidR="00C821EF" w:rsidRPr="00D116CF" w:rsidRDefault="006D19C7">
      <w:r w:rsidRPr="00D116CF">
        <w:t xml:space="preserve">По письменному согласованию с Заказчиком, допускается увеличение общей стоимости договора в случаях, если у Заказчика возникает необходимость в следующих дополнительных услугах по администрированию направлений </w:t>
      </w:r>
      <w:proofErr w:type="spellStart"/>
      <w:r w:rsidRPr="00D116CF">
        <w:t>Smart</w:t>
      </w:r>
      <w:proofErr w:type="spellEnd"/>
      <w:r w:rsidRPr="00D116CF">
        <w:t xml:space="preserve"> </w:t>
      </w:r>
      <w:proofErr w:type="spellStart"/>
      <w:r w:rsidRPr="00D116CF">
        <w:t>Almaty</w:t>
      </w:r>
      <w:proofErr w:type="spellEnd"/>
      <w:r w:rsidRPr="00D116CF">
        <w:t>, не указанных в пункте 5.2 настоящей Технической спецификации:</w:t>
      </w:r>
    </w:p>
    <w:p w14:paraId="6D16055F" w14:textId="77777777" w:rsidR="00C821EF" w:rsidRPr="00D116CF" w:rsidRDefault="006D19C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0" w:firstLine="709"/>
      </w:pPr>
      <w:r w:rsidRPr="00D116CF">
        <w:rPr>
          <w:color w:val="000000"/>
        </w:rPr>
        <w:t>дополнительные специалисты;</w:t>
      </w:r>
    </w:p>
    <w:p w14:paraId="00D8F524" w14:textId="77777777" w:rsidR="00C821EF" w:rsidRPr="00D116CF" w:rsidRDefault="006D19C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0" w:firstLine="709"/>
      </w:pPr>
      <w:r w:rsidRPr="00D116CF">
        <w:rPr>
          <w:color w:val="000000"/>
        </w:rPr>
        <w:t xml:space="preserve">дополнительные задачи и работы; </w:t>
      </w:r>
    </w:p>
    <w:p w14:paraId="1E4121A6" w14:textId="77777777" w:rsidR="00C821EF" w:rsidRPr="00D116CF" w:rsidRDefault="006D19C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0" w:firstLine="709"/>
      </w:pPr>
      <w:r w:rsidRPr="00D116CF">
        <w:rPr>
          <w:color w:val="000000"/>
        </w:rPr>
        <w:t xml:space="preserve">разработка рекомендаций по дополнительным показателям, направлениям социально-экономического развития города Алматы.  </w:t>
      </w:r>
    </w:p>
    <w:p w14:paraId="4E308765" w14:textId="77777777" w:rsidR="006C1FBA" w:rsidRPr="00D116CF" w:rsidRDefault="006C1FBA"/>
    <w:p w14:paraId="675EBD75" w14:textId="77777777" w:rsidR="00C821EF" w:rsidRPr="00D116CF" w:rsidRDefault="006D19C7" w:rsidP="00B6678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ind w:left="0" w:firstLine="702"/>
      </w:pPr>
      <w:bookmarkStart w:id="3" w:name="_3znysh7" w:colFirst="0" w:colLast="0"/>
      <w:bookmarkEnd w:id="3"/>
      <w:r w:rsidRPr="00D116CF">
        <w:rPr>
          <w:i/>
          <w:color w:val="000000"/>
        </w:rPr>
        <w:lastRenderedPageBreak/>
        <w:t>Обеспечение хранения данных</w:t>
      </w:r>
      <w:r w:rsidRPr="00D116CF">
        <w:rPr>
          <w:color w:val="000000"/>
        </w:rPr>
        <w:t xml:space="preserve">. </w:t>
      </w:r>
    </w:p>
    <w:p w14:paraId="389717A2" w14:textId="77777777" w:rsidR="00C821EF" w:rsidRPr="00D116CF" w:rsidRDefault="006D19C7">
      <w:pPr>
        <w:tabs>
          <w:tab w:val="left" w:pos="993"/>
        </w:tabs>
      </w:pPr>
      <w:r w:rsidRPr="00D116CF">
        <w:t xml:space="preserve">В рамках оказания услуги Поставщик должен предоставить доступ к собственному серверному пространству в соответствии с письменной заявкой Заказчика. </w:t>
      </w:r>
    </w:p>
    <w:p w14:paraId="17726B6F" w14:textId="77777777" w:rsidR="00C821EF" w:rsidRPr="00D116CF" w:rsidRDefault="006D19C7">
      <w:pPr>
        <w:tabs>
          <w:tab w:val="left" w:pos="993"/>
        </w:tabs>
      </w:pPr>
      <w:r w:rsidRPr="00D116CF">
        <w:t>Предоставляемая инфраструктура Поставщика должна обеспечить техническую и физическую отказоустойчивость 24/7 с максимальным временем прерывания деятельности не более 24 часов в год.</w:t>
      </w:r>
    </w:p>
    <w:p w14:paraId="1B90430A" w14:textId="77777777" w:rsidR="00C821EF" w:rsidRPr="00D116CF" w:rsidRDefault="006D19C7">
      <w:pPr>
        <w:tabs>
          <w:tab w:val="left" w:pos="993"/>
        </w:tabs>
      </w:pPr>
      <w:r w:rsidRPr="00D116CF">
        <w:t>Поставщик должен обеспечить:</w:t>
      </w:r>
    </w:p>
    <w:p w14:paraId="08689594" w14:textId="77777777" w:rsidR="00C821EF" w:rsidRPr="00D116CF" w:rsidRDefault="006D19C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0" w:firstLine="709"/>
      </w:pPr>
      <w:r w:rsidRPr="00D116CF">
        <w:rPr>
          <w:color w:val="000000"/>
        </w:rPr>
        <w:t>отказоустойчивость работы инженерной инфраструктуры серверного пространства;</w:t>
      </w:r>
    </w:p>
    <w:p w14:paraId="2F3EF20F" w14:textId="77777777" w:rsidR="00C821EF" w:rsidRPr="00D116CF" w:rsidRDefault="006D19C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0" w:firstLine="709"/>
      </w:pPr>
      <w:r w:rsidRPr="00D116CF">
        <w:rPr>
          <w:color w:val="000000"/>
        </w:rPr>
        <w:t>безопасность и сохранность данных;</w:t>
      </w:r>
    </w:p>
    <w:p w14:paraId="1CD8F222" w14:textId="77777777" w:rsidR="00C821EF" w:rsidRPr="00D116CF" w:rsidRDefault="006D19C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0" w:firstLine="709"/>
      </w:pPr>
      <w:r w:rsidRPr="00D116CF">
        <w:rPr>
          <w:color w:val="000000"/>
        </w:rPr>
        <w:t>корректное распределение серверного пространства;</w:t>
      </w:r>
    </w:p>
    <w:p w14:paraId="49CDBD2C" w14:textId="77777777" w:rsidR="00C821EF" w:rsidRPr="00D116CF" w:rsidRDefault="006D19C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0" w:firstLine="709"/>
      </w:pPr>
      <w:r w:rsidRPr="00D116CF">
        <w:rPr>
          <w:color w:val="000000"/>
        </w:rPr>
        <w:t>централизацию управления ИТ-ресурсов в серверном пространстве;</w:t>
      </w:r>
    </w:p>
    <w:p w14:paraId="74DF0B03" w14:textId="77777777" w:rsidR="00C821EF" w:rsidRPr="00D116CF" w:rsidRDefault="006D19C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0" w:firstLine="709"/>
      </w:pPr>
      <w:r w:rsidRPr="00D116CF">
        <w:rPr>
          <w:color w:val="000000"/>
        </w:rPr>
        <w:t>эффективность использования бизнес-приложений.</w:t>
      </w:r>
    </w:p>
    <w:p w14:paraId="2BB65D9D" w14:textId="57CA1E8B" w:rsidR="00C821EF" w:rsidRPr="002627C5" w:rsidRDefault="006D19C7">
      <w:pPr>
        <w:tabs>
          <w:tab w:val="left" w:pos="993"/>
        </w:tabs>
      </w:pPr>
      <w:r w:rsidRPr="001728FF">
        <w:t xml:space="preserve">Материально-технические требования к обеспечению эффективности хранения данных указаны в Приложении 1, Таблице 2. Объем заполнения серверного пространства измеряется в </w:t>
      </w:r>
      <w:proofErr w:type="spellStart"/>
      <w:r w:rsidRPr="001728FF">
        <w:t>Unit</w:t>
      </w:r>
      <w:proofErr w:type="spellEnd"/>
      <w:r w:rsidRPr="001728FF">
        <w:t xml:space="preserve"> (юнитах). Стоимость и условия по размещению серверного оборудования указаны в Приложении 1, к настоящей Технической спецификации. Стоимость рассчитана из учета полного заполнения серверного пространства. Доступ к каналам связи оплачивается в соответствии с фактически предоставленной Поставщиком скоростью передачи данных. Затраты на обслуживание серверного пространства оплачиваются в соответствии с фактически предоставленным Поставщиком объемом услуг.</w:t>
      </w:r>
      <w:r w:rsidRPr="002627C5">
        <w:t xml:space="preserve">  </w:t>
      </w:r>
    </w:p>
    <w:p w14:paraId="349ED292" w14:textId="0C74FF3A" w:rsidR="00C51719" w:rsidRPr="002627C5" w:rsidRDefault="006C1FBA" w:rsidP="00C51719">
      <w:r w:rsidRPr="002627C5">
        <w:t xml:space="preserve">В рамках оказания услуги Поставщик должен предоставить доступ к </w:t>
      </w:r>
      <w:r w:rsidR="00C51719" w:rsidRPr="002627C5">
        <w:t xml:space="preserve">двум </w:t>
      </w:r>
      <w:r w:rsidRPr="002627C5">
        <w:t>облачн</w:t>
      </w:r>
      <w:r w:rsidR="00C51719" w:rsidRPr="002627C5">
        <w:t>ым</w:t>
      </w:r>
      <w:r w:rsidRPr="002627C5">
        <w:t xml:space="preserve"> хранилищ</w:t>
      </w:r>
      <w:r w:rsidR="00C51719" w:rsidRPr="002627C5">
        <w:t>ам</w:t>
      </w:r>
      <w:r w:rsidRPr="002627C5">
        <w:t xml:space="preserve"> на базе платформы </w:t>
      </w:r>
      <w:proofErr w:type="spellStart"/>
      <w:r w:rsidRPr="00CD5DB5">
        <w:rPr>
          <w:b/>
        </w:rPr>
        <w:t>Nextcloud</w:t>
      </w:r>
      <w:proofErr w:type="spellEnd"/>
      <w:r w:rsidR="00C51719" w:rsidRPr="002627C5">
        <w:t xml:space="preserve"> с сопровождением и администрированием:</w:t>
      </w:r>
    </w:p>
    <w:p w14:paraId="4C010B3F" w14:textId="77777777" w:rsidR="00C51719" w:rsidRPr="002627C5" w:rsidRDefault="00C51719" w:rsidP="00C51719">
      <w:r w:rsidRPr="002627C5">
        <w:t>1) хранилище для Акима, заместителей и руководителя аппарата;</w:t>
      </w:r>
    </w:p>
    <w:p w14:paraId="3B257CAE" w14:textId="5F19526A" w:rsidR="006C1FBA" w:rsidRPr="00D116CF" w:rsidRDefault="00C51719" w:rsidP="00C51719">
      <w:r w:rsidRPr="002627C5">
        <w:t>2) хранилищ для руководителей управлений, районных Акимов и др.</w:t>
      </w:r>
    </w:p>
    <w:p w14:paraId="09B335D9" w14:textId="77777777" w:rsidR="006C1FBA" w:rsidRPr="00D116CF" w:rsidRDefault="006C1FBA">
      <w:pPr>
        <w:tabs>
          <w:tab w:val="left" w:pos="993"/>
        </w:tabs>
      </w:pPr>
    </w:p>
    <w:p w14:paraId="0E321CB1" w14:textId="74DCA60C" w:rsidR="00C821EF" w:rsidRDefault="006D19C7" w:rsidP="00B66785">
      <w:pPr>
        <w:pStyle w:val="ae"/>
        <w:numPr>
          <w:ilvl w:val="1"/>
          <w:numId w:val="3"/>
        </w:numPr>
        <w:tabs>
          <w:tab w:val="left" w:pos="1134"/>
        </w:tabs>
        <w:ind w:left="0" w:firstLine="568"/>
      </w:pPr>
      <w:r w:rsidRPr="00D116CF">
        <w:t xml:space="preserve">В рамках оказания услуги Поставщик обеспечивает использование </w:t>
      </w:r>
      <w:r w:rsidRPr="004A63A1">
        <w:rPr>
          <w:b/>
        </w:rPr>
        <w:t>элементов искусственного интеллекта</w:t>
      </w:r>
      <w:r w:rsidRPr="00D116CF">
        <w:t xml:space="preserve"> в реализации задач обработки и анализа данных, поддержки принятия стратегических решений на основе визуализации и аналитической обработки информации в разрезе модулей Ситуационного центра. Количество модулей, а также перечень задач</w:t>
      </w:r>
      <w:r w:rsidR="00160E5E" w:rsidRPr="00D116CF">
        <w:t>,</w:t>
      </w:r>
      <w:r w:rsidRPr="00D116CF">
        <w:t xml:space="preserve"> решаемых с использованием элементов искусственного интеллекта</w:t>
      </w:r>
      <w:r w:rsidR="00160E5E" w:rsidRPr="00D116CF">
        <w:t>,</w:t>
      </w:r>
      <w:r w:rsidRPr="00D116CF">
        <w:t xml:space="preserve"> определяется Поставщиком (по согласованию с Заказчиком)</w:t>
      </w:r>
      <w:r w:rsidR="00160E5E" w:rsidRPr="00D116CF">
        <w:t>,</w:t>
      </w:r>
      <w:r w:rsidRPr="00D116CF">
        <w:t xml:space="preserve"> и количественно составляет </w:t>
      </w:r>
      <w:r w:rsidRPr="004A63A1">
        <w:rPr>
          <w:b/>
        </w:rPr>
        <w:t>не менее 5 модулей</w:t>
      </w:r>
      <w:r w:rsidRPr="00D116CF">
        <w:t>.</w:t>
      </w:r>
    </w:p>
    <w:p w14:paraId="51D900FE" w14:textId="77777777" w:rsidR="00C821EF" w:rsidRPr="00D116CF" w:rsidRDefault="00C821EF">
      <w:pPr>
        <w:tabs>
          <w:tab w:val="left" w:pos="993"/>
        </w:tabs>
      </w:pPr>
    </w:p>
    <w:p w14:paraId="0D07E94B" w14:textId="77777777" w:rsidR="00C821EF" w:rsidRPr="00D116CF" w:rsidRDefault="006D19C7" w:rsidP="00B6678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1701"/>
          <w:tab w:val="left" w:pos="4962"/>
        </w:tabs>
        <w:jc w:val="center"/>
        <w:rPr>
          <w:color w:val="000000"/>
        </w:rPr>
      </w:pPr>
      <w:r w:rsidRPr="00D116CF">
        <w:rPr>
          <w:b/>
          <w:color w:val="000000"/>
        </w:rPr>
        <w:t>Источники данных</w:t>
      </w:r>
    </w:p>
    <w:p w14:paraId="038D8DA2" w14:textId="77777777" w:rsidR="00C821EF" w:rsidRPr="00D116CF" w:rsidRDefault="006D19C7" w:rsidP="00B6678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rPr>
          <w:color w:val="000000"/>
        </w:rPr>
      </w:pPr>
      <w:r w:rsidRPr="00D116CF">
        <w:rPr>
          <w:color w:val="000000"/>
        </w:rPr>
        <w:t xml:space="preserve">Источниками данных для мониторинга и анализа могут являться, но не ограничиваться, следующие государственные, </w:t>
      </w:r>
      <w:proofErr w:type="spellStart"/>
      <w:r w:rsidRPr="00D116CF">
        <w:rPr>
          <w:color w:val="000000"/>
        </w:rPr>
        <w:t>квази</w:t>
      </w:r>
      <w:proofErr w:type="spellEnd"/>
      <w:r w:rsidRPr="00D116CF">
        <w:rPr>
          <w:color w:val="000000"/>
        </w:rPr>
        <w:t>-государственные городские ИС и республиканские БД:</w:t>
      </w:r>
    </w:p>
    <w:p w14:paraId="23F7D9A2" w14:textId="5ABB3F7C" w:rsidR="0084496A" w:rsidRPr="00CC7AF0" w:rsidRDefault="0084496A" w:rsidP="00B66785">
      <w:pPr>
        <w:pStyle w:val="ae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CC7AF0">
        <w:rPr>
          <w:color w:val="000000"/>
        </w:rPr>
        <w:t>ИС «</w:t>
      </w:r>
      <w:proofErr w:type="spellStart"/>
      <w:r w:rsidRPr="00CC7AF0">
        <w:rPr>
          <w:color w:val="000000"/>
        </w:rPr>
        <w:t>Clarity</w:t>
      </w:r>
      <w:proofErr w:type="spellEnd"/>
      <w:r w:rsidRPr="00CC7AF0">
        <w:rPr>
          <w:color w:val="000000"/>
        </w:rPr>
        <w:t>»;</w:t>
      </w:r>
    </w:p>
    <w:p w14:paraId="7664D10C" w14:textId="6CF014B9" w:rsidR="0084496A" w:rsidRPr="00CC7AF0" w:rsidRDefault="0084496A" w:rsidP="00B66785">
      <w:pPr>
        <w:pStyle w:val="ae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CC7AF0">
        <w:rPr>
          <w:color w:val="000000"/>
        </w:rPr>
        <w:t>Портал «Национальный банк РК»;</w:t>
      </w:r>
    </w:p>
    <w:p w14:paraId="14B4B837" w14:textId="3B4B12DA" w:rsidR="0084496A" w:rsidRPr="00CC7AF0" w:rsidRDefault="0084496A" w:rsidP="00B66785">
      <w:pPr>
        <w:pStyle w:val="ae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CC7AF0">
        <w:rPr>
          <w:color w:val="000000"/>
        </w:rPr>
        <w:lastRenderedPageBreak/>
        <w:t xml:space="preserve">ИС </w:t>
      </w:r>
      <w:r w:rsidR="00105C2D" w:rsidRPr="00CC7AF0">
        <w:rPr>
          <w:color w:val="000000"/>
        </w:rPr>
        <w:t>«</w:t>
      </w:r>
      <w:r w:rsidRPr="00CC7AF0">
        <w:rPr>
          <w:color w:val="000000"/>
        </w:rPr>
        <w:t>Эко</w:t>
      </w:r>
      <w:r w:rsidR="00105C2D" w:rsidRPr="00CC7AF0">
        <w:rPr>
          <w:color w:val="000000"/>
        </w:rPr>
        <w:t xml:space="preserve"> </w:t>
      </w:r>
      <w:r w:rsidRPr="00CC7AF0">
        <w:rPr>
          <w:color w:val="000000"/>
        </w:rPr>
        <w:t>Алматы</w:t>
      </w:r>
      <w:r w:rsidR="00105C2D" w:rsidRPr="00CC7AF0">
        <w:rPr>
          <w:color w:val="000000"/>
        </w:rPr>
        <w:t>»</w:t>
      </w:r>
      <w:r w:rsidRPr="00CC7AF0">
        <w:rPr>
          <w:color w:val="000000"/>
        </w:rPr>
        <w:t>;</w:t>
      </w:r>
    </w:p>
    <w:p w14:paraId="740BDD62" w14:textId="2AFFDB95" w:rsidR="0084496A" w:rsidRDefault="0084496A" w:rsidP="00B66785">
      <w:pPr>
        <w:pStyle w:val="ae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CC7AF0">
        <w:rPr>
          <w:color w:val="000000"/>
        </w:rPr>
        <w:t>ИС «Единая система видео-мониторинга г. Алматы»;</w:t>
      </w:r>
    </w:p>
    <w:p w14:paraId="3497ADFC" w14:textId="741E3B6D" w:rsidR="00C44F59" w:rsidRPr="00CC7AF0" w:rsidRDefault="00C44F59" w:rsidP="00B66785">
      <w:pPr>
        <w:pStyle w:val="ae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АПК «</w:t>
      </w:r>
      <w:proofErr w:type="spellStart"/>
      <w:r>
        <w:rPr>
          <w:color w:val="000000"/>
        </w:rPr>
        <w:t>Сергек</w:t>
      </w:r>
      <w:proofErr w:type="spellEnd"/>
      <w:r>
        <w:rPr>
          <w:color w:val="000000"/>
        </w:rPr>
        <w:t>»;</w:t>
      </w:r>
    </w:p>
    <w:p w14:paraId="534621A7" w14:textId="375D6D49" w:rsidR="0084496A" w:rsidRPr="00CC7AF0" w:rsidRDefault="0084496A" w:rsidP="00B66785">
      <w:pPr>
        <w:pStyle w:val="ae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CC7AF0">
        <w:rPr>
          <w:color w:val="000000"/>
        </w:rPr>
        <w:t>ИС «</w:t>
      </w:r>
      <w:proofErr w:type="spellStart"/>
      <w:r w:rsidRPr="00CC7AF0">
        <w:rPr>
          <w:color w:val="000000"/>
        </w:rPr>
        <w:t>Онай</w:t>
      </w:r>
      <w:proofErr w:type="spellEnd"/>
      <w:r w:rsidRPr="00CC7AF0">
        <w:rPr>
          <w:color w:val="000000"/>
        </w:rPr>
        <w:t xml:space="preserve">» ТОО «Транспортный холдинг </w:t>
      </w:r>
      <w:proofErr w:type="spellStart"/>
      <w:r w:rsidRPr="00CC7AF0">
        <w:rPr>
          <w:color w:val="000000"/>
        </w:rPr>
        <w:t>г.Алматы</w:t>
      </w:r>
      <w:proofErr w:type="spellEnd"/>
      <w:r w:rsidRPr="00CC7AF0">
        <w:rPr>
          <w:color w:val="000000"/>
        </w:rPr>
        <w:t>»;</w:t>
      </w:r>
    </w:p>
    <w:p w14:paraId="4485E8D2" w14:textId="21125053" w:rsidR="0084496A" w:rsidRPr="00CC7AF0" w:rsidRDefault="0084496A" w:rsidP="00B66785">
      <w:pPr>
        <w:pStyle w:val="ae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CC7AF0">
        <w:rPr>
          <w:color w:val="000000"/>
        </w:rPr>
        <w:t>ИС акимата города Алматы «I-</w:t>
      </w:r>
      <w:proofErr w:type="spellStart"/>
      <w:r w:rsidRPr="00CC7AF0">
        <w:rPr>
          <w:color w:val="000000"/>
        </w:rPr>
        <w:t>Protocol</w:t>
      </w:r>
      <w:proofErr w:type="spellEnd"/>
      <w:r w:rsidRPr="00CC7AF0">
        <w:rPr>
          <w:color w:val="000000"/>
        </w:rPr>
        <w:t>»;</w:t>
      </w:r>
    </w:p>
    <w:p w14:paraId="6041A25E" w14:textId="5511939A" w:rsidR="0084496A" w:rsidRPr="00CC7AF0" w:rsidRDefault="0084496A" w:rsidP="00B66785">
      <w:pPr>
        <w:pStyle w:val="ae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CC7AF0">
        <w:rPr>
          <w:color w:val="000000"/>
        </w:rPr>
        <w:t>ИС КГП на ПХВ акимата г.</w:t>
      </w:r>
      <w:r w:rsidR="00105C2D" w:rsidRPr="00CC7AF0">
        <w:rPr>
          <w:color w:val="000000"/>
        </w:rPr>
        <w:t xml:space="preserve"> </w:t>
      </w:r>
      <w:r w:rsidRPr="00CC7AF0">
        <w:rPr>
          <w:color w:val="000000"/>
        </w:rPr>
        <w:t>Алматы «Метрополитен»;</w:t>
      </w:r>
    </w:p>
    <w:p w14:paraId="50FEE76F" w14:textId="58DD22D5" w:rsidR="0084496A" w:rsidRPr="00CC7AF0" w:rsidRDefault="0084496A" w:rsidP="00B66785">
      <w:pPr>
        <w:pStyle w:val="ae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CC7AF0">
        <w:rPr>
          <w:color w:val="000000"/>
        </w:rPr>
        <w:t>ИС ДЧС «АРМ диспетчер»;</w:t>
      </w:r>
    </w:p>
    <w:p w14:paraId="5E016DC1" w14:textId="7B7161C7" w:rsidR="0084496A" w:rsidRPr="00CC7AF0" w:rsidRDefault="0084496A" w:rsidP="00B66785">
      <w:pPr>
        <w:pStyle w:val="ae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CC7AF0">
        <w:rPr>
          <w:color w:val="000000"/>
        </w:rPr>
        <w:t>Портал «</w:t>
      </w:r>
      <w:proofErr w:type="spellStart"/>
      <w:r w:rsidRPr="00CC7AF0">
        <w:rPr>
          <w:color w:val="000000"/>
        </w:rPr>
        <w:t>КПСиСУ</w:t>
      </w:r>
      <w:proofErr w:type="spellEnd"/>
      <w:r w:rsidRPr="00CC7AF0">
        <w:rPr>
          <w:color w:val="000000"/>
        </w:rPr>
        <w:t>» Генеральной прокуратуры РК;</w:t>
      </w:r>
    </w:p>
    <w:p w14:paraId="77DC7C8C" w14:textId="16364ADC" w:rsidR="0084496A" w:rsidRDefault="00105C2D" w:rsidP="00B66785">
      <w:pPr>
        <w:pStyle w:val="ae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CC7AF0">
        <w:rPr>
          <w:color w:val="000000"/>
        </w:rPr>
        <w:t xml:space="preserve">АИС «Население» </w:t>
      </w:r>
      <w:r w:rsidR="0084496A" w:rsidRPr="00CC7AF0">
        <w:rPr>
          <w:color w:val="000000"/>
        </w:rPr>
        <w:t>ЦИС;</w:t>
      </w:r>
    </w:p>
    <w:p w14:paraId="3BE29C62" w14:textId="46DABCDC" w:rsidR="00C44F59" w:rsidRDefault="00C44F59" w:rsidP="00B66785">
      <w:pPr>
        <w:pStyle w:val="ae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ИС «</w:t>
      </w:r>
      <w:proofErr w:type="spellStart"/>
      <w:r>
        <w:rPr>
          <w:color w:val="000000"/>
        </w:rPr>
        <w:t>Талдау</w:t>
      </w:r>
      <w:proofErr w:type="spellEnd"/>
      <w:r>
        <w:rPr>
          <w:color w:val="000000"/>
        </w:rPr>
        <w:t>» Бюро национальной статистики;</w:t>
      </w:r>
    </w:p>
    <w:p w14:paraId="508C0BED" w14:textId="1EB961FE" w:rsidR="00C44F59" w:rsidRDefault="00C44F59" w:rsidP="00B66785">
      <w:pPr>
        <w:pStyle w:val="ae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ИС компании «Яндекс»;</w:t>
      </w:r>
    </w:p>
    <w:p w14:paraId="48F10818" w14:textId="1E020F38" w:rsidR="00C44F59" w:rsidRPr="00CC7AF0" w:rsidRDefault="00C44F59" w:rsidP="00B66785">
      <w:pPr>
        <w:pStyle w:val="ae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ИС КГП на ПХВ «Метрополитен»;</w:t>
      </w:r>
    </w:p>
    <w:p w14:paraId="4D8A139B" w14:textId="7F0B9EC2" w:rsidR="00C821EF" w:rsidRDefault="003A2688" w:rsidP="00B66785">
      <w:pPr>
        <w:pStyle w:val="ae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CC7AF0">
        <w:rPr>
          <w:color w:val="000000"/>
        </w:rPr>
        <w:t>АПК «</w:t>
      </w:r>
      <w:proofErr w:type="spellStart"/>
      <w:r w:rsidRPr="00CC7AF0">
        <w:rPr>
          <w:color w:val="000000"/>
        </w:rPr>
        <w:t>OpenAlmaty</w:t>
      </w:r>
      <w:proofErr w:type="spellEnd"/>
      <w:r w:rsidRPr="00CC7AF0">
        <w:rPr>
          <w:color w:val="000000"/>
        </w:rPr>
        <w:t>» и др.</w:t>
      </w:r>
      <w:r w:rsidR="00D224A3">
        <w:rPr>
          <w:color w:val="000000"/>
        </w:rPr>
        <w:t>;</w:t>
      </w:r>
    </w:p>
    <w:p w14:paraId="7BD67EF8" w14:textId="42D2FEF3" w:rsidR="00D224A3" w:rsidRDefault="00D224A3" w:rsidP="00B66785">
      <w:pPr>
        <w:pStyle w:val="ae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ИС «</w:t>
      </w:r>
      <w:proofErr w:type="spellStart"/>
      <w:r w:rsidRPr="00D224A3">
        <w:rPr>
          <w:color w:val="000000"/>
        </w:rPr>
        <w:t>Damubala</w:t>
      </w:r>
      <w:proofErr w:type="spellEnd"/>
      <w:r>
        <w:rPr>
          <w:color w:val="000000"/>
        </w:rPr>
        <w:t>»;</w:t>
      </w:r>
    </w:p>
    <w:p w14:paraId="50C31B27" w14:textId="155C3EE0" w:rsidR="00D224A3" w:rsidRPr="00D224A3" w:rsidRDefault="00D224A3" w:rsidP="00D224A3">
      <w:pPr>
        <w:pStyle w:val="ae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ИС «</w:t>
      </w:r>
      <w:proofErr w:type="spellStart"/>
      <w:r w:rsidRPr="00D224A3">
        <w:rPr>
          <w:color w:val="000000"/>
        </w:rPr>
        <w:t>Bilimalmaty</w:t>
      </w:r>
      <w:proofErr w:type="spellEnd"/>
      <w:r>
        <w:rPr>
          <w:color w:val="000000"/>
        </w:rPr>
        <w:t>».</w:t>
      </w:r>
    </w:p>
    <w:p w14:paraId="451F04AA" w14:textId="77777777" w:rsidR="00C821EF" w:rsidRPr="00D116CF" w:rsidRDefault="006D19C7" w:rsidP="00B6678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rPr>
          <w:color w:val="000000"/>
        </w:rPr>
      </w:pPr>
      <w:r w:rsidRPr="00D116CF">
        <w:rPr>
          <w:color w:val="000000"/>
        </w:rPr>
        <w:t xml:space="preserve">Заказчик при необходимости обеспечивает Поставщику предоставление доступа к данным, находящимся в других информационных источниках (государственные и </w:t>
      </w:r>
      <w:proofErr w:type="spellStart"/>
      <w:r w:rsidRPr="00D116CF">
        <w:rPr>
          <w:color w:val="000000"/>
        </w:rPr>
        <w:t>квазигосударственные</w:t>
      </w:r>
      <w:proofErr w:type="spellEnd"/>
      <w:r w:rsidRPr="00D116CF">
        <w:rPr>
          <w:color w:val="000000"/>
        </w:rPr>
        <w:t xml:space="preserve"> городские ИС и республиканские БД) не указанных в пункте 6.1. настоящей Технической спецификации.</w:t>
      </w:r>
    </w:p>
    <w:p w14:paraId="5202C20D" w14:textId="77777777" w:rsidR="00C821EF" w:rsidRPr="00D116CF" w:rsidRDefault="00C821EF">
      <w:pPr>
        <w:pBdr>
          <w:top w:val="nil"/>
          <w:left w:val="nil"/>
          <w:bottom w:val="nil"/>
          <w:right w:val="nil"/>
          <w:between w:val="nil"/>
        </w:pBdr>
        <w:ind w:left="709" w:firstLine="0"/>
        <w:rPr>
          <w:color w:val="000000"/>
        </w:rPr>
      </w:pPr>
    </w:p>
    <w:p w14:paraId="4EDB53D3" w14:textId="77777777" w:rsidR="00C821EF" w:rsidRPr="00D116CF" w:rsidRDefault="006D19C7" w:rsidP="00B6678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1701"/>
          <w:tab w:val="left" w:pos="4962"/>
        </w:tabs>
        <w:jc w:val="center"/>
        <w:rPr>
          <w:color w:val="000000"/>
        </w:rPr>
      </w:pPr>
      <w:bookmarkStart w:id="4" w:name="_Hlk178860348"/>
      <w:r w:rsidRPr="00D116CF">
        <w:rPr>
          <w:b/>
          <w:color w:val="000000"/>
        </w:rPr>
        <w:t>Отчетность</w:t>
      </w:r>
    </w:p>
    <w:p w14:paraId="4F2B9D18" w14:textId="77777777" w:rsidR="00C821EF" w:rsidRPr="00D116CF" w:rsidRDefault="006D19C7" w:rsidP="00B66785">
      <w:pPr>
        <w:numPr>
          <w:ilvl w:val="1"/>
          <w:numId w:val="3"/>
        </w:numPr>
        <w:tabs>
          <w:tab w:val="left" w:pos="1418"/>
          <w:tab w:val="left" w:pos="3119"/>
        </w:tabs>
        <w:spacing w:after="120"/>
        <w:ind w:left="0" w:firstLine="709"/>
      </w:pPr>
      <w:r w:rsidRPr="00D116CF">
        <w:t>Поставщик предоставляет Заказчику ежеквартальные отчеты:</w:t>
      </w:r>
    </w:p>
    <w:tbl>
      <w:tblPr>
        <w:tblStyle w:val="a7"/>
        <w:tblW w:w="949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2"/>
        <w:gridCol w:w="1560"/>
        <w:gridCol w:w="7371"/>
      </w:tblGrid>
      <w:tr w:rsidR="00C821EF" w:rsidRPr="00B76383" w14:paraId="7AC24AC1" w14:textId="77777777">
        <w:tc>
          <w:tcPr>
            <w:tcW w:w="562" w:type="dxa"/>
          </w:tcPr>
          <w:p w14:paraId="57367A95" w14:textId="77777777" w:rsidR="00C821EF" w:rsidRPr="00BF3020" w:rsidRDefault="006D19C7">
            <w:pPr>
              <w:tabs>
                <w:tab w:val="left" w:pos="1418"/>
                <w:tab w:val="left" w:pos="3119"/>
              </w:tabs>
              <w:ind w:firstLine="0"/>
              <w:jc w:val="center"/>
            </w:pPr>
            <w:bookmarkStart w:id="5" w:name="_Hlk162864708"/>
            <w:r w:rsidRPr="00BF3020">
              <w:t xml:space="preserve">№ </w:t>
            </w:r>
            <w:proofErr w:type="spellStart"/>
            <w:r w:rsidRPr="00BF3020">
              <w:t>пп</w:t>
            </w:r>
            <w:proofErr w:type="spellEnd"/>
          </w:p>
        </w:tc>
        <w:tc>
          <w:tcPr>
            <w:tcW w:w="1560" w:type="dxa"/>
          </w:tcPr>
          <w:p w14:paraId="6009904D" w14:textId="77777777" w:rsidR="00C821EF" w:rsidRPr="00BF3020" w:rsidRDefault="006D19C7">
            <w:pPr>
              <w:tabs>
                <w:tab w:val="left" w:pos="1418"/>
                <w:tab w:val="left" w:pos="3119"/>
              </w:tabs>
              <w:ind w:firstLine="0"/>
              <w:jc w:val="center"/>
            </w:pPr>
            <w:r w:rsidRPr="00BF3020">
              <w:t>Отчетный период</w:t>
            </w:r>
          </w:p>
        </w:tc>
        <w:tc>
          <w:tcPr>
            <w:tcW w:w="7371" w:type="dxa"/>
          </w:tcPr>
          <w:p w14:paraId="69F1C292" w14:textId="77777777" w:rsidR="00C821EF" w:rsidRPr="00BF3020" w:rsidRDefault="006D19C7">
            <w:pPr>
              <w:tabs>
                <w:tab w:val="left" w:pos="1418"/>
                <w:tab w:val="left" w:pos="3119"/>
              </w:tabs>
              <w:ind w:firstLine="0"/>
              <w:jc w:val="center"/>
            </w:pPr>
            <w:r w:rsidRPr="00BF3020">
              <w:t>Описание выполненных работ</w:t>
            </w:r>
          </w:p>
        </w:tc>
      </w:tr>
      <w:tr w:rsidR="00C821EF" w:rsidRPr="00B76383" w14:paraId="5638525D" w14:textId="77777777">
        <w:tc>
          <w:tcPr>
            <w:tcW w:w="562" w:type="dxa"/>
          </w:tcPr>
          <w:p w14:paraId="0ABAC7A7" w14:textId="77777777" w:rsidR="00C821EF" w:rsidRPr="00BF3020" w:rsidRDefault="006D19C7">
            <w:pPr>
              <w:tabs>
                <w:tab w:val="left" w:pos="1418"/>
                <w:tab w:val="left" w:pos="3119"/>
              </w:tabs>
              <w:ind w:firstLine="0"/>
            </w:pPr>
            <w:r w:rsidRPr="00BF3020">
              <w:t>1.</w:t>
            </w:r>
          </w:p>
        </w:tc>
        <w:tc>
          <w:tcPr>
            <w:tcW w:w="1560" w:type="dxa"/>
          </w:tcPr>
          <w:p w14:paraId="3A89F6C2" w14:textId="77777777" w:rsidR="00C821EF" w:rsidRPr="00BF3020" w:rsidRDefault="006D19C7">
            <w:pPr>
              <w:tabs>
                <w:tab w:val="left" w:pos="1418"/>
                <w:tab w:val="left" w:pos="3119"/>
              </w:tabs>
              <w:ind w:firstLine="0"/>
              <w:rPr>
                <w:b/>
              </w:rPr>
            </w:pPr>
            <w:r w:rsidRPr="00BF3020">
              <w:rPr>
                <w:b/>
              </w:rPr>
              <w:t xml:space="preserve">1 квартал </w:t>
            </w:r>
          </w:p>
          <w:p w14:paraId="59CC46F1" w14:textId="11A4BF12" w:rsidR="00C821EF" w:rsidRPr="00BF3020" w:rsidRDefault="006D19C7" w:rsidP="004B1F2E">
            <w:pPr>
              <w:tabs>
                <w:tab w:val="left" w:pos="1418"/>
                <w:tab w:val="left" w:pos="3119"/>
              </w:tabs>
              <w:ind w:firstLine="0"/>
              <w:jc w:val="left"/>
            </w:pPr>
            <w:r w:rsidRPr="00BF3020">
              <w:t xml:space="preserve">не позднее </w:t>
            </w:r>
            <w:r w:rsidR="00BF3020" w:rsidRPr="00BF3020">
              <w:t>15</w:t>
            </w:r>
            <w:r w:rsidRPr="00BF3020">
              <w:t xml:space="preserve"> </w:t>
            </w:r>
            <w:r w:rsidR="00BF3020" w:rsidRPr="00BF3020">
              <w:t xml:space="preserve">апреля </w:t>
            </w:r>
            <w:r w:rsidRPr="00BF3020">
              <w:t>202</w:t>
            </w:r>
            <w:r w:rsidR="00BF3020" w:rsidRPr="00BF3020">
              <w:t>5</w:t>
            </w:r>
            <w:r w:rsidRPr="00BF3020">
              <w:t>г.</w:t>
            </w:r>
          </w:p>
        </w:tc>
        <w:tc>
          <w:tcPr>
            <w:tcW w:w="7371" w:type="dxa"/>
          </w:tcPr>
          <w:p w14:paraId="0CCA7CEC" w14:textId="377B3C82" w:rsidR="00C821EF" w:rsidRPr="00BF3020" w:rsidRDefault="006D19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</w:rPr>
            </w:pPr>
            <w:r w:rsidRPr="00BF3020">
              <w:rPr>
                <w:color w:val="000000"/>
              </w:rPr>
              <w:t xml:space="preserve">По </w:t>
            </w:r>
            <w:r w:rsidRPr="00BF3020">
              <w:rPr>
                <w:b/>
                <w:color w:val="000000"/>
              </w:rPr>
              <w:t>п.5.1.</w:t>
            </w:r>
            <w:r w:rsidRPr="00BF3020">
              <w:rPr>
                <w:color w:val="000000"/>
              </w:rPr>
              <w:t xml:space="preserve"> </w:t>
            </w:r>
            <w:r w:rsidR="00C61838" w:rsidRPr="00BF3020">
              <w:rPr>
                <w:b/>
                <w:bCs/>
                <w:iCs/>
                <w:color w:val="000000"/>
              </w:rPr>
              <w:t>Сопровождение модулей</w:t>
            </w:r>
            <w:r w:rsidR="00C61838" w:rsidRPr="00BF3020">
              <w:rPr>
                <w:i/>
                <w:color w:val="000000"/>
              </w:rPr>
              <w:t xml:space="preserve"> </w:t>
            </w:r>
            <w:r w:rsidRPr="00BF3020">
              <w:rPr>
                <w:b/>
                <w:color w:val="000000"/>
              </w:rPr>
              <w:t>Ситуационного центра</w:t>
            </w:r>
            <w:r w:rsidRPr="00BF3020">
              <w:rPr>
                <w:color w:val="000000"/>
              </w:rPr>
              <w:t xml:space="preserve"> настоящей Технической спецификации:</w:t>
            </w:r>
          </w:p>
          <w:p w14:paraId="47356DC7" w14:textId="5D20B8B1" w:rsidR="00AD125B" w:rsidRPr="00AD125B" w:rsidRDefault="00AD125B" w:rsidP="00B66785">
            <w:pPr>
              <w:pStyle w:val="ae"/>
              <w:numPr>
                <w:ilvl w:val="0"/>
                <w:numId w:val="1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1"/>
              </w:tabs>
              <w:ind w:left="32" w:firstLine="0"/>
              <w:rPr>
                <w:b/>
                <w:bCs/>
                <w:i/>
                <w:iCs/>
                <w:color w:val="000000"/>
              </w:rPr>
            </w:pPr>
            <w:proofErr w:type="spellStart"/>
            <w:r w:rsidRPr="00AD125B">
              <w:rPr>
                <w:b/>
                <w:bCs/>
                <w:i/>
                <w:iCs/>
                <w:color w:val="000000"/>
              </w:rPr>
              <w:t>Рефакторинг</w:t>
            </w:r>
            <w:proofErr w:type="spellEnd"/>
          </w:p>
          <w:p w14:paraId="4F271664" w14:textId="72050FA0" w:rsidR="00C821EF" w:rsidRPr="007C5211" w:rsidRDefault="00BF3020" w:rsidP="00B6678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25"/>
              <w:rPr>
                <w:color w:val="000000"/>
                <w:sz w:val="24"/>
                <w:szCs w:val="24"/>
              </w:rPr>
            </w:pPr>
            <w:proofErr w:type="spellStart"/>
            <w:r w:rsidRPr="007C5211">
              <w:rPr>
                <w:color w:val="000000"/>
                <w:sz w:val="24"/>
                <w:szCs w:val="24"/>
              </w:rPr>
              <w:t>Рефакторинг</w:t>
            </w:r>
            <w:proofErr w:type="spellEnd"/>
            <w:r w:rsidRPr="007C5211">
              <w:rPr>
                <w:color w:val="000000"/>
                <w:sz w:val="24"/>
                <w:szCs w:val="24"/>
              </w:rPr>
              <w:t xml:space="preserve"> м</w:t>
            </w:r>
            <w:r w:rsidR="006D19C7" w:rsidRPr="007C5211">
              <w:rPr>
                <w:color w:val="000000"/>
                <w:sz w:val="24"/>
                <w:szCs w:val="24"/>
              </w:rPr>
              <w:t>одул</w:t>
            </w:r>
            <w:r w:rsidRPr="007C5211">
              <w:rPr>
                <w:color w:val="000000"/>
                <w:sz w:val="24"/>
                <w:szCs w:val="24"/>
              </w:rPr>
              <w:t>я</w:t>
            </w:r>
            <w:r w:rsidR="006D19C7" w:rsidRPr="007C5211">
              <w:rPr>
                <w:color w:val="000000"/>
                <w:sz w:val="24"/>
                <w:szCs w:val="24"/>
              </w:rPr>
              <w:t xml:space="preserve"> «Инфраструктура города»</w:t>
            </w:r>
            <w:r w:rsidRPr="007C5211">
              <w:rPr>
                <w:color w:val="000000"/>
                <w:sz w:val="24"/>
                <w:szCs w:val="24"/>
              </w:rPr>
              <w:t>.</w:t>
            </w:r>
          </w:p>
          <w:p w14:paraId="3E4DAC05" w14:textId="2978503E" w:rsidR="00C821EF" w:rsidRDefault="001014D4" w:rsidP="00B6678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25"/>
              <w:rPr>
                <w:color w:val="000000"/>
                <w:sz w:val="24"/>
                <w:szCs w:val="24"/>
              </w:rPr>
            </w:pPr>
            <w:r w:rsidRPr="007C5211">
              <w:rPr>
                <w:color w:val="000000"/>
                <w:sz w:val="24"/>
                <w:szCs w:val="24"/>
              </w:rPr>
              <w:t xml:space="preserve">Общий </w:t>
            </w:r>
            <w:proofErr w:type="spellStart"/>
            <w:r w:rsidRPr="007C5211">
              <w:rPr>
                <w:color w:val="000000"/>
                <w:sz w:val="24"/>
                <w:szCs w:val="24"/>
              </w:rPr>
              <w:t>рефакторинг</w:t>
            </w:r>
            <w:proofErr w:type="spellEnd"/>
            <w:r w:rsidRPr="007C5211">
              <w:rPr>
                <w:color w:val="000000"/>
                <w:sz w:val="24"/>
                <w:szCs w:val="24"/>
              </w:rPr>
              <w:t xml:space="preserve"> функционала и дизайна Ситуационного центра</w:t>
            </w:r>
            <w:r w:rsidR="00647409">
              <w:rPr>
                <w:color w:val="000000"/>
                <w:sz w:val="24"/>
                <w:szCs w:val="24"/>
              </w:rPr>
              <w:t>:</w:t>
            </w:r>
          </w:p>
          <w:p w14:paraId="07AB10ED" w14:textId="03980432" w:rsidR="00647409" w:rsidRDefault="00647409" w:rsidP="00B66785">
            <w:pPr>
              <w:numPr>
                <w:ilvl w:val="1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Функционал распределения доступности модулей </w:t>
            </w:r>
            <w:r w:rsidRPr="00887608">
              <w:rPr>
                <w:bCs/>
                <w:sz w:val="24"/>
                <w:szCs w:val="24"/>
              </w:rPr>
              <w:t>для отдельных пользователей</w:t>
            </w:r>
            <w:r>
              <w:rPr>
                <w:bCs/>
                <w:sz w:val="24"/>
                <w:szCs w:val="24"/>
              </w:rPr>
              <w:t>;</w:t>
            </w:r>
          </w:p>
          <w:p w14:paraId="0D64959A" w14:textId="7FD60329" w:rsidR="00647409" w:rsidRPr="00FE2DC5" w:rsidRDefault="00647409" w:rsidP="00B66785">
            <w:pPr>
              <w:numPr>
                <w:ilvl w:val="1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Ф</w:t>
            </w:r>
            <w:r w:rsidRPr="00887608">
              <w:rPr>
                <w:bCs/>
                <w:sz w:val="24"/>
                <w:szCs w:val="24"/>
              </w:rPr>
              <w:t>ункционала мониторинга</w:t>
            </w:r>
            <w:r>
              <w:rPr>
                <w:bCs/>
                <w:sz w:val="24"/>
                <w:szCs w:val="24"/>
              </w:rPr>
              <w:t xml:space="preserve"> </w:t>
            </w:r>
            <w:r w:rsidRPr="00887608">
              <w:rPr>
                <w:bCs/>
                <w:sz w:val="24"/>
                <w:szCs w:val="24"/>
              </w:rPr>
              <w:t>и отчетности активности пользователей</w:t>
            </w:r>
            <w:r>
              <w:rPr>
                <w:bCs/>
                <w:sz w:val="24"/>
                <w:szCs w:val="24"/>
              </w:rPr>
              <w:t>;</w:t>
            </w:r>
          </w:p>
          <w:p w14:paraId="50C0006F" w14:textId="2035C1EC" w:rsidR="00B55766" w:rsidRPr="00B55766" w:rsidRDefault="00B55766" w:rsidP="00B66785">
            <w:pPr>
              <w:pStyle w:val="ae"/>
              <w:numPr>
                <w:ilvl w:val="0"/>
                <w:numId w:val="1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1"/>
              </w:tabs>
              <w:ind w:hanging="1013"/>
              <w:rPr>
                <w:b/>
                <w:bCs/>
                <w:i/>
                <w:iCs/>
                <w:color w:val="000000"/>
              </w:rPr>
            </w:pPr>
            <w:r>
              <w:rPr>
                <w:b/>
                <w:bCs/>
                <w:i/>
                <w:iCs/>
                <w:color w:val="000000"/>
              </w:rPr>
              <w:t>Сбор данных</w:t>
            </w:r>
            <w:r w:rsidR="009361DF">
              <w:rPr>
                <w:b/>
                <w:bCs/>
                <w:i/>
                <w:iCs/>
                <w:color w:val="000000"/>
              </w:rPr>
              <w:t xml:space="preserve"> для следующих модулей</w:t>
            </w:r>
            <w:r w:rsidR="003E289D">
              <w:rPr>
                <w:b/>
                <w:bCs/>
                <w:i/>
                <w:iCs/>
                <w:color w:val="000000"/>
              </w:rPr>
              <w:t>:</w:t>
            </w:r>
          </w:p>
          <w:p w14:paraId="77D6E1A7" w14:textId="4898BF4B" w:rsidR="00B55766" w:rsidRDefault="00B55766" w:rsidP="00B6678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25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Модуль «</w:t>
            </w:r>
            <w:r w:rsidRPr="007C5211">
              <w:rPr>
                <w:color w:val="000000"/>
                <w:sz w:val="24"/>
                <w:szCs w:val="24"/>
              </w:rPr>
              <w:t xml:space="preserve">Мониторинг </w:t>
            </w:r>
            <w:proofErr w:type="spellStart"/>
            <w:r w:rsidRPr="007C5211">
              <w:rPr>
                <w:color w:val="000000"/>
                <w:sz w:val="24"/>
                <w:szCs w:val="24"/>
              </w:rPr>
              <w:t>сейсмоустойчивости</w:t>
            </w:r>
            <w:proofErr w:type="spellEnd"/>
            <w:r w:rsidRPr="007C5211">
              <w:rPr>
                <w:color w:val="000000"/>
                <w:sz w:val="24"/>
                <w:szCs w:val="24"/>
              </w:rPr>
              <w:t xml:space="preserve"> городских объектов</w:t>
            </w:r>
            <w:r>
              <w:rPr>
                <w:color w:val="000000"/>
                <w:sz w:val="24"/>
                <w:szCs w:val="24"/>
              </w:rPr>
              <w:t>»</w:t>
            </w:r>
            <w:r w:rsidR="00647409">
              <w:rPr>
                <w:color w:val="000000"/>
                <w:sz w:val="24"/>
                <w:szCs w:val="24"/>
              </w:rPr>
              <w:t>;</w:t>
            </w:r>
          </w:p>
          <w:p w14:paraId="2A295EB0" w14:textId="3D0DE3E4" w:rsidR="00B55766" w:rsidRDefault="00B55766" w:rsidP="00B6678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25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Модуль </w:t>
            </w:r>
            <w:r w:rsidRPr="007C5211">
              <w:rPr>
                <w:color w:val="000000"/>
                <w:sz w:val="24"/>
                <w:szCs w:val="24"/>
              </w:rPr>
              <w:t>«Мониторинг сейсмической опасности»</w:t>
            </w:r>
            <w:r w:rsidR="00714072">
              <w:rPr>
                <w:color w:val="000000"/>
                <w:sz w:val="24"/>
                <w:szCs w:val="24"/>
              </w:rPr>
              <w:t>;</w:t>
            </w:r>
          </w:p>
          <w:p w14:paraId="58EC8675" w14:textId="2C705097" w:rsidR="00714072" w:rsidRDefault="00714072" w:rsidP="00B6678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25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Модуль </w:t>
            </w:r>
            <w:r w:rsidRPr="007C5211">
              <w:rPr>
                <w:color w:val="000000"/>
                <w:sz w:val="24"/>
                <w:szCs w:val="24"/>
              </w:rPr>
              <w:t>«Карта туристических объектов города Алматы»</w:t>
            </w:r>
            <w:r>
              <w:rPr>
                <w:color w:val="000000"/>
                <w:sz w:val="24"/>
                <w:szCs w:val="24"/>
              </w:rPr>
              <w:t>;</w:t>
            </w:r>
          </w:p>
          <w:p w14:paraId="6BD07CAE" w14:textId="1477275C" w:rsidR="00714072" w:rsidRPr="002E534A" w:rsidRDefault="00714072" w:rsidP="00B6678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25"/>
              <w:rPr>
                <w:color w:val="000000"/>
                <w:sz w:val="24"/>
                <w:szCs w:val="24"/>
              </w:rPr>
            </w:pPr>
            <w:r w:rsidRPr="002E534A">
              <w:rPr>
                <w:color w:val="000000"/>
                <w:sz w:val="24"/>
                <w:szCs w:val="24"/>
              </w:rPr>
              <w:t>Сервис «Цифровой рейтинг школ»;</w:t>
            </w:r>
          </w:p>
          <w:p w14:paraId="10112A4D" w14:textId="1A69A079" w:rsidR="003E289D" w:rsidRPr="003E289D" w:rsidRDefault="003E289D" w:rsidP="00B6678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25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Модуль «</w:t>
            </w:r>
            <w:r w:rsidRPr="007C5211">
              <w:rPr>
                <w:sz w:val="24"/>
                <w:szCs w:val="24"/>
              </w:rPr>
              <w:t>Расположение защитных сооружений и мест сбора при ЧС</w:t>
            </w:r>
            <w:r>
              <w:rPr>
                <w:sz w:val="24"/>
                <w:szCs w:val="24"/>
              </w:rPr>
              <w:t>»;</w:t>
            </w:r>
          </w:p>
          <w:p w14:paraId="613E082A" w14:textId="00BCE36B" w:rsidR="003E289D" w:rsidRDefault="003E289D" w:rsidP="00B6678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25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Модуль </w:t>
            </w:r>
            <w:r w:rsidRPr="007C5211">
              <w:rPr>
                <w:color w:val="000000"/>
                <w:sz w:val="24"/>
                <w:szCs w:val="24"/>
              </w:rPr>
              <w:t>«Покрытия города видеокамерами»</w:t>
            </w:r>
            <w:r w:rsidR="00FE2DC5">
              <w:rPr>
                <w:color w:val="000000"/>
                <w:sz w:val="24"/>
                <w:szCs w:val="24"/>
              </w:rPr>
              <w:t>;</w:t>
            </w:r>
          </w:p>
          <w:p w14:paraId="696D36CB" w14:textId="75895187" w:rsidR="00FE2DC5" w:rsidRPr="00FE2DC5" w:rsidRDefault="00FE2DC5" w:rsidP="00B6678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25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Модуль «</w:t>
            </w:r>
            <w:r w:rsidRPr="007C5211">
              <w:rPr>
                <w:sz w:val="24"/>
                <w:szCs w:val="24"/>
              </w:rPr>
              <w:t>Аналитики преступности</w:t>
            </w:r>
            <w:r>
              <w:rPr>
                <w:sz w:val="24"/>
                <w:szCs w:val="24"/>
              </w:rPr>
              <w:t>»;</w:t>
            </w:r>
          </w:p>
          <w:p w14:paraId="3009972A" w14:textId="3DCDAF16" w:rsidR="00FE2DC5" w:rsidRPr="007C5211" w:rsidRDefault="00FE2DC5" w:rsidP="00B6678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25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Модуль «</w:t>
            </w:r>
            <w:r w:rsidRPr="007C5211">
              <w:rPr>
                <w:color w:val="000000"/>
                <w:sz w:val="24"/>
                <w:szCs w:val="24"/>
              </w:rPr>
              <w:t>Оценка транспортной доступности общественных пространств</w:t>
            </w:r>
            <w:r>
              <w:rPr>
                <w:color w:val="000000"/>
                <w:sz w:val="24"/>
                <w:szCs w:val="24"/>
              </w:rPr>
              <w:t>»;</w:t>
            </w:r>
          </w:p>
          <w:p w14:paraId="21E38B9E" w14:textId="00293249" w:rsidR="00AD125B" w:rsidRPr="00AD125B" w:rsidRDefault="00AD125B" w:rsidP="00B66785">
            <w:pPr>
              <w:pStyle w:val="ae"/>
              <w:numPr>
                <w:ilvl w:val="0"/>
                <w:numId w:val="1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1"/>
              </w:tabs>
              <w:ind w:hanging="1013"/>
              <w:rPr>
                <w:b/>
                <w:bCs/>
                <w:i/>
                <w:iCs/>
                <w:color w:val="000000"/>
              </w:rPr>
            </w:pPr>
            <w:r>
              <w:rPr>
                <w:b/>
                <w:bCs/>
                <w:i/>
                <w:iCs/>
                <w:color w:val="000000"/>
              </w:rPr>
              <w:lastRenderedPageBreak/>
              <w:t>Разработка информационный и ГИС модулей</w:t>
            </w:r>
          </w:p>
          <w:p w14:paraId="6F0D1571" w14:textId="77777777" w:rsidR="00F451DB" w:rsidRPr="00CB71F7" w:rsidRDefault="00F451DB" w:rsidP="00B6678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25"/>
              <w:rPr>
                <w:color w:val="000000"/>
                <w:sz w:val="24"/>
                <w:szCs w:val="24"/>
              </w:rPr>
            </w:pPr>
            <w:r w:rsidRPr="00CB71F7">
              <w:rPr>
                <w:color w:val="000000"/>
                <w:sz w:val="24"/>
                <w:szCs w:val="24"/>
              </w:rPr>
              <w:t xml:space="preserve">Развитие модуля «Мониторинг районов» </w:t>
            </w:r>
            <w:r w:rsidRPr="00CB71F7">
              <w:rPr>
                <w:color w:val="000000"/>
                <w:sz w:val="22"/>
                <w:szCs w:val="22"/>
              </w:rPr>
              <w:t>(задачи 1 кв.)</w:t>
            </w:r>
          </w:p>
          <w:p w14:paraId="3A4D3F36" w14:textId="01CD67C3" w:rsidR="0078476E" w:rsidRPr="00CB71F7" w:rsidRDefault="008A7422" w:rsidP="00B6678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25"/>
              <w:rPr>
                <w:color w:val="000000"/>
                <w:sz w:val="24"/>
                <w:szCs w:val="24"/>
              </w:rPr>
            </w:pPr>
            <w:r w:rsidRPr="00CB71F7">
              <w:rPr>
                <w:color w:val="000000"/>
                <w:sz w:val="24"/>
                <w:szCs w:val="24"/>
              </w:rPr>
              <w:t>ТЗ на</w:t>
            </w:r>
            <w:r w:rsidR="0078476E" w:rsidRPr="00CB71F7">
              <w:rPr>
                <w:color w:val="000000"/>
                <w:sz w:val="24"/>
                <w:szCs w:val="24"/>
              </w:rPr>
              <w:t xml:space="preserve"> модул</w:t>
            </w:r>
            <w:r w:rsidRPr="00CB71F7">
              <w:rPr>
                <w:color w:val="000000"/>
                <w:sz w:val="24"/>
                <w:szCs w:val="24"/>
              </w:rPr>
              <w:t>ь</w:t>
            </w:r>
            <w:r w:rsidR="0078476E" w:rsidRPr="00CB71F7">
              <w:rPr>
                <w:color w:val="000000"/>
                <w:sz w:val="24"/>
                <w:szCs w:val="24"/>
              </w:rPr>
              <w:t xml:space="preserve"> «Онлайн форма для заполнения данных проекта»</w:t>
            </w:r>
          </w:p>
          <w:p w14:paraId="5F83C3F8" w14:textId="06AC985B" w:rsidR="008A7422" w:rsidRPr="00CB71F7" w:rsidRDefault="008A7422" w:rsidP="008A7422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25"/>
              <w:rPr>
                <w:color w:val="000000"/>
                <w:sz w:val="24"/>
                <w:szCs w:val="24"/>
              </w:rPr>
            </w:pPr>
            <w:r w:rsidRPr="00CB71F7">
              <w:rPr>
                <w:color w:val="000000"/>
                <w:sz w:val="24"/>
                <w:szCs w:val="24"/>
              </w:rPr>
              <w:t xml:space="preserve">ТЗ на модуль «Диаграмма </w:t>
            </w:r>
            <w:proofErr w:type="spellStart"/>
            <w:r w:rsidRPr="00CB71F7">
              <w:rPr>
                <w:color w:val="000000"/>
                <w:sz w:val="24"/>
                <w:szCs w:val="24"/>
              </w:rPr>
              <w:t>Ганта</w:t>
            </w:r>
            <w:proofErr w:type="spellEnd"/>
            <w:r w:rsidRPr="00CB71F7">
              <w:rPr>
                <w:color w:val="000000"/>
                <w:sz w:val="24"/>
                <w:szCs w:val="24"/>
              </w:rPr>
              <w:t xml:space="preserve"> для контроля проектов»</w:t>
            </w:r>
          </w:p>
          <w:p w14:paraId="265D99B3" w14:textId="1D3D4A6C" w:rsidR="008A7422" w:rsidRPr="00CB71F7" w:rsidRDefault="008A7422" w:rsidP="008A7422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25"/>
              <w:rPr>
                <w:color w:val="000000"/>
                <w:sz w:val="24"/>
                <w:szCs w:val="24"/>
              </w:rPr>
            </w:pPr>
            <w:r w:rsidRPr="00CB71F7">
              <w:rPr>
                <w:color w:val="000000"/>
                <w:sz w:val="24"/>
                <w:szCs w:val="24"/>
              </w:rPr>
              <w:t>ТЗ на модуль «Карта туристических объектов города Алматы»</w:t>
            </w:r>
          </w:p>
          <w:p w14:paraId="49BD383E" w14:textId="04112574" w:rsidR="00AD125B" w:rsidRDefault="00AD125B" w:rsidP="00B66785">
            <w:pPr>
              <w:pStyle w:val="ae"/>
              <w:numPr>
                <w:ilvl w:val="0"/>
                <w:numId w:val="1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1"/>
              </w:tabs>
              <w:ind w:hanging="1013"/>
              <w:rPr>
                <w:b/>
                <w:bCs/>
                <w:i/>
                <w:iCs/>
                <w:color w:val="000000"/>
              </w:rPr>
            </w:pPr>
            <w:r>
              <w:rPr>
                <w:b/>
                <w:bCs/>
                <w:i/>
                <w:iCs/>
                <w:color w:val="000000"/>
              </w:rPr>
              <w:t>Разработка аналитических модулей</w:t>
            </w:r>
          </w:p>
          <w:p w14:paraId="76634F65" w14:textId="7D73341C" w:rsidR="00463E51" w:rsidRPr="00FE2DC5" w:rsidRDefault="00463E51" w:rsidP="00B6678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25"/>
              <w:rPr>
                <w:color w:val="000000"/>
                <w:sz w:val="24"/>
                <w:szCs w:val="24"/>
              </w:rPr>
            </w:pPr>
            <w:r w:rsidRPr="00FE2DC5">
              <w:rPr>
                <w:color w:val="000000"/>
                <w:sz w:val="24"/>
                <w:szCs w:val="24"/>
              </w:rPr>
              <w:t xml:space="preserve">Расчет локаций тревожных кнопок </w:t>
            </w:r>
            <w:r w:rsidRPr="00FE2DC5">
              <w:rPr>
                <w:color w:val="000000"/>
                <w:sz w:val="22"/>
                <w:szCs w:val="22"/>
              </w:rPr>
              <w:t>(задачи 1 кв.)</w:t>
            </w:r>
          </w:p>
          <w:p w14:paraId="714F861D" w14:textId="540D6036" w:rsidR="00463E51" w:rsidRPr="00D3172B" w:rsidRDefault="00463E51" w:rsidP="00B6678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25"/>
              <w:rPr>
                <w:color w:val="000000"/>
                <w:sz w:val="24"/>
                <w:szCs w:val="24"/>
              </w:rPr>
            </w:pPr>
            <w:r w:rsidRPr="00D3172B">
              <w:rPr>
                <w:sz w:val="24"/>
                <w:szCs w:val="24"/>
              </w:rPr>
              <w:t xml:space="preserve">Определение локаций для новых участковых пунктов и сервисных центров полиции </w:t>
            </w:r>
            <w:r w:rsidRPr="00D3172B">
              <w:rPr>
                <w:color w:val="000000"/>
                <w:sz w:val="22"/>
                <w:szCs w:val="22"/>
              </w:rPr>
              <w:t>(задачи 1 кв.)</w:t>
            </w:r>
          </w:p>
          <w:p w14:paraId="35DDF442" w14:textId="3E9B8A69" w:rsidR="00463E51" w:rsidRPr="009361DF" w:rsidRDefault="00463E51" w:rsidP="009361DF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25"/>
              <w:rPr>
                <w:color w:val="000000"/>
                <w:sz w:val="24"/>
                <w:szCs w:val="24"/>
              </w:rPr>
            </w:pPr>
            <w:r w:rsidRPr="00D3172B">
              <w:rPr>
                <w:sz w:val="24"/>
                <w:szCs w:val="24"/>
              </w:rPr>
              <w:t xml:space="preserve">Развитие определения требуемых локаций для пожарных депо </w:t>
            </w:r>
            <w:r w:rsidRPr="00D3172B">
              <w:rPr>
                <w:color w:val="000000"/>
                <w:sz w:val="22"/>
                <w:szCs w:val="22"/>
              </w:rPr>
              <w:t>(задачи 1 кв.)</w:t>
            </w:r>
          </w:p>
          <w:p w14:paraId="13D10B98" w14:textId="2AE0906B" w:rsidR="00851B97" w:rsidRPr="00851B97" w:rsidRDefault="00463E51" w:rsidP="00B66785">
            <w:pPr>
              <w:pStyle w:val="ae"/>
              <w:numPr>
                <w:ilvl w:val="0"/>
                <w:numId w:val="1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1"/>
              </w:tabs>
              <w:ind w:hanging="1013"/>
              <w:rPr>
                <w:b/>
                <w:bCs/>
                <w:i/>
                <w:iCs/>
                <w:color w:val="000000"/>
              </w:rPr>
            </w:pPr>
            <w:r>
              <w:rPr>
                <w:b/>
                <w:bCs/>
                <w:i/>
                <w:iCs/>
                <w:color w:val="000000"/>
              </w:rPr>
              <w:t>Дата-инженерия</w:t>
            </w:r>
          </w:p>
          <w:p w14:paraId="0E886440" w14:textId="77777777" w:rsidR="00463E51" w:rsidRPr="007C5211" w:rsidRDefault="00463E51" w:rsidP="00B6678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25"/>
              <w:rPr>
                <w:color w:val="000000"/>
                <w:sz w:val="24"/>
                <w:szCs w:val="24"/>
              </w:rPr>
            </w:pPr>
            <w:r w:rsidRPr="007C5211">
              <w:rPr>
                <w:color w:val="000000"/>
                <w:sz w:val="24"/>
                <w:szCs w:val="24"/>
              </w:rPr>
              <w:t>Сопровождение ЕХД</w:t>
            </w:r>
          </w:p>
          <w:p w14:paraId="53946301" w14:textId="2071AE23" w:rsidR="00463E51" w:rsidRPr="007C5211" w:rsidRDefault="00463E51" w:rsidP="00B6678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25"/>
              <w:rPr>
                <w:color w:val="000000"/>
                <w:sz w:val="24"/>
                <w:szCs w:val="24"/>
              </w:rPr>
            </w:pPr>
            <w:r w:rsidRPr="007C5211">
              <w:rPr>
                <w:color w:val="000000"/>
                <w:sz w:val="24"/>
                <w:szCs w:val="24"/>
              </w:rPr>
              <w:t xml:space="preserve">Сопровождение </w:t>
            </w:r>
            <w:r w:rsidR="00AD018C">
              <w:rPr>
                <w:color w:val="000000"/>
                <w:sz w:val="24"/>
                <w:szCs w:val="24"/>
              </w:rPr>
              <w:t xml:space="preserve">модуля </w:t>
            </w:r>
            <w:r w:rsidRPr="007C5211">
              <w:rPr>
                <w:color w:val="000000"/>
                <w:sz w:val="24"/>
                <w:szCs w:val="24"/>
              </w:rPr>
              <w:t>ЕСВМ</w:t>
            </w:r>
          </w:p>
          <w:p w14:paraId="44CCFF54" w14:textId="77777777" w:rsidR="00C821EF" w:rsidRPr="00BF3020" w:rsidRDefault="006D19C7" w:rsidP="00313287">
            <w:pPr>
              <w:ind w:left="17" w:firstLine="0"/>
              <w:jc w:val="left"/>
            </w:pPr>
            <w:r w:rsidRPr="00BF3020">
              <w:t xml:space="preserve">По </w:t>
            </w:r>
            <w:r w:rsidRPr="00BF3020">
              <w:rPr>
                <w:b/>
              </w:rPr>
              <w:t xml:space="preserve">п.5.2. «Доступ к Ситуационному центру и поддерживающие административные услуги </w:t>
            </w:r>
            <w:proofErr w:type="spellStart"/>
            <w:r w:rsidRPr="00BF3020">
              <w:rPr>
                <w:b/>
              </w:rPr>
              <w:t>Smart</w:t>
            </w:r>
            <w:proofErr w:type="spellEnd"/>
            <w:r w:rsidRPr="00BF3020">
              <w:rPr>
                <w:b/>
              </w:rPr>
              <w:t xml:space="preserve"> </w:t>
            </w:r>
            <w:proofErr w:type="spellStart"/>
            <w:r w:rsidRPr="00BF3020">
              <w:rPr>
                <w:b/>
              </w:rPr>
              <w:t>Almaty</w:t>
            </w:r>
            <w:proofErr w:type="spellEnd"/>
            <w:r w:rsidRPr="00BF3020">
              <w:rPr>
                <w:b/>
              </w:rPr>
              <w:t>»</w:t>
            </w:r>
            <w:r w:rsidRPr="00BF3020">
              <w:t>.</w:t>
            </w:r>
          </w:p>
          <w:p w14:paraId="076C063F" w14:textId="77777777" w:rsidR="00C821EF" w:rsidRPr="00BF3020" w:rsidRDefault="006D19C7" w:rsidP="00313287">
            <w:pPr>
              <w:tabs>
                <w:tab w:val="left" w:pos="1418"/>
                <w:tab w:val="left" w:pos="3119"/>
              </w:tabs>
              <w:ind w:firstLine="0"/>
              <w:rPr>
                <w:b/>
              </w:rPr>
            </w:pPr>
            <w:r w:rsidRPr="00BF3020">
              <w:t xml:space="preserve">По </w:t>
            </w:r>
            <w:r w:rsidRPr="00BF3020">
              <w:rPr>
                <w:b/>
              </w:rPr>
              <w:t>п.5.3. «Обеспечение хранения данных».</w:t>
            </w:r>
          </w:p>
        </w:tc>
      </w:tr>
      <w:tr w:rsidR="0049739A" w:rsidRPr="00B76383" w14:paraId="63CF7818" w14:textId="77777777">
        <w:tc>
          <w:tcPr>
            <w:tcW w:w="562" w:type="dxa"/>
          </w:tcPr>
          <w:p w14:paraId="49BC8B75" w14:textId="77777777" w:rsidR="0049739A" w:rsidRPr="00137EEA" w:rsidRDefault="0049739A" w:rsidP="0049739A">
            <w:pPr>
              <w:tabs>
                <w:tab w:val="left" w:pos="1418"/>
                <w:tab w:val="left" w:pos="3119"/>
              </w:tabs>
              <w:ind w:firstLine="0"/>
            </w:pPr>
            <w:r w:rsidRPr="00137EEA">
              <w:lastRenderedPageBreak/>
              <w:t>2.</w:t>
            </w:r>
          </w:p>
        </w:tc>
        <w:tc>
          <w:tcPr>
            <w:tcW w:w="1560" w:type="dxa"/>
          </w:tcPr>
          <w:p w14:paraId="613EE0E4" w14:textId="34321B1E" w:rsidR="0049739A" w:rsidRPr="00137EEA" w:rsidRDefault="0049739A" w:rsidP="0049739A">
            <w:pPr>
              <w:tabs>
                <w:tab w:val="left" w:pos="1418"/>
                <w:tab w:val="left" w:pos="3119"/>
              </w:tabs>
              <w:ind w:firstLine="0"/>
              <w:jc w:val="left"/>
            </w:pPr>
            <w:r w:rsidRPr="00137EEA">
              <w:rPr>
                <w:b/>
              </w:rPr>
              <w:t xml:space="preserve">2 квартал </w:t>
            </w:r>
            <w:r w:rsidRPr="00137EEA">
              <w:t>не позднее 15 июля 2025г.</w:t>
            </w:r>
          </w:p>
        </w:tc>
        <w:tc>
          <w:tcPr>
            <w:tcW w:w="7371" w:type="dxa"/>
          </w:tcPr>
          <w:p w14:paraId="17D210C8" w14:textId="77777777" w:rsidR="0049739A" w:rsidRPr="00BF3020" w:rsidRDefault="0049739A" w:rsidP="004973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</w:rPr>
            </w:pPr>
            <w:r w:rsidRPr="00BF3020">
              <w:rPr>
                <w:color w:val="000000"/>
              </w:rPr>
              <w:t xml:space="preserve">По </w:t>
            </w:r>
            <w:r w:rsidRPr="00BF3020">
              <w:rPr>
                <w:b/>
                <w:color w:val="000000"/>
              </w:rPr>
              <w:t>п.5.1.</w:t>
            </w:r>
            <w:r w:rsidRPr="00BF3020">
              <w:rPr>
                <w:color w:val="000000"/>
              </w:rPr>
              <w:t xml:space="preserve"> </w:t>
            </w:r>
            <w:r w:rsidRPr="00BF3020">
              <w:rPr>
                <w:b/>
                <w:bCs/>
                <w:iCs/>
                <w:color w:val="000000"/>
              </w:rPr>
              <w:t>Сопровождение модулей</w:t>
            </w:r>
            <w:r w:rsidRPr="00BF3020">
              <w:rPr>
                <w:i/>
                <w:color w:val="000000"/>
              </w:rPr>
              <w:t xml:space="preserve"> </w:t>
            </w:r>
            <w:r w:rsidRPr="00BF3020">
              <w:rPr>
                <w:b/>
                <w:color w:val="000000"/>
              </w:rPr>
              <w:t>Ситуационного центра</w:t>
            </w:r>
            <w:r w:rsidRPr="00BF3020">
              <w:rPr>
                <w:color w:val="000000"/>
              </w:rPr>
              <w:t xml:space="preserve"> настоящей Технической спецификации:</w:t>
            </w:r>
          </w:p>
          <w:p w14:paraId="70DA9501" w14:textId="42C36888" w:rsidR="0049739A" w:rsidRPr="00AD125B" w:rsidRDefault="009361DF" w:rsidP="00B66785">
            <w:pPr>
              <w:pStyle w:val="ae"/>
              <w:numPr>
                <w:ilvl w:val="0"/>
                <w:numId w:val="1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1"/>
              </w:tabs>
              <w:ind w:hanging="1011"/>
              <w:rPr>
                <w:b/>
                <w:bCs/>
                <w:i/>
                <w:iCs/>
                <w:color w:val="000000"/>
              </w:rPr>
            </w:pPr>
            <w:r>
              <w:rPr>
                <w:b/>
                <w:bCs/>
                <w:i/>
                <w:iCs/>
                <w:color w:val="000000"/>
              </w:rPr>
              <w:t>Инвентаризация</w:t>
            </w:r>
          </w:p>
          <w:p w14:paraId="0C934B17" w14:textId="3C77E5D9" w:rsidR="0049739A" w:rsidRDefault="0049739A" w:rsidP="00B6678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25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Актуализация</w:t>
            </w:r>
            <w:r w:rsidRPr="007C5211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 xml:space="preserve">слоев </w:t>
            </w:r>
            <w:r w:rsidRPr="007C5211">
              <w:rPr>
                <w:color w:val="000000"/>
                <w:sz w:val="24"/>
                <w:szCs w:val="24"/>
              </w:rPr>
              <w:t>модуля «Инфраструктура города»</w:t>
            </w:r>
            <w:r>
              <w:rPr>
                <w:color w:val="000000"/>
                <w:sz w:val="24"/>
                <w:szCs w:val="24"/>
              </w:rPr>
              <w:t xml:space="preserve"> и добавление новых слоев:</w:t>
            </w:r>
          </w:p>
          <w:p w14:paraId="0E41775E" w14:textId="4849B66D" w:rsidR="0049739A" w:rsidRPr="0049739A" w:rsidRDefault="0049739A" w:rsidP="00B66785">
            <w:pPr>
              <w:numPr>
                <w:ilvl w:val="1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Style w:val="af4"/>
                <w:b w:val="0"/>
                <w:bCs w:val="0"/>
                <w:color w:val="000000"/>
                <w:sz w:val="24"/>
                <w:szCs w:val="24"/>
              </w:rPr>
            </w:pPr>
            <w:r w:rsidRPr="00D83C78">
              <w:rPr>
                <w:rStyle w:val="af4"/>
                <w:b w:val="0"/>
                <w:sz w:val="24"/>
              </w:rPr>
              <w:t>Плотность населения</w:t>
            </w:r>
            <w:r>
              <w:rPr>
                <w:rStyle w:val="af4"/>
                <w:b w:val="0"/>
                <w:sz w:val="24"/>
              </w:rPr>
              <w:t>;</w:t>
            </w:r>
          </w:p>
          <w:p w14:paraId="4EE855D4" w14:textId="69D50840" w:rsidR="0049739A" w:rsidRPr="0049739A" w:rsidRDefault="0049739A" w:rsidP="00B66785">
            <w:pPr>
              <w:numPr>
                <w:ilvl w:val="1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Style w:val="af4"/>
                <w:b w:val="0"/>
                <w:bCs w:val="0"/>
                <w:color w:val="000000"/>
                <w:sz w:val="24"/>
                <w:szCs w:val="24"/>
              </w:rPr>
            </w:pPr>
            <w:r w:rsidRPr="00D83C78">
              <w:rPr>
                <w:rStyle w:val="af4"/>
                <w:b w:val="0"/>
                <w:sz w:val="24"/>
              </w:rPr>
              <w:t>Прогнозы демографического роста</w:t>
            </w:r>
            <w:r>
              <w:rPr>
                <w:rStyle w:val="af4"/>
                <w:b w:val="0"/>
                <w:sz w:val="24"/>
              </w:rPr>
              <w:t>;</w:t>
            </w:r>
          </w:p>
          <w:p w14:paraId="2CAA7051" w14:textId="18EC1B60" w:rsidR="0049739A" w:rsidRPr="007C5211" w:rsidRDefault="0049739A" w:rsidP="00B66785">
            <w:pPr>
              <w:numPr>
                <w:ilvl w:val="1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D83C78">
              <w:rPr>
                <w:rStyle w:val="af4"/>
                <w:b w:val="0"/>
                <w:sz w:val="24"/>
              </w:rPr>
              <w:t>Занятость и безработица</w:t>
            </w:r>
            <w:r>
              <w:rPr>
                <w:rStyle w:val="af4"/>
                <w:b w:val="0"/>
                <w:sz w:val="24"/>
              </w:rPr>
              <w:t>;</w:t>
            </w:r>
          </w:p>
          <w:p w14:paraId="78E7DFD0" w14:textId="652DD920" w:rsidR="009361DF" w:rsidRPr="00AD125B" w:rsidRDefault="009361DF" w:rsidP="009361DF">
            <w:pPr>
              <w:pStyle w:val="ae"/>
              <w:numPr>
                <w:ilvl w:val="0"/>
                <w:numId w:val="1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1"/>
              </w:tabs>
              <w:ind w:hanging="1011"/>
              <w:rPr>
                <w:b/>
                <w:bCs/>
                <w:i/>
                <w:iCs/>
                <w:color w:val="000000"/>
              </w:rPr>
            </w:pPr>
            <w:proofErr w:type="spellStart"/>
            <w:r w:rsidRPr="00AD125B">
              <w:rPr>
                <w:b/>
                <w:bCs/>
                <w:i/>
                <w:iCs/>
                <w:color w:val="000000"/>
              </w:rPr>
              <w:t>Рефакторинг</w:t>
            </w:r>
            <w:proofErr w:type="spellEnd"/>
            <w:r>
              <w:rPr>
                <w:b/>
                <w:bCs/>
                <w:i/>
                <w:iCs/>
                <w:color w:val="000000"/>
              </w:rPr>
              <w:t xml:space="preserve"> и развитие</w:t>
            </w:r>
          </w:p>
          <w:p w14:paraId="09B4716C" w14:textId="0483AB14" w:rsidR="0049739A" w:rsidRDefault="0049739A" w:rsidP="00B6678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25"/>
              <w:rPr>
                <w:color w:val="000000"/>
                <w:sz w:val="24"/>
                <w:szCs w:val="24"/>
              </w:rPr>
            </w:pPr>
            <w:r w:rsidRPr="007C5211">
              <w:rPr>
                <w:color w:val="000000"/>
                <w:sz w:val="24"/>
                <w:szCs w:val="24"/>
              </w:rPr>
              <w:t xml:space="preserve">Общий </w:t>
            </w:r>
            <w:proofErr w:type="spellStart"/>
            <w:r w:rsidRPr="007C5211">
              <w:rPr>
                <w:color w:val="000000"/>
                <w:sz w:val="24"/>
                <w:szCs w:val="24"/>
              </w:rPr>
              <w:t>рефакторинг</w:t>
            </w:r>
            <w:proofErr w:type="spellEnd"/>
            <w:r w:rsidRPr="007C5211">
              <w:rPr>
                <w:color w:val="000000"/>
                <w:sz w:val="24"/>
                <w:szCs w:val="24"/>
              </w:rPr>
              <w:t xml:space="preserve"> функционала и дизайна Ситуационного центра</w:t>
            </w:r>
            <w:r w:rsidR="009361DF">
              <w:rPr>
                <w:color w:val="000000"/>
                <w:sz w:val="24"/>
                <w:szCs w:val="24"/>
              </w:rPr>
              <w:t>.</w:t>
            </w:r>
            <w:r w:rsidRPr="007C5211">
              <w:rPr>
                <w:color w:val="000000"/>
                <w:sz w:val="24"/>
                <w:szCs w:val="24"/>
              </w:rPr>
              <w:t xml:space="preserve"> </w:t>
            </w:r>
            <w:r w:rsidRPr="007C5211">
              <w:rPr>
                <w:color w:val="000000"/>
                <w:sz w:val="22"/>
                <w:szCs w:val="22"/>
              </w:rPr>
              <w:t xml:space="preserve">(задачи </w:t>
            </w:r>
            <w:r w:rsidRPr="0049739A">
              <w:rPr>
                <w:color w:val="000000"/>
                <w:sz w:val="22"/>
                <w:szCs w:val="22"/>
              </w:rPr>
              <w:t xml:space="preserve">2 </w:t>
            </w:r>
            <w:r w:rsidRPr="007C5211">
              <w:rPr>
                <w:color w:val="000000"/>
                <w:sz w:val="22"/>
                <w:szCs w:val="22"/>
              </w:rPr>
              <w:t>кв.</w:t>
            </w:r>
            <w:r w:rsidR="009361DF">
              <w:rPr>
                <w:color w:val="000000"/>
                <w:sz w:val="22"/>
                <w:szCs w:val="22"/>
              </w:rPr>
              <w:t>)</w:t>
            </w:r>
          </w:p>
          <w:p w14:paraId="4C848BA8" w14:textId="0CE882F4" w:rsidR="00647409" w:rsidRDefault="00284398" w:rsidP="00B66785">
            <w:pPr>
              <w:pStyle w:val="ae"/>
              <w:numPr>
                <w:ilvl w:val="0"/>
                <w:numId w:val="1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1"/>
              </w:tabs>
              <w:ind w:hanging="1013"/>
              <w:rPr>
                <w:b/>
                <w:bCs/>
                <w:i/>
                <w:iCs/>
                <w:color w:val="000000"/>
              </w:rPr>
            </w:pPr>
            <w:r>
              <w:rPr>
                <w:b/>
                <w:bCs/>
                <w:i/>
                <w:iCs/>
                <w:color w:val="000000"/>
              </w:rPr>
              <w:t>Сбор данных для следующих модулей:</w:t>
            </w:r>
          </w:p>
          <w:p w14:paraId="0AD88964" w14:textId="788E8A82" w:rsidR="00647409" w:rsidRDefault="00284398" w:rsidP="00B6678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25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Модуль «Территориальное распределение поликлиник</w:t>
            </w:r>
            <w:r w:rsidR="00C0338E">
              <w:rPr>
                <w:color w:val="000000"/>
                <w:sz w:val="24"/>
                <w:szCs w:val="24"/>
              </w:rPr>
              <w:t>»</w:t>
            </w:r>
          </w:p>
          <w:p w14:paraId="11472F58" w14:textId="4F292573" w:rsidR="00284398" w:rsidRDefault="00284398" w:rsidP="00B6678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25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Модуль «Карта нозологий и смертности»</w:t>
            </w:r>
          </w:p>
          <w:p w14:paraId="0243D145" w14:textId="25AAE5CF" w:rsidR="00284398" w:rsidRDefault="00284398" w:rsidP="00B6678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25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Модуль «Мониторинг госпитализаций и коечной мощности</w:t>
            </w:r>
            <w:r w:rsidR="00C0338E">
              <w:rPr>
                <w:color w:val="000000"/>
                <w:sz w:val="24"/>
                <w:szCs w:val="24"/>
              </w:rPr>
              <w:t>»</w:t>
            </w:r>
          </w:p>
          <w:p w14:paraId="527079B7" w14:textId="16326073" w:rsidR="00284398" w:rsidRPr="00647409" w:rsidRDefault="00C0338E" w:rsidP="00B6678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25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Модуль «Улучшение общественных пространств»</w:t>
            </w:r>
          </w:p>
          <w:p w14:paraId="650976BE" w14:textId="26EF7C69" w:rsidR="0049739A" w:rsidRPr="00AD125B" w:rsidRDefault="0049739A" w:rsidP="00B66785">
            <w:pPr>
              <w:pStyle w:val="ae"/>
              <w:numPr>
                <w:ilvl w:val="0"/>
                <w:numId w:val="1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1"/>
              </w:tabs>
              <w:ind w:hanging="1013"/>
              <w:rPr>
                <w:b/>
                <w:bCs/>
                <w:i/>
                <w:iCs/>
                <w:color w:val="000000"/>
              </w:rPr>
            </w:pPr>
            <w:r>
              <w:rPr>
                <w:b/>
                <w:bCs/>
                <w:i/>
                <w:iCs/>
                <w:color w:val="000000"/>
              </w:rPr>
              <w:t>Разработка информационный и ГИС модулей</w:t>
            </w:r>
          </w:p>
          <w:p w14:paraId="2AC17624" w14:textId="283EFB5C" w:rsidR="009361DF" w:rsidRPr="007C5211" w:rsidRDefault="009361DF" w:rsidP="009361DF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25"/>
              <w:rPr>
                <w:color w:val="000000"/>
                <w:sz w:val="24"/>
                <w:szCs w:val="24"/>
              </w:rPr>
            </w:pPr>
            <w:r w:rsidRPr="007C5211">
              <w:rPr>
                <w:color w:val="000000"/>
                <w:sz w:val="24"/>
                <w:szCs w:val="24"/>
              </w:rPr>
              <w:t>Развитие модуля «Мониторинг районов»</w:t>
            </w:r>
            <w:r w:rsidR="00C0338E">
              <w:rPr>
                <w:color w:val="000000"/>
                <w:sz w:val="24"/>
                <w:szCs w:val="24"/>
              </w:rPr>
              <w:t xml:space="preserve"> </w:t>
            </w:r>
            <w:r w:rsidR="00C0338E" w:rsidRPr="007C5211">
              <w:rPr>
                <w:color w:val="000000"/>
                <w:sz w:val="22"/>
                <w:szCs w:val="22"/>
              </w:rPr>
              <w:t xml:space="preserve">(задачи </w:t>
            </w:r>
            <w:r w:rsidR="00C0338E">
              <w:rPr>
                <w:color w:val="000000"/>
                <w:sz w:val="22"/>
                <w:szCs w:val="22"/>
              </w:rPr>
              <w:t>2</w:t>
            </w:r>
            <w:r w:rsidR="00C0338E" w:rsidRPr="007C5211">
              <w:rPr>
                <w:color w:val="000000"/>
                <w:sz w:val="22"/>
                <w:szCs w:val="22"/>
              </w:rPr>
              <w:t xml:space="preserve"> кв.)</w:t>
            </w:r>
          </w:p>
          <w:p w14:paraId="371D3DD3" w14:textId="133DC500" w:rsidR="0049739A" w:rsidRPr="007C5211" w:rsidRDefault="0049739A" w:rsidP="00B6678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25"/>
              <w:rPr>
                <w:color w:val="000000"/>
              </w:rPr>
            </w:pPr>
            <w:r w:rsidRPr="007C5211">
              <w:rPr>
                <w:color w:val="000000"/>
                <w:sz w:val="24"/>
                <w:szCs w:val="24"/>
              </w:rPr>
              <w:t xml:space="preserve">Разработка модуля «Мониторинг </w:t>
            </w:r>
            <w:proofErr w:type="spellStart"/>
            <w:r w:rsidRPr="007C5211">
              <w:rPr>
                <w:color w:val="000000"/>
                <w:sz w:val="24"/>
                <w:szCs w:val="24"/>
              </w:rPr>
              <w:t>сейсмоустойчивости</w:t>
            </w:r>
            <w:proofErr w:type="spellEnd"/>
            <w:r w:rsidRPr="007C5211">
              <w:rPr>
                <w:color w:val="000000"/>
                <w:sz w:val="24"/>
                <w:szCs w:val="24"/>
              </w:rPr>
              <w:t xml:space="preserve"> городских объектов» </w:t>
            </w:r>
            <w:r w:rsidRPr="007C5211">
              <w:rPr>
                <w:color w:val="000000"/>
                <w:sz w:val="22"/>
                <w:szCs w:val="22"/>
              </w:rPr>
              <w:t xml:space="preserve">(задачи </w:t>
            </w:r>
            <w:r w:rsidRPr="0049739A">
              <w:rPr>
                <w:color w:val="000000"/>
                <w:sz w:val="22"/>
                <w:szCs w:val="22"/>
              </w:rPr>
              <w:t xml:space="preserve">2 </w:t>
            </w:r>
            <w:r w:rsidRPr="007C5211">
              <w:rPr>
                <w:color w:val="000000"/>
                <w:sz w:val="22"/>
                <w:szCs w:val="22"/>
              </w:rPr>
              <w:t>кв.)</w:t>
            </w:r>
          </w:p>
          <w:p w14:paraId="77D9A995" w14:textId="43BB5CE7" w:rsidR="0049739A" w:rsidRPr="007C5211" w:rsidRDefault="0049739A" w:rsidP="00B6678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25"/>
              <w:rPr>
                <w:color w:val="000000"/>
              </w:rPr>
            </w:pPr>
            <w:r w:rsidRPr="007C5211">
              <w:rPr>
                <w:color w:val="000000"/>
                <w:sz w:val="24"/>
                <w:szCs w:val="24"/>
              </w:rPr>
              <w:t xml:space="preserve">Разработка модуля «Мониторинг сейсмической опасности» </w:t>
            </w:r>
            <w:r w:rsidRPr="007C5211">
              <w:rPr>
                <w:color w:val="000000"/>
                <w:sz w:val="22"/>
                <w:szCs w:val="22"/>
              </w:rPr>
              <w:t xml:space="preserve">(задачи </w:t>
            </w:r>
            <w:r w:rsidRPr="0049739A">
              <w:rPr>
                <w:color w:val="000000"/>
                <w:sz w:val="22"/>
                <w:szCs w:val="22"/>
              </w:rPr>
              <w:t xml:space="preserve">2 </w:t>
            </w:r>
            <w:r w:rsidRPr="007C5211">
              <w:rPr>
                <w:color w:val="000000"/>
                <w:sz w:val="22"/>
                <w:szCs w:val="22"/>
              </w:rPr>
              <w:t>кв.)</w:t>
            </w:r>
          </w:p>
          <w:p w14:paraId="744BA27A" w14:textId="05E7E3D6" w:rsidR="0049739A" w:rsidRPr="007C5211" w:rsidRDefault="0049739A" w:rsidP="00B6678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25"/>
              <w:rPr>
                <w:color w:val="000000"/>
                <w:sz w:val="32"/>
                <w:szCs w:val="32"/>
              </w:rPr>
            </w:pPr>
            <w:r w:rsidRPr="007C5211">
              <w:rPr>
                <w:color w:val="000000"/>
                <w:sz w:val="24"/>
                <w:szCs w:val="24"/>
              </w:rPr>
              <w:t xml:space="preserve">Разработка модуля «Карта туристических объектов города Алматы» </w:t>
            </w:r>
            <w:r w:rsidRPr="007C5211">
              <w:rPr>
                <w:color w:val="000000"/>
                <w:sz w:val="22"/>
                <w:szCs w:val="22"/>
              </w:rPr>
              <w:t xml:space="preserve">(задачи </w:t>
            </w:r>
            <w:r w:rsidRPr="0049739A">
              <w:rPr>
                <w:color w:val="000000"/>
                <w:sz w:val="22"/>
                <w:szCs w:val="22"/>
              </w:rPr>
              <w:t xml:space="preserve">2 </w:t>
            </w:r>
            <w:r w:rsidRPr="007C5211">
              <w:rPr>
                <w:color w:val="000000"/>
                <w:sz w:val="22"/>
                <w:szCs w:val="22"/>
              </w:rPr>
              <w:t>кв.)</w:t>
            </w:r>
          </w:p>
          <w:p w14:paraId="14A50B26" w14:textId="2C1C3B05" w:rsidR="0049739A" w:rsidRPr="007C5211" w:rsidRDefault="0049739A" w:rsidP="00B6678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25"/>
              <w:rPr>
                <w:color w:val="000000"/>
                <w:sz w:val="24"/>
                <w:szCs w:val="24"/>
              </w:rPr>
            </w:pPr>
            <w:r w:rsidRPr="007C5211">
              <w:rPr>
                <w:color w:val="000000"/>
                <w:sz w:val="24"/>
                <w:szCs w:val="24"/>
              </w:rPr>
              <w:t xml:space="preserve">Разработка Сервиса «Цифровой рейтинг школ» </w:t>
            </w:r>
            <w:r w:rsidRPr="007C5211">
              <w:rPr>
                <w:color w:val="000000"/>
                <w:sz w:val="22"/>
                <w:szCs w:val="22"/>
              </w:rPr>
              <w:t xml:space="preserve">(задачи </w:t>
            </w:r>
            <w:r w:rsidRPr="0049739A">
              <w:rPr>
                <w:color w:val="000000"/>
                <w:sz w:val="22"/>
                <w:szCs w:val="22"/>
              </w:rPr>
              <w:t xml:space="preserve">2 </w:t>
            </w:r>
            <w:r w:rsidRPr="007C5211">
              <w:rPr>
                <w:color w:val="000000"/>
                <w:sz w:val="22"/>
                <w:szCs w:val="22"/>
              </w:rPr>
              <w:t>кв.)</w:t>
            </w:r>
          </w:p>
          <w:p w14:paraId="1AA968C7" w14:textId="52110416" w:rsidR="0049739A" w:rsidRPr="007C5211" w:rsidRDefault="0049739A" w:rsidP="00B6678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25"/>
              <w:rPr>
                <w:color w:val="000000"/>
                <w:sz w:val="24"/>
                <w:szCs w:val="24"/>
              </w:rPr>
            </w:pPr>
            <w:r w:rsidRPr="007C5211">
              <w:rPr>
                <w:color w:val="000000"/>
                <w:sz w:val="24"/>
                <w:szCs w:val="24"/>
              </w:rPr>
              <w:t xml:space="preserve">Разработка модуля «Диаграмма </w:t>
            </w:r>
            <w:proofErr w:type="spellStart"/>
            <w:r w:rsidRPr="007C5211">
              <w:rPr>
                <w:color w:val="000000"/>
                <w:sz w:val="24"/>
                <w:szCs w:val="24"/>
              </w:rPr>
              <w:t>Ганта</w:t>
            </w:r>
            <w:proofErr w:type="spellEnd"/>
            <w:r w:rsidRPr="007C5211">
              <w:rPr>
                <w:color w:val="000000"/>
                <w:sz w:val="24"/>
                <w:szCs w:val="24"/>
              </w:rPr>
              <w:t xml:space="preserve"> для контроля проектов»</w:t>
            </w:r>
          </w:p>
          <w:p w14:paraId="661642D8" w14:textId="71D68E97" w:rsidR="0049739A" w:rsidRPr="00C0338E" w:rsidRDefault="0049739A" w:rsidP="00C0338E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25"/>
              <w:rPr>
                <w:color w:val="000000"/>
                <w:sz w:val="24"/>
                <w:szCs w:val="24"/>
              </w:rPr>
            </w:pPr>
            <w:r w:rsidRPr="007C5211">
              <w:rPr>
                <w:color w:val="000000"/>
                <w:sz w:val="24"/>
                <w:szCs w:val="24"/>
              </w:rPr>
              <w:t>Разработка модуля «Онлайн форма для заполнения данных проекта</w:t>
            </w:r>
            <w:r w:rsidR="00C0338E">
              <w:rPr>
                <w:color w:val="000000"/>
                <w:sz w:val="24"/>
                <w:szCs w:val="24"/>
              </w:rPr>
              <w:t xml:space="preserve">» </w:t>
            </w:r>
            <w:r w:rsidR="00C0338E" w:rsidRPr="007C5211">
              <w:rPr>
                <w:color w:val="000000"/>
                <w:sz w:val="22"/>
                <w:szCs w:val="22"/>
              </w:rPr>
              <w:t xml:space="preserve">(задачи </w:t>
            </w:r>
            <w:r w:rsidR="00C0338E">
              <w:rPr>
                <w:color w:val="000000"/>
                <w:sz w:val="22"/>
                <w:szCs w:val="22"/>
              </w:rPr>
              <w:t>2</w:t>
            </w:r>
            <w:r w:rsidR="00C0338E" w:rsidRPr="007C5211">
              <w:rPr>
                <w:color w:val="000000"/>
                <w:sz w:val="22"/>
                <w:szCs w:val="22"/>
              </w:rPr>
              <w:t xml:space="preserve"> кв.)</w:t>
            </w:r>
          </w:p>
          <w:p w14:paraId="7F0F3D3E" w14:textId="77777777" w:rsidR="0049739A" w:rsidRDefault="0049739A" w:rsidP="00B66785">
            <w:pPr>
              <w:pStyle w:val="ae"/>
              <w:numPr>
                <w:ilvl w:val="0"/>
                <w:numId w:val="1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1"/>
              </w:tabs>
              <w:ind w:hanging="1013"/>
              <w:rPr>
                <w:b/>
                <w:bCs/>
                <w:i/>
                <w:iCs/>
                <w:color w:val="000000"/>
              </w:rPr>
            </w:pPr>
            <w:r>
              <w:rPr>
                <w:b/>
                <w:bCs/>
                <w:i/>
                <w:iCs/>
                <w:color w:val="000000"/>
              </w:rPr>
              <w:t>Разработка аналитических модулей</w:t>
            </w:r>
          </w:p>
          <w:p w14:paraId="06AD7F7E" w14:textId="47DDECD5" w:rsidR="0049739A" w:rsidRPr="007C5211" w:rsidRDefault="0049739A" w:rsidP="00B6678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25"/>
              <w:rPr>
                <w:color w:val="000000"/>
                <w:sz w:val="24"/>
                <w:szCs w:val="24"/>
              </w:rPr>
            </w:pPr>
            <w:r w:rsidRPr="007C5211">
              <w:rPr>
                <w:color w:val="000000"/>
                <w:sz w:val="24"/>
                <w:szCs w:val="24"/>
              </w:rPr>
              <w:t>Расчет локаций тревожных кнопок</w:t>
            </w:r>
            <w:r w:rsidR="0096332C" w:rsidRPr="0096332C">
              <w:rPr>
                <w:color w:val="000000"/>
                <w:sz w:val="24"/>
                <w:szCs w:val="24"/>
              </w:rPr>
              <w:t xml:space="preserve"> </w:t>
            </w:r>
            <w:r w:rsidRPr="007C5211">
              <w:rPr>
                <w:color w:val="000000"/>
                <w:sz w:val="22"/>
                <w:szCs w:val="22"/>
              </w:rPr>
              <w:t xml:space="preserve">(задачи </w:t>
            </w:r>
            <w:r w:rsidR="00C0338E">
              <w:rPr>
                <w:color w:val="000000"/>
                <w:sz w:val="22"/>
                <w:szCs w:val="22"/>
              </w:rPr>
              <w:t>2</w:t>
            </w:r>
            <w:r w:rsidRPr="007C5211">
              <w:rPr>
                <w:color w:val="000000"/>
                <w:sz w:val="22"/>
                <w:szCs w:val="22"/>
              </w:rPr>
              <w:t xml:space="preserve"> кв.)</w:t>
            </w:r>
          </w:p>
          <w:p w14:paraId="4900C3F0" w14:textId="410FD233" w:rsidR="0049739A" w:rsidRPr="007C5211" w:rsidRDefault="0049739A" w:rsidP="00B6678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25"/>
              <w:rPr>
                <w:color w:val="000000"/>
                <w:sz w:val="24"/>
                <w:szCs w:val="24"/>
              </w:rPr>
            </w:pPr>
            <w:r w:rsidRPr="007C5211">
              <w:rPr>
                <w:sz w:val="24"/>
                <w:szCs w:val="24"/>
              </w:rPr>
              <w:lastRenderedPageBreak/>
              <w:t xml:space="preserve">Определение локаций для новых участковых пунктов и сервисных центров полиции </w:t>
            </w:r>
            <w:r w:rsidRPr="007C5211">
              <w:rPr>
                <w:color w:val="000000"/>
                <w:sz w:val="22"/>
                <w:szCs w:val="22"/>
              </w:rPr>
              <w:t xml:space="preserve">(задачи </w:t>
            </w:r>
            <w:r w:rsidR="00C0338E">
              <w:rPr>
                <w:color w:val="000000"/>
                <w:sz w:val="22"/>
                <w:szCs w:val="22"/>
              </w:rPr>
              <w:t>2</w:t>
            </w:r>
            <w:r w:rsidRPr="007C5211">
              <w:rPr>
                <w:color w:val="000000"/>
                <w:sz w:val="22"/>
                <w:szCs w:val="22"/>
              </w:rPr>
              <w:t xml:space="preserve"> кв.)</w:t>
            </w:r>
          </w:p>
          <w:p w14:paraId="1A14FE12" w14:textId="6E9105FD" w:rsidR="0049739A" w:rsidRPr="007C5211" w:rsidRDefault="0049739A" w:rsidP="00B6678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25"/>
              <w:rPr>
                <w:color w:val="000000"/>
                <w:sz w:val="24"/>
                <w:szCs w:val="24"/>
              </w:rPr>
            </w:pPr>
            <w:r w:rsidRPr="007C5211">
              <w:rPr>
                <w:sz w:val="24"/>
                <w:szCs w:val="24"/>
              </w:rPr>
              <w:t xml:space="preserve">Развитие определения требуемых локаций для пожарных депо </w:t>
            </w:r>
            <w:r w:rsidRPr="007C5211">
              <w:rPr>
                <w:color w:val="000000"/>
                <w:sz w:val="22"/>
                <w:szCs w:val="22"/>
              </w:rPr>
              <w:t xml:space="preserve">(задачи </w:t>
            </w:r>
            <w:r w:rsidR="00C0338E">
              <w:rPr>
                <w:color w:val="000000"/>
                <w:sz w:val="22"/>
                <w:szCs w:val="22"/>
              </w:rPr>
              <w:t>2</w:t>
            </w:r>
            <w:r w:rsidRPr="007C5211">
              <w:rPr>
                <w:color w:val="000000"/>
                <w:sz w:val="22"/>
                <w:szCs w:val="22"/>
              </w:rPr>
              <w:t xml:space="preserve"> кв.)</w:t>
            </w:r>
          </w:p>
          <w:p w14:paraId="360FB883" w14:textId="25D764EC" w:rsidR="0049739A" w:rsidRPr="007C5211" w:rsidRDefault="0049739A" w:rsidP="00B6678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25"/>
              <w:rPr>
                <w:color w:val="000000"/>
                <w:sz w:val="24"/>
                <w:szCs w:val="24"/>
              </w:rPr>
            </w:pPr>
            <w:r w:rsidRPr="007C5211">
              <w:rPr>
                <w:color w:val="000000"/>
                <w:sz w:val="24"/>
                <w:szCs w:val="24"/>
              </w:rPr>
              <w:t xml:space="preserve">Развитие модуля «Покрытия города видеокамерами» </w:t>
            </w:r>
            <w:r w:rsidRPr="007C5211">
              <w:rPr>
                <w:color w:val="000000"/>
                <w:sz w:val="22"/>
                <w:szCs w:val="22"/>
              </w:rPr>
              <w:t xml:space="preserve">(задачи </w:t>
            </w:r>
            <w:r w:rsidR="00C0338E">
              <w:rPr>
                <w:color w:val="000000"/>
                <w:sz w:val="22"/>
                <w:szCs w:val="22"/>
              </w:rPr>
              <w:t>2</w:t>
            </w:r>
            <w:r w:rsidRPr="007C5211">
              <w:rPr>
                <w:color w:val="000000"/>
                <w:sz w:val="22"/>
                <w:szCs w:val="22"/>
              </w:rPr>
              <w:t xml:space="preserve"> кв.)</w:t>
            </w:r>
          </w:p>
          <w:p w14:paraId="14264DAA" w14:textId="4BE5555E" w:rsidR="0049739A" w:rsidRPr="007C5211" w:rsidRDefault="0049739A" w:rsidP="00B6678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25"/>
              <w:rPr>
                <w:color w:val="000000"/>
                <w:sz w:val="24"/>
                <w:szCs w:val="24"/>
              </w:rPr>
            </w:pPr>
            <w:r w:rsidRPr="007C5211">
              <w:rPr>
                <w:sz w:val="24"/>
                <w:szCs w:val="24"/>
              </w:rPr>
              <w:t>Развитие Аналитики преступности</w:t>
            </w:r>
          </w:p>
          <w:p w14:paraId="19D0AD23" w14:textId="234E6765" w:rsidR="0049739A" w:rsidRPr="007C5211" w:rsidRDefault="0049739A" w:rsidP="00B6678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25"/>
              <w:rPr>
                <w:color w:val="000000"/>
                <w:sz w:val="24"/>
                <w:szCs w:val="24"/>
              </w:rPr>
            </w:pPr>
            <w:r w:rsidRPr="007C5211">
              <w:rPr>
                <w:color w:val="000000"/>
                <w:sz w:val="24"/>
                <w:szCs w:val="24"/>
              </w:rPr>
              <w:t xml:space="preserve">Оценка транспортной доступности общественных пространств </w:t>
            </w:r>
            <w:r w:rsidRPr="007C5211">
              <w:rPr>
                <w:color w:val="000000"/>
                <w:sz w:val="22"/>
                <w:szCs w:val="22"/>
              </w:rPr>
              <w:t xml:space="preserve">(задачи </w:t>
            </w:r>
            <w:r w:rsidR="00C0338E">
              <w:rPr>
                <w:color w:val="000000"/>
                <w:sz w:val="22"/>
                <w:szCs w:val="22"/>
              </w:rPr>
              <w:t>2</w:t>
            </w:r>
            <w:r w:rsidRPr="007C5211">
              <w:rPr>
                <w:color w:val="000000"/>
                <w:sz w:val="22"/>
                <w:szCs w:val="22"/>
              </w:rPr>
              <w:t xml:space="preserve"> кв.)</w:t>
            </w:r>
          </w:p>
          <w:p w14:paraId="061DDA0C" w14:textId="0CD25AAA" w:rsidR="0049739A" w:rsidRPr="007C5211" w:rsidRDefault="0049739A" w:rsidP="00B6678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25"/>
              <w:rPr>
                <w:color w:val="000000"/>
                <w:sz w:val="24"/>
                <w:szCs w:val="24"/>
              </w:rPr>
            </w:pPr>
            <w:r w:rsidRPr="007C5211">
              <w:rPr>
                <w:sz w:val="24"/>
                <w:szCs w:val="24"/>
              </w:rPr>
              <w:t xml:space="preserve">Развитие модуля «Аналитика нагрузки дорог» </w:t>
            </w:r>
            <w:r w:rsidRPr="007C5211">
              <w:rPr>
                <w:color w:val="000000"/>
                <w:sz w:val="22"/>
                <w:szCs w:val="22"/>
              </w:rPr>
              <w:t xml:space="preserve">(задачи </w:t>
            </w:r>
            <w:r w:rsidR="00C0338E">
              <w:rPr>
                <w:color w:val="000000"/>
                <w:sz w:val="22"/>
                <w:szCs w:val="22"/>
              </w:rPr>
              <w:t>2</w:t>
            </w:r>
            <w:r w:rsidRPr="007C5211">
              <w:rPr>
                <w:color w:val="000000"/>
                <w:sz w:val="22"/>
                <w:szCs w:val="22"/>
              </w:rPr>
              <w:t xml:space="preserve"> кв.)</w:t>
            </w:r>
          </w:p>
          <w:p w14:paraId="4242C22B" w14:textId="77777777" w:rsidR="0049739A" w:rsidRPr="00851B97" w:rsidRDefault="0049739A" w:rsidP="00B66785">
            <w:pPr>
              <w:pStyle w:val="ae"/>
              <w:numPr>
                <w:ilvl w:val="0"/>
                <w:numId w:val="1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1"/>
              </w:tabs>
              <w:ind w:hanging="1013"/>
              <w:rPr>
                <w:b/>
                <w:bCs/>
                <w:i/>
                <w:iCs/>
                <w:color w:val="000000"/>
              </w:rPr>
            </w:pPr>
            <w:r>
              <w:rPr>
                <w:b/>
                <w:bCs/>
                <w:i/>
                <w:iCs/>
                <w:color w:val="000000"/>
              </w:rPr>
              <w:t>Дата-инженерия</w:t>
            </w:r>
          </w:p>
          <w:p w14:paraId="161FD439" w14:textId="77777777" w:rsidR="0049739A" w:rsidRPr="007C5211" w:rsidRDefault="0049739A" w:rsidP="00B6678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25"/>
              <w:rPr>
                <w:color w:val="000000"/>
                <w:sz w:val="24"/>
                <w:szCs w:val="24"/>
              </w:rPr>
            </w:pPr>
            <w:r w:rsidRPr="007C5211">
              <w:rPr>
                <w:color w:val="000000"/>
                <w:sz w:val="24"/>
                <w:szCs w:val="24"/>
              </w:rPr>
              <w:t>Сопровождение ЕХД</w:t>
            </w:r>
          </w:p>
          <w:p w14:paraId="5E1D580F" w14:textId="40997DA9" w:rsidR="0049739A" w:rsidRDefault="0049739A" w:rsidP="00B6678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25"/>
              <w:rPr>
                <w:color w:val="000000"/>
                <w:sz w:val="24"/>
                <w:szCs w:val="24"/>
              </w:rPr>
            </w:pPr>
            <w:r w:rsidRPr="007C5211">
              <w:rPr>
                <w:color w:val="000000"/>
                <w:sz w:val="24"/>
                <w:szCs w:val="24"/>
              </w:rPr>
              <w:t xml:space="preserve">Сопровождение </w:t>
            </w:r>
            <w:r w:rsidR="00AD018C">
              <w:rPr>
                <w:color w:val="000000"/>
                <w:sz w:val="24"/>
                <w:szCs w:val="24"/>
              </w:rPr>
              <w:t xml:space="preserve">модуля </w:t>
            </w:r>
            <w:r w:rsidRPr="007C5211">
              <w:rPr>
                <w:color w:val="000000"/>
                <w:sz w:val="24"/>
                <w:szCs w:val="24"/>
              </w:rPr>
              <w:t>ЕСВМ</w:t>
            </w:r>
          </w:p>
          <w:p w14:paraId="485C9579" w14:textId="5522C847" w:rsidR="00C0338E" w:rsidRPr="007C5211" w:rsidRDefault="00C0338E" w:rsidP="00B6678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25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Интеграция с </w:t>
            </w:r>
            <w:proofErr w:type="spellStart"/>
            <w:r>
              <w:rPr>
                <w:color w:val="000000"/>
                <w:sz w:val="24"/>
                <w:szCs w:val="24"/>
                <w:lang w:val="en-US"/>
              </w:rPr>
              <w:t>Damubala</w:t>
            </w:r>
            <w:proofErr w:type="spellEnd"/>
            <w:r w:rsidR="00E762E0" w:rsidRPr="00E762E0">
              <w:rPr>
                <w:color w:val="000000"/>
                <w:sz w:val="24"/>
                <w:szCs w:val="24"/>
              </w:rPr>
              <w:t xml:space="preserve"> </w:t>
            </w:r>
            <w:r w:rsidR="00E762E0">
              <w:rPr>
                <w:color w:val="000000"/>
                <w:sz w:val="24"/>
                <w:szCs w:val="24"/>
              </w:rPr>
              <w:t xml:space="preserve">и </w:t>
            </w:r>
            <w:proofErr w:type="spellStart"/>
            <w:r w:rsidR="00E762E0">
              <w:rPr>
                <w:color w:val="000000"/>
                <w:sz w:val="24"/>
                <w:szCs w:val="24"/>
                <w:lang w:val="en-US"/>
              </w:rPr>
              <w:t>Bilimalmaty</w:t>
            </w:r>
            <w:proofErr w:type="spellEnd"/>
            <w:r w:rsidR="00E762E0" w:rsidRPr="00E762E0">
              <w:rPr>
                <w:color w:val="000000"/>
                <w:sz w:val="24"/>
                <w:szCs w:val="24"/>
              </w:rPr>
              <w:t xml:space="preserve"> </w:t>
            </w:r>
            <w:r w:rsidR="00E762E0" w:rsidRPr="007C5211">
              <w:rPr>
                <w:color w:val="000000"/>
                <w:sz w:val="22"/>
                <w:szCs w:val="22"/>
              </w:rPr>
              <w:t xml:space="preserve">(задачи </w:t>
            </w:r>
            <w:r w:rsidR="00E762E0">
              <w:rPr>
                <w:color w:val="000000"/>
                <w:sz w:val="22"/>
                <w:szCs w:val="22"/>
              </w:rPr>
              <w:t>2</w:t>
            </w:r>
            <w:r w:rsidR="00E762E0" w:rsidRPr="007C5211">
              <w:rPr>
                <w:color w:val="000000"/>
                <w:sz w:val="22"/>
                <w:szCs w:val="22"/>
              </w:rPr>
              <w:t xml:space="preserve"> кв.)</w:t>
            </w:r>
          </w:p>
          <w:p w14:paraId="26C830FC" w14:textId="77777777" w:rsidR="0049739A" w:rsidRPr="00BF3020" w:rsidRDefault="0049739A" w:rsidP="0049739A">
            <w:pPr>
              <w:ind w:left="17" w:firstLine="0"/>
              <w:jc w:val="left"/>
            </w:pPr>
            <w:r w:rsidRPr="00BF3020">
              <w:t xml:space="preserve">По </w:t>
            </w:r>
            <w:r w:rsidRPr="00BF3020">
              <w:rPr>
                <w:b/>
              </w:rPr>
              <w:t xml:space="preserve">п.5.2. «Доступ к Ситуационному центру и поддерживающие административные услуги </w:t>
            </w:r>
            <w:proofErr w:type="spellStart"/>
            <w:r w:rsidRPr="00BF3020">
              <w:rPr>
                <w:b/>
              </w:rPr>
              <w:t>Smart</w:t>
            </w:r>
            <w:proofErr w:type="spellEnd"/>
            <w:r w:rsidRPr="00BF3020">
              <w:rPr>
                <w:b/>
              </w:rPr>
              <w:t xml:space="preserve"> </w:t>
            </w:r>
            <w:proofErr w:type="spellStart"/>
            <w:r w:rsidRPr="00BF3020">
              <w:rPr>
                <w:b/>
              </w:rPr>
              <w:t>Almaty</w:t>
            </w:r>
            <w:proofErr w:type="spellEnd"/>
            <w:r w:rsidRPr="00BF3020">
              <w:rPr>
                <w:b/>
              </w:rPr>
              <w:t>»</w:t>
            </w:r>
            <w:r w:rsidRPr="00BF3020">
              <w:t>.</w:t>
            </w:r>
          </w:p>
          <w:p w14:paraId="0B62AE90" w14:textId="690BFED9" w:rsidR="0049739A" w:rsidRPr="00B76383" w:rsidRDefault="0049739A" w:rsidP="0049739A">
            <w:pPr>
              <w:tabs>
                <w:tab w:val="left" w:pos="1418"/>
                <w:tab w:val="left" w:pos="3119"/>
              </w:tabs>
              <w:ind w:firstLine="0"/>
              <w:rPr>
                <w:highlight w:val="yellow"/>
              </w:rPr>
            </w:pPr>
            <w:r w:rsidRPr="00BF3020">
              <w:t xml:space="preserve">По </w:t>
            </w:r>
            <w:r w:rsidRPr="00BF3020">
              <w:rPr>
                <w:b/>
              </w:rPr>
              <w:t>п.5.3. «Обеспечение хранения данных».</w:t>
            </w:r>
          </w:p>
        </w:tc>
      </w:tr>
      <w:tr w:rsidR="00E762E0" w:rsidRPr="00B76383" w14:paraId="21E097F4" w14:textId="77777777">
        <w:tc>
          <w:tcPr>
            <w:tcW w:w="562" w:type="dxa"/>
          </w:tcPr>
          <w:p w14:paraId="293F09E3" w14:textId="77777777" w:rsidR="00E762E0" w:rsidRPr="00E762E0" w:rsidRDefault="00E762E0" w:rsidP="00E762E0">
            <w:pPr>
              <w:tabs>
                <w:tab w:val="left" w:pos="1418"/>
                <w:tab w:val="left" w:pos="3119"/>
              </w:tabs>
              <w:ind w:firstLine="0"/>
            </w:pPr>
            <w:r w:rsidRPr="00E762E0">
              <w:lastRenderedPageBreak/>
              <w:t>3.</w:t>
            </w:r>
          </w:p>
        </w:tc>
        <w:tc>
          <w:tcPr>
            <w:tcW w:w="1560" w:type="dxa"/>
          </w:tcPr>
          <w:p w14:paraId="726B02C8" w14:textId="227E8751" w:rsidR="00E762E0" w:rsidRPr="00E762E0" w:rsidRDefault="00E762E0" w:rsidP="00E762E0">
            <w:pPr>
              <w:tabs>
                <w:tab w:val="left" w:pos="1418"/>
                <w:tab w:val="left" w:pos="3119"/>
              </w:tabs>
              <w:ind w:firstLine="0"/>
              <w:jc w:val="left"/>
            </w:pPr>
            <w:r w:rsidRPr="00E762E0">
              <w:rPr>
                <w:b/>
              </w:rPr>
              <w:t xml:space="preserve">3 квартал </w:t>
            </w:r>
            <w:r w:rsidRPr="00E762E0">
              <w:t>не позднее 15 октября 2025г.</w:t>
            </w:r>
          </w:p>
        </w:tc>
        <w:tc>
          <w:tcPr>
            <w:tcW w:w="7371" w:type="dxa"/>
          </w:tcPr>
          <w:p w14:paraId="14DF7325" w14:textId="77777777" w:rsidR="00E762E0" w:rsidRPr="00BF3020" w:rsidRDefault="00E762E0" w:rsidP="00E762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</w:rPr>
            </w:pPr>
            <w:r w:rsidRPr="00BF3020">
              <w:rPr>
                <w:color w:val="000000"/>
              </w:rPr>
              <w:t xml:space="preserve">По </w:t>
            </w:r>
            <w:r w:rsidRPr="00BF3020">
              <w:rPr>
                <w:b/>
                <w:color w:val="000000"/>
              </w:rPr>
              <w:t>п.5.1.</w:t>
            </w:r>
            <w:r w:rsidRPr="00BF3020">
              <w:rPr>
                <w:color w:val="000000"/>
              </w:rPr>
              <w:t xml:space="preserve"> </w:t>
            </w:r>
            <w:r w:rsidRPr="00BF3020">
              <w:rPr>
                <w:b/>
                <w:bCs/>
                <w:iCs/>
                <w:color w:val="000000"/>
              </w:rPr>
              <w:t>Сопровождение модулей</w:t>
            </w:r>
            <w:r w:rsidRPr="00BF3020">
              <w:rPr>
                <w:i/>
                <w:color w:val="000000"/>
              </w:rPr>
              <w:t xml:space="preserve"> </w:t>
            </w:r>
            <w:r w:rsidRPr="00BF3020">
              <w:rPr>
                <w:b/>
                <w:color w:val="000000"/>
              </w:rPr>
              <w:t>Ситуационного центра</w:t>
            </w:r>
            <w:r w:rsidRPr="00BF3020">
              <w:rPr>
                <w:color w:val="000000"/>
              </w:rPr>
              <w:t xml:space="preserve"> настоящей Технической спецификации:</w:t>
            </w:r>
          </w:p>
          <w:p w14:paraId="5B511AE5" w14:textId="77777777" w:rsidR="00E762E0" w:rsidRPr="00AD125B" w:rsidRDefault="00E762E0" w:rsidP="00E762E0">
            <w:pPr>
              <w:pStyle w:val="ae"/>
              <w:numPr>
                <w:ilvl w:val="0"/>
                <w:numId w:val="1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1"/>
              </w:tabs>
              <w:ind w:hanging="1013"/>
              <w:rPr>
                <w:b/>
                <w:bCs/>
                <w:i/>
                <w:iCs/>
                <w:color w:val="000000"/>
              </w:rPr>
            </w:pPr>
            <w:r>
              <w:rPr>
                <w:b/>
                <w:bCs/>
                <w:i/>
                <w:iCs/>
                <w:color w:val="000000"/>
              </w:rPr>
              <w:t>Инвентаризация</w:t>
            </w:r>
          </w:p>
          <w:p w14:paraId="5181B5D5" w14:textId="4EDB1D73" w:rsidR="00E762E0" w:rsidRDefault="00E762E0" w:rsidP="00E762E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25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Добавление новых слоев в </w:t>
            </w:r>
            <w:r w:rsidRPr="007C5211">
              <w:rPr>
                <w:color w:val="000000"/>
                <w:sz w:val="24"/>
                <w:szCs w:val="24"/>
              </w:rPr>
              <w:t>модул</w:t>
            </w:r>
            <w:r>
              <w:rPr>
                <w:color w:val="000000"/>
                <w:sz w:val="24"/>
                <w:szCs w:val="24"/>
              </w:rPr>
              <w:t>ь</w:t>
            </w:r>
            <w:r w:rsidRPr="007C5211">
              <w:rPr>
                <w:color w:val="000000"/>
                <w:sz w:val="24"/>
                <w:szCs w:val="24"/>
              </w:rPr>
              <w:t xml:space="preserve"> «Инфраструктура города»</w:t>
            </w:r>
            <w:r>
              <w:rPr>
                <w:color w:val="000000"/>
                <w:sz w:val="24"/>
                <w:szCs w:val="24"/>
              </w:rPr>
              <w:t>:</w:t>
            </w:r>
          </w:p>
          <w:p w14:paraId="782982C5" w14:textId="20F6518E" w:rsidR="00E762E0" w:rsidRPr="0049739A" w:rsidRDefault="00E762E0" w:rsidP="00E762E0">
            <w:pPr>
              <w:numPr>
                <w:ilvl w:val="1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Style w:val="af4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Style w:val="af4"/>
                <w:b w:val="0"/>
                <w:sz w:val="24"/>
              </w:rPr>
              <w:t>Сетка дорог города;</w:t>
            </w:r>
          </w:p>
          <w:p w14:paraId="6B8AA9F6" w14:textId="5FEFE233" w:rsidR="00E762E0" w:rsidRPr="0049739A" w:rsidRDefault="00E762E0" w:rsidP="00E762E0">
            <w:pPr>
              <w:numPr>
                <w:ilvl w:val="1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Style w:val="af4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Style w:val="af4"/>
                <w:b w:val="0"/>
                <w:sz w:val="24"/>
              </w:rPr>
              <w:t>Карта пробок и узких мест;</w:t>
            </w:r>
          </w:p>
          <w:p w14:paraId="41A73FDF" w14:textId="7C8DD79E" w:rsidR="00E762E0" w:rsidRPr="00E762E0" w:rsidRDefault="00E762E0" w:rsidP="00E762E0">
            <w:pPr>
              <w:numPr>
                <w:ilvl w:val="1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Style w:val="af4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Style w:val="af4"/>
                <w:b w:val="0"/>
                <w:sz w:val="24"/>
              </w:rPr>
              <w:t>Маршруты общественного транспорта;</w:t>
            </w:r>
          </w:p>
          <w:p w14:paraId="6895B62B" w14:textId="44ADDB78" w:rsidR="00E762E0" w:rsidRPr="00E762E0" w:rsidRDefault="00E762E0" w:rsidP="00E762E0">
            <w:pPr>
              <w:numPr>
                <w:ilvl w:val="1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color w:val="000000"/>
                <w:sz w:val="22"/>
                <w:szCs w:val="22"/>
              </w:rPr>
            </w:pPr>
            <w:r w:rsidRPr="00E762E0">
              <w:rPr>
                <w:rStyle w:val="af4"/>
                <w:b w:val="0"/>
                <w:bCs w:val="0"/>
                <w:sz w:val="24"/>
                <w:szCs w:val="24"/>
              </w:rPr>
              <w:t>Пешеходные зон</w:t>
            </w:r>
            <w:r>
              <w:rPr>
                <w:rStyle w:val="af4"/>
                <w:b w:val="0"/>
                <w:bCs w:val="0"/>
                <w:sz w:val="24"/>
                <w:szCs w:val="24"/>
              </w:rPr>
              <w:t>ы;</w:t>
            </w:r>
          </w:p>
          <w:p w14:paraId="484A3171" w14:textId="195F2FB3" w:rsidR="00E762E0" w:rsidRPr="00AD125B" w:rsidRDefault="00E762E0" w:rsidP="00E762E0">
            <w:pPr>
              <w:pStyle w:val="ae"/>
              <w:numPr>
                <w:ilvl w:val="0"/>
                <w:numId w:val="1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1"/>
              </w:tabs>
              <w:ind w:hanging="1011"/>
              <w:rPr>
                <w:b/>
                <w:bCs/>
                <w:i/>
                <w:iCs/>
                <w:color w:val="000000"/>
              </w:rPr>
            </w:pPr>
            <w:r>
              <w:rPr>
                <w:b/>
                <w:bCs/>
                <w:i/>
                <w:iCs/>
                <w:color w:val="000000"/>
              </w:rPr>
              <w:t>Мобильное приложение</w:t>
            </w:r>
          </w:p>
          <w:p w14:paraId="7854BB0A" w14:textId="0B544F2A" w:rsidR="00E762E0" w:rsidRPr="0049739A" w:rsidRDefault="00E762E0" w:rsidP="00E762E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25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Разработка мобильного приложения </w:t>
            </w:r>
            <w:r w:rsidRPr="0049739A">
              <w:rPr>
                <w:color w:val="000000"/>
                <w:sz w:val="22"/>
                <w:szCs w:val="22"/>
              </w:rPr>
              <w:t xml:space="preserve">(задачи </w:t>
            </w:r>
            <w:r>
              <w:rPr>
                <w:color w:val="000000"/>
                <w:sz w:val="22"/>
                <w:szCs w:val="22"/>
              </w:rPr>
              <w:t>3</w:t>
            </w:r>
            <w:r w:rsidRPr="0049739A">
              <w:rPr>
                <w:color w:val="000000"/>
                <w:sz w:val="22"/>
                <w:szCs w:val="22"/>
              </w:rPr>
              <w:t xml:space="preserve"> кв.)</w:t>
            </w:r>
            <w:r>
              <w:rPr>
                <w:color w:val="000000"/>
                <w:sz w:val="22"/>
                <w:szCs w:val="22"/>
              </w:rPr>
              <w:t>:</w:t>
            </w:r>
          </w:p>
          <w:p w14:paraId="2EFA083B" w14:textId="77777777" w:rsidR="00C771DD" w:rsidRDefault="00C771DD" w:rsidP="00C771DD">
            <w:pPr>
              <w:numPr>
                <w:ilvl w:val="1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Предложение инициатив.</w:t>
            </w:r>
          </w:p>
          <w:p w14:paraId="491A80EC" w14:textId="77777777" w:rsidR="00C771DD" w:rsidRDefault="00C771DD" w:rsidP="00C771DD">
            <w:pPr>
              <w:numPr>
                <w:ilvl w:val="1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Умная благотворительность/</w:t>
            </w:r>
            <w:proofErr w:type="spellStart"/>
            <w:r>
              <w:rPr>
                <w:color w:val="000000"/>
                <w:sz w:val="24"/>
                <w:szCs w:val="24"/>
              </w:rPr>
              <w:t>фудшеринг</w:t>
            </w:r>
            <w:proofErr w:type="spellEnd"/>
            <w:r>
              <w:rPr>
                <w:color w:val="000000"/>
                <w:sz w:val="24"/>
                <w:szCs w:val="24"/>
              </w:rPr>
              <w:t>.</w:t>
            </w:r>
          </w:p>
          <w:p w14:paraId="18D0AE23" w14:textId="77777777" w:rsidR="00C771DD" w:rsidRPr="007C5211" w:rsidRDefault="00C771DD" w:rsidP="00C771DD">
            <w:pPr>
              <w:numPr>
                <w:ilvl w:val="1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Мониторинг районов.</w:t>
            </w:r>
          </w:p>
          <w:p w14:paraId="5106CC78" w14:textId="77777777" w:rsidR="00E762E0" w:rsidRPr="00AD125B" w:rsidRDefault="00E762E0" w:rsidP="00E762E0">
            <w:pPr>
              <w:pStyle w:val="ae"/>
              <w:numPr>
                <w:ilvl w:val="0"/>
                <w:numId w:val="1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1"/>
              </w:tabs>
              <w:ind w:hanging="1013"/>
              <w:rPr>
                <w:b/>
                <w:bCs/>
                <w:i/>
                <w:iCs/>
                <w:color w:val="000000"/>
              </w:rPr>
            </w:pPr>
            <w:r>
              <w:rPr>
                <w:b/>
                <w:bCs/>
                <w:i/>
                <w:iCs/>
                <w:color w:val="000000"/>
              </w:rPr>
              <w:t>Разработка информационный и ГИС модулей</w:t>
            </w:r>
          </w:p>
          <w:p w14:paraId="60037F71" w14:textId="55CFBBE9" w:rsidR="00E762E0" w:rsidRPr="007C5211" w:rsidRDefault="00E762E0" w:rsidP="00E762E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25"/>
              <w:rPr>
                <w:color w:val="000000"/>
              </w:rPr>
            </w:pPr>
            <w:r w:rsidRPr="007C5211">
              <w:rPr>
                <w:color w:val="000000"/>
                <w:sz w:val="24"/>
                <w:szCs w:val="24"/>
              </w:rPr>
              <w:t xml:space="preserve">Разработка модуля «Мониторинг </w:t>
            </w:r>
            <w:proofErr w:type="spellStart"/>
            <w:r w:rsidRPr="007C5211">
              <w:rPr>
                <w:color w:val="000000"/>
                <w:sz w:val="24"/>
                <w:szCs w:val="24"/>
              </w:rPr>
              <w:t>сейсмоустойчивости</w:t>
            </w:r>
            <w:proofErr w:type="spellEnd"/>
            <w:r w:rsidRPr="007C5211">
              <w:rPr>
                <w:color w:val="000000"/>
                <w:sz w:val="24"/>
                <w:szCs w:val="24"/>
              </w:rPr>
              <w:t xml:space="preserve"> городских объектов» </w:t>
            </w:r>
            <w:r w:rsidRPr="007C5211">
              <w:rPr>
                <w:color w:val="000000"/>
                <w:sz w:val="22"/>
                <w:szCs w:val="22"/>
              </w:rPr>
              <w:t xml:space="preserve">(задачи </w:t>
            </w:r>
            <w:r>
              <w:rPr>
                <w:color w:val="000000"/>
                <w:sz w:val="22"/>
                <w:szCs w:val="22"/>
              </w:rPr>
              <w:t>3</w:t>
            </w:r>
            <w:r w:rsidRPr="0049739A">
              <w:rPr>
                <w:color w:val="000000"/>
                <w:sz w:val="22"/>
                <w:szCs w:val="22"/>
              </w:rPr>
              <w:t xml:space="preserve"> </w:t>
            </w:r>
            <w:r w:rsidRPr="007C5211">
              <w:rPr>
                <w:color w:val="000000"/>
                <w:sz w:val="22"/>
                <w:szCs w:val="22"/>
              </w:rPr>
              <w:t>кв.)</w:t>
            </w:r>
          </w:p>
          <w:p w14:paraId="013D06B8" w14:textId="551389B5" w:rsidR="00E762E0" w:rsidRPr="007C5211" w:rsidRDefault="00E762E0" w:rsidP="00E762E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25"/>
              <w:rPr>
                <w:color w:val="000000"/>
              </w:rPr>
            </w:pPr>
            <w:r w:rsidRPr="007C5211">
              <w:rPr>
                <w:color w:val="000000"/>
                <w:sz w:val="24"/>
                <w:szCs w:val="24"/>
              </w:rPr>
              <w:t xml:space="preserve">Разработка модуля «Мониторинг сейсмической опасности» </w:t>
            </w:r>
            <w:r w:rsidRPr="007C5211">
              <w:rPr>
                <w:color w:val="000000"/>
                <w:sz w:val="22"/>
                <w:szCs w:val="22"/>
              </w:rPr>
              <w:t xml:space="preserve">(задачи </w:t>
            </w:r>
            <w:r>
              <w:rPr>
                <w:color w:val="000000"/>
                <w:sz w:val="22"/>
                <w:szCs w:val="22"/>
              </w:rPr>
              <w:t>3</w:t>
            </w:r>
            <w:r w:rsidRPr="0049739A">
              <w:rPr>
                <w:color w:val="000000"/>
                <w:sz w:val="22"/>
                <w:szCs w:val="22"/>
              </w:rPr>
              <w:t xml:space="preserve"> </w:t>
            </w:r>
            <w:r w:rsidRPr="007C5211">
              <w:rPr>
                <w:color w:val="000000"/>
                <w:sz w:val="22"/>
                <w:szCs w:val="22"/>
              </w:rPr>
              <w:t>кв.)</w:t>
            </w:r>
          </w:p>
          <w:p w14:paraId="1D376D34" w14:textId="5AE3534E" w:rsidR="00E762E0" w:rsidRPr="007C5211" w:rsidRDefault="00E762E0" w:rsidP="00E762E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25"/>
              <w:rPr>
                <w:color w:val="000000"/>
                <w:sz w:val="32"/>
                <w:szCs w:val="32"/>
              </w:rPr>
            </w:pPr>
            <w:r w:rsidRPr="007C5211">
              <w:rPr>
                <w:color w:val="000000"/>
                <w:sz w:val="24"/>
                <w:szCs w:val="24"/>
              </w:rPr>
              <w:t xml:space="preserve">Разработка модуля «Карта туристических объектов города Алматы» </w:t>
            </w:r>
            <w:r w:rsidRPr="007C5211">
              <w:rPr>
                <w:color w:val="000000"/>
                <w:sz w:val="22"/>
                <w:szCs w:val="22"/>
              </w:rPr>
              <w:t xml:space="preserve">(задачи </w:t>
            </w:r>
            <w:r>
              <w:rPr>
                <w:color w:val="000000"/>
                <w:sz w:val="22"/>
                <w:szCs w:val="22"/>
              </w:rPr>
              <w:t>3</w:t>
            </w:r>
            <w:r w:rsidRPr="0049739A">
              <w:rPr>
                <w:color w:val="000000"/>
                <w:sz w:val="22"/>
                <w:szCs w:val="22"/>
              </w:rPr>
              <w:t xml:space="preserve"> </w:t>
            </w:r>
            <w:r w:rsidRPr="007C5211">
              <w:rPr>
                <w:color w:val="000000"/>
                <w:sz w:val="22"/>
                <w:szCs w:val="22"/>
              </w:rPr>
              <w:t>кв.)</w:t>
            </w:r>
          </w:p>
          <w:p w14:paraId="72652BBF" w14:textId="2F39EA40" w:rsidR="00E762E0" w:rsidRPr="00E762E0" w:rsidRDefault="00E762E0" w:rsidP="00E762E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25"/>
              <w:rPr>
                <w:color w:val="000000"/>
                <w:sz w:val="24"/>
                <w:szCs w:val="24"/>
              </w:rPr>
            </w:pPr>
            <w:r w:rsidRPr="007C5211">
              <w:rPr>
                <w:color w:val="000000"/>
                <w:sz w:val="24"/>
                <w:szCs w:val="24"/>
              </w:rPr>
              <w:t xml:space="preserve">Разработка Сервиса «Цифровой рейтинг школ» </w:t>
            </w:r>
            <w:r w:rsidRPr="007C5211">
              <w:rPr>
                <w:color w:val="000000"/>
                <w:sz w:val="22"/>
                <w:szCs w:val="22"/>
              </w:rPr>
              <w:t xml:space="preserve">(задачи </w:t>
            </w:r>
            <w:r>
              <w:rPr>
                <w:color w:val="000000"/>
                <w:sz w:val="22"/>
                <w:szCs w:val="22"/>
              </w:rPr>
              <w:t>3</w:t>
            </w:r>
            <w:r w:rsidRPr="0049739A">
              <w:rPr>
                <w:color w:val="000000"/>
                <w:sz w:val="22"/>
                <w:szCs w:val="22"/>
              </w:rPr>
              <w:t xml:space="preserve"> </w:t>
            </w:r>
            <w:r w:rsidRPr="007C5211">
              <w:rPr>
                <w:color w:val="000000"/>
                <w:sz w:val="22"/>
                <w:szCs w:val="22"/>
              </w:rPr>
              <w:t>кв.)</w:t>
            </w:r>
          </w:p>
          <w:p w14:paraId="5BDC7363" w14:textId="29753BFE" w:rsidR="00E762E0" w:rsidRPr="00E762E0" w:rsidRDefault="00E762E0" w:rsidP="00E762E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25"/>
              <w:rPr>
                <w:color w:val="000000"/>
              </w:rPr>
            </w:pPr>
            <w:r w:rsidRPr="00E762E0">
              <w:rPr>
                <w:color w:val="000000"/>
                <w:sz w:val="24"/>
                <w:szCs w:val="24"/>
              </w:rPr>
              <w:t>Разработка модуля «</w:t>
            </w:r>
            <w:r w:rsidR="002236C2" w:rsidRPr="002236C2">
              <w:rPr>
                <w:color w:val="000000"/>
                <w:sz w:val="24"/>
                <w:szCs w:val="24"/>
              </w:rPr>
              <w:t>Прогноз дефицита мест в школах</w:t>
            </w:r>
            <w:r w:rsidRPr="00E762E0">
              <w:rPr>
                <w:color w:val="000000"/>
                <w:sz w:val="24"/>
                <w:szCs w:val="24"/>
              </w:rPr>
              <w:t>»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Pr="007C5211">
              <w:rPr>
                <w:color w:val="000000"/>
                <w:sz w:val="22"/>
                <w:szCs w:val="22"/>
              </w:rPr>
              <w:t xml:space="preserve">(задачи </w:t>
            </w:r>
            <w:r>
              <w:rPr>
                <w:color w:val="000000"/>
                <w:sz w:val="22"/>
                <w:szCs w:val="22"/>
              </w:rPr>
              <w:t>3</w:t>
            </w:r>
            <w:r w:rsidRPr="0049739A">
              <w:rPr>
                <w:color w:val="000000"/>
                <w:sz w:val="22"/>
                <w:szCs w:val="22"/>
              </w:rPr>
              <w:t xml:space="preserve"> </w:t>
            </w:r>
            <w:r w:rsidRPr="007C5211">
              <w:rPr>
                <w:color w:val="000000"/>
                <w:sz w:val="22"/>
                <w:szCs w:val="22"/>
              </w:rPr>
              <w:t>кв.)</w:t>
            </w:r>
          </w:p>
          <w:p w14:paraId="2E4C2B26" w14:textId="6E457B82" w:rsidR="00E762E0" w:rsidRDefault="00E762E0" w:rsidP="00E762E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25"/>
              <w:rPr>
                <w:color w:val="000000"/>
                <w:sz w:val="24"/>
                <w:szCs w:val="24"/>
              </w:rPr>
            </w:pPr>
            <w:r w:rsidRPr="007C5211">
              <w:rPr>
                <w:color w:val="000000"/>
                <w:sz w:val="24"/>
                <w:szCs w:val="24"/>
              </w:rPr>
              <w:t>Разработка модуля «</w:t>
            </w:r>
            <w:r>
              <w:rPr>
                <w:color w:val="000000"/>
                <w:sz w:val="24"/>
                <w:szCs w:val="24"/>
              </w:rPr>
              <w:t>Территориальное распределение поликлиник</w:t>
            </w:r>
            <w:r w:rsidRPr="007C5211">
              <w:rPr>
                <w:color w:val="000000"/>
                <w:sz w:val="24"/>
                <w:szCs w:val="24"/>
              </w:rPr>
              <w:t>»</w:t>
            </w:r>
          </w:p>
          <w:p w14:paraId="7AA02987" w14:textId="0547BF63" w:rsidR="00E762E0" w:rsidRDefault="00E762E0" w:rsidP="00E762E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25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Разработка модуля «Карта нозологий и смертности»</w:t>
            </w:r>
          </w:p>
          <w:p w14:paraId="2C85F67C" w14:textId="72A922BA" w:rsidR="00E762E0" w:rsidRDefault="00E762E0" w:rsidP="00E762E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25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Разработка модуля «Мониторинг госпитализаций и коечной мощности»</w:t>
            </w:r>
          </w:p>
          <w:p w14:paraId="3B200A20" w14:textId="5A666ECB" w:rsidR="00E762E0" w:rsidRPr="00C0338E" w:rsidRDefault="00E762E0" w:rsidP="00E762E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25"/>
              <w:rPr>
                <w:color w:val="000000"/>
                <w:sz w:val="24"/>
                <w:szCs w:val="24"/>
              </w:rPr>
            </w:pPr>
            <w:r w:rsidRPr="007C5211">
              <w:rPr>
                <w:color w:val="000000"/>
                <w:sz w:val="24"/>
                <w:szCs w:val="24"/>
              </w:rPr>
              <w:t>Разработка модуля «</w:t>
            </w:r>
            <w:r>
              <w:rPr>
                <w:color w:val="000000"/>
                <w:sz w:val="24"/>
                <w:szCs w:val="24"/>
              </w:rPr>
              <w:t>Отображение объектов на карте»</w:t>
            </w:r>
          </w:p>
          <w:p w14:paraId="573145BD" w14:textId="77777777" w:rsidR="00E762E0" w:rsidRDefault="00E762E0" w:rsidP="00E762E0">
            <w:pPr>
              <w:pStyle w:val="ae"/>
              <w:numPr>
                <w:ilvl w:val="0"/>
                <w:numId w:val="1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1"/>
              </w:tabs>
              <w:ind w:hanging="1013"/>
              <w:rPr>
                <w:b/>
                <w:bCs/>
                <w:i/>
                <w:iCs/>
                <w:color w:val="000000"/>
              </w:rPr>
            </w:pPr>
            <w:r>
              <w:rPr>
                <w:b/>
                <w:bCs/>
                <w:i/>
                <w:iCs/>
                <w:color w:val="000000"/>
              </w:rPr>
              <w:t>Разработка аналитических модулей</w:t>
            </w:r>
          </w:p>
          <w:p w14:paraId="69BE00D2" w14:textId="52E15C93" w:rsidR="00E762E0" w:rsidRPr="007C5211" w:rsidRDefault="00E762E0" w:rsidP="00E762E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25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Расположение защитных сооружений и мест сбора при ЧС</w:t>
            </w:r>
            <w:r w:rsidRPr="007C5211">
              <w:rPr>
                <w:sz w:val="24"/>
                <w:szCs w:val="24"/>
              </w:rPr>
              <w:t xml:space="preserve"> </w:t>
            </w:r>
            <w:r w:rsidRPr="007C5211">
              <w:rPr>
                <w:color w:val="000000"/>
                <w:sz w:val="22"/>
                <w:szCs w:val="22"/>
              </w:rPr>
              <w:t xml:space="preserve">(задачи </w:t>
            </w:r>
            <w:r w:rsidR="00EC6B84">
              <w:rPr>
                <w:color w:val="000000"/>
                <w:sz w:val="22"/>
                <w:szCs w:val="22"/>
              </w:rPr>
              <w:t>3</w:t>
            </w:r>
            <w:r w:rsidRPr="007C5211">
              <w:rPr>
                <w:color w:val="000000"/>
                <w:sz w:val="22"/>
                <w:szCs w:val="22"/>
              </w:rPr>
              <w:t xml:space="preserve"> кв.)</w:t>
            </w:r>
          </w:p>
          <w:p w14:paraId="237C7E1E" w14:textId="15591EAE" w:rsidR="00EC6B84" w:rsidRPr="00EC6B84" w:rsidRDefault="00EC6B84" w:rsidP="00E762E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25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Анализ парков и скверов </w:t>
            </w:r>
            <w:r w:rsidRPr="007C5211">
              <w:rPr>
                <w:color w:val="000000"/>
                <w:sz w:val="22"/>
                <w:szCs w:val="22"/>
              </w:rPr>
              <w:t xml:space="preserve">(задачи </w:t>
            </w:r>
            <w:r>
              <w:rPr>
                <w:color w:val="000000"/>
                <w:sz w:val="22"/>
                <w:szCs w:val="22"/>
              </w:rPr>
              <w:t>3</w:t>
            </w:r>
            <w:r w:rsidRPr="007C5211">
              <w:rPr>
                <w:color w:val="000000"/>
                <w:sz w:val="22"/>
                <w:szCs w:val="22"/>
              </w:rPr>
              <w:t xml:space="preserve"> кв.)</w:t>
            </w:r>
          </w:p>
          <w:p w14:paraId="1FA96F51" w14:textId="62D3B381" w:rsidR="00E762E0" w:rsidRPr="007C5211" w:rsidRDefault="00E762E0" w:rsidP="00E762E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25"/>
              <w:rPr>
                <w:color w:val="000000"/>
                <w:sz w:val="24"/>
                <w:szCs w:val="24"/>
              </w:rPr>
            </w:pPr>
            <w:r w:rsidRPr="007C5211">
              <w:rPr>
                <w:color w:val="000000"/>
                <w:sz w:val="24"/>
                <w:szCs w:val="24"/>
              </w:rPr>
              <w:lastRenderedPageBreak/>
              <w:t xml:space="preserve">Оценка транспортной доступности общественных пространств </w:t>
            </w:r>
            <w:r w:rsidRPr="007C5211">
              <w:rPr>
                <w:color w:val="000000"/>
                <w:sz w:val="22"/>
                <w:szCs w:val="22"/>
              </w:rPr>
              <w:t xml:space="preserve">(задачи </w:t>
            </w:r>
            <w:r w:rsidR="00EC6B84">
              <w:rPr>
                <w:color w:val="000000"/>
                <w:sz w:val="22"/>
                <w:szCs w:val="22"/>
              </w:rPr>
              <w:t>3</w:t>
            </w:r>
            <w:r w:rsidRPr="007C5211">
              <w:rPr>
                <w:color w:val="000000"/>
                <w:sz w:val="22"/>
                <w:szCs w:val="22"/>
              </w:rPr>
              <w:t xml:space="preserve"> кв.)</w:t>
            </w:r>
          </w:p>
          <w:p w14:paraId="28787EBC" w14:textId="09435E87" w:rsidR="00EC6B84" w:rsidRPr="00EC6B84" w:rsidRDefault="00EC6B84" w:rsidP="00E762E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25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Развитие инфраструктуры для отдыха и спорта </w:t>
            </w:r>
            <w:r w:rsidRPr="007C5211">
              <w:rPr>
                <w:color w:val="000000"/>
                <w:sz w:val="22"/>
                <w:szCs w:val="22"/>
              </w:rPr>
              <w:t xml:space="preserve">(задачи </w:t>
            </w:r>
            <w:r>
              <w:rPr>
                <w:color w:val="000000"/>
                <w:sz w:val="22"/>
                <w:szCs w:val="22"/>
              </w:rPr>
              <w:t>3</w:t>
            </w:r>
            <w:r w:rsidRPr="007C5211">
              <w:rPr>
                <w:color w:val="000000"/>
                <w:sz w:val="22"/>
                <w:szCs w:val="22"/>
              </w:rPr>
              <w:t xml:space="preserve"> кв.)</w:t>
            </w:r>
          </w:p>
          <w:p w14:paraId="422039F0" w14:textId="52FF554E" w:rsidR="00E762E0" w:rsidRPr="007C5211" w:rsidRDefault="00E762E0" w:rsidP="00E762E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25"/>
              <w:rPr>
                <w:color w:val="000000"/>
                <w:sz w:val="24"/>
                <w:szCs w:val="24"/>
              </w:rPr>
            </w:pPr>
            <w:r w:rsidRPr="007C5211">
              <w:rPr>
                <w:sz w:val="24"/>
                <w:szCs w:val="24"/>
              </w:rPr>
              <w:t xml:space="preserve">Развитие модуля «Аналитика нагрузки дорог» </w:t>
            </w:r>
            <w:r w:rsidRPr="007C5211">
              <w:rPr>
                <w:color w:val="000000"/>
                <w:sz w:val="22"/>
                <w:szCs w:val="22"/>
              </w:rPr>
              <w:t xml:space="preserve">(задачи </w:t>
            </w:r>
            <w:r w:rsidR="00EC6B84">
              <w:rPr>
                <w:color w:val="000000"/>
                <w:sz w:val="22"/>
                <w:szCs w:val="22"/>
              </w:rPr>
              <w:t>3</w:t>
            </w:r>
            <w:r w:rsidRPr="007C5211">
              <w:rPr>
                <w:color w:val="000000"/>
                <w:sz w:val="22"/>
                <w:szCs w:val="22"/>
              </w:rPr>
              <w:t xml:space="preserve"> кв.)</w:t>
            </w:r>
          </w:p>
          <w:p w14:paraId="695B78E9" w14:textId="77777777" w:rsidR="00E762E0" w:rsidRPr="00851B97" w:rsidRDefault="00E762E0" w:rsidP="00E762E0">
            <w:pPr>
              <w:pStyle w:val="ae"/>
              <w:numPr>
                <w:ilvl w:val="0"/>
                <w:numId w:val="1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1"/>
              </w:tabs>
              <w:ind w:hanging="1013"/>
              <w:rPr>
                <w:b/>
                <w:bCs/>
                <w:i/>
                <w:iCs/>
                <w:color w:val="000000"/>
              </w:rPr>
            </w:pPr>
            <w:r>
              <w:rPr>
                <w:b/>
                <w:bCs/>
                <w:i/>
                <w:iCs/>
                <w:color w:val="000000"/>
              </w:rPr>
              <w:t>Дата-инженерия</w:t>
            </w:r>
          </w:p>
          <w:p w14:paraId="753A82D8" w14:textId="77777777" w:rsidR="00E762E0" w:rsidRPr="007C5211" w:rsidRDefault="00E762E0" w:rsidP="00E762E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25"/>
              <w:rPr>
                <w:color w:val="000000"/>
                <w:sz w:val="24"/>
                <w:szCs w:val="24"/>
              </w:rPr>
            </w:pPr>
            <w:r w:rsidRPr="007C5211">
              <w:rPr>
                <w:color w:val="000000"/>
                <w:sz w:val="24"/>
                <w:szCs w:val="24"/>
              </w:rPr>
              <w:t>Сопровождение ЕХД</w:t>
            </w:r>
          </w:p>
          <w:p w14:paraId="60BA9081" w14:textId="0F6B149E" w:rsidR="00E762E0" w:rsidRDefault="00E762E0" w:rsidP="00E762E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25"/>
              <w:rPr>
                <w:color w:val="000000"/>
                <w:sz w:val="24"/>
                <w:szCs w:val="24"/>
              </w:rPr>
            </w:pPr>
            <w:r w:rsidRPr="007C5211">
              <w:rPr>
                <w:color w:val="000000"/>
                <w:sz w:val="24"/>
                <w:szCs w:val="24"/>
              </w:rPr>
              <w:t xml:space="preserve">Сопровождение </w:t>
            </w:r>
            <w:r w:rsidR="00AD018C">
              <w:rPr>
                <w:color w:val="000000"/>
                <w:sz w:val="24"/>
                <w:szCs w:val="24"/>
              </w:rPr>
              <w:t xml:space="preserve">модуля </w:t>
            </w:r>
            <w:r w:rsidRPr="007C5211">
              <w:rPr>
                <w:color w:val="000000"/>
                <w:sz w:val="24"/>
                <w:szCs w:val="24"/>
              </w:rPr>
              <w:t>ЕСВМ</w:t>
            </w:r>
          </w:p>
          <w:p w14:paraId="5B6C1194" w14:textId="2F0C8795" w:rsidR="00E762E0" w:rsidRPr="007C5211" w:rsidRDefault="00E762E0" w:rsidP="00E762E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25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Интеграция с </w:t>
            </w:r>
            <w:proofErr w:type="spellStart"/>
            <w:r>
              <w:rPr>
                <w:color w:val="000000"/>
                <w:sz w:val="24"/>
                <w:szCs w:val="24"/>
                <w:lang w:val="en-US"/>
              </w:rPr>
              <w:t>Damubala</w:t>
            </w:r>
            <w:proofErr w:type="spellEnd"/>
            <w:r w:rsidRPr="00E762E0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 xml:space="preserve">и </w:t>
            </w:r>
            <w:proofErr w:type="spellStart"/>
            <w:r>
              <w:rPr>
                <w:color w:val="000000"/>
                <w:sz w:val="24"/>
                <w:szCs w:val="24"/>
                <w:lang w:val="en-US"/>
              </w:rPr>
              <w:t>Bilimalmaty</w:t>
            </w:r>
            <w:proofErr w:type="spellEnd"/>
            <w:r w:rsidRPr="00E762E0">
              <w:rPr>
                <w:color w:val="000000"/>
                <w:sz w:val="24"/>
                <w:szCs w:val="24"/>
              </w:rPr>
              <w:t xml:space="preserve"> </w:t>
            </w:r>
            <w:r w:rsidRPr="007C5211">
              <w:rPr>
                <w:color w:val="000000"/>
                <w:sz w:val="22"/>
                <w:szCs w:val="22"/>
              </w:rPr>
              <w:t xml:space="preserve">(задачи </w:t>
            </w:r>
            <w:r w:rsidR="00EC6B84">
              <w:rPr>
                <w:color w:val="000000"/>
                <w:sz w:val="22"/>
                <w:szCs w:val="22"/>
              </w:rPr>
              <w:t>3</w:t>
            </w:r>
            <w:r w:rsidRPr="007C5211">
              <w:rPr>
                <w:color w:val="000000"/>
                <w:sz w:val="22"/>
                <w:szCs w:val="22"/>
              </w:rPr>
              <w:t xml:space="preserve"> кв.)</w:t>
            </w:r>
          </w:p>
          <w:p w14:paraId="5BEB44CA" w14:textId="77777777" w:rsidR="00E762E0" w:rsidRPr="00BF3020" w:rsidRDefault="00E762E0" w:rsidP="00E762E0">
            <w:pPr>
              <w:ind w:left="17" w:firstLine="0"/>
              <w:jc w:val="left"/>
            </w:pPr>
            <w:r w:rsidRPr="00BF3020">
              <w:t xml:space="preserve">По </w:t>
            </w:r>
            <w:r w:rsidRPr="00BF3020">
              <w:rPr>
                <w:b/>
              </w:rPr>
              <w:t xml:space="preserve">п.5.2. «Доступ к Ситуационному центру и поддерживающие административные услуги </w:t>
            </w:r>
            <w:proofErr w:type="spellStart"/>
            <w:r w:rsidRPr="00BF3020">
              <w:rPr>
                <w:b/>
              </w:rPr>
              <w:t>Smart</w:t>
            </w:r>
            <w:proofErr w:type="spellEnd"/>
            <w:r w:rsidRPr="00BF3020">
              <w:rPr>
                <w:b/>
              </w:rPr>
              <w:t xml:space="preserve"> </w:t>
            </w:r>
            <w:proofErr w:type="spellStart"/>
            <w:r w:rsidRPr="00BF3020">
              <w:rPr>
                <w:b/>
              </w:rPr>
              <w:t>Almaty</w:t>
            </w:r>
            <w:proofErr w:type="spellEnd"/>
            <w:r w:rsidRPr="00BF3020">
              <w:rPr>
                <w:b/>
              </w:rPr>
              <w:t>»</w:t>
            </w:r>
            <w:r w:rsidRPr="00BF3020">
              <w:t>.</w:t>
            </w:r>
          </w:p>
          <w:p w14:paraId="094E74B9" w14:textId="6BBAD40B" w:rsidR="00E762E0" w:rsidRPr="00B76383" w:rsidRDefault="00E762E0" w:rsidP="00E762E0">
            <w:pPr>
              <w:tabs>
                <w:tab w:val="left" w:pos="1418"/>
                <w:tab w:val="left" w:pos="3119"/>
              </w:tabs>
              <w:ind w:firstLine="0"/>
              <w:rPr>
                <w:highlight w:val="yellow"/>
              </w:rPr>
            </w:pPr>
            <w:r w:rsidRPr="00BF3020">
              <w:t xml:space="preserve">По </w:t>
            </w:r>
            <w:r w:rsidRPr="00BF3020">
              <w:rPr>
                <w:b/>
              </w:rPr>
              <w:t>п.5.3. «Обеспечение хранения данных».</w:t>
            </w:r>
          </w:p>
        </w:tc>
      </w:tr>
      <w:tr w:rsidR="00EC6B84" w:rsidRPr="00D116CF" w14:paraId="7524C4E6" w14:textId="77777777">
        <w:tc>
          <w:tcPr>
            <w:tcW w:w="562" w:type="dxa"/>
          </w:tcPr>
          <w:p w14:paraId="40322EB4" w14:textId="77777777" w:rsidR="00EC6B84" w:rsidRPr="00EC6B84" w:rsidRDefault="00EC6B84" w:rsidP="00EC6B84">
            <w:pPr>
              <w:tabs>
                <w:tab w:val="left" w:pos="1418"/>
                <w:tab w:val="left" w:pos="3119"/>
              </w:tabs>
              <w:ind w:firstLine="0"/>
            </w:pPr>
            <w:r w:rsidRPr="00EC6B84">
              <w:lastRenderedPageBreak/>
              <w:t>4.</w:t>
            </w:r>
          </w:p>
        </w:tc>
        <w:tc>
          <w:tcPr>
            <w:tcW w:w="1560" w:type="dxa"/>
          </w:tcPr>
          <w:p w14:paraId="603678AB" w14:textId="5CDF225D" w:rsidR="00EC6B84" w:rsidRPr="00EC6B84" w:rsidRDefault="00EC6B84" w:rsidP="00EC6B84">
            <w:pPr>
              <w:tabs>
                <w:tab w:val="left" w:pos="1418"/>
                <w:tab w:val="left" w:pos="3119"/>
              </w:tabs>
              <w:ind w:firstLine="0"/>
              <w:jc w:val="left"/>
            </w:pPr>
            <w:r w:rsidRPr="00EC6B84">
              <w:rPr>
                <w:b/>
              </w:rPr>
              <w:t xml:space="preserve">4 квартал </w:t>
            </w:r>
            <w:r w:rsidRPr="00EC6B84">
              <w:t>не позднее 15 декабря 2025г.</w:t>
            </w:r>
          </w:p>
        </w:tc>
        <w:tc>
          <w:tcPr>
            <w:tcW w:w="7371" w:type="dxa"/>
          </w:tcPr>
          <w:p w14:paraId="7173D953" w14:textId="77777777" w:rsidR="00EC6B84" w:rsidRPr="00EC6B84" w:rsidRDefault="00EC6B84" w:rsidP="00EC6B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</w:rPr>
            </w:pPr>
            <w:r w:rsidRPr="00EC6B84">
              <w:rPr>
                <w:color w:val="000000"/>
              </w:rPr>
              <w:t xml:space="preserve">По </w:t>
            </w:r>
            <w:r w:rsidRPr="00EC6B84">
              <w:rPr>
                <w:b/>
                <w:color w:val="000000"/>
              </w:rPr>
              <w:t>п.5.1.</w:t>
            </w:r>
            <w:r w:rsidRPr="00EC6B84">
              <w:rPr>
                <w:color w:val="000000"/>
              </w:rPr>
              <w:t xml:space="preserve"> </w:t>
            </w:r>
            <w:r w:rsidRPr="00EC6B84">
              <w:rPr>
                <w:b/>
                <w:bCs/>
                <w:iCs/>
                <w:color w:val="000000"/>
              </w:rPr>
              <w:t>Сопровождение модулей</w:t>
            </w:r>
            <w:r w:rsidRPr="00EC6B84">
              <w:rPr>
                <w:i/>
                <w:color w:val="000000"/>
              </w:rPr>
              <w:t xml:space="preserve"> </w:t>
            </w:r>
            <w:r w:rsidRPr="00EC6B84">
              <w:rPr>
                <w:b/>
                <w:color w:val="000000"/>
              </w:rPr>
              <w:t>Ситуационного центра</w:t>
            </w:r>
            <w:r w:rsidRPr="00EC6B84">
              <w:rPr>
                <w:color w:val="000000"/>
              </w:rPr>
              <w:t xml:space="preserve"> настоящей Технической спецификации:</w:t>
            </w:r>
          </w:p>
          <w:p w14:paraId="046549C8" w14:textId="77777777" w:rsidR="00EC6B84" w:rsidRPr="00EC6B84" w:rsidRDefault="00EC6B84" w:rsidP="00EC6B84">
            <w:pPr>
              <w:pStyle w:val="ae"/>
              <w:numPr>
                <w:ilvl w:val="0"/>
                <w:numId w:val="1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1"/>
              </w:tabs>
              <w:ind w:hanging="1013"/>
              <w:rPr>
                <w:b/>
                <w:bCs/>
                <w:i/>
                <w:iCs/>
                <w:color w:val="000000"/>
              </w:rPr>
            </w:pPr>
            <w:r w:rsidRPr="00EC6B84">
              <w:rPr>
                <w:b/>
                <w:bCs/>
                <w:i/>
                <w:iCs/>
                <w:color w:val="000000"/>
              </w:rPr>
              <w:t>Инвентаризация</w:t>
            </w:r>
          </w:p>
          <w:p w14:paraId="3CCC1E40" w14:textId="77777777" w:rsidR="00EC6B84" w:rsidRPr="00EC6B84" w:rsidRDefault="00EC6B84" w:rsidP="00EC6B8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25"/>
              <w:rPr>
                <w:color w:val="000000"/>
                <w:sz w:val="24"/>
                <w:szCs w:val="24"/>
              </w:rPr>
            </w:pPr>
            <w:r w:rsidRPr="00EC6B84">
              <w:rPr>
                <w:color w:val="000000"/>
                <w:sz w:val="24"/>
                <w:szCs w:val="24"/>
              </w:rPr>
              <w:t>Добавление новых слоев в модуль «Инфраструктура города»:</w:t>
            </w:r>
          </w:p>
          <w:p w14:paraId="7DB1579C" w14:textId="3053AEE4" w:rsidR="00EC6B84" w:rsidRPr="00EC6B84" w:rsidRDefault="00EC6B84" w:rsidP="00EC6B84">
            <w:pPr>
              <w:numPr>
                <w:ilvl w:val="1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Style w:val="af4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Style w:val="af4"/>
                <w:b w:val="0"/>
                <w:sz w:val="24"/>
              </w:rPr>
              <w:t>Цены на недвижимость</w:t>
            </w:r>
            <w:r w:rsidRPr="00EC6B84">
              <w:rPr>
                <w:rStyle w:val="af4"/>
                <w:b w:val="0"/>
                <w:sz w:val="24"/>
              </w:rPr>
              <w:t>;</w:t>
            </w:r>
          </w:p>
          <w:p w14:paraId="177AFE20" w14:textId="25F6CDC9" w:rsidR="00EC6B84" w:rsidRPr="00EC6B84" w:rsidRDefault="00EC6B84" w:rsidP="00EC6B84">
            <w:pPr>
              <w:numPr>
                <w:ilvl w:val="1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Style w:val="af4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Style w:val="af4"/>
                <w:b w:val="0"/>
                <w:sz w:val="24"/>
              </w:rPr>
              <w:t>Промышленные объекты</w:t>
            </w:r>
            <w:r w:rsidRPr="00EC6B84">
              <w:rPr>
                <w:rStyle w:val="af4"/>
                <w:b w:val="0"/>
                <w:sz w:val="24"/>
              </w:rPr>
              <w:t>;</w:t>
            </w:r>
          </w:p>
          <w:p w14:paraId="6473CE3D" w14:textId="2983172C" w:rsidR="00EC6B84" w:rsidRPr="00EC6B84" w:rsidRDefault="00EC6B84" w:rsidP="00EC6B84">
            <w:pPr>
              <w:numPr>
                <w:ilvl w:val="1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Style w:val="af4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Style w:val="af4"/>
                <w:b w:val="0"/>
                <w:sz w:val="24"/>
              </w:rPr>
              <w:t>Места проживания уязвимых групп</w:t>
            </w:r>
            <w:r w:rsidRPr="00EC6B84">
              <w:rPr>
                <w:rStyle w:val="af4"/>
                <w:b w:val="0"/>
                <w:sz w:val="24"/>
              </w:rPr>
              <w:t>;</w:t>
            </w:r>
          </w:p>
          <w:p w14:paraId="5651A138" w14:textId="77777777" w:rsidR="00C771DD" w:rsidRPr="00AD125B" w:rsidRDefault="00C771DD" w:rsidP="00C771DD">
            <w:pPr>
              <w:pStyle w:val="ae"/>
              <w:numPr>
                <w:ilvl w:val="0"/>
                <w:numId w:val="1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1"/>
              </w:tabs>
              <w:ind w:hanging="1013"/>
              <w:rPr>
                <w:b/>
                <w:bCs/>
                <w:i/>
                <w:iCs/>
                <w:color w:val="000000"/>
              </w:rPr>
            </w:pPr>
            <w:r>
              <w:rPr>
                <w:b/>
                <w:bCs/>
                <w:i/>
                <w:iCs/>
                <w:color w:val="000000"/>
              </w:rPr>
              <w:t>Мобильное приложение</w:t>
            </w:r>
          </w:p>
          <w:p w14:paraId="14A2CA8C" w14:textId="6516E29F" w:rsidR="00C771DD" w:rsidRPr="0049739A" w:rsidRDefault="00C771DD" w:rsidP="00C771DD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25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Разработка мобильного приложения </w:t>
            </w:r>
            <w:r w:rsidRPr="0049739A">
              <w:rPr>
                <w:color w:val="000000"/>
                <w:sz w:val="22"/>
                <w:szCs w:val="22"/>
              </w:rPr>
              <w:t xml:space="preserve">(задачи </w:t>
            </w:r>
            <w:r>
              <w:rPr>
                <w:color w:val="000000"/>
                <w:sz w:val="22"/>
                <w:szCs w:val="22"/>
              </w:rPr>
              <w:t>4</w:t>
            </w:r>
            <w:r w:rsidRPr="0049739A">
              <w:rPr>
                <w:color w:val="000000"/>
                <w:sz w:val="22"/>
                <w:szCs w:val="22"/>
              </w:rPr>
              <w:t xml:space="preserve"> кв.)</w:t>
            </w:r>
            <w:r>
              <w:rPr>
                <w:color w:val="000000"/>
                <w:sz w:val="22"/>
                <w:szCs w:val="22"/>
              </w:rPr>
              <w:t>:</w:t>
            </w:r>
          </w:p>
          <w:p w14:paraId="26AB7FB7" w14:textId="77777777" w:rsidR="00C771DD" w:rsidRPr="007C5211" w:rsidRDefault="00C771DD" w:rsidP="00C771DD">
            <w:pPr>
              <w:numPr>
                <w:ilvl w:val="1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Сервис «Цифровая инклюзия»</w:t>
            </w:r>
          </w:p>
          <w:p w14:paraId="73B068BC" w14:textId="587FB4DF" w:rsidR="00EC6B84" w:rsidRPr="00EC6B84" w:rsidRDefault="00EC6B84" w:rsidP="00EC6B84">
            <w:pPr>
              <w:pStyle w:val="ae"/>
              <w:numPr>
                <w:ilvl w:val="0"/>
                <w:numId w:val="1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1"/>
              </w:tabs>
              <w:ind w:hanging="1013"/>
              <w:rPr>
                <w:b/>
                <w:bCs/>
                <w:i/>
                <w:iCs/>
                <w:color w:val="000000"/>
              </w:rPr>
            </w:pPr>
            <w:r w:rsidRPr="00EC6B84">
              <w:rPr>
                <w:b/>
                <w:bCs/>
                <w:i/>
                <w:iCs/>
                <w:color w:val="000000"/>
              </w:rPr>
              <w:t>Разработка информационный и ГИС модулей</w:t>
            </w:r>
          </w:p>
          <w:p w14:paraId="51AEDA80" w14:textId="5A32EB9F" w:rsidR="00EC6B84" w:rsidRPr="00EC6B84" w:rsidRDefault="00EC6B84" w:rsidP="00EC6B8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25"/>
              <w:rPr>
                <w:color w:val="000000"/>
              </w:rPr>
            </w:pPr>
            <w:r w:rsidRPr="00EC6B84">
              <w:rPr>
                <w:color w:val="000000"/>
                <w:sz w:val="24"/>
                <w:szCs w:val="24"/>
              </w:rPr>
              <w:t xml:space="preserve">Разработка модуля «Мониторинг </w:t>
            </w:r>
            <w:proofErr w:type="spellStart"/>
            <w:r w:rsidRPr="00EC6B84">
              <w:rPr>
                <w:color w:val="000000"/>
                <w:sz w:val="24"/>
                <w:szCs w:val="24"/>
              </w:rPr>
              <w:t>сейсмоустойчивости</w:t>
            </w:r>
            <w:proofErr w:type="spellEnd"/>
            <w:r w:rsidRPr="00EC6B84">
              <w:rPr>
                <w:color w:val="000000"/>
                <w:sz w:val="24"/>
                <w:szCs w:val="24"/>
              </w:rPr>
              <w:t xml:space="preserve"> городских объектов» </w:t>
            </w:r>
            <w:r w:rsidRPr="00EC6B84">
              <w:rPr>
                <w:color w:val="000000"/>
                <w:sz w:val="22"/>
                <w:szCs w:val="22"/>
              </w:rPr>
              <w:t xml:space="preserve">(задачи </w:t>
            </w:r>
            <w:r>
              <w:rPr>
                <w:color w:val="000000"/>
                <w:sz w:val="22"/>
                <w:szCs w:val="22"/>
              </w:rPr>
              <w:t>4</w:t>
            </w:r>
            <w:r w:rsidRPr="00EC6B84">
              <w:rPr>
                <w:color w:val="000000"/>
                <w:sz w:val="22"/>
                <w:szCs w:val="22"/>
              </w:rPr>
              <w:t xml:space="preserve"> кв.)</w:t>
            </w:r>
          </w:p>
          <w:p w14:paraId="3C013ED6" w14:textId="278742A7" w:rsidR="00EC6B84" w:rsidRPr="00EC6B84" w:rsidRDefault="00EC6B84" w:rsidP="00EC6B8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25"/>
              <w:rPr>
                <w:color w:val="000000"/>
              </w:rPr>
            </w:pPr>
            <w:r w:rsidRPr="00EC6B84">
              <w:rPr>
                <w:color w:val="000000"/>
                <w:sz w:val="24"/>
                <w:szCs w:val="24"/>
              </w:rPr>
              <w:t xml:space="preserve">Разработка модуля «Мониторинг сейсмической опасности» </w:t>
            </w:r>
            <w:r w:rsidRPr="00EC6B84">
              <w:rPr>
                <w:color w:val="000000"/>
                <w:sz w:val="22"/>
                <w:szCs w:val="22"/>
              </w:rPr>
              <w:t xml:space="preserve">(задачи </w:t>
            </w:r>
            <w:r>
              <w:rPr>
                <w:color w:val="000000"/>
                <w:sz w:val="22"/>
                <w:szCs w:val="22"/>
              </w:rPr>
              <w:t>4</w:t>
            </w:r>
            <w:r w:rsidRPr="00EC6B84">
              <w:rPr>
                <w:color w:val="000000"/>
                <w:sz w:val="22"/>
                <w:szCs w:val="22"/>
              </w:rPr>
              <w:t xml:space="preserve"> кв.)</w:t>
            </w:r>
          </w:p>
          <w:p w14:paraId="16D46585" w14:textId="393508BA" w:rsidR="00EC6B84" w:rsidRPr="00EC6B84" w:rsidRDefault="00EC6B84" w:rsidP="00EC6B8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25"/>
              <w:rPr>
                <w:color w:val="000000"/>
                <w:sz w:val="32"/>
                <w:szCs w:val="32"/>
              </w:rPr>
            </w:pPr>
            <w:r w:rsidRPr="00EC6B84">
              <w:rPr>
                <w:color w:val="000000"/>
                <w:sz w:val="24"/>
                <w:szCs w:val="24"/>
              </w:rPr>
              <w:t xml:space="preserve">Разработка модуля «Карта туристических объектов города Алматы» </w:t>
            </w:r>
            <w:r w:rsidRPr="00EC6B84">
              <w:rPr>
                <w:color w:val="000000"/>
                <w:sz w:val="22"/>
                <w:szCs w:val="22"/>
              </w:rPr>
              <w:t xml:space="preserve">(задачи </w:t>
            </w:r>
            <w:r>
              <w:rPr>
                <w:color w:val="000000"/>
                <w:sz w:val="22"/>
                <w:szCs w:val="22"/>
              </w:rPr>
              <w:t>4</w:t>
            </w:r>
            <w:r w:rsidRPr="00EC6B84">
              <w:rPr>
                <w:color w:val="000000"/>
                <w:sz w:val="22"/>
                <w:szCs w:val="22"/>
              </w:rPr>
              <w:t xml:space="preserve"> кв.)</w:t>
            </w:r>
          </w:p>
          <w:p w14:paraId="6D47679F" w14:textId="0EC940BB" w:rsidR="00EC6B84" w:rsidRPr="00EC6B84" w:rsidRDefault="00EC6B84" w:rsidP="00EC6B8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25"/>
              <w:rPr>
                <w:color w:val="000000"/>
                <w:sz w:val="24"/>
                <w:szCs w:val="24"/>
              </w:rPr>
            </w:pPr>
            <w:r w:rsidRPr="00EC6B84">
              <w:rPr>
                <w:color w:val="000000"/>
                <w:sz w:val="24"/>
                <w:szCs w:val="24"/>
              </w:rPr>
              <w:t xml:space="preserve">Разработка Сервиса «Цифровой рейтинг школ» </w:t>
            </w:r>
            <w:r w:rsidRPr="00EC6B84">
              <w:rPr>
                <w:color w:val="000000"/>
                <w:sz w:val="22"/>
                <w:szCs w:val="22"/>
              </w:rPr>
              <w:t xml:space="preserve">(задачи </w:t>
            </w:r>
            <w:r>
              <w:rPr>
                <w:color w:val="000000"/>
                <w:sz w:val="22"/>
                <w:szCs w:val="22"/>
              </w:rPr>
              <w:t>4</w:t>
            </w:r>
            <w:r w:rsidRPr="00EC6B84">
              <w:rPr>
                <w:color w:val="000000"/>
                <w:sz w:val="22"/>
                <w:szCs w:val="22"/>
              </w:rPr>
              <w:t xml:space="preserve"> кв.)</w:t>
            </w:r>
          </w:p>
          <w:p w14:paraId="675F2377" w14:textId="220D1084" w:rsidR="00EC6B84" w:rsidRPr="00EC6B84" w:rsidRDefault="00EC6B84" w:rsidP="00EC6B8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25"/>
              <w:rPr>
                <w:color w:val="000000"/>
              </w:rPr>
            </w:pPr>
            <w:r w:rsidRPr="00EC6B84">
              <w:rPr>
                <w:color w:val="000000"/>
                <w:sz w:val="24"/>
                <w:szCs w:val="24"/>
              </w:rPr>
              <w:t>Разработка модуля «</w:t>
            </w:r>
            <w:r w:rsidR="002236C2" w:rsidRPr="002236C2">
              <w:rPr>
                <w:color w:val="000000"/>
                <w:sz w:val="24"/>
                <w:szCs w:val="24"/>
              </w:rPr>
              <w:t>Прогноз дефицита мест в школах</w:t>
            </w:r>
            <w:r w:rsidRPr="00EC6B84">
              <w:rPr>
                <w:color w:val="000000"/>
                <w:sz w:val="24"/>
                <w:szCs w:val="24"/>
              </w:rPr>
              <w:t xml:space="preserve">» </w:t>
            </w:r>
            <w:r w:rsidRPr="00EC6B84">
              <w:rPr>
                <w:color w:val="000000"/>
                <w:sz w:val="22"/>
                <w:szCs w:val="22"/>
              </w:rPr>
              <w:t xml:space="preserve">(задачи </w:t>
            </w:r>
            <w:r>
              <w:rPr>
                <w:color w:val="000000"/>
                <w:sz w:val="22"/>
                <w:szCs w:val="22"/>
              </w:rPr>
              <w:t>4</w:t>
            </w:r>
            <w:r w:rsidRPr="00EC6B84">
              <w:rPr>
                <w:color w:val="000000"/>
                <w:sz w:val="22"/>
                <w:szCs w:val="22"/>
              </w:rPr>
              <w:t xml:space="preserve"> кв.)</w:t>
            </w:r>
          </w:p>
          <w:p w14:paraId="3B0EB902" w14:textId="77777777" w:rsidR="00EC6B84" w:rsidRPr="00EC6B84" w:rsidRDefault="00EC6B84" w:rsidP="00EC6B84">
            <w:pPr>
              <w:pStyle w:val="ae"/>
              <w:numPr>
                <w:ilvl w:val="0"/>
                <w:numId w:val="1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1"/>
              </w:tabs>
              <w:ind w:hanging="1013"/>
              <w:rPr>
                <w:b/>
                <w:bCs/>
                <w:i/>
                <w:iCs/>
                <w:color w:val="000000"/>
              </w:rPr>
            </w:pPr>
            <w:r w:rsidRPr="00EC6B84">
              <w:rPr>
                <w:b/>
                <w:bCs/>
                <w:i/>
                <w:iCs/>
                <w:color w:val="000000"/>
              </w:rPr>
              <w:t>Разработка аналитических модулей</w:t>
            </w:r>
          </w:p>
          <w:p w14:paraId="2835A9E4" w14:textId="7C6CE1FC" w:rsidR="00EC6B84" w:rsidRPr="00EC6B84" w:rsidRDefault="00EC6B84" w:rsidP="00EC6B8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25"/>
              <w:rPr>
                <w:color w:val="000000"/>
                <w:sz w:val="24"/>
                <w:szCs w:val="24"/>
              </w:rPr>
            </w:pPr>
            <w:r w:rsidRPr="00EC6B84">
              <w:rPr>
                <w:color w:val="000000"/>
                <w:sz w:val="24"/>
                <w:szCs w:val="24"/>
              </w:rPr>
              <w:t xml:space="preserve">Анализ парков и скверов </w:t>
            </w:r>
            <w:r w:rsidRPr="00EC6B84">
              <w:rPr>
                <w:color w:val="000000"/>
                <w:sz w:val="22"/>
                <w:szCs w:val="22"/>
              </w:rPr>
              <w:t xml:space="preserve">(задачи </w:t>
            </w:r>
            <w:r>
              <w:rPr>
                <w:color w:val="000000"/>
                <w:sz w:val="22"/>
                <w:szCs w:val="22"/>
              </w:rPr>
              <w:t>4</w:t>
            </w:r>
            <w:r w:rsidRPr="00EC6B84">
              <w:rPr>
                <w:color w:val="000000"/>
                <w:sz w:val="22"/>
                <w:szCs w:val="22"/>
              </w:rPr>
              <w:t xml:space="preserve"> кв.)</w:t>
            </w:r>
          </w:p>
          <w:p w14:paraId="39C598CE" w14:textId="3F2E2386" w:rsidR="00EC6B84" w:rsidRPr="00EC6B84" w:rsidRDefault="00EC6B84" w:rsidP="00EC6B8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25"/>
              <w:rPr>
                <w:color w:val="000000"/>
                <w:sz w:val="24"/>
                <w:szCs w:val="24"/>
              </w:rPr>
            </w:pPr>
            <w:r w:rsidRPr="00EC6B84">
              <w:rPr>
                <w:color w:val="000000"/>
                <w:sz w:val="24"/>
                <w:szCs w:val="24"/>
              </w:rPr>
              <w:t xml:space="preserve">Оценка транспортной доступности общественных пространств </w:t>
            </w:r>
            <w:r w:rsidRPr="00EC6B84">
              <w:rPr>
                <w:color w:val="000000"/>
                <w:sz w:val="22"/>
                <w:szCs w:val="22"/>
              </w:rPr>
              <w:t xml:space="preserve">(задачи </w:t>
            </w:r>
            <w:r>
              <w:rPr>
                <w:color w:val="000000"/>
                <w:sz w:val="22"/>
                <w:szCs w:val="22"/>
              </w:rPr>
              <w:t>4</w:t>
            </w:r>
            <w:r w:rsidRPr="00EC6B84">
              <w:rPr>
                <w:color w:val="000000"/>
                <w:sz w:val="22"/>
                <w:szCs w:val="22"/>
              </w:rPr>
              <w:t xml:space="preserve"> кв.)</w:t>
            </w:r>
          </w:p>
          <w:p w14:paraId="6C83F9E4" w14:textId="619C596D" w:rsidR="00EC6B84" w:rsidRPr="00236A28" w:rsidRDefault="00EC6B84" w:rsidP="00EC6B8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25"/>
              <w:rPr>
                <w:color w:val="000000"/>
                <w:sz w:val="24"/>
                <w:szCs w:val="24"/>
              </w:rPr>
            </w:pPr>
            <w:r w:rsidRPr="00EC6B84">
              <w:rPr>
                <w:color w:val="000000"/>
                <w:sz w:val="24"/>
                <w:szCs w:val="24"/>
              </w:rPr>
              <w:t xml:space="preserve">Развитие инфраструктуры для отдыха и спорта </w:t>
            </w:r>
            <w:r w:rsidRPr="00EC6B84">
              <w:rPr>
                <w:color w:val="000000"/>
                <w:sz w:val="22"/>
                <w:szCs w:val="22"/>
              </w:rPr>
              <w:t xml:space="preserve">(задачи </w:t>
            </w:r>
            <w:r>
              <w:rPr>
                <w:color w:val="000000"/>
                <w:sz w:val="22"/>
                <w:szCs w:val="22"/>
              </w:rPr>
              <w:t>4</w:t>
            </w:r>
            <w:r w:rsidRPr="00EC6B84">
              <w:rPr>
                <w:color w:val="000000"/>
                <w:sz w:val="22"/>
                <w:szCs w:val="22"/>
              </w:rPr>
              <w:t xml:space="preserve"> кв.)</w:t>
            </w:r>
          </w:p>
          <w:p w14:paraId="461F8928" w14:textId="289CDB30" w:rsidR="00236A28" w:rsidRPr="00EC6B84" w:rsidRDefault="00236A28" w:rsidP="00EC6B8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25"/>
              <w:rPr>
                <w:color w:val="000000"/>
                <w:sz w:val="24"/>
                <w:szCs w:val="24"/>
              </w:rPr>
            </w:pPr>
            <w:r w:rsidRPr="00236A28">
              <w:rPr>
                <w:color w:val="000000"/>
                <w:sz w:val="24"/>
                <w:szCs w:val="24"/>
              </w:rPr>
              <w:t>Анализ номерного фонда</w:t>
            </w:r>
          </w:p>
          <w:p w14:paraId="60041E55" w14:textId="77777777" w:rsidR="00EC6B84" w:rsidRPr="00EC6B84" w:rsidRDefault="00EC6B84" w:rsidP="00EC6B84">
            <w:pPr>
              <w:pStyle w:val="ae"/>
              <w:numPr>
                <w:ilvl w:val="0"/>
                <w:numId w:val="1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1"/>
              </w:tabs>
              <w:ind w:hanging="1013"/>
              <w:rPr>
                <w:b/>
                <w:bCs/>
                <w:i/>
                <w:iCs/>
                <w:color w:val="000000"/>
              </w:rPr>
            </w:pPr>
            <w:r w:rsidRPr="00EC6B84">
              <w:rPr>
                <w:b/>
                <w:bCs/>
                <w:i/>
                <w:iCs/>
                <w:color w:val="000000"/>
              </w:rPr>
              <w:t>Дата-инженерия</w:t>
            </w:r>
          </w:p>
          <w:p w14:paraId="190C7FCB" w14:textId="77777777" w:rsidR="00EC6B84" w:rsidRPr="00EC6B84" w:rsidRDefault="00EC6B84" w:rsidP="00EC6B8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25"/>
              <w:rPr>
                <w:color w:val="000000"/>
                <w:sz w:val="24"/>
                <w:szCs w:val="24"/>
              </w:rPr>
            </w:pPr>
            <w:r w:rsidRPr="00EC6B84">
              <w:rPr>
                <w:color w:val="000000"/>
                <w:sz w:val="24"/>
                <w:szCs w:val="24"/>
              </w:rPr>
              <w:t>Сопровождение ЕХД</w:t>
            </w:r>
          </w:p>
          <w:p w14:paraId="0F8F4B37" w14:textId="7972C938" w:rsidR="00EC6B84" w:rsidRPr="00EC6B84" w:rsidRDefault="00EC6B84" w:rsidP="00EC6B8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25"/>
              <w:rPr>
                <w:color w:val="000000"/>
                <w:sz w:val="24"/>
                <w:szCs w:val="24"/>
              </w:rPr>
            </w:pPr>
            <w:r w:rsidRPr="00EC6B84">
              <w:rPr>
                <w:color w:val="000000"/>
                <w:sz w:val="24"/>
                <w:szCs w:val="24"/>
              </w:rPr>
              <w:t xml:space="preserve">Сопровождение </w:t>
            </w:r>
            <w:r w:rsidR="00E62EBC">
              <w:rPr>
                <w:color w:val="000000"/>
                <w:sz w:val="24"/>
                <w:szCs w:val="24"/>
              </w:rPr>
              <w:t xml:space="preserve">модуля </w:t>
            </w:r>
            <w:r w:rsidRPr="00EC6B84">
              <w:rPr>
                <w:color w:val="000000"/>
                <w:sz w:val="24"/>
                <w:szCs w:val="24"/>
              </w:rPr>
              <w:t>ЕСВМ</w:t>
            </w:r>
          </w:p>
          <w:p w14:paraId="07BC4383" w14:textId="5B4DE69C" w:rsidR="00EC6B84" w:rsidRPr="00EC6B84" w:rsidRDefault="00EC6B84" w:rsidP="00EC6B8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25"/>
              <w:rPr>
                <w:color w:val="000000"/>
                <w:sz w:val="24"/>
                <w:szCs w:val="24"/>
              </w:rPr>
            </w:pPr>
            <w:r w:rsidRPr="00EC6B84">
              <w:rPr>
                <w:color w:val="000000"/>
                <w:sz w:val="24"/>
                <w:szCs w:val="24"/>
              </w:rPr>
              <w:t xml:space="preserve">Интеграция с </w:t>
            </w:r>
            <w:proofErr w:type="spellStart"/>
            <w:r w:rsidRPr="00EC6B84">
              <w:rPr>
                <w:color w:val="000000"/>
                <w:sz w:val="24"/>
                <w:szCs w:val="24"/>
                <w:lang w:val="en-US"/>
              </w:rPr>
              <w:t>Damubala</w:t>
            </w:r>
            <w:proofErr w:type="spellEnd"/>
            <w:r w:rsidRPr="00EC6B84">
              <w:rPr>
                <w:color w:val="000000"/>
                <w:sz w:val="24"/>
                <w:szCs w:val="24"/>
              </w:rPr>
              <w:t xml:space="preserve"> и </w:t>
            </w:r>
            <w:proofErr w:type="spellStart"/>
            <w:r w:rsidRPr="00EC6B84">
              <w:rPr>
                <w:color w:val="000000"/>
                <w:sz w:val="24"/>
                <w:szCs w:val="24"/>
                <w:lang w:val="en-US"/>
              </w:rPr>
              <w:t>Bilimalmaty</w:t>
            </w:r>
            <w:proofErr w:type="spellEnd"/>
            <w:r w:rsidRPr="00EC6B84">
              <w:rPr>
                <w:color w:val="000000"/>
                <w:sz w:val="24"/>
                <w:szCs w:val="24"/>
              </w:rPr>
              <w:t xml:space="preserve"> </w:t>
            </w:r>
            <w:r w:rsidRPr="00EC6B84">
              <w:rPr>
                <w:color w:val="000000"/>
                <w:sz w:val="22"/>
                <w:szCs w:val="22"/>
              </w:rPr>
              <w:t xml:space="preserve">(задачи </w:t>
            </w:r>
            <w:r>
              <w:rPr>
                <w:color w:val="000000"/>
                <w:sz w:val="22"/>
                <w:szCs w:val="22"/>
              </w:rPr>
              <w:t>4</w:t>
            </w:r>
            <w:r w:rsidRPr="00EC6B84">
              <w:rPr>
                <w:color w:val="000000"/>
                <w:sz w:val="22"/>
                <w:szCs w:val="22"/>
              </w:rPr>
              <w:t xml:space="preserve"> кв.)</w:t>
            </w:r>
          </w:p>
          <w:p w14:paraId="5C76A70B" w14:textId="77777777" w:rsidR="00EC6B84" w:rsidRPr="00EC6B84" w:rsidRDefault="00EC6B84" w:rsidP="00EC6B84">
            <w:pPr>
              <w:ind w:left="17" w:firstLine="0"/>
              <w:jc w:val="left"/>
            </w:pPr>
            <w:r w:rsidRPr="00EC6B84">
              <w:t xml:space="preserve">По </w:t>
            </w:r>
            <w:r w:rsidRPr="00EC6B84">
              <w:rPr>
                <w:b/>
              </w:rPr>
              <w:t xml:space="preserve">п.5.2. «Доступ к Ситуационному центру и поддерживающие административные услуги </w:t>
            </w:r>
            <w:proofErr w:type="spellStart"/>
            <w:r w:rsidRPr="00EC6B84">
              <w:rPr>
                <w:b/>
              </w:rPr>
              <w:t>Smart</w:t>
            </w:r>
            <w:proofErr w:type="spellEnd"/>
            <w:r w:rsidRPr="00EC6B84">
              <w:rPr>
                <w:b/>
              </w:rPr>
              <w:t xml:space="preserve"> </w:t>
            </w:r>
            <w:proofErr w:type="spellStart"/>
            <w:r w:rsidRPr="00EC6B84">
              <w:rPr>
                <w:b/>
              </w:rPr>
              <w:t>Almaty</w:t>
            </w:r>
            <w:proofErr w:type="spellEnd"/>
            <w:r w:rsidRPr="00EC6B84">
              <w:rPr>
                <w:b/>
              </w:rPr>
              <w:t>»</w:t>
            </w:r>
            <w:r w:rsidRPr="00EC6B84">
              <w:t>.</w:t>
            </w:r>
          </w:p>
          <w:p w14:paraId="7D7B1014" w14:textId="4EF34283" w:rsidR="00EC6B84" w:rsidRPr="00EC6B84" w:rsidRDefault="00EC6B84" w:rsidP="00EC6B84">
            <w:pPr>
              <w:ind w:firstLine="0"/>
            </w:pPr>
            <w:r w:rsidRPr="00EC6B84">
              <w:t xml:space="preserve">По </w:t>
            </w:r>
            <w:r w:rsidRPr="00EC6B84">
              <w:rPr>
                <w:b/>
              </w:rPr>
              <w:t>п.5.3. «Обеспечение хранения данных».</w:t>
            </w:r>
          </w:p>
        </w:tc>
      </w:tr>
    </w:tbl>
    <w:bookmarkEnd w:id="4"/>
    <w:bookmarkEnd w:id="5"/>
    <w:p w14:paraId="62AC7753" w14:textId="77777777" w:rsidR="00C821EF" w:rsidRPr="00D116CF" w:rsidRDefault="006D19C7">
      <w:pPr>
        <w:ind w:firstLine="0"/>
      </w:pPr>
      <w:r w:rsidRPr="00D116CF">
        <w:tab/>
        <w:t xml:space="preserve">По результатам рассмотрения отчетов Заказчик вправе в течение 10 рабочих дней возвратить их на доработку. Поставщик обязан устранить </w:t>
      </w:r>
      <w:r w:rsidRPr="00D116CF">
        <w:lastRenderedPageBreak/>
        <w:t xml:space="preserve">имеющиеся замечания и представить Заказчику доработанный отчет в течение 10 рабочих дней после возврата на доработку. </w:t>
      </w:r>
    </w:p>
    <w:p w14:paraId="0D6A9002" w14:textId="77777777" w:rsidR="00C821EF" w:rsidRPr="00D116CF" w:rsidRDefault="006D19C7" w:rsidP="00B66785">
      <w:pPr>
        <w:numPr>
          <w:ilvl w:val="1"/>
          <w:numId w:val="3"/>
        </w:numPr>
        <w:tabs>
          <w:tab w:val="left" w:pos="1418"/>
        </w:tabs>
        <w:ind w:left="0" w:firstLine="709"/>
      </w:pPr>
      <w:r w:rsidRPr="00D116CF">
        <w:t>Количество отправлений на повторные доработки не должно превышать 2-х раз, в противном случае отчет будет рассмотрен как невыполненный.</w:t>
      </w:r>
    </w:p>
    <w:p w14:paraId="4C2362EF" w14:textId="77777777" w:rsidR="00C821EF" w:rsidRPr="00D116CF" w:rsidRDefault="00C821EF">
      <w:pPr>
        <w:tabs>
          <w:tab w:val="left" w:pos="1418"/>
        </w:tabs>
        <w:ind w:left="709" w:firstLine="0"/>
      </w:pPr>
    </w:p>
    <w:p w14:paraId="04974C3C" w14:textId="77777777" w:rsidR="00C821EF" w:rsidRPr="00D116CF" w:rsidRDefault="006D19C7" w:rsidP="00B6678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1701"/>
          <w:tab w:val="left" w:pos="4962"/>
        </w:tabs>
        <w:jc w:val="center"/>
        <w:rPr>
          <w:color w:val="000000"/>
        </w:rPr>
      </w:pPr>
      <w:r w:rsidRPr="00D116CF">
        <w:rPr>
          <w:b/>
          <w:color w:val="000000"/>
        </w:rPr>
        <w:t>Форма представления отчетов</w:t>
      </w:r>
    </w:p>
    <w:p w14:paraId="3B54525E" w14:textId="77777777" w:rsidR="00C821EF" w:rsidRPr="00D116CF" w:rsidRDefault="006D19C7" w:rsidP="00B6678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rPr>
          <w:color w:val="000000"/>
        </w:rPr>
      </w:pPr>
      <w:r w:rsidRPr="00D116CF">
        <w:rPr>
          <w:color w:val="000000"/>
        </w:rPr>
        <w:t xml:space="preserve">Отчеты предоставляются в бумажном виде и в электронном виде (на электронном носителе) на русском языке. Текст отчетов должен быть в формате MS </w:t>
      </w:r>
      <w:proofErr w:type="spellStart"/>
      <w:r w:rsidRPr="00D116CF">
        <w:rPr>
          <w:color w:val="000000"/>
        </w:rPr>
        <w:t>Word</w:t>
      </w:r>
      <w:proofErr w:type="spellEnd"/>
      <w:r w:rsidRPr="00D116CF">
        <w:rPr>
          <w:color w:val="000000"/>
        </w:rPr>
        <w:t xml:space="preserve"> (кегль 14, шрифт «</w:t>
      </w:r>
      <w:proofErr w:type="spellStart"/>
      <w:r w:rsidRPr="00D116CF">
        <w:rPr>
          <w:color w:val="000000"/>
        </w:rPr>
        <w:t>Times</w:t>
      </w:r>
      <w:proofErr w:type="spellEnd"/>
      <w:r w:rsidRPr="00D116CF">
        <w:rPr>
          <w:color w:val="000000"/>
        </w:rPr>
        <w:t xml:space="preserve"> </w:t>
      </w:r>
      <w:proofErr w:type="spellStart"/>
      <w:r w:rsidRPr="00D116CF">
        <w:rPr>
          <w:color w:val="000000"/>
        </w:rPr>
        <w:t>New</w:t>
      </w:r>
      <w:proofErr w:type="spellEnd"/>
      <w:r w:rsidRPr="00D116CF">
        <w:rPr>
          <w:color w:val="000000"/>
        </w:rPr>
        <w:t xml:space="preserve"> </w:t>
      </w:r>
      <w:proofErr w:type="spellStart"/>
      <w:r w:rsidRPr="00D116CF">
        <w:rPr>
          <w:color w:val="000000"/>
        </w:rPr>
        <w:t>Roman</w:t>
      </w:r>
      <w:proofErr w:type="spellEnd"/>
      <w:r w:rsidRPr="00D116CF">
        <w:rPr>
          <w:color w:val="000000"/>
        </w:rPr>
        <w:t xml:space="preserve">»), MS </w:t>
      </w:r>
      <w:proofErr w:type="spellStart"/>
      <w:r w:rsidRPr="00D116CF">
        <w:rPr>
          <w:color w:val="000000"/>
        </w:rPr>
        <w:t>Excel</w:t>
      </w:r>
      <w:proofErr w:type="spellEnd"/>
      <w:r w:rsidRPr="00D116CF">
        <w:rPr>
          <w:color w:val="000000"/>
        </w:rPr>
        <w:t xml:space="preserve"> (кегль 12, шрифт «</w:t>
      </w:r>
      <w:proofErr w:type="spellStart"/>
      <w:r w:rsidRPr="00D116CF">
        <w:rPr>
          <w:color w:val="000000"/>
        </w:rPr>
        <w:t>Times</w:t>
      </w:r>
      <w:proofErr w:type="spellEnd"/>
      <w:r w:rsidRPr="00D116CF">
        <w:rPr>
          <w:color w:val="000000"/>
        </w:rPr>
        <w:t xml:space="preserve"> </w:t>
      </w:r>
      <w:proofErr w:type="spellStart"/>
      <w:r w:rsidRPr="00D116CF">
        <w:rPr>
          <w:color w:val="000000"/>
        </w:rPr>
        <w:t>New</w:t>
      </w:r>
      <w:proofErr w:type="spellEnd"/>
      <w:r w:rsidRPr="00D116CF">
        <w:rPr>
          <w:color w:val="000000"/>
        </w:rPr>
        <w:t xml:space="preserve"> </w:t>
      </w:r>
      <w:proofErr w:type="spellStart"/>
      <w:r w:rsidRPr="00D116CF">
        <w:rPr>
          <w:color w:val="000000"/>
        </w:rPr>
        <w:t>Roman</w:t>
      </w:r>
      <w:proofErr w:type="spellEnd"/>
      <w:r w:rsidRPr="00D116CF">
        <w:rPr>
          <w:color w:val="000000"/>
        </w:rPr>
        <w:t>»), тщательно выверен и отредактирован, сокращения и условные обозначения следует применять с их определением при первом упоминании. Параметры страницы: верхнее – 2,5 см, нижнее – 2,5 см, левое – 2,5 см, правое – 1,5 см. Междустрочный интервал – одинарный.</w:t>
      </w:r>
    </w:p>
    <w:p w14:paraId="2CE8BF4F" w14:textId="77777777" w:rsidR="00C821EF" w:rsidRPr="00D116CF" w:rsidRDefault="006D19C7" w:rsidP="00B6678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rPr>
          <w:color w:val="000000"/>
        </w:rPr>
      </w:pPr>
      <w:r w:rsidRPr="00D116CF">
        <w:rPr>
          <w:color w:val="000000"/>
        </w:rPr>
        <w:t>Поставщик обязан вносить отчеты Заказчику с сопроводительным письмом.</w:t>
      </w:r>
    </w:p>
    <w:p w14:paraId="78000766" w14:textId="77777777" w:rsidR="00C821EF" w:rsidRPr="00D116CF" w:rsidRDefault="00C821EF">
      <w:pPr>
        <w:tabs>
          <w:tab w:val="left" w:pos="1418"/>
        </w:tabs>
      </w:pPr>
    </w:p>
    <w:p w14:paraId="3428BBC2" w14:textId="77777777" w:rsidR="00C821EF" w:rsidRPr="00D116CF" w:rsidRDefault="006D19C7" w:rsidP="00B6678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1701"/>
          <w:tab w:val="left" w:pos="4962"/>
        </w:tabs>
        <w:jc w:val="center"/>
        <w:rPr>
          <w:color w:val="000000"/>
        </w:rPr>
      </w:pPr>
      <w:r w:rsidRPr="00D116CF">
        <w:rPr>
          <w:b/>
          <w:color w:val="000000"/>
        </w:rPr>
        <w:t>Требования к Поставщику</w:t>
      </w:r>
    </w:p>
    <w:p w14:paraId="19B7C3F1" w14:textId="77777777" w:rsidR="00C821EF" w:rsidRPr="00D116CF" w:rsidRDefault="006D19C7" w:rsidP="00B6678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rPr>
          <w:color w:val="000000"/>
        </w:rPr>
      </w:pPr>
      <w:r w:rsidRPr="00D116CF">
        <w:rPr>
          <w:color w:val="000000"/>
        </w:rPr>
        <w:t>Поставщик должен соответствовать требованиям, предусмотренным в Законе Республики Казахстан от 4 декабря 2015 года «О государственных закупках».</w:t>
      </w:r>
    </w:p>
    <w:p w14:paraId="39E4AC73" w14:textId="77777777" w:rsidR="00C821EF" w:rsidRPr="00D116CF" w:rsidRDefault="006D19C7" w:rsidP="00B6678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rPr>
          <w:color w:val="000000"/>
        </w:rPr>
      </w:pPr>
      <w:r w:rsidRPr="00D116CF">
        <w:rPr>
          <w:color w:val="000000"/>
        </w:rPr>
        <w:t>Поставщик должен располагать общим количество квалифицированных трудовых ресурсов, непосредственно принимающих участие в оказании услуг, достаточным для указанного объема услуг, с предоставлением соответствующих подтверждающих документов (необходимо приложить копии дипломов, сертификатов и трудовых книжек сотрудников или другие документы, подтверждающие трудовую деятельность).</w:t>
      </w:r>
    </w:p>
    <w:p w14:paraId="14B87E96" w14:textId="77777777" w:rsidR="00C821EF" w:rsidRPr="00D116CF" w:rsidRDefault="006D19C7" w:rsidP="00B6678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rPr>
          <w:color w:val="000000"/>
        </w:rPr>
      </w:pPr>
      <w:r w:rsidRPr="00D116CF">
        <w:rPr>
          <w:color w:val="000000"/>
        </w:rPr>
        <w:t>Поставщик должен обладать следующими материальными ресурсами:</w:t>
      </w:r>
    </w:p>
    <w:p w14:paraId="04DD0CEC" w14:textId="77777777" w:rsidR="00C821EF" w:rsidRPr="00D116CF" w:rsidRDefault="006D19C7" w:rsidP="00B66785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ind w:left="0" w:firstLine="720"/>
        <w:rPr>
          <w:color w:val="000000"/>
        </w:rPr>
      </w:pPr>
      <w:r w:rsidRPr="00D116CF">
        <w:rPr>
          <w:color w:val="000000"/>
        </w:rPr>
        <w:t>Наличие собственного и/или арендуемого помещения.</w:t>
      </w:r>
    </w:p>
    <w:p w14:paraId="2F4577B4" w14:textId="77777777" w:rsidR="00C821EF" w:rsidRPr="00D116CF" w:rsidRDefault="006D19C7" w:rsidP="00B66785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ind w:left="0" w:firstLine="720"/>
        <w:rPr>
          <w:color w:val="000000"/>
        </w:rPr>
      </w:pPr>
      <w:r w:rsidRPr="00D116CF">
        <w:rPr>
          <w:color w:val="000000"/>
        </w:rPr>
        <w:t>Наличие укомплектованной офисной техники для каждого сотрудника, выполняющего требуемые услуги.</w:t>
      </w:r>
    </w:p>
    <w:p w14:paraId="170DF030" w14:textId="77777777" w:rsidR="00C821EF" w:rsidRPr="00D116CF" w:rsidRDefault="006D19C7" w:rsidP="00B66785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ind w:left="0" w:firstLine="720"/>
        <w:rPr>
          <w:color w:val="000000"/>
        </w:rPr>
      </w:pPr>
      <w:r w:rsidRPr="00D116CF">
        <w:rPr>
          <w:color w:val="000000"/>
        </w:rPr>
        <w:t>Наличие профессионального программного обеспечения, предназначенного для мониторинга ключевых показателей развития города.</w:t>
      </w:r>
    </w:p>
    <w:p w14:paraId="0CC412F8" w14:textId="1E7011CF" w:rsidR="00C821EF" w:rsidRPr="00D116CF" w:rsidRDefault="00651D85" w:rsidP="00B66785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ind w:left="0" w:firstLine="720"/>
        <w:rPr>
          <w:color w:val="000000"/>
        </w:rPr>
      </w:pPr>
      <w:r>
        <w:rPr>
          <w:color w:val="000000"/>
        </w:rPr>
        <w:t>Наличие Ц</w:t>
      </w:r>
      <w:r w:rsidR="006D19C7" w:rsidRPr="00D116CF">
        <w:rPr>
          <w:color w:val="000000"/>
        </w:rPr>
        <w:t>ентра обработки данных для размещения оборудования, включающий в себя следующие функциональные компоненты:</w:t>
      </w:r>
    </w:p>
    <w:p w14:paraId="59186A0A" w14:textId="77777777" w:rsidR="00C821EF" w:rsidRPr="00D116CF" w:rsidRDefault="006D19C7" w:rsidP="00B6678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left="0" w:firstLine="709"/>
        <w:rPr>
          <w:color w:val="000000"/>
        </w:rPr>
      </w:pPr>
      <w:r w:rsidRPr="00D116CF">
        <w:rPr>
          <w:color w:val="000000"/>
        </w:rPr>
        <w:t>Комплексная система пожаротушения для тушения пожара за счет выпуска огнетушащего вещества в соответствии с ГОСТ Р 53281-2009 «Установки газового пожаротушения».</w:t>
      </w:r>
    </w:p>
    <w:p w14:paraId="18A8F972" w14:textId="77777777" w:rsidR="00C821EF" w:rsidRPr="00D116CF" w:rsidRDefault="006D19C7" w:rsidP="00B6678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left="0" w:firstLine="709"/>
        <w:rPr>
          <w:color w:val="000000"/>
        </w:rPr>
      </w:pPr>
      <w:r w:rsidRPr="00D116CF">
        <w:rPr>
          <w:color w:val="000000"/>
        </w:rPr>
        <w:t>Система контроля и управления доступа (СКУД) для ограничения и регистрации доступа к объектам.</w:t>
      </w:r>
    </w:p>
    <w:p w14:paraId="25764EE7" w14:textId="77777777" w:rsidR="00C821EF" w:rsidRPr="00D116CF" w:rsidRDefault="006D19C7" w:rsidP="00B6678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left="0" w:firstLine="709"/>
        <w:rPr>
          <w:color w:val="000000"/>
        </w:rPr>
      </w:pPr>
      <w:r w:rsidRPr="00D116CF">
        <w:rPr>
          <w:color w:val="000000"/>
        </w:rPr>
        <w:t xml:space="preserve">Прецизионная система охлаждения должна обеспечивать высокую холодопроизводительность, способную исключительно точно поддерживать заданную температуру и влажность воздуха внутри помещения, согласно </w:t>
      </w:r>
      <w:r w:rsidRPr="00D116CF">
        <w:rPr>
          <w:color w:val="000000"/>
        </w:rPr>
        <w:lastRenderedPageBreak/>
        <w:t xml:space="preserve">СНиП РК 4.02-42-2006 «Отопление, вентиляция и кондиционирование», со следующими характеристиками: общая холодопроизводительность – не менее 35 кВт; явная холодопроизводительность – не менее 30 кВт; мощность потребления внутреннего блока - не более 15 кВт; расход воздуха испарителя – не менее 5500 м3/ч; мощность потребления всей системы – не более 15 кВт; SPL – не более 70 </w:t>
      </w:r>
      <w:proofErr w:type="spellStart"/>
      <w:r w:rsidRPr="00D116CF">
        <w:rPr>
          <w:color w:val="000000"/>
        </w:rPr>
        <w:t>dB</w:t>
      </w:r>
      <w:proofErr w:type="spellEnd"/>
      <w:r w:rsidRPr="00D116CF">
        <w:rPr>
          <w:color w:val="000000"/>
        </w:rPr>
        <w:t>(A); возможностью работы с высокой возвратной температурой на входе - не более 40°С.</w:t>
      </w:r>
    </w:p>
    <w:p w14:paraId="46BDA825" w14:textId="77777777" w:rsidR="00C821EF" w:rsidRPr="00D116CF" w:rsidRDefault="006D19C7" w:rsidP="00B6678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left="0" w:firstLine="709"/>
        <w:rPr>
          <w:color w:val="000000"/>
        </w:rPr>
      </w:pPr>
      <w:r w:rsidRPr="00D116CF">
        <w:rPr>
          <w:color w:val="000000"/>
        </w:rPr>
        <w:t xml:space="preserve">Система видеонаблюдения для осуществления фото и видео фиксации, построенная на технологии IP и </w:t>
      </w:r>
      <w:proofErr w:type="spellStart"/>
      <w:r w:rsidRPr="00D116CF">
        <w:rPr>
          <w:color w:val="000000"/>
        </w:rPr>
        <w:t>PoE</w:t>
      </w:r>
      <w:proofErr w:type="spellEnd"/>
      <w:r w:rsidRPr="00D116CF">
        <w:rPr>
          <w:color w:val="000000"/>
        </w:rPr>
        <w:t>, с временем хранения видеоархива – не менее 30 дней (по 24 часа в день).</w:t>
      </w:r>
    </w:p>
    <w:p w14:paraId="74E85E11" w14:textId="77777777" w:rsidR="00C821EF" w:rsidRPr="00D116CF" w:rsidRDefault="006D19C7" w:rsidP="00B6678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left="0" w:firstLine="709"/>
        <w:rPr>
          <w:color w:val="000000"/>
        </w:rPr>
      </w:pPr>
      <w:r w:rsidRPr="00D116CF">
        <w:rPr>
          <w:color w:val="000000"/>
        </w:rPr>
        <w:t xml:space="preserve">Дизель-генераторная установка для производства электроэнергии посредством сжигания дизельного топлива с мощностью в основном режиме – не менее 184 кВт (230 </w:t>
      </w:r>
      <w:proofErr w:type="spellStart"/>
      <w:r w:rsidRPr="00D116CF">
        <w:rPr>
          <w:color w:val="000000"/>
        </w:rPr>
        <w:t>кВА</w:t>
      </w:r>
      <w:proofErr w:type="spellEnd"/>
      <w:r w:rsidRPr="00D116CF">
        <w:rPr>
          <w:color w:val="000000"/>
        </w:rPr>
        <w:t xml:space="preserve">), и в резервном режиме – не менее 200 кВт (250 </w:t>
      </w:r>
      <w:proofErr w:type="spellStart"/>
      <w:r w:rsidRPr="00D116CF">
        <w:rPr>
          <w:color w:val="000000"/>
        </w:rPr>
        <w:t>кВА</w:t>
      </w:r>
      <w:proofErr w:type="spellEnd"/>
      <w:r w:rsidRPr="00D116CF">
        <w:rPr>
          <w:color w:val="000000"/>
        </w:rPr>
        <w:t>).</w:t>
      </w:r>
    </w:p>
    <w:p w14:paraId="116DAF16" w14:textId="77777777" w:rsidR="00C821EF" w:rsidRPr="00D116CF" w:rsidRDefault="006D19C7" w:rsidP="00B6678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left="0" w:firstLine="709"/>
        <w:rPr>
          <w:color w:val="000000"/>
        </w:rPr>
      </w:pPr>
      <w:r w:rsidRPr="00D116CF">
        <w:rPr>
          <w:color w:val="000000"/>
        </w:rPr>
        <w:t>Комплексная система мониторинга для наблюдения за явлениями и процессами, результаты которой должны служить для обоснования управленческих решений по обеспечению безопасности и корректной работоспособности оборудования.</w:t>
      </w:r>
    </w:p>
    <w:p w14:paraId="37E28AAD" w14:textId="77777777" w:rsidR="00C821EF" w:rsidRPr="00D116CF" w:rsidRDefault="006D19C7" w:rsidP="00B6678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left="0" w:firstLine="709"/>
        <w:rPr>
          <w:color w:val="000000"/>
        </w:rPr>
      </w:pPr>
      <w:bookmarkStart w:id="6" w:name="_2et92p0" w:colFirst="0" w:colLast="0"/>
      <w:bookmarkEnd w:id="6"/>
      <w:r w:rsidRPr="00D116CF">
        <w:rPr>
          <w:color w:val="000000"/>
        </w:rPr>
        <w:t>Серверное пространство, состоящее из специализированных шкафов, для размещения и эксплуатации вычислительного и телекоммуникационного оборудования, обеспечивающего электропитание, коммуникацию, охлаждение и доступ для обслуживания оборудования Заказчика.</w:t>
      </w:r>
    </w:p>
    <w:p w14:paraId="08EEE4B8" w14:textId="77777777" w:rsidR="00C821EF" w:rsidRPr="00D116CF" w:rsidRDefault="006D19C7" w:rsidP="00B6678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left="0" w:firstLine="709"/>
        <w:rPr>
          <w:color w:val="000000"/>
        </w:rPr>
      </w:pPr>
      <w:r w:rsidRPr="00D116CF">
        <w:rPr>
          <w:color w:val="000000"/>
        </w:rPr>
        <w:t>Специализированное телекоммуникационное оборудование для обеспечения взаимодействия всех вспомогательных систем и серверного оборудования.</w:t>
      </w:r>
    </w:p>
    <w:p w14:paraId="4FC92077" w14:textId="77777777" w:rsidR="00C821EF" w:rsidRPr="00D116CF" w:rsidRDefault="006D19C7" w:rsidP="00B6678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left="0" w:firstLine="709"/>
        <w:rPr>
          <w:color w:val="000000"/>
        </w:rPr>
      </w:pPr>
      <w:r w:rsidRPr="00D116CF">
        <w:rPr>
          <w:color w:val="000000"/>
        </w:rPr>
        <w:t xml:space="preserve">Источники бесперебойного питания мощностью не менее 60 </w:t>
      </w:r>
      <w:proofErr w:type="spellStart"/>
      <w:r w:rsidRPr="00D116CF">
        <w:rPr>
          <w:color w:val="000000"/>
        </w:rPr>
        <w:t>кВА</w:t>
      </w:r>
      <w:proofErr w:type="spellEnd"/>
      <w:r w:rsidRPr="00D116CF">
        <w:rPr>
          <w:color w:val="000000"/>
        </w:rPr>
        <w:t xml:space="preserve"> (не менее 50 кВт) для поддержки работоспособности оборудования, и снабжения его электроэнергией при отключении основных источников электроснабжения.</w:t>
      </w:r>
    </w:p>
    <w:p w14:paraId="71EF42DA" w14:textId="77777777" w:rsidR="00C821EF" w:rsidRPr="00D116CF" w:rsidRDefault="006D19C7" w:rsidP="00B6678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left="0" w:firstLine="709"/>
        <w:rPr>
          <w:color w:val="000000"/>
        </w:rPr>
      </w:pPr>
      <w:r w:rsidRPr="00D116CF">
        <w:rPr>
          <w:color w:val="000000"/>
        </w:rPr>
        <w:t xml:space="preserve">Каналы передачи данных с высокой пропускной способностью – не менее 1 Гбит\с. </w:t>
      </w:r>
      <w:r w:rsidRPr="00D116CF">
        <w:br w:type="page"/>
      </w:r>
    </w:p>
    <w:p w14:paraId="56F9706C" w14:textId="77777777" w:rsidR="00CB51DE" w:rsidRPr="00D116CF" w:rsidRDefault="00CB51DE" w:rsidP="00CB51DE">
      <w:pPr>
        <w:pBdr>
          <w:top w:val="nil"/>
          <w:left w:val="nil"/>
          <w:bottom w:val="nil"/>
          <w:right w:val="nil"/>
          <w:between w:val="nil"/>
        </w:pBdr>
        <w:ind w:left="5672" w:firstLine="0"/>
        <w:jc w:val="left"/>
        <w:rPr>
          <w:color w:val="000000"/>
          <w:sz w:val="24"/>
          <w:szCs w:val="24"/>
        </w:rPr>
      </w:pPr>
      <w:r w:rsidRPr="00D116CF">
        <w:rPr>
          <w:color w:val="000000"/>
          <w:sz w:val="24"/>
          <w:szCs w:val="24"/>
        </w:rPr>
        <w:lastRenderedPageBreak/>
        <w:t>Приложение 1</w:t>
      </w:r>
    </w:p>
    <w:p w14:paraId="3A5ABB79" w14:textId="77777777" w:rsidR="00CB51DE" w:rsidRPr="00D116CF" w:rsidRDefault="00CB51DE" w:rsidP="00CB51DE">
      <w:pPr>
        <w:pBdr>
          <w:top w:val="nil"/>
          <w:left w:val="nil"/>
          <w:bottom w:val="nil"/>
          <w:right w:val="nil"/>
          <w:between w:val="nil"/>
        </w:pBdr>
        <w:ind w:left="5672" w:firstLine="0"/>
        <w:jc w:val="left"/>
        <w:rPr>
          <w:color w:val="000000"/>
          <w:sz w:val="24"/>
          <w:szCs w:val="24"/>
        </w:rPr>
      </w:pPr>
      <w:r w:rsidRPr="00D116CF">
        <w:rPr>
          <w:color w:val="000000"/>
          <w:sz w:val="24"/>
          <w:szCs w:val="24"/>
        </w:rPr>
        <w:t>к Технической спецификации</w:t>
      </w:r>
    </w:p>
    <w:p w14:paraId="45D6DB70" w14:textId="77777777" w:rsidR="00CB51DE" w:rsidRPr="00D116CF" w:rsidRDefault="00CB51DE" w:rsidP="00CB51DE">
      <w:pPr>
        <w:pBdr>
          <w:top w:val="nil"/>
          <w:left w:val="nil"/>
          <w:bottom w:val="nil"/>
          <w:right w:val="nil"/>
          <w:between w:val="nil"/>
        </w:pBdr>
        <w:ind w:left="5672" w:firstLine="0"/>
        <w:jc w:val="left"/>
        <w:rPr>
          <w:color w:val="000000"/>
          <w:sz w:val="24"/>
          <w:szCs w:val="24"/>
        </w:rPr>
      </w:pPr>
      <w:r w:rsidRPr="00D116CF">
        <w:rPr>
          <w:color w:val="000000"/>
          <w:sz w:val="24"/>
          <w:szCs w:val="24"/>
        </w:rPr>
        <w:t>по договору №____</w:t>
      </w:r>
    </w:p>
    <w:p w14:paraId="5EAD204B" w14:textId="7E858300" w:rsidR="00CB51DE" w:rsidRPr="00D116CF" w:rsidRDefault="00CB51DE" w:rsidP="00CB51DE">
      <w:pPr>
        <w:pBdr>
          <w:top w:val="nil"/>
          <w:left w:val="nil"/>
          <w:bottom w:val="nil"/>
          <w:right w:val="nil"/>
          <w:between w:val="nil"/>
        </w:pBdr>
        <w:ind w:left="5672" w:firstLine="0"/>
        <w:jc w:val="left"/>
        <w:rPr>
          <w:color w:val="000000"/>
          <w:sz w:val="24"/>
          <w:szCs w:val="24"/>
        </w:rPr>
      </w:pPr>
      <w:r w:rsidRPr="00D116CF">
        <w:rPr>
          <w:color w:val="000000"/>
          <w:sz w:val="24"/>
          <w:szCs w:val="24"/>
        </w:rPr>
        <w:t>от «___» _____________ 202</w:t>
      </w:r>
      <w:r w:rsidR="00262134">
        <w:rPr>
          <w:color w:val="000000"/>
          <w:sz w:val="24"/>
          <w:szCs w:val="24"/>
        </w:rPr>
        <w:t>5</w:t>
      </w:r>
      <w:r w:rsidRPr="00D116CF">
        <w:rPr>
          <w:color w:val="000000"/>
          <w:sz w:val="24"/>
          <w:szCs w:val="24"/>
        </w:rPr>
        <w:t xml:space="preserve"> года</w:t>
      </w:r>
    </w:p>
    <w:p w14:paraId="32BCB776" w14:textId="77777777" w:rsidR="00CB51DE" w:rsidRPr="00D116CF" w:rsidRDefault="00CB51DE" w:rsidP="00CB51DE">
      <w:pPr>
        <w:tabs>
          <w:tab w:val="left" w:pos="1134"/>
        </w:tabs>
        <w:ind w:firstLine="0"/>
        <w:rPr>
          <w:b/>
          <w:sz w:val="24"/>
          <w:szCs w:val="24"/>
        </w:rPr>
      </w:pPr>
    </w:p>
    <w:p w14:paraId="0CD6F805" w14:textId="77777777" w:rsidR="00CB51DE" w:rsidRPr="00D116CF" w:rsidRDefault="00CB51DE" w:rsidP="00CB51DE">
      <w:pPr>
        <w:tabs>
          <w:tab w:val="left" w:pos="1134"/>
        </w:tabs>
        <w:ind w:firstLine="0"/>
        <w:jc w:val="center"/>
        <w:rPr>
          <w:b/>
          <w:sz w:val="24"/>
          <w:szCs w:val="24"/>
        </w:rPr>
      </w:pPr>
      <w:r w:rsidRPr="00D116CF">
        <w:rPr>
          <w:b/>
          <w:sz w:val="24"/>
          <w:szCs w:val="24"/>
        </w:rPr>
        <w:t>Таблица 1. Общая стоимость оказания услуги</w:t>
      </w:r>
    </w:p>
    <w:p w14:paraId="2DF59C9A" w14:textId="77777777" w:rsidR="00CB51DE" w:rsidRPr="00D116CF" w:rsidRDefault="00CB51DE" w:rsidP="00CB51DE">
      <w:pPr>
        <w:tabs>
          <w:tab w:val="left" w:pos="1134"/>
        </w:tabs>
        <w:ind w:firstLine="0"/>
        <w:jc w:val="center"/>
        <w:rPr>
          <w:b/>
          <w:sz w:val="24"/>
          <w:szCs w:val="24"/>
        </w:rPr>
      </w:pPr>
    </w:p>
    <w:tbl>
      <w:tblPr>
        <w:tblW w:w="93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5"/>
        <w:gridCol w:w="5952"/>
        <w:gridCol w:w="2547"/>
      </w:tblGrid>
      <w:tr w:rsidR="00CB51DE" w:rsidRPr="00D116CF" w14:paraId="02D88A2C" w14:textId="77777777" w:rsidTr="00CD700E">
        <w:tc>
          <w:tcPr>
            <w:tcW w:w="845" w:type="dxa"/>
            <w:vAlign w:val="center"/>
          </w:tcPr>
          <w:p w14:paraId="4285900B" w14:textId="77777777" w:rsidR="00CB51DE" w:rsidRPr="00D116CF" w:rsidRDefault="00CB51DE" w:rsidP="00CD700E">
            <w:pPr>
              <w:tabs>
                <w:tab w:val="left" w:pos="1134"/>
              </w:tabs>
              <w:ind w:firstLine="0"/>
              <w:jc w:val="center"/>
              <w:rPr>
                <w:b/>
                <w:sz w:val="24"/>
                <w:szCs w:val="24"/>
              </w:rPr>
            </w:pPr>
            <w:r w:rsidRPr="00D116CF">
              <w:rPr>
                <w:b/>
                <w:sz w:val="24"/>
                <w:szCs w:val="24"/>
              </w:rPr>
              <w:t>№ п\п</w:t>
            </w:r>
          </w:p>
        </w:tc>
        <w:tc>
          <w:tcPr>
            <w:tcW w:w="5952" w:type="dxa"/>
            <w:vAlign w:val="center"/>
          </w:tcPr>
          <w:p w14:paraId="18F3D682" w14:textId="77777777" w:rsidR="00CB51DE" w:rsidRPr="00D116CF" w:rsidRDefault="00CB51DE" w:rsidP="00CD700E">
            <w:pPr>
              <w:tabs>
                <w:tab w:val="left" w:pos="1134"/>
              </w:tabs>
              <w:ind w:firstLine="0"/>
              <w:jc w:val="center"/>
              <w:rPr>
                <w:b/>
                <w:sz w:val="24"/>
                <w:szCs w:val="24"/>
              </w:rPr>
            </w:pPr>
            <w:r w:rsidRPr="00D116CF">
              <w:rPr>
                <w:b/>
                <w:sz w:val="24"/>
                <w:szCs w:val="24"/>
              </w:rPr>
              <w:t>Наименование услуги</w:t>
            </w:r>
          </w:p>
        </w:tc>
        <w:tc>
          <w:tcPr>
            <w:tcW w:w="2547" w:type="dxa"/>
            <w:vAlign w:val="center"/>
          </w:tcPr>
          <w:p w14:paraId="5D78EAE7" w14:textId="77777777" w:rsidR="00CB51DE" w:rsidRPr="00D116CF" w:rsidRDefault="00CB51DE" w:rsidP="00CD700E">
            <w:pPr>
              <w:tabs>
                <w:tab w:val="left" w:pos="1134"/>
              </w:tabs>
              <w:ind w:firstLine="0"/>
              <w:jc w:val="center"/>
              <w:rPr>
                <w:b/>
                <w:sz w:val="24"/>
                <w:szCs w:val="24"/>
              </w:rPr>
            </w:pPr>
            <w:r w:rsidRPr="00D116CF">
              <w:rPr>
                <w:b/>
                <w:sz w:val="24"/>
                <w:szCs w:val="24"/>
              </w:rPr>
              <w:t>Стоимость в тенге, включая НДС</w:t>
            </w:r>
          </w:p>
        </w:tc>
      </w:tr>
      <w:tr w:rsidR="00CB51DE" w:rsidRPr="00D116CF" w14:paraId="04577A31" w14:textId="77777777" w:rsidTr="00CD700E">
        <w:tc>
          <w:tcPr>
            <w:tcW w:w="845" w:type="dxa"/>
            <w:vAlign w:val="center"/>
          </w:tcPr>
          <w:p w14:paraId="48395CD3" w14:textId="77777777" w:rsidR="00CB51DE" w:rsidRPr="00D116CF" w:rsidRDefault="00CB51DE" w:rsidP="00CD700E">
            <w:pPr>
              <w:tabs>
                <w:tab w:val="left" w:pos="1134"/>
              </w:tabs>
              <w:ind w:firstLine="0"/>
              <w:jc w:val="center"/>
              <w:rPr>
                <w:sz w:val="24"/>
                <w:szCs w:val="24"/>
              </w:rPr>
            </w:pPr>
            <w:r w:rsidRPr="00D116CF">
              <w:rPr>
                <w:sz w:val="24"/>
                <w:szCs w:val="24"/>
              </w:rPr>
              <w:t>1.</w:t>
            </w:r>
          </w:p>
        </w:tc>
        <w:tc>
          <w:tcPr>
            <w:tcW w:w="5952" w:type="dxa"/>
          </w:tcPr>
          <w:p w14:paraId="5BAAF640" w14:textId="77777777" w:rsidR="00CB51DE" w:rsidRPr="00D116CF" w:rsidRDefault="00CB51DE" w:rsidP="00CD700E">
            <w:pPr>
              <w:tabs>
                <w:tab w:val="left" w:pos="1134"/>
              </w:tabs>
              <w:ind w:firstLine="0"/>
              <w:jc w:val="left"/>
              <w:rPr>
                <w:sz w:val="24"/>
                <w:szCs w:val="24"/>
              </w:rPr>
            </w:pPr>
            <w:r w:rsidRPr="00D116CF">
              <w:rPr>
                <w:iCs/>
                <w:color w:val="000000"/>
                <w:sz w:val="24"/>
                <w:szCs w:val="24"/>
              </w:rPr>
              <w:t>Сопровождение</w:t>
            </w:r>
            <w:r w:rsidRPr="00D116CF">
              <w:rPr>
                <w:b/>
                <w:bCs/>
                <w:iCs/>
                <w:color w:val="000000"/>
                <w:sz w:val="24"/>
                <w:szCs w:val="24"/>
              </w:rPr>
              <w:t xml:space="preserve"> </w:t>
            </w:r>
            <w:r w:rsidRPr="00D116CF">
              <w:rPr>
                <w:iCs/>
                <w:color w:val="000000"/>
                <w:sz w:val="24"/>
                <w:szCs w:val="24"/>
              </w:rPr>
              <w:t>модулей</w:t>
            </w:r>
            <w:r w:rsidRPr="00D116CF">
              <w:rPr>
                <w:color w:val="000000"/>
                <w:sz w:val="24"/>
                <w:szCs w:val="24"/>
              </w:rPr>
              <w:t xml:space="preserve"> </w:t>
            </w:r>
            <w:r w:rsidRPr="00D116CF">
              <w:rPr>
                <w:sz w:val="24"/>
                <w:szCs w:val="24"/>
              </w:rPr>
              <w:t>Ситуационного центра</w:t>
            </w:r>
          </w:p>
        </w:tc>
        <w:tc>
          <w:tcPr>
            <w:tcW w:w="2547" w:type="dxa"/>
            <w:vAlign w:val="center"/>
          </w:tcPr>
          <w:p w14:paraId="48B5DFCC" w14:textId="3DEB4FC8" w:rsidR="0032041F" w:rsidRPr="00852DD2" w:rsidRDefault="004F0D89" w:rsidP="0093251A">
            <w:pPr>
              <w:tabs>
                <w:tab w:val="left" w:pos="1134"/>
              </w:tabs>
              <w:ind w:right="454" w:firstLine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335</w:t>
            </w:r>
            <w:r w:rsidR="00982902">
              <w:rPr>
                <w:sz w:val="24"/>
                <w:szCs w:val="24"/>
              </w:rPr>
              <w:t> 295</w:t>
            </w:r>
            <w:r w:rsidR="00D81280">
              <w:rPr>
                <w:sz w:val="24"/>
                <w:szCs w:val="24"/>
              </w:rPr>
              <w:t> </w:t>
            </w:r>
            <w:r w:rsidR="00982902">
              <w:rPr>
                <w:sz w:val="24"/>
                <w:szCs w:val="24"/>
              </w:rPr>
              <w:t>2</w:t>
            </w:r>
            <w:r w:rsidR="0093251A">
              <w:rPr>
                <w:sz w:val="24"/>
                <w:szCs w:val="24"/>
              </w:rPr>
              <w:t>0</w:t>
            </w:r>
            <w:r w:rsidR="00982902">
              <w:rPr>
                <w:sz w:val="24"/>
                <w:szCs w:val="24"/>
              </w:rPr>
              <w:t>0</w:t>
            </w:r>
            <w:r w:rsidR="00D81280">
              <w:rPr>
                <w:sz w:val="24"/>
                <w:szCs w:val="24"/>
              </w:rPr>
              <w:t>,00</w:t>
            </w:r>
            <w:bookmarkStart w:id="7" w:name="_GoBack"/>
            <w:bookmarkEnd w:id="7"/>
          </w:p>
        </w:tc>
      </w:tr>
      <w:tr w:rsidR="00CB51DE" w:rsidRPr="00D116CF" w14:paraId="5B77D995" w14:textId="77777777" w:rsidTr="00CD700E">
        <w:tc>
          <w:tcPr>
            <w:tcW w:w="845" w:type="dxa"/>
            <w:vAlign w:val="center"/>
          </w:tcPr>
          <w:p w14:paraId="2AF75E8D" w14:textId="77777777" w:rsidR="00CB51DE" w:rsidRPr="00D116CF" w:rsidRDefault="00CB51DE" w:rsidP="00CD700E">
            <w:pPr>
              <w:tabs>
                <w:tab w:val="left" w:pos="1134"/>
              </w:tabs>
              <w:ind w:firstLine="0"/>
              <w:jc w:val="center"/>
              <w:rPr>
                <w:sz w:val="24"/>
                <w:szCs w:val="24"/>
              </w:rPr>
            </w:pPr>
            <w:r w:rsidRPr="00D116CF">
              <w:rPr>
                <w:sz w:val="24"/>
                <w:szCs w:val="24"/>
              </w:rPr>
              <w:t>2.</w:t>
            </w:r>
          </w:p>
        </w:tc>
        <w:tc>
          <w:tcPr>
            <w:tcW w:w="5952" w:type="dxa"/>
          </w:tcPr>
          <w:p w14:paraId="6EF31C44" w14:textId="530EA515" w:rsidR="00CB51DE" w:rsidRPr="00D116CF" w:rsidRDefault="00CB51DE" w:rsidP="00CD700E">
            <w:pPr>
              <w:tabs>
                <w:tab w:val="left" w:pos="1134"/>
              </w:tabs>
              <w:ind w:firstLine="0"/>
              <w:jc w:val="left"/>
              <w:rPr>
                <w:sz w:val="24"/>
                <w:szCs w:val="24"/>
              </w:rPr>
            </w:pPr>
            <w:r w:rsidRPr="00D116CF">
              <w:rPr>
                <w:sz w:val="24"/>
                <w:szCs w:val="24"/>
              </w:rPr>
              <w:t>Доступ к Ситуационному центру и поддерж</w:t>
            </w:r>
            <w:r w:rsidR="00C771DD">
              <w:rPr>
                <w:sz w:val="24"/>
                <w:szCs w:val="24"/>
              </w:rPr>
              <w:t xml:space="preserve">ка </w:t>
            </w:r>
            <w:r w:rsidRPr="00D116CF">
              <w:rPr>
                <w:sz w:val="24"/>
                <w:szCs w:val="24"/>
              </w:rPr>
              <w:t>административны</w:t>
            </w:r>
            <w:r w:rsidR="00C771DD">
              <w:rPr>
                <w:sz w:val="24"/>
                <w:szCs w:val="24"/>
              </w:rPr>
              <w:t>х</w:t>
            </w:r>
            <w:r w:rsidRPr="00D116CF">
              <w:rPr>
                <w:sz w:val="24"/>
                <w:szCs w:val="24"/>
              </w:rPr>
              <w:t xml:space="preserve"> услуг </w:t>
            </w:r>
            <w:proofErr w:type="spellStart"/>
            <w:r w:rsidRPr="00D116CF">
              <w:rPr>
                <w:sz w:val="24"/>
                <w:szCs w:val="24"/>
              </w:rPr>
              <w:t>Smart</w:t>
            </w:r>
            <w:proofErr w:type="spellEnd"/>
            <w:r w:rsidRPr="00D116CF">
              <w:rPr>
                <w:sz w:val="24"/>
                <w:szCs w:val="24"/>
              </w:rPr>
              <w:t xml:space="preserve"> </w:t>
            </w:r>
            <w:proofErr w:type="spellStart"/>
            <w:r w:rsidRPr="00D116CF">
              <w:rPr>
                <w:sz w:val="24"/>
                <w:szCs w:val="24"/>
              </w:rPr>
              <w:t>Almaty</w:t>
            </w:r>
            <w:proofErr w:type="spellEnd"/>
          </w:p>
        </w:tc>
        <w:tc>
          <w:tcPr>
            <w:tcW w:w="2547" w:type="dxa"/>
            <w:vAlign w:val="center"/>
          </w:tcPr>
          <w:p w14:paraId="7F903CC2" w14:textId="0A6A747A" w:rsidR="00CB51DE" w:rsidRPr="00267CF7" w:rsidRDefault="004F0D89" w:rsidP="00CD700E">
            <w:pPr>
              <w:tabs>
                <w:tab w:val="left" w:pos="1134"/>
              </w:tabs>
              <w:ind w:right="454" w:firstLine="0"/>
              <w:jc w:val="right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154 </w:t>
            </w:r>
            <w:r w:rsidR="00982902">
              <w:rPr>
                <w:bCs/>
                <w:sz w:val="24"/>
                <w:szCs w:val="24"/>
              </w:rPr>
              <w:t>303</w:t>
            </w:r>
            <w:r w:rsidR="00D81280">
              <w:rPr>
                <w:bCs/>
                <w:sz w:val="24"/>
                <w:szCs w:val="24"/>
              </w:rPr>
              <w:t> </w:t>
            </w:r>
            <w:r w:rsidR="00982902">
              <w:rPr>
                <w:bCs/>
                <w:sz w:val="24"/>
                <w:szCs w:val="24"/>
              </w:rPr>
              <w:t>800</w:t>
            </w:r>
            <w:r w:rsidR="00D81280">
              <w:rPr>
                <w:bCs/>
                <w:sz w:val="24"/>
                <w:szCs w:val="24"/>
              </w:rPr>
              <w:t>,00</w:t>
            </w:r>
          </w:p>
        </w:tc>
      </w:tr>
      <w:tr w:rsidR="00CB51DE" w:rsidRPr="009B170C" w14:paraId="451C37DD" w14:textId="77777777" w:rsidTr="00CD700E">
        <w:tc>
          <w:tcPr>
            <w:tcW w:w="845" w:type="dxa"/>
            <w:vAlign w:val="center"/>
          </w:tcPr>
          <w:p w14:paraId="1FE313C1" w14:textId="77777777" w:rsidR="00CB51DE" w:rsidRPr="00567CCF" w:rsidRDefault="00CB51DE" w:rsidP="00CD700E">
            <w:pPr>
              <w:tabs>
                <w:tab w:val="left" w:pos="1134"/>
              </w:tabs>
              <w:ind w:firstLine="0"/>
              <w:jc w:val="center"/>
              <w:rPr>
                <w:sz w:val="24"/>
                <w:szCs w:val="24"/>
              </w:rPr>
            </w:pPr>
            <w:r w:rsidRPr="00567CCF">
              <w:rPr>
                <w:sz w:val="24"/>
                <w:szCs w:val="24"/>
              </w:rPr>
              <w:t>3.</w:t>
            </w:r>
          </w:p>
        </w:tc>
        <w:tc>
          <w:tcPr>
            <w:tcW w:w="5952" w:type="dxa"/>
          </w:tcPr>
          <w:p w14:paraId="657998CB" w14:textId="77777777" w:rsidR="00CB51DE" w:rsidRPr="00567CCF" w:rsidRDefault="00CB51DE" w:rsidP="00CD700E">
            <w:pPr>
              <w:tabs>
                <w:tab w:val="left" w:pos="1134"/>
              </w:tabs>
              <w:ind w:firstLine="0"/>
              <w:jc w:val="left"/>
              <w:rPr>
                <w:sz w:val="24"/>
                <w:szCs w:val="24"/>
              </w:rPr>
            </w:pPr>
            <w:r w:rsidRPr="00567CCF">
              <w:rPr>
                <w:sz w:val="24"/>
                <w:szCs w:val="24"/>
              </w:rPr>
              <w:t>Обеспечение хранения данных</w:t>
            </w:r>
          </w:p>
        </w:tc>
        <w:tc>
          <w:tcPr>
            <w:tcW w:w="2547" w:type="dxa"/>
            <w:shd w:val="clear" w:color="auto" w:fill="auto"/>
            <w:vAlign w:val="center"/>
          </w:tcPr>
          <w:p w14:paraId="04E7A11B" w14:textId="50654743" w:rsidR="00CB51DE" w:rsidRPr="00852DD2" w:rsidRDefault="00446804" w:rsidP="00E046E0">
            <w:pPr>
              <w:tabs>
                <w:tab w:val="left" w:pos="1134"/>
              </w:tabs>
              <w:ind w:right="454" w:firstLine="0"/>
              <w:jc w:val="right"/>
              <w:rPr>
                <w:sz w:val="24"/>
                <w:szCs w:val="24"/>
              </w:rPr>
            </w:pPr>
            <w:r w:rsidRPr="00852DD2">
              <w:rPr>
                <w:sz w:val="24"/>
                <w:szCs w:val="24"/>
              </w:rPr>
              <w:t>243 </w:t>
            </w:r>
            <w:r w:rsidR="00E046E0">
              <w:rPr>
                <w:sz w:val="24"/>
                <w:szCs w:val="24"/>
              </w:rPr>
              <w:t>399 999,99</w:t>
            </w:r>
          </w:p>
        </w:tc>
      </w:tr>
      <w:tr w:rsidR="00CB51DE" w:rsidRPr="009B170C" w14:paraId="480B1C22" w14:textId="77777777" w:rsidTr="00CD700E">
        <w:tc>
          <w:tcPr>
            <w:tcW w:w="6797" w:type="dxa"/>
            <w:gridSpan w:val="2"/>
            <w:vAlign w:val="center"/>
          </w:tcPr>
          <w:p w14:paraId="67D4D4FA" w14:textId="77777777" w:rsidR="00CB51DE" w:rsidRPr="00567CCF" w:rsidRDefault="00CB51DE" w:rsidP="00CD700E">
            <w:pPr>
              <w:tabs>
                <w:tab w:val="left" w:pos="1134"/>
              </w:tabs>
              <w:ind w:firstLine="0"/>
              <w:jc w:val="left"/>
              <w:rPr>
                <w:sz w:val="24"/>
                <w:szCs w:val="24"/>
              </w:rPr>
            </w:pPr>
            <w:r w:rsidRPr="00567CCF">
              <w:rPr>
                <w:sz w:val="24"/>
                <w:szCs w:val="24"/>
              </w:rPr>
              <w:t>Итого:</w:t>
            </w:r>
          </w:p>
        </w:tc>
        <w:tc>
          <w:tcPr>
            <w:tcW w:w="2547" w:type="dxa"/>
            <w:vAlign w:val="center"/>
          </w:tcPr>
          <w:p w14:paraId="6AFB5C26" w14:textId="59F2D649" w:rsidR="00CB51DE" w:rsidRPr="00852DD2" w:rsidRDefault="0093251A" w:rsidP="00EC14F1">
            <w:pPr>
              <w:ind w:right="454" w:firstLine="0"/>
              <w:jc w:val="right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73</w:t>
            </w:r>
            <w:r w:rsidR="00EC14F1">
              <w:rPr>
                <w:b/>
                <w:color w:val="000000"/>
                <w:sz w:val="24"/>
                <w:szCs w:val="24"/>
              </w:rPr>
              <w:t>2</w:t>
            </w:r>
            <w:r>
              <w:rPr>
                <w:b/>
                <w:color w:val="000000"/>
                <w:sz w:val="24"/>
                <w:szCs w:val="24"/>
              </w:rPr>
              <w:t> </w:t>
            </w:r>
            <w:r w:rsidR="00EC14F1">
              <w:rPr>
                <w:b/>
                <w:color w:val="000000"/>
                <w:sz w:val="24"/>
                <w:szCs w:val="24"/>
              </w:rPr>
              <w:t>998 999,99</w:t>
            </w:r>
          </w:p>
        </w:tc>
      </w:tr>
    </w:tbl>
    <w:p w14:paraId="6D4327C7" w14:textId="77777777" w:rsidR="00CB51DE" w:rsidRPr="00D116CF" w:rsidRDefault="00CB51DE" w:rsidP="00CB51DE">
      <w:pPr>
        <w:tabs>
          <w:tab w:val="left" w:pos="1134"/>
        </w:tabs>
        <w:ind w:firstLine="0"/>
        <w:jc w:val="left"/>
        <w:rPr>
          <w:b/>
          <w:sz w:val="24"/>
          <w:szCs w:val="24"/>
        </w:rPr>
      </w:pPr>
    </w:p>
    <w:p w14:paraId="4459FEEB" w14:textId="77777777" w:rsidR="00CB51DE" w:rsidRPr="00D116CF" w:rsidRDefault="00CB51DE" w:rsidP="00CB51DE">
      <w:pPr>
        <w:tabs>
          <w:tab w:val="left" w:pos="1134"/>
        </w:tabs>
        <w:ind w:firstLine="0"/>
        <w:jc w:val="left"/>
        <w:rPr>
          <w:b/>
          <w:sz w:val="24"/>
          <w:szCs w:val="24"/>
        </w:rPr>
      </w:pPr>
    </w:p>
    <w:p w14:paraId="4B956080" w14:textId="77777777" w:rsidR="00CB51DE" w:rsidRPr="00D116CF" w:rsidRDefault="00CB51DE" w:rsidP="00CB51DE">
      <w:pPr>
        <w:tabs>
          <w:tab w:val="left" w:pos="1134"/>
        </w:tabs>
        <w:ind w:firstLine="0"/>
        <w:jc w:val="center"/>
        <w:rPr>
          <w:b/>
          <w:sz w:val="24"/>
          <w:szCs w:val="24"/>
        </w:rPr>
      </w:pPr>
      <w:r w:rsidRPr="00D116CF">
        <w:rPr>
          <w:b/>
          <w:sz w:val="24"/>
          <w:szCs w:val="24"/>
        </w:rPr>
        <w:t>Таблица 2. Требования к задаче обеспечения эффективности хранения данных</w:t>
      </w:r>
    </w:p>
    <w:p w14:paraId="3CA3F441" w14:textId="77777777" w:rsidR="00CB51DE" w:rsidRPr="00D116CF" w:rsidRDefault="00CB51DE" w:rsidP="00CB51DE">
      <w:pPr>
        <w:tabs>
          <w:tab w:val="left" w:pos="1134"/>
        </w:tabs>
        <w:ind w:firstLine="0"/>
        <w:jc w:val="center"/>
        <w:rPr>
          <w:b/>
          <w:sz w:val="24"/>
          <w:szCs w:val="24"/>
        </w:rPr>
      </w:pPr>
    </w:p>
    <w:tbl>
      <w:tblPr>
        <w:tblW w:w="93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5952"/>
        <w:gridCol w:w="2546"/>
      </w:tblGrid>
      <w:tr w:rsidR="00CB51DE" w:rsidRPr="00D116CF" w14:paraId="10E5C279" w14:textId="77777777" w:rsidTr="00CD700E">
        <w:tc>
          <w:tcPr>
            <w:tcW w:w="846" w:type="dxa"/>
            <w:vAlign w:val="center"/>
          </w:tcPr>
          <w:p w14:paraId="78DE2EB6" w14:textId="77777777" w:rsidR="00CB51DE" w:rsidRPr="00D116CF" w:rsidRDefault="00CB51DE" w:rsidP="00CD700E">
            <w:pPr>
              <w:tabs>
                <w:tab w:val="left" w:pos="1134"/>
              </w:tabs>
              <w:ind w:firstLine="0"/>
              <w:jc w:val="center"/>
              <w:rPr>
                <w:b/>
                <w:sz w:val="24"/>
                <w:szCs w:val="24"/>
              </w:rPr>
            </w:pPr>
            <w:r w:rsidRPr="00D116CF">
              <w:rPr>
                <w:b/>
                <w:sz w:val="24"/>
                <w:szCs w:val="24"/>
              </w:rPr>
              <w:t>№ п\п</w:t>
            </w:r>
          </w:p>
        </w:tc>
        <w:tc>
          <w:tcPr>
            <w:tcW w:w="5952" w:type="dxa"/>
            <w:vAlign w:val="center"/>
          </w:tcPr>
          <w:p w14:paraId="7EB2F8CB" w14:textId="77777777" w:rsidR="00CB51DE" w:rsidRPr="00D116CF" w:rsidRDefault="00CB51DE" w:rsidP="00CD700E">
            <w:pPr>
              <w:tabs>
                <w:tab w:val="left" w:pos="1134"/>
              </w:tabs>
              <w:ind w:firstLine="0"/>
              <w:jc w:val="center"/>
              <w:rPr>
                <w:b/>
                <w:sz w:val="24"/>
                <w:szCs w:val="24"/>
              </w:rPr>
            </w:pPr>
            <w:r w:rsidRPr="00D116CF">
              <w:rPr>
                <w:b/>
                <w:sz w:val="24"/>
                <w:szCs w:val="24"/>
              </w:rPr>
              <w:t>Требование</w:t>
            </w:r>
          </w:p>
        </w:tc>
        <w:tc>
          <w:tcPr>
            <w:tcW w:w="2546" w:type="dxa"/>
            <w:vAlign w:val="center"/>
          </w:tcPr>
          <w:p w14:paraId="32FF8D8A" w14:textId="77777777" w:rsidR="00CB51DE" w:rsidRPr="00D116CF" w:rsidRDefault="00CB51DE" w:rsidP="00CD700E">
            <w:pPr>
              <w:tabs>
                <w:tab w:val="left" w:pos="1134"/>
              </w:tabs>
              <w:ind w:firstLine="0"/>
              <w:jc w:val="center"/>
              <w:rPr>
                <w:b/>
                <w:sz w:val="24"/>
                <w:szCs w:val="24"/>
              </w:rPr>
            </w:pPr>
            <w:r w:rsidRPr="00D116CF">
              <w:rPr>
                <w:b/>
                <w:sz w:val="24"/>
                <w:szCs w:val="24"/>
              </w:rPr>
              <w:t>Объем</w:t>
            </w:r>
          </w:p>
        </w:tc>
      </w:tr>
      <w:tr w:rsidR="00CB51DE" w:rsidRPr="00D116CF" w14:paraId="54BBDC5D" w14:textId="77777777" w:rsidTr="00CD700E">
        <w:tc>
          <w:tcPr>
            <w:tcW w:w="846" w:type="dxa"/>
            <w:vAlign w:val="center"/>
          </w:tcPr>
          <w:p w14:paraId="59625F8B" w14:textId="77777777" w:rsidR="00CB51DE" w:rsidRPr="00D116CF" w:rsidRDefault="00CB51DE" w:rsidP="00CD700E">
            <w:pPr>
              <w:tabs>
                <w:tab w:val="left" w:pos="1134"/>
              </w:tabs>
              <w:ind w:firstLine="0"/>
              <w:jc w:val="center"/>
              <w:rPr>
                <w:sz w:val="24"/>
                <w:szCs w:val="24"/>
              </w:rPr>
            </w:pPr>
            <w:r w:rsidRPr="00D116CF">
              <w:rPr>
                <w:sz w:val="24"/>
                <w:szCs w:val="24"/>
              </w:rPr>
              <w:t>1</w:t>
            </w:r>
          </w:p>
        </w:tc>
        <w:tc>
          <w:tcPr>
            <w:tcW w:w="5952" w:type="dxa"/>
            <w:vAlign w:val="center"/>
          </w:tcPr>
          <w:p w14:paraId="2DF82B31" w14:textId="77777777" w:rsidR="00CB51DE" w:rsidRPr="00D116CF" w:rsidRDefault="00CB51DE" w:rsidP="00CD700E">
            <w:pPr>
              <w:tabs>
                <w:tab w:val="left" w:pos="1134"/>
              </w:tabs>
              <w:ind w:firstLine="0"/>
              <w:jc w:val="left"/>
              <w:rPr>
                <w:sz w:val="24"/>
                <w:szCs w:val="24"/>
              </w:rPr>
            </w:pPr>
            <w:r w:rsidRPr="00D116CF">
              <w:rPr>
                <w:sz w:val="24"/>
                <w:szCs w:val="24"/>
              </w:rPr>
              <w:t>Наличие системы контроля доступа</w:t>
            </w:r>
          </w:p>
        </w:tc>
        <w:tc>
          <w:tcPr>
            <w:tcW w:w="2546" w:type="dxa"/>
            <w:vAlign w:val="center"/>
          </w:tcPr>
          <w:p w14:paraId="249DCC85" w14:textId="77777777" w:rsidR="00CB51DE" w:rsidRPr="00D116CF" w:rsidRDefault="00CB51DE" w:rsidP="00CD700E">
            <w:pPr>
              <w:tabs>
                <w:tab w:val="left" w:pos="1134"/>
              </w:tabs>
              <w:ind w:firstLine="0"/>
              <w:jc w:val="left"/>
              <w:rPr>
                <w:sz w:val="24"/>
                <w:szCs w:val="24"/>
              </w:rPr>
            </w:pPr>
            <w:r w:rsidRPr="00D116CF">
              <w:rPr>
                <w:sz w:val="24"/>
                <w:szCs w:val="24"/>
              </w:rPr>
              <w:t xml:space="preserve">Не менее 1 комплекта </w:t>
            </w:r>
          </w:p>
        </w:tc>
      </w:tr>
      <w:tr w:rsidR="00CB51DE" w:rsidRPr="00D116CF" w14:paraId="0E2E2CFB" w14:textId="77777777" w:rsidTr="00CD700E">
        <w:tc>
          <w:tcPr>
            <w:tcW w:w="846" w:type="dxa"/>
            <w:vAlign w:val="center"/>
          </w:tcPr>
          <w:p w14:paraId="4601B1A7" w14:textId="77777777" w:rsidR="00CB51DE" w:rsidRPr="00D116CF" w:rsidRDefault="00CB51DE" w:rsidP="00CD700E">
            <w:pPr>
              <w:tabs>
                <w:tab w:val="left" w:pos="1134"/>
              </w:tabs>
              <w:ind w:firstLine="0"/>
              <w:jc w:val="center"/>
              <w:rPr>
                <w:sz w:val="24"/>
                <w:szCs w:val="24"/>
              </w:rPr>
            </w:pPr>
            <w:r w:rsidRPr="00D116CF">
              <w:rPr>
                <w:sz w:val="24"/>
                <w:szCs w:val="24"/>
              </w:rPr>
              <w:t>2</w:t>
            </w:r>
          </w:p>
        </w:tc>
        <w:tc>
          <w:tcPr>
            <w:tcW w:w="5952" w:type="dxa"/>
            <w:vAlign w:val="center"/>
          </w:tcPr>
          <w:p w14:paraId="4A0933A7" w14:textId="77777777" w:rsidR="00CB51DE" w:rsidRPr="00D116CF" w:rsidRDefault="00CB51DE" w:rsidP="00CD700E">
            <w:pPr>
              <w:tabs>
                <w:tab w:val="left" w:pos="1134"/>
              </w:tabs>
              <w:ind w:firstLine="0"/>
              <w:jc w:val="left"/>
              <w:rPr>
                <w:sz w:val="24"/>
                <w:szCs w:val="24"/>
              </w:rPr>
            </w:pPr>
            <w:r w:rsidRPr="00D116CF">
              <w:rPr>
                <w:sz w:val="24"/>
                <w:szCs w:val="24"/>
              </w:rPr>
              <w:t>Наличие системы видеонаблюдения</w:t>
            </w:r>
          </w:p>
        </w:tc>
        <w:tc>
          <w:tcPr>
            <w:tcW w:w="2546" w:type="dxa"/>
            <w:vAlign w:val="center"/>
          </w:tcPr>
          <w:p w14:paraId="5E0F5B4B" w14:textId="77777777" w:rsidR="00CB51DE" w:rsidRPr="00D116CF" w:rsidRDefault="00CB51DE" w:rsidP="00CD700E">
            <w:pPr>
              <w:tabs>
                <w:tab w:val="left" w:pos="1134"/>
              </w:tabs>
              <w:ind w:firstLine="0"/>
              <w:jc w:val="left"/>
              <w:rPr>
                <w:sz w:val="24"/>
                <w:szCs w:val="24"/>
              </w:rPr>
            </w:pPr>
            <w:r w:rsidRPr="00D116CF">
              <w:rPr>
                <w:sz w:val="24"/>
                <w:szCs w:val="24"/>
              </w:rPr>
              <w:t>Не менее 1 комплекта</w:t>
            </w:r>
          </w:p>
        </w:tc>
      </w:tr>
      <w:tr w:rsidR="00CB51DE" w:rsidRPr="00D116CF" w14:paraId="04E1A69C" w14:textId="77777777" w:rsidTr="00CD700E">
        <w:tc>
          <w:tcPr>
            <w:tcW w:w="846" w:type="dxa"/>
            <w:vAlign w:val="center"/>
          </w:tcPr>
          <w:p w14:paraId="1C805FC5" w14:textId="77777777" w:rsidR="00CB51DE" w:rsidRPr="00D116CF" w:rsidRDefault="00CB51DE" w:rsidP="00CD700E">
            <w:pPr>
              <w:tabs>
                <w:tab w:val="left" w:pos="1134"/>
              </w:tabs>
              <w:ind w:firstLine="0"/>
              <w:jc w:val="center"/>
              <w:rPr>
                <w:sz w:val="24"/>
                <w:szCs w:val="24"/>
              </w:rPr>
            </w:pPr>
            <w:r w:rsidRPr="00D116CF">
              <w:rPr>
                <w:sz w:val="24"/>
                <w:szCs w:val="24"/>
              </w:rPr>
              <w:t>3</w:t>
            </w:r>
          </w:p>
        </w:tc>
        <w:tc>
          <w:tcPr>
            <w:tcW w:w="5952" w:type="dxa"/>
            <w:vAlign w:val="center"/>
          </w:tcPr>
          <w:p w14:paraId="03E6C018" w14:textId="77777777" w:rsidR="00CB51DE" w:rsidRPr="00D116CF" w:rsidRDefault="00CB51DE" w:rsidP="00CD700E">
            <w:pPr>
              <w:tabs>
                <w:tab w:val="left" w:pos="1134"/>
              </w:tabs>
              <w:ind w:firstLine="0"/>
              <w:jc w:val="left"/>
              <w:rPr>
                <w:sz w:val="24"/>
                <w:szCs w:val="24"/>
              </w:rPr>
            </w:pPr>
            <w:r w:rsidRPr="00D116CF">
              <w:rPr>
                <w:sz w:val="24"/>
                <w:szCs w:val="24"/>
              </w:rPr>
              <w:t>Наличие системы распределения питания не менее 180kVA</w:t>
            </w:r>
          </w:p>
        </w:tc>
        <w:tc>
          <w:tcPr>
            <w:tcW w:w="2546" w:type="dxa"/>
            <w:vAlign w:val="center"/>
          </w:tcPr>
          <w:p w14:paraId="4663FCAF" w14:textId="77777777" w:rsidR="00CB51DE" w:rsidRPr="00D116CF" w:rsidRDefault="00CB51DE" w:rsidP="00CD700E">
            <w:pPr>
              <w:tabs>
                <w:tab w:val="left" w:pos="1134"/>
              </w:tabs>
              <w:ind w:firstLine="0"/>
              <w:jc w:val="left"/>
              <w:rPr>
                <w:sz w:val="24"/>
                <w:szCs w:val="24"/>
              </w:rPr>
            </w:pPr>
            <w:r w:rsidRPr="00D116CF">
              <w:rPr>
                <w:sz w:val="24"/>
                <w:szCs w:val="24"/>
              </w:rPr>
              <w:t>Не менее 1 комплекта</w:t>
            </w:r>
          </w:p>
        </w:tc>
      </w:tr>
      <w:tr w:rsidR="00CB51DE" w:rsidRPr="00D116CF" w14:paraId="723BDDA8" w14:textId="77777777" w:rsidTr="00CD700E">
        <w:tc>
          <w:tcPr>
            <w:tcW w:w="846" w:type="dxa"/>
            <w:vAlign w:val="center"/>
          </w:tcPr>
          <w:p w14:paraId="5FC16AC3" w14:textId="77777777" w:rsidR="00CB51DE" w:rsidRPr="00D116CF" w:rsidRDefault="00CB51DE" w:rsidP="00CD700E">
            <w:pPr>
              <w:tabs>
                <w:tab w:val="left" w:pos="1134"/>
              </w:tabs>
              <w:ind w:firstLine="0"/>
              <w:jc w:val="center"/>
              <w:rPr>
                <w:sz w:val="24"/>
                <w:szCs w:val="24"/>
              </w:rPr>
            </w:pPr>
            <w:r w:rsidRPr="00D116CF">
              <w:rPr>
                <w:sz w:val="24"/>
                <w:szCs w:val="24"/>
              </w:rPr>
              <w:t>4</w:t>
            </w:r>
          </w:p>
        </w:tc>
        <w:tc>
          <w:tcPr>
            <w:tcW w:w="5952" w:type="dxa"/>
            <w:vAlign w:val="center"/>
          </w:tcPr>
          <w:p w14:paraId="1A29AE9B" w14:textId="77777777" w:rsidR="00CB51DE" w:rsidRPr="00D116CF" w:rsidRDefault="00CB51DE" w:rsidP="00CD700E">
            <w:pPr>
              <w:tabs>
                <w:tab w:val="left" w:pos="1134"/>
              </w:tabs>
              <w:ind w:firstLine="0"/>
              <w:jc w:val="left"/>
              <w:rPr>
                <w:sz w:val="24"/>
                <w:szCs w:val="24"/>
              </w:rPr>
            </w:pPr>
            <w:r w:rsidRPr="00D116CF">
              <w:rPr>
                <w:sz w:val="24"/>
                <w:szCs w:val="24"/>
              </w:rPr>
              <w:t>Наличие системы бесперебойного питания (ДГУ) не менее 230kVA</w:t>
            </w:r>
          </w:p>
        </w:tc>
        <w:tc>
          <w:tcPr>
            <w:tcW w:w="2546" w:type="dxa"/>
            <w:vAlign w:val="center"/>
          </w:tcPr>
          <w:p w14:paraId="4C1C3C23" w14:textId="77777777" w:rsidR="00CB51DE" w:rsidRPr="00D116CF" w:rsidRDefault="00CB51DE" w:rsidP="00CD700E">
            <w:pPr>
              <w:tabs>
                <w:tab w:val="left" w:pos="1134"/>
              </w:tabs>
              <w:ind w:firstLine="0"/>
              <w:jc w:val="left"/>
              <w:rPr>
                <w:sz w:val="24"/>
                <w:szCs w:val="24"/>
              </w:rPr>
            </w:pPr>
            <w:r w:rsidRPr="00D116CF">
              <w:rPr>
                <w:sz w:val="24"/>
                <w:szCs w:val="24"/>
              </w:rPr>
              <w:t>Не менее 1 комплекта</w:t>
            </w:r>
          </w:p>
        </w:tc>
      </w:tr>
      <w:tr w:rsidR="00CB51DE" w:rsidRPr="00D116CF" w14:paraId="1FB15656" w14:textId="77777777" w:rsidTr="00CD700E">
        <w:tc>
          <w:tcPr>
            <w:tcW w:w="846" w:type="dxa"/>
            <w:vAlign w:val="center"/>
          </w:tcPr>
          <w:p w14:paraId="7DB37927" w14:textId="77777777" w:rsidR="00CB51DE" w:rsidRPr="00D116CF" w:rsidRDefault="00CB51DE" w:rsidP="00CD700E">
            <w:pPr>
              <w:tabs>
                <w:tab w:val="left" w:pos="1134"/>
              </w:tabs>
              <w:ind w:firstLine="0"/>
              <w:jc w:val="center"/>
              <w:rPr>
                <w:sz w:val="24"/>
                <w:szCs w:val="24"/>
              </w:rPr>
            </w:pPr>
            <w:r w:rsidRPr="00D116CF">
              <w:rPr>
                <w:sz w:val="24"/>
                <w:szCs w:val="24"/>
              </w:rPr>
              <w:t>5</w:t>
            </w:r>
          </w:p>
        </w:tc>
        <w:tc>
          <w:tcPr>
            <w:tcW w:w="5952" w:type="dxa"/>
            <w:vAlign w:val="center"/>
          </w:tcPr>
          <w:p w14:paraId="693BC893" w14:textId="77777777" w:rsidR="00CB51DE" w:rsidRPr="00D116CF" w:rsidRDefault="00CB51DE" w:rsidP="00CD700E">
            <w:pPr>
              <w:tabs>
                <w:tab w:val="left" w:pos="1134"/>
              </w:tabs>
              <w:ind w:firstLine="0"/>
              <w:jc w:val="left"/>
              <w:rPr>
                <w:sz w:val="24"/>
                <w:szCs w:val="24"/>
              </w:rPr>
            </w:pPr>
            <w:r w:rsidRPr="00D116CF">
              <w:rPr>
                <w:sz w:val="24"/>
                <w:szCs w:val="24"/>
              </w:rPr>
              <w:t>Наличие системы прецизионного кондиционирования для серверного оборудования</w:t>
            </w:r>
          </w:p>
        </w:tc>
        <w:tc>
          <w:tcPr>
            <w:tcW w:w="2546" w:type="dxa"/>
            <w:vAlign w:val="center"/>
          </w:tcPr>
          <w:p w14:paraId="358A8F89" w14:textId="77777777" w:rsidR="00CB51DE" w:rsidRPr="00D116CF" w:rsidRDefault="00CB51DE" w:rsidP="00CD700E">
            <w:pPr>
              <w:tabs>
                <w:tab w:val="left" w:pos="1134"/>
              </w:tabs>
              <w:ind w:firstLine="0"/>
              <w:jc w:val="left"/>
              <w:rPr>
                <w:sz w:val="24"/>
                <w:szCs w:val="24"/>
              </w:rPr>
            </w:pPr>
            <w:r w:rsidRPr="00D116CF">
              <w:rPr>
                <w:sz w:val="24"/>
                <w:szCs w:val="24"/>
              </w:rPr>
              <w:t>Не менее 1 комплекта</w:t>
            </w:r>
          </w:p>
        </w:tc>
      </w:tr>
      <w:tr w:rsidR="00CB51DE" w:rsidRPr="00D116CF" w14:paraId="73187F8B" w14:textId="77777777" w:rsidTr="00CD700E">
        <w:tc>
          <w:tcPr>
            <w:tcW w:w="846" w:type="dxa"/>
            <w:vAlign w:val="center"/>
          </w:tcPr>
          <w:p w14:paraId="7149D35E" w14:textId="77777777" w:rsidR="00CB51DE" w:rsidRPr="00D116CF" w:rsidRDefault="00CB51DE" w:rsidP="00CD700E">
            <w:pPr>
              <w:tabs>
                <w:tab w:val="left" w:pos="1134"/>
              </w:tabs>
              <w:ind w:firstLine="0"/>
              <w:jc w:val="center"/>
              <w:rPr>
                <w:sz w:val="24"/>
                <w:szCs w:val="24"/>
              </w:rPr>
            </w:pPr>
            <w:r w:rsidRPr="00D116CF">
              <w:rPr>
                <w:sz w:val="24"/>
                <w:szCs w:val="24"/>
              </w:rPr>
              <w:t>6</w:t>
            </w:r>
          </w:p>
        </w:tc>
        <w:tc>
          <w:tcPr>
            <w:tcW w:w="5952" w:type="dxa"/>
            <w:vAlign w:val="center"/>
          </w:tcPr>
          <w:p w14:paraId="383EAAD8" w14:textId="77777777" w:rsidR="00CB51DE" w:rsidRPr="00D116CF" w:rsidRDefault="00CB51DE" w:rsidP="00CD700E">
            <w:pPr>
              <w:tabs>
                <w:tab w:val="left" w:pos="1134"/>
              </w:tabs>
              <w:ind w:firstLine="0"/>
              <w:jc w:val="left"/>
              <w:rPr>
                <w:sz w:val="24"/>
                <w:szCs w:val="24"/>
              </w:rPr>
            </w:pPr>
            <w:r w:rsidRPr="00D116CF">
              <w:rPr>
                <w:sz w:val="24"/>
                <w:szCs w:val="24"/>
              </w:rPr>
              <w:t xml:space="preserve">Наличие серверного пространства в </w:t>
            </w:r>
            <w:proofErr w:type="spellStart"/>
            <w:r w:rsidRPr="00D116CF">
              <w:rPr>
                <w:sz w:val="24"/>
                <w:szCs w:val="24"/>
              </w:rPr>
              <w:t>rack</w:t>
            </w:r>
            <w:proofErr w:type="spellEnd"/>
            <w:r w:rsidRPr="00D116CF">
              <w:rPr>
                <w:sz w:val="24"/>
                <w:szCs w:val="24"/>
              </w:rPr>
              <w:t>-стойках, 19”</w:t>
            </w:r>
          </w:p>
        </w:tc>
        <w:tc>
          <w:tcPr>
            <w:tcW w:w="2546" w:type="dxa"/>
            <w:vAlign w:val="center"/>
          </w:tcPr>
          <w:p w14:paraId="572CF74F" w14:textId="77777777" w:rsidR="00CB51DE" w:rsidRPr="00D116CF" w:rsidRDefault="00CB51DE" w:rsidP="00CD700E">
            <w:pPr>
              <w:tabs>
                <w:tab w:val="left" w:pos="1134"/>
              </w:tabs>
              <w:ind w:firstLine="0"/>
              <w:jc w:val="left"/>
              <w:rPr>
                <w:sz w:val="24"/>
                <w:szCs w:val="24"/>
              </w:rPr>
            </w:pPr>
            <w:r w:rsidRPr="00D116CF">
              <w:rPr>
                <w:sz w:val="24"/>
                <w:szCs w:val="24"/>
              </w:rPr>
              <w:t xml:space="preserve">Не менее 504 </w:t>
            </w:r>
            <w:proofErr w:type="spellStart"/>
            <w:r w:rsidRPr="00D116CF">
              <w:rPr>
                <w:sz w:val="24"/>
                <w:szCs w:val="24"/>
              </w:rPr>
              <w:t>Unit</w:t>
            </w:r>
            <w:proofErr w:type="spellEnd"/>
            <w:r w:rsidRPr="00D116CF">
              <w:rPr>
                <w:sz w:val="24"/>
                <w:szCs w:val="24"/>
              </w:rPr>
              <w:t xml:space="preserve"> (юнитов)</w:t>
            </w:r>
          </w:p>
        </w:tc>
      </w:tr>
      <w:tr w:rsidR="00CB51DE" w:rsidRPr="00D116CF" w14:paraId="68CFA9C6" w14:textId="77777777" w:rsidTr="00CD700E">
        <w:tc>
          <w:tcPr>
            <w:tcW w:w="846" w:type="dxa"/>
            <w:vAlign w:val="center"/>
          </w:tcPr>
          <w:p w14:paraId="0DE1DC47" w14:textId="77777777" w:rsidR="00CB51DE" w:rsidRPr="00D116CF" w:rsidRDefault="00CB51DE" w:rsidP="00CD700E">
            <w:pPr>
              <w:tabs>
                <w:tab w:val="left" w:pos="1134"/>
              </w:tabs>
              <w:ind w:firstLine="0"/>
              <w:jc w:val="center"/>
              <w:rPr>
                <w:sz w:val="24"/>
                <w:szCs w:val="24"/>
              </w:rPr>
            </w:pPr>
            <w:r w:rsidRPr="00D116CF">
              <w:rPr>
                <w:sz w:val="24"/>
                <w:szCs w:val="24"/>
              </w:rPr>
              <w:t>7</w:t>
            </w:r>
          </w:p>
        </w:tc>
        <w:tc>
          <w:tcPr>
            <w:tcW w:w="5952" w:type="dxa"/>
            <w:vAlign w:val="center"/>
          </w:tcPr>
          <w:p w14:paraId="2CCC4F1C" w14:textId="77777777" w:rsidR="00CB51DE" w:rsidRPr="00D116CF" w:rsidRDefault="00CB51DE" w:rsidP="00CD700E">
            <w:pPr>
              <w:tabs>
                <w:tab w:val="left" w:pos="1134"/>
              </w:tabs>
              <w:ind w:firstLine="0"/>
              <w:jc w:val="left"/>
              <w:rPr>
                <w:sz w:val="24"/>
                <w:szCs w:val="24"/>
              </w:rPr>
            </w:pPr>
            <w:r w:rsidRPr="00D116CF">
              <w:rPr>
                <w:sz w:val="24"/>
                <w:szCs w:val="24"/>
              </w:rPr>
              <w:t>Наличие специализированного телекоммуникационного (сетевого) оборудования 10/100/1000BASE-T</w:t>
            </w:r>
          </w:p>
        </w:tc>
        <w:tc>
          <w:tcPr>
            <w:tcW w:w="2546" w:type="dxa"/>
            <w:vAlign w:val="center"/>
          </w:tcPr>
          <w:p w14:paraId="3503AB4E" w14:textId="77777777" w:rsidR="00CB51DE" w:rsidRPr="00D116CF" w:rsidRDefault="00CB51DE" w:rsidP="00CD700E">
            <w:pPr>
              <w:tabs>
                <w:tab w:val="left" w:pos="1134"/>
              </w:tabs>
              <w:ind w:firstLine="0"/>
              <w:jc w:val="left"/>
              <w:rPr>
                <w:sz w:val="24"/>
                <w:szCs w:val="24"/>
              </w:rPr>
            </w:pPr>
            <w:r w:rsidRPr="00D116CF">
              <w:rPr>
                <w:sz w:val="24"/>
                <w:szCs w:val="24"/>
              </w:rPr>
              <w:t xml:space="preserve">Не менее 1 комплекта </w:t>
            </w:r>
          </w:p>
        </w:tc>
      </w:tr>
    </w:tbl>
    <w:p w14:paraId="01B0F3FD" w14:textId="77777777" w:rsidR="00CB51DE" w:rsidRPr="00D116CF" w:rsidRDefault="00CB51DE" w:rsidP="00CB51DE">
      <w:pPr>
        <w:tabs>
          <w:tab w:val="left" w:pos="1134"/>
        </w:tabs>
        <w:ind w:firstLine="0"/>
        <w:rPr>
          <w:b/>
          <w:sz w:val="24"/>
          <w:szCs w:val="24"/>
        </w:rPr>
      </w:pPr>
    </w:p>
    <w:p w14:paraId="2F5E5FDE" w14:textId="77777777" w:rsidR="00C821EF" w:rsidRDefault="00C821EF">
      <w:pPr>
        <w:spacing w:after="200" w:line="276" w:lineRule="auto"/>
        <w:ind w:firstLine="0"/>
        <w:jc w:val="left"/>
      </w:pPr>
    </w:p>
    <w:sectPr w:rsidR="00C821EF">
      <w:footerReference w:type="default" r:id="rId25"/>
      <w:footerReference w:type="first" r:id="rId26"/>
      <w:pgSz w:w="11906" w:h="16838"/>
      <w:pgMar w:top="1134" w:right="851" w:bottom="1134" w:left="1701" w:header="709" w:footer="457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8162F6" w14:textId="77777777" w:rsidR="00785091" w:rsidRDefault="00785091">
      <w:r>
        <w:separator/>
      </w:r>
    </w:p>
  </w:endnote>
  <w:endnote w:type="continuationSeparator" w:id="0">
    <w:p w14:paraId="262EF706" w14:textId="77777777" w:rsidR="00785091" w:rsidRDefault="007850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EA6F02" w14:textId="25A67B10" w:rsidR="00CD700E" w:rsidRDefault="00CD700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D81280">
      <w:rPr>
        <w:noProof/>
        <w:color w:val="000000"/>
      </w:rPr>
      <w:t>36</w:t>
    </w:r>
    <w:r>
      <w:rPr>
        <w:color w:val="000000"/>
      </w:rPr>
      <w:fldChar w:fldCharType="end"/>
    </w:r>
  </w:p>
  <w:p w14:paraId="71B16C9A" w14:textId="77777777" w:rsidR="00CD700E" w:rsidRDefault="00CD700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867DB7" w14:textId="01FB2FFF" w:rsidR="00CD700E" w:rsidRDefault="00CD700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93251A">
      <w:rPr>
        <w:noProof/>
        <w:color w:val="000000"/>
      </w:rPr>
      <w:t>1</w:t>
    </w:r>
    <w:r>
      <w:rPr>
        <w:color w:val="000000"/>
      </w:rPr>
      <w:fldChar w:fldCharType="end"/>
    </w:r>
  </w:p>
  <w:p w14:paraId="79919039" w14:textId="77777777" w:rsidR="00CD700E" w:rsidRDefault="00CD700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8FA070" w14:textId="77777777" w:rsidR="00785091" w:rsidRDefault="00785091">
      <w:r>
        <w:separator/>
      </w:r>
    </w:p>
  </w:footnote>
  <w:footnote w:type="continuationSeparator" w:id="0">
    <w:p w14:paraId="53AB4234" w14:textId="77777777" w:rsidR="00785091" w:rsidRDefault="007850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F4355"/>
    <w:multiLevelType w:val="multilevel"/>
    <w:tmpl w:val="9B383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0E3652"/>
    <w:multiLevelType w:val="multilevel"/>
    <w:tmpl w:val="3E386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110690"/>
    <w:multiLevelType w:val="multilevel"/>
    <w:tmpl w:val="C4465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15E1DC6"/>
    <w:multiLevelType w:val="multilevel"/>
    <w:tmpl w:val="E314F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102FA7"/>
    <w:multiLevelType w:val="multilevel"/>
    <w:tmpl w:val="A8CAF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EC2152"/>
    <w:multiLevelType w:val="multilevel"/>
    <w:tmpl w:val="E326B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4A135BA"/>
    <w:multiLevelType w:val="hybridMultilevel"/>
    <w:tmpl w:val="D5860344"/>
    <w:lvl w:ilvl="0" w:tplc="92F8DB4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4B65C12"/>
    <w:multiLevelType w:val="multilevel"/>
    <w:tmpl w:val="ADB0D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5967F31"/>
    <w:multiLevelType w:val="multilevel"/>
    <w:tmpl w:val="87821D8A"/>
    <w:lvl w:ilvl="0">
      <w:start w:val="1"/>
      <w:numFmt w:val="bullet"/>
      <w:lvlText w:val="−"/>
      <w:lvlJc w:val="left"/>
      <w:pPr>
        <w:ind w:left="1287" w:hanging="360"/>
      </w:pPr>
      <w:rPr>
        <w:rFonts w:ascii="Noto Sans Symbols" w:eastAsia="Noto Sans Symbols" w:hAnsi="Noto Sans Symbols" w:cs="Noto Sans Symbols"/>
        <w:color w:val="2F2F2F"/>
        <w:sz w:val="28"/>
        <w:szCs w:val="28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09360FD0"/>
    <w:multiLevelType w:val="hybridMultilevel"/>
    <w:tmpl w:val="C8EA2D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AA6302D"/>
    <w:multiLevelType w:val="multilevel"/>
    <w:tmpl w:val="C8666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BC36327"/>
    <w:multiLevelType w:val="multilevel"/>
    <w:tmpl w:val="4ABED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C2102F3"/>
    <w:multiLevelType w:val="multilevel"/>
    <w:tmpl w:val="C76CF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E325102"/>
    <w:multiLevelType w:val="multilevel"/>
    <w:tmpl w:val="21228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E3C5524"/>
    <w:multiLevelType w:val="multilevel"/>
    <w:tmpl w:val="FAB0F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E9D6219"/>
    <w:multiLevelType w:val="multilevel"/>
    <w:tmpl w:val="451E0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EA864A1"/>
    <w:multiLevelType w:val="multilevel"/>
    <w:tmpl w:val="75ACE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EBA2C02"/>
    <w:multiLevelType w:val="multilevel"/>
    <w:tmpl w:val="27A8C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0EFB7821"/>
    <w:multiLevelType w:val="multilevel"/>
    <w:tmpl w:val="C2B42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0D33049"/>
    <w:multiLevelType w:val="multilevel"/>
    <w:tmpl w:val="21BCA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0E0182A"/>
    <w:multiLevelType w:val="multilevel"/>
    <w:tmpl w:val="590228DE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1000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124C2145"/>
    <w:multiLevelType w:val="multilevel"/>
    <w:tmpl w:val="0FBC0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38A530B"/>
    <w:multiLevelType w:val="multilevel"/>
    <w:tmpl w:val="10EEB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4A65FA0"/>
    <w:multiLevelType w:val="multilevel"/>
    <w:tmpl w:val="70F00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4BD4068"/>
    <w:multiLevelType w:val="multilevel"/>
    <w:tmpl w:val="46442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5A34AB7"/>
    <w:multiLevelType w:val="multilevel"/>
    <w:tmpl w:val="281AC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62D6486"/>
    <w:multiLevelType w:val="multilevel"/>
    <w:tmpl w:val="8D9AB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163056A1"/>
    <w:multiLevelType w:val="multilevel"/>
    <w:tmpl w:val="6E284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66A0B88"/>
    <w:multiLevelType w:val="multilevel"/>
    <w:tmpl w:val="14BA9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67A6E4B"/>
    <w:multiLevelType w:val="multilevel"/>
    <w:tmpl w:val="F536D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7E60859"/>
    <w:multiLevelType w:val="hybridMultilevel"/>
    <w:tmpl w:val="BB427CC0"/>
    <w:lvl w:ilvl="0" w:tplc="92F8DB4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1AC11BF2"/>
    <w:multiLevelType w:val="multilevel"/>
    <w:tmpl w:val="A33A6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B12413B"/>
    <w:multiLevelType w:val="multilevel"/>
    <w:tmpl w:val="8B26946A"/>
    <w:lvl w:ilvl="0">
      <w:start w:val="1"/>
      <w:numFmt w:val="bullet"/>
      <w:lvlText w:val="−"/>
      <w:lvlJc w:val="left"/>
      <w:pPr>
        <w:ind w:left="1429" w:hanging="360"/>
      </w:pPr>
      <w:rPr>
        <w:rFonts w:ascii="Noto Sans Symbols" w:eastAsia="Noto Sans Symbols" w:hAnsi="Noto Sans Symbols" w:cs="Noto Sans Symbols"/>
        <w:color w:val="2F2F2F"/>
        <w:sz w:val="28"/>
        <w:szCs w:val="28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33" w15:restartNumberingAfterBreak="0">
    <w:nsid w:val="1C73297E"/>
    <w:multiLevelType w:val="multilevel"/>
    <w:tmpl w:val="E8EC6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E3C1E41"/>
    <w:multiLevelType w:val="multilevel"/>
    <w:tmpl w:val="B14E8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EE613A0"/>
    <w:multiLevelType w:val="multilevel"/>
    <w:tmpl w:val="2A124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F746799"/>
    <w:multiLevelType w:val="multilevel"/>
    <w:tmpl w:val="420AE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11F5470"/>
    <w:multiLevelType w:val="hybridMultilevel"/>
    <w:tmpl w:val="06E873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213B0F6B"/>
    <w:multiLevelType w:val="multilevel"/>
    <w:tmpl w:val="4A6C7D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221B1A3E"/>
    <w:multiLevelType w:val="multilevel"/>
    <w:tmpl w:val="E0C8F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2FB3F00"/>
    <w:multiLevelType w:val="multilevel"/>
    <w:tmpl w:val="35323C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232206DE"/>
    <w:multiLevelType w:val="hybridMultilevel"/>
    <w:tmpl w:val="2056CD92"/>
    <w:lvl w:ilvl="0" w:tplc="92F8DB4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247F5E94"/>
    <w:multiLevelType w:val="hybridMultilevel"/>
    <w:tmpl w:val="2CF077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26AA0D0F"/>
    <w:multiLevelType w:val="hybridMultilevel"/>
    <w:tmpl w:val="C1B48756"/>
    <w:lvl w:ilvl="0" w:tplc="20000011">
      <w:start w:val="1"/>
      <w:numFmt w:val="decimal"/>
      <w:lvlText w:val="%1)"/>
      <w:lvlJc w:val="left"/>
      <w:pPr>
        <w:ind w:left="1045" w:hanging="360"/>
      </w:pPr>
    </w:lvl>
    <w:lvl w:ilvl="1" w:tplc="20000019" w:tentative="1">
      <w:start w:val="1"/>
      <w:numFmt w:val="lowerLetter"/>
      <w:lvlText w:val="%2."/>
      <w:lvlJc w:val="left"/>
      <w:pPr>
        <w:ind w:left="1765" w:hanging="360"/>
      </w:pPr>
    </w:lvl>
    <w:lvl w:ilvl="2" w:tplc="2000001B" w:tentative="1">
      <w:start w:val="1"/>
      <w:numFmt w:val="lowerRoman"/>
      <w:lvlText w:val="%3."/>
      <w:lvlJc w:val="right"/>
      <w:pPr>
        <w:ind w:left="2485" w:hanging="180"/>
      </w:pPr>
    </w:lvl>
    <w:lvl w:ilvl="3" w:tplc="2000000F" w:tentative="1">
      <w:start w:val="1"/>
      <w:numFmt w:val="decimal"/>
      <w:lvlText w:val="%4."/>
      <w:lvlJc w:val="left"/>
      <w:pPr>
        <w:ind w:left="3205" w:hanging="360"/>
      </w:pPr>
    </w:lvl>
    <w:lvl w:ilvl="4" w:tplc="20000019" w:tentative="1">
      <w:start w:val="1"/>
      <w:numFmt w:val="lowerLetter"/>
      <w:lvlText w:val="%5."/>
      <w:lvlJc w:val="left"/>
      <w:pPr>
        <w:ind w:left="3925" w:hanging="360"/>
      </w:pPr>
    </w:lvl>
    <w:lvl w:ilvl="5" w:tplc="2000001B" w:tentative="1">
      <w:start w:val="1"/>
      <w:numFmt w:val="lowerRoman"/>
      <w:lvlText w:val="%6."/>
      <w:lvlJc w:val="right"/>
      <w:pPr>
        <w:ind w:left="4645" w:hanging="180"/>
      </w:pPr>
    </w:lvl>
    <w:lvl w:ilvl="6" w:tplc="2000000F" w:tentative="1">
      <w:start w:val="1"/>
      <w:numFmt w:val="decimal"/>
      <w:lvlText w:val="%7."/>
      <w:lvlJc w:val="left"/>
      <w:pPr>
        <w:ind w:left="5365" w:hanging="360"/>
      </w:pPr>
    </w:lvl>
    <w:lvl w:ilvl="7" w:tplc="20000019" w:tentative="1">
      <w:start w:val="1"/>
      <w:numFmt w:val="lowerLetter"/>
      <w:lvlText w:val="%8."/>
      <w:lvlJc w:val="left"/>
      <w:pPr>
        <w:ind w:left="6085" w:hanging="360"/>
      </w:pPr>
    </w:lvl>
    <w:lvl w:ilvl="8" w:tplc="2000001B" w:tentative="1">
      <w:start w:val="1"/>
      <w:numFmt w:val="lowerRoman"/>
      <w:lvlText w:val="%9."/>
      <w:lvlJc w:val="right"/>
      <w:pPr>
        <w:ind w:left="6805" w:hanging="180"/>
      </w:pPr>
    </w:lvl>
  </w:abstractNum>
  <w:abstractNum w:abstractNumId="44" w15:restartNumberingAfterBreak="0">
    <w:nsid w:val="26F83C59"/>
    <w:multiLevelType w:val="multilevel"/>
    <w:tmpl w:val="AE08E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7BF0D15"/>
    <w:multiLevelType w:val="hybridMultilevel"/>
    <w:tmpl w:val="3F4CB866"/>
    <w:lvl w:ilvl="0" w:tplc="92F8DB4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27F92FD6"/>
    <w:multiLevelType w:val="hybridMultilevel"/>
    <w:tmpl w:val="C8BEAC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285323C0"/>
    <w:multiLevelType w:val="multilevel"/>
    <w:tmpl w:val="56486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28562830"/>
    <w:multiLevelType w:val="multilevel"/>
    <w:tmpl w:val="D2C46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89B0C49"/>
    <w:multiLevelType w:val="multilevel"/>
    <w:tmpl w:val="FBAECD04"/>
    <w:lvl w:ilvl="0">
      <w:start w:val="1"/>
      <w:numFmt w:val="bullet"/>
      <w:lvlText w:val="−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92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50" w15:restartNumberingAfterBreak="0">
    <w:nsid w:val="29140BE0"/>
    <w:multiLevelType w:val="multilevel"/>
    <w:tmpl w:val="837A6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2A553237"/>
    <w:multiLevelType w:val="multilevel"/>
    <w:tmpl w:val="4D4CCC0C"/>
    <w:lvl w:ilvl="0">
      <w:start w:val="1"/>
      <w:numFmt w:val="bullet"/>
      <w:lvlText w:val="­"/>
      <w:lvlJc w:val="left"/>
      <w:pPr>
        <w:ind w:left="1429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52" w15:restartNumberingAfterBreak="0">
    <w:nsid w:val="2C660F68"/>
    <w:multiLevelType w:val="multilevel"/>
    <w:tmpl w:val="7CC40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2CA272EA"/>
    <w:multiLevelType w:val="multilevel"/>
    <w:tmpl w:val="B1048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2DC21D53"/>
    <w:multiLevelType w:val="multilevel"/>
    <w:tmpl w:val="56B0F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2ED14AF4"/>
    <w:multiLevelType w:val="multilevel"/>
    <w:tmpl w:val="7A6E4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2F946DCE"/>
    <w:multiLevelType w:val="multilevel"/>
    <w:tmpl w:val="84005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1D6091D"/>
    <w:multiLevelType w:val="hybridMultilevel"/>
    <w:tmpl w:val="C1B48756"/>
    <w:lvl w:ilvl="0" w:tplc="20000011">
      <w:start w:val="1"/>
      <w:numFmt w:val="decimal"/>
      <w:lvlText w:val="%1)"/>
      <w:lvlJc w:val="left"/>
      <w:pPr>
        <w:ind w:left="1045" w:hanging="360"/>
      </w:pPr>
    </w:lvl>
    <w:lvl w:ilvl="1" w:tplc="20000019" w:tentative="1">
      <w:start w:val="1"/>
      <w:numFmt w:val="lowerLetter"/>
      <w:lvlText w:val="%2."/>
      <w:lvlJc w:val="left"/>
      <w:pPr>
        <w:ind w:left="1765" w:hanging="360"/>
      </w:pPr>
    </w:lvl>
    <w:lvl w:ilvl="2" w:tplc="2000001B" w:tentative="1">
      <w:start w:val="1"/>
      <w:numFmt w:val="lowerRoman"/>
      <w:lvlText w:val="%3."/>
      <w:lvlJc w:val="right"/>
      <w:pPr>
        <w:ind w:left="2485" w:hanging="180"/>
      </w:pPr>
    </w:lvl>
    <w:lvl w:ilvl="3" w:tplc="2000000F" w:tentative="1">
      <w:start w:val="1"/>
      <w:numFmt w:val="decimal"/>
      <w:lvlText w:val="%4."/>
      <w:lvlJc w:val="left"/>
      <w:pPr>
        <w:ind w:left="3205" w:hanging="360"/>
      </w:pPr>
    </w:lvl>
    <w:lvl w:ilvl="4" w:tplc="20000019" w:tentative="1">
      <w:start w:val="1"/>
      <w:numFmt w:val="lowerLetter"/>
      <w:lvlText w:val="%5."/>
      <w:lvlJc w:val="left"/>
      <w:pPr>
        <w:ind w:left="3925" w:hanging="360"/>
      </w:pPr>
    </w:lvl>
    <w:lvl w:ilvl="5" w:tplc="2000001B" w:tentative="1">
      <w:start w:val="1"/>
      <w:numFmt w:val="lowerRoman"/>
      <w:lvlText w:val="%6."/>
      <w:lvlJc w:val="right"/>
      <w:pPr>
        <w:ind w:left="4645" w:hanging="180"/>
      </w:pPr>
    </w:lvl>
    <w:lvl w:ilvl="6" w:tplc="2000000F" w:tentative="1">
      <w:start w:val="1"/>
      <w:numFmt w:val="decimal"/>
      <w:lvlText w:val="%7."/>
      <w:lvlJc w:val="left"/>
      <w:pPr>
        <w:ind w:left="5365" w:hanging="360"/>
      </w:pPr>
    </w:lvl>
    <w:lvl w:ilvl="7" w:tplc="20000019" w:tentative="1">
      <w:start w:val="1"/>
      <w:numFmt w:val="lowerLetter"/>
      <w:lvlText w:val="%8."/>
      <w:lvlJc w:val="left"/>
      <w:pPr>
        <w:ind w:left="6085" w:hanging="360"/>
      </w:pPr>
    </w:lvl>
    <w:lvl w:ilvl="8" w:tplc="2000001B" w:tentative="1">
      <w:start w:val="1"/>
      <w:numFmt w:val="lowerRoman"/>
      <w:lvlText w:val="%9."/>
      <w:lvlJc w:val="right"/>
      <w:pPr>
        <w:ind w:left="6805" w:hanging="180"/>
      </w:pPr>
    </w:lvl>
  </w:abstractNum>
  <w:abstractNum w:abstractNumId="58" w15:restartNumberingAfterBreak="0">
    <w:nsid w:val="34234EE0"/>
    <w:multiLevelType w:val="multilevel"/>
    <w:tmpl w:val="556C9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372262D2"/>
    <w:multiLevelType w:val="multilevel"/>
    <w:tmpl w:val="C62AC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3724181C"/>
    <w:multiLevelType w:val="multilevel"/>
    <w:tmpl w:val="2A36B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380B45E3"/>
    <w:multiLevelType w:val="multilevel"/>
    <w:tmpl w:val="BA246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3B3174A3"/>
    <w:multiLevelType w:val="multilevel"/>
    <w:tmpl w:val="B0C02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3B3F205C"/>
    <w:multiLevelType w:val="multilevel"/>
    <w:tmpl w:val="62641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3B880EFB"/>
    <w:multiLevelType w:val="multilevel"/>
    <w:tmpl w:val="D4F68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3B9E6DC9"/>
    <w:multiLevelType w:val="multilevel"/>
    <w:tmpl w:val="EF229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3D1F2024"/>
    <w:multiLevelType w:val="multilevel"/>
    <w:tmpl w:val="9558D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3D216DB1"/>
    <w:multiLevelType w:val="multilevel"/>
    <w:tmpl w:val="D75C7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3D790889"/>
    <w:multiLevelType w:val="multilevel"/>
    <w:tmpl w:val="3C2CF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3F4E4D31"/>
    <w:multiLevelType w:val="multilevel"/>
    <w:tmpl w:val="42B6B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3F834F05"/>
    <w:multiLevelType w:val="multilevel"/>
    <w:tmpl w:val="7236F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4056657D"/>
    <w:multiLevelType w:val="multilevel"/>
    <w:tmpl w:val="501A7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419410B5"/>
    <w:multiLevelType w:val="multilevel"/>
    <w:tmpl w:val="3FBA4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41E950F2"/>
    <w:multiLevelType w:val="multilevel"/>
    <w:tmpl w:val="4726D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42F86F5F"/>
    <w:multiLevelType w:val="hybridMultilevel"/>
    <w:tmpl w:val="01A2F2EC"/>
    <w:lvl w:ilvl="0" w:tplc="20000011">
      <w:start w:val="1"/>
      <w:numFmt w:val="decimal"/>
      <w:lvlText w:val="%1)"/>
      <w:lvlJc w:val="left"/>
      <w:pPr>
        <w:ind w:left="1045" w:hanging="360"/>
      </w:pPr>
    </w:lvl>
    <w:lvl w:ilvl="1" w:tplc="20000019" w:tentative="1">
      <w:start w:val="1"/>
      <w:numFmt w:val="lowerLetter"/>
      <w:lvlText w:val="%2."/>
      <w:lvlJc w:val="left"/>
      <w:pPr>
        <w:ind w:left="1765" w:hanging="360"/>
      </w:pPr>
    </w:lvl>
    <w:lvl w:ilvl="2" w:tplc="2000001B" w:tentative="1">
      <w:start w:val="1"/>
      <w:numFmt w:val="lowerRoman"/>
      <w:lvlText w:val="%3."/>
      <w:lvlJc w:val="right"/>
      <w:pPr>
        <w:ind w:left="2485" w:hanging="180"/>
      </w:pPr>
    </w:lvl>
    <w:lvl w:ilvl="3" w:tplc="2000000F" w:tentative="1">
      <w:start w:val="1"/>
      <w:numFmt w:val="decimal"/>
      <w:lvlText w:val="%4."/>
      <w:lvlJc w:val="left"/>
      <w:pPr>
        <w:ind w:left="3205" w:hanging="360"/>
      </w:pPr>
    </w:lvl>
    <w:lvl w:ilvl="4" w:tplc="20000019" w:tentative="1">
      <w:start w:val="1"/>
      <w:numFmt w:val="lowerLetter"/>
      <w:lvlText w:val="%5."/>
      <w:lvlJc w:val="left"/>
      <w:pPr>
        <w:ind w:left="3925" w:hanging="360"/>
      </w:pPr>
    </w:lvl>
    <w:lvl w:ilvl="5" w:tplc="2000001B" w:tentative="1">
      <w:start w:val="1"/>
      <w:numFmt w:val="lowerRoman"/>
      <w:lvlText w:val="%6."/>
      <w:lvlJc w:val="right"/>
      <w:pPr>
        <w:ind w:left="4645" w:hanging="180"/>
      </w:pPr>
    </w:lvl>
    <w:lvl w:ilvl="6" w:tplc="2000000F" w:tentative="1">
      <w:start w:val="1"/>
      <w:numFmt w:val="decimal"/>
      <w:lvlText w:val="%7."/>
      <w:lvlJc w:val="left"/>
      <w:pPr>
        <w:ind w:left="5365" w:hanging="360"/>
      </w:pPr>
    </w:lvl>
    <w:lvl w:ilvl="7" w:tplc="20000019" w:tentative="1">
      <w:start w:val="1"/>
      <w:numFmt w:val="lowerLetter"/>
      <w:lvlText w:val="%8."/>
      <w:lvlJc w:val="left"/>
      <w:pPr>
        <w:ind w:left="6085" w:hanging="360"/>
      </w:pPr>
    </w:lvl>
    <w:lvl w:ilvl="8" w:tplc="2000001B" w:tentative="1">
      <w:start w:val="1"/>
      <w:numFmt w:val="lowerRoman"/>
      <w:lvlText w:val="%9."/>
      <w:lvlJc w:val="right"/>
      <w:pPr>
        <w:ind w:left="6805" w:hanging="180"/>
      </w:pPr>
    </w:lvl>
  </w:abstractNum>
  <w:abstractNum w:abstractNumId="75" w15:restartNumberingAfterBreak="0">
    <w:nsid w:val="43460699"/>
    <w:multiLevelType w:val="multilevel"/>
    <w:tmpl w:val="8446E35C"/>
    <w:lvl w:ilvl="0">
      <w:start w:val="1"/>
      <w:numFmt w:val="decimal"/>
      <w:lvlText w:val="%1)"/>
      <w:lvlJc w:val="left"/>
      <w:pPr>
        <w:ind w:left="1440" w:hanging="360"/>
      </w:pPr>
      <w:rPr>
        <w:i w:val="0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76" w15:restartNumberingAfterBreak="0">
    <w:nsid w:val="452015FE"/>
    <w:multiLevelType w:val="multilevel"/>
    <w:tmpl w:val="AF888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49AD239F"/>
    <w:multiLevelType w:val="multilevel"/>
    <w:tmpl w:val="7ED41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49C12A29"/>
    <w:multiLevelType w:val="multilevel"/>
    <w:tmpl w:val="2D4AC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4B8E410E"/>
    <w:multiLevelType w:val="multilevel"/>
    <w:tmpl w:val="045CBE64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color w:val="2F2F2F"/>
        <w:sz w:val="28"/>
        <w:szCs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0" w15:restartNumberingAfterBreak="0">
    <w:nsid w:val="4DD81500"/>
    <w:multiLevelType w:val="multilevel"/>
    <w:tmpl w:val="A8961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4E88048D"/>
    <w:multiLevelType w:val="multilevel"/>
    <w:tmpl w:val="7F9E4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4F5A01B3"/>
    <w:multiLevelType w:val="hybridMultilevel"/>
    <w:tmpl w:val="C53C4B46"/>
    <w:lvl w:ilvl="0" w:tplc="92F8DB4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4FA36BA6"/>
    <w:multiLevelType w:val="hybridMultilevel"/>
    <w:tmpl w:val="1674E1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51114138"/>
    <w:multiLevelType w:val="multilevel"/>
    <w:tmpl w:val="62027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51712E62"/>
    <w:multiLevelType w:val="multilevel"/>
    <w:tmpl w:val="5B74E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5316299B"/>
    <w:multiLevelType w:val="hybridMultilevel"/>
    <w:tmpl w:val="9B3CF5D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54B43EA1"/>
    <w:multiLevelType w:val="multilevel"/>
    <w:tmpl w:val="C1E03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55E61599"/>
    <w:multiLevelType w:val="multilevel"/>
    <w:tmpl w:val="63E85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56FE1EA8"/>
    <w:multiLevelType w:val="multilevel"/>
    <w:tmpl w:val="85C09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57227A6E"/>
    <w:multiLevelType w:val="multilevel"/>
    <w:tmpl w:val="55F4FA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57953FA7"/>
    <w:multiLevelType w:val="multilevel"/>
    <w:tmpl w:val="39249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594E5964"/>
    <w:multiLevelType w:val="multilevel"/>
    <w:tmpl w:val="1C3C7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59845363"/>
    <w:multiLevelType w:val="multilevel"/>
    <w:tmpl w:val="7480D30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5A01253A"/>
    <w:multiLevelType w:val="multilevel"/>
    <w:tmpl w:val="A150E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5BCF6D75"/>
    <w:multiLevelType w:val="multilevel"/>
    <w:tmpl w:val="E6F61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5C5D13FD"/>
    <w:multiLevelType w:val="multilevel"/>
    <w:tmpl w:val="16DAE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5C7B2344"/>
    <w:multiLevelType w:val="multilevel"/>
    <w:tmpl w:val="5D7CF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5CC83743"/>
    <w:multiLevelType w:val="hybridMultilevel"/>
    <w:tmpl w:val="C1B48756"/>
    <w:lvl w:ilvl="0" w:tplc="20000011">
      <w:start w:val="1"/>
      <w:numFmt w:val="decimal"/>
      <w:lvlText w:val="%1)"/>
      <w:lvlJc w:val="left"/>
      <w:pPr>
        <w:ind w:left="1045" w:hanging="360"/>
      </w:pPr>
    </w:lvl>
    <w:lvl w:ilvl="1" w:tplc="20000019" w:tentative="1">
      <w:start w:val="1"/>
      <w:numFmt w:val="lowerLetter"/>
      <w:lvlText w:val="%2."/>
      <w:lvlJc w:val="left"/>
      <w:pPr>
        <w:ind w:left="1765" w:hanging="360"/>
      </w:pPr>
    </w:lvl>
    <w:lvl w:ilvl="2" w:tplc="2000001B" w:tentative="1">
      <w:start w:val="1"/>
      <w:numFmt w:val="lowerRoman"/>
      <w:lvlText w:val="%3."/>
      <w:lvlJc w:val="right"/>
      <w:pPr>
        <w:ind w:left="2485" w:hanging="180"/>
      </w:pPr>
    </w:lvl>
    <w:lvl w:ilvl="3" w:tplc="2000000F" w:tentative="1">
      <w:start w:val="1"/>
      <w:numFmt w:val="decimal"/>
      <w:lvlText w:val="%4."/>
      <w:lvlJc w:val="left"/>
      <w:pPr>
        <w:ind w:left="3205" w:hanging="360"/>
      </w:pPr>
    </w:lvl>
    <w:lvl w:ilvl="4" w:tplc="20000019" w:tentative="1">
      <w:start w:val="1"/>
      <w:numFmt w:val="lowerLetter"/>
      <w:lvlText w:val="%5."/>
      <w:lvlJc w:val="left"/>
      <w:pPr>
        <w:ind w:left="3925" w:hanging="360"/>
      </w:pPr>
    </w:lvl>
    <w:lvl w:ilvl="5" w:tplc="2000001B" w:tentative="1">
      <w:start w:val="1"/>
      <w:numFmt w:val="lowerRoman"/>
      <w:lvlText w:val="%6."/>
      <w:lvlJc w:val="right"/>
      <w:pPr>
        <w:ind w:left="4645" w:hanging="180"/>
      </w:pPr>
    </w:lvl>
    <w:lvl w:ilvl="6" w:tplc="2000000F" w:tentative="1">
      <w:start w:val="1"/>
      <w:numFmt w:val="decimal"/>
      <w:lvlText w:val="%7."/>
      <w:lvlJc w:val="left"/>
      <w:pPr>
        <w:ind w:left="5365" w:hanging="360"/>
      </w:pPr>
    </w:lvl>
    <w:lvl w:ilvl="7" w:tplc="20000019" w:tentative="1">
      <w:start w:val="1"/>
      <w:numFmt w:val="lowerLetter"/>
      <w:lvlText w:val="%8."/>
      <w:lvlJc w:val="left"/>
      <w:pPr>
        <w:ind w:left="6085" w:hanging="360"/>
      </w:pPr>
    </w:lvl>
    <w:lvl w:ilvl="8" w:tplc="2000001B" w:tentative="1">
      <w:start w:val="1"/>
      <w:numFmt w:val="lowerRoman"/>
      <w:lvlText w:val="%9."/>
      <w:lvlJc w:val="right"/>
      <w:pPr>
        <w:ind w:left="6805" w:hanging="180"/>
      </w:pPr>
    </w:lvl>
  </w:abstractNum>
  <w:abstractNum w:abstractNumId="99" w15:restartNumberingAfterBreak="0">
    <w:nsid w:val="5CEC149A"/>
    <w:multiLevelType w:val="multilevel"/>
    <w:tmpl w:val="F5B25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5F325CDC"/>
    <w:multiLevelType w:val="multilevel"/>
    <w:tmpl w:val="4F9A5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6054368C"/>
    <w:multiLevelType w:val="multilevel"/>
    <w:tmpl w:val="C4EC1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614D0A71"/>
    <w:multiLevelType w:val="multilevel"/>
    <w:tmpl w:val="7BB2E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62D37F0F"/>
    <w:multiLevelType w:val="multilevel"/>
    <w:tmpl w:val="5D8C1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644F07D8"/>
    <w:multiLevelType w:val="hybridMultilevel"/>
    <w:tmpl w:val="10E68AF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645D0B22"/>
    <w:multiLevelType w:val="multilevel"/>
    <w:tmpl w:val="72B27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658B5DF4"/>
    <w:multiLevelType w:val="multilevel"/>
    <w:tmpl w:val="55BC9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67267074"/>
    <w:multiLevelType w:val="multilevel"/>
    <w:tmpl w:val="C06C8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681A796E"/>
    <w:multiLevelType w:val="hybridMultilevel"/>
    <w:tmpl w:val="AAFABCB0"/>
    <w:lvl w:ilvl="0" w:tplc="92F8DB4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68460D50"/>
    <w:multiLevelType w:val="multilevel"/>
    <w:tmpl w:val="D5FEF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6C537893"/>
    <w:multiLevelType w:val="multilevel"/>
    <w:tmpl w:val="E3782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6E1A1C72"/>
    <w:multiLevelType w:val="multilevel"/>
    <w:tmpl w:val="0D98E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6E46370C"/>
    <w:multiLevelType w:val="multilevel"/>
    <w:tmpl w:val="06EE418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6ED002A2"/>
    <w:multiLevelType w:val="multilevel"/>
    <w:tmpl w:val="537AD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703C7303"/>
    <w:multiLevelType w:val="multilevel"/>
    <w:tmpl w:val="01FC7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714A68DF"/>
    <w:multiLevelType w:val="hybridMultilevel"/>
    <w:tmpl w:val="147402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6" w15:restartNumberingAfterBreak="0">
    <w:nsid w:val="73E15B47"/>
    <w:multiLevelType w:val="multilevel"/>
    <w:tmpl w:val="107A8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747E517F"/>
    <w:multiLevelType w:val="multilevel"/>
    <w:tmpl w:val="8EBA0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74FD6227"/>
    <w:multiLevelType w:val="multilevel"/>
    <w:tmpl w:val="A176C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754368F8"/>
    <w:multiLevelType w:val="hybridMultilevel"/>
    <w:tmpl w:val="8006C616"/>
    <w:lvl w:ilvl="0" w:tplc="92F8DB4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 w15:restartNumberingAfterBreak="0">
    <w:nsid w:val="756D397A"/>
    <w:multiLevelType w:val="multilevel"/>
    <w:tmpl w:val="9B767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78E828B5"/>
    <w:multiLevelType w:val="multilevel"/>
    <w:tmpl w:val="C87CC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78F80740"/>
    <w:multiLevelType w:val="multilevel"/>
    <w:tmpl w:val="9E164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 w15:restartNumberingAfterBreak="0">
    <w:nsid w:val="7BE41B0C"/>
    <w:multiLevelType w:val="multilevel"/>
    <w:tmpl w:val="B73AB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7C290DB1"/>
    <w:multiLevelType w:val="multilevel"/>
    <w:tmpl w:val="FDA8D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7F941570"/>
    <w:multiLevelType w:val="multilevel"/>
    <w:tmpl w:val="31DAB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1"/>
  </w:num>
  <w:num w:numId="2">
    <w:abstractNumId w:val="79"/>
  </w:num>
  <w:num w:numId="3">
    <w:abstractNumId w:val="20"/>
  </w:num>
  <w:num w:numId="4">
    <w:abstractNumId w:val="49"/>
  </w:num>
  <w:num w:numId="5">
    <w:abstractNumId w:val="75"/>
  </w:num>
  <w:num w:numId="6">
    <w:abstractNumId w:val="32"/>
  </w:num>
  <w:num w:numId="7">
    <w:abstractNumId w:val="8"/>
  </w:num>
  <w:num w:numId="8">
    <w:abstractNumId w:val="115"/>
  </w:num>
  <w:num w:numId="9">
    <w:abstractNumId w:val="119"/>
  </w:num>
  <w:num w:numId="10">
    <w:abstractNumId w:val="120"/>
  </w:num>
  <w:num w:numId="11">
    <w:abstractNumId w:val="97"/>
  </w:num>
  <w:num w:numId="12">
    <w:abstractNumId w:val="55"/>
  </w:num>
  <w:num w:numId="13">
    <w:abstractNumId w:val="102"/>
  </w:num>
  <w:num w:numId="14">
    <w:abstractNumId w:val="28"/>
  </w:num>
  <w:num w:numId="15">
    <w:abstractNumId w:val="118"/>
  </w:num>
  <w:num w:numId="16">
    <w:abstractNumId w:val="103"/>
  </w:num>
  <w:num w:numId="17">
    <w:abstractNumId w:val="1"/>
  </w:num>
  <w:num w:numId="18">
    <w:abstractNumId w:val="113"/>
  </w:num>
  <w:num w:numId="19">
    <w:abstractNumId w:val="14"/>
  </w:num>
  <w:num w:numId="20">
    <w:abstractNumId w:val="89"/>
  </w:num>
  <w:num w:numId="21">
    <w:abstractNumId w:val="88"/>
  </w:num>
  <w:num w:numId="22">
    <w:abstractNumId w:val="124"/>
  </w:num>
  <w:num w:numId="23">
    <w:abstractNumId w:val="111"/>
  </w:num>
  <w:num w:numId="24">
    <w:abstractNumId w:val="22"/>
  </w:num>
  <w:num w:numId="25">
    <w:abstractNumId w:val="35"/>
  </w:num>
  <w:num w:numId="26">
    <w:abstractNumId w:val="52"/>
  </w:num>
  <w:num w:numId="27">
    <w:abstractNumId w:val="13"/>
  </w:num>
  <w:num w:numId="28">
    <w:abstractNumId w:val="100"/>
  </w:num>
  <w:num w:numId="29">
    <w:abstractNumId w:val="7"/>
  </w:num>
  <w:num w:numId="30">
    <w:abstractNumId w:val="84"/>
  </w:num>
  <w:num w:numId="31">
    <w:abstractNumId w:val="24"/>
  </w:num>
  <w:num w:numId="32">
    <w:abstractNumId w:val="19"/>
  </w:num>
  <w:num w:numId="33">
    <w:abstractNumId w:val="3"/>
  </w:num>
  <w:num w:numId="34">
    <w:abstractNumId w:val="77"/>
  </w:num>
  <w:num w:numId="35">
    <w:abstractNumId w:val="31"/>
  </w:num>
  <w:num w:numId="36">
    <w:abstractNumId w:val="68"/>
  </w:num>
  <w:num w:numId="37">
    <w:abstractNumId w:val="47"/>
  </w:num>
  <w:num w:numId="38">
    <w:abstractNumId w:val="4"/>
  </w:num>
  <w:num w:numId="39">
    <w:abstractNumId w:val="91"/>
  </w:num>
  <w:num w:numId="40">
    <w:abstractNumId w:val="21"/>
  </w:num>
  <w:num w:numId="41">
    <w:abstractNumId w:val="121"/>
  </w:num>
  <w:num w:numId="42">
    <w:abstractNumId w:val="10"/>
  </w:num>
  <w:num w:numId="43">
    <w:abstractNumId w:val="123"/>
  </w:num>
  <w:num w:numId="44">
    <w:abstractNumId w:val="62"/>
  </w:num>
  <w:num w:numId="45">
    <w:abstractNumId w:val="70"/>
  </w:num>
  <w:num w:numId="46">
    <w:abstractNumId w:val="81"/>
  </w:num>
  <w:num w:numId="47">
    <w:abstractNumId w:val="110"/>
  </w:num>
  <w:num w:numId="48">
    <w:abstractNumId w:val="114"/>
  </w:num>
  <w:num w:numId="49">
    <w:abstractNumId w:val="65"/>
  </w:num>
  <w:num w:numId="50">
    <w:abstractNumId w:val="29"/>
  </w:num>
  <w:num w:numId="51">
    <w:abstractNumId w:val="71"/>
  </w:num>
  <w:num w:numId="52">
    <w:abstractNumId w:val="27"/>
  </w:num>
  <w:num w:numId="53">
    <w:abstractNumId w:val="48"/>
  </w:num>
  <w:num w:numId="54">
    <w:abstractNumId w:val="96"/>
  </w:num>
  <w:num w:numId="55">
    <w:abstractNumId w:val="85"/>
  </w:num>
  <w:num w:numId="56">
    <w:abstractNumId w:val="64"/>
  </w:num>
  <w:num w:numId="57">
    <w:abstractNumId w:val="76"/>
  </w:num>
  <w:num w:numId="58">
    <w:abstractNumId w:val="117"/>
  </w:num>
  <w:num w:numId="59">
    <w:abstractNumId w:val="61"/>
  </w:num>
  <w:num w:numId="60">
    <w:abstractNumId w:val="15"/>
  </w:num>
  <w:num w:numId="61">
    <w:abstractNumId w:val="0"/>
  </w:num>
  <w:num w:numId="62">
    <w:abstractNumId w:val="11"/>
  </w:num>
  <w:num w:numId="63">
    <w:abstractNumId w:val="60"/>
  </w:num>
  <w:num w:numId="64">
    <w:abstractNumId w:val="5"/>
  </w:num>
  <w:num w:numId="65">
    <w:abstractNumId w:val="116"/>
  </w:num>
  <w:num w:numId="66">
    <w:abstractNumId w:val="66"/>
  </w:num>
  <w:num w:numId="67">
    <w:abstractNumId w:val="69"/>
  </w:num>
  <w:num w:numId="68">
    <w:abstractNumId w:val="23"/>
  </w:num>
  <w:num w:numId="69">
    <w:abstractNumId w:val="25"/>
  </w:num>
  <w:num w:numId="70">
    <w:abstractNumId w:val="122"/>
  </w:num>
  <w:num w:numId="71">
    <w:abstractNumId w:val="58"/>
  </w:num>
  <w:num w:numId="72">
    <w:abstractNumId w:val="78"/>
  </w:num>
  <w:num w:numId="73">
    <w:abstractNumId w:val="73"/>
  </w:num>
  <w:num w:numId="74">
    <w:abstractNumId w:val="109"/>
  </w:num>
  <w:num w:numId="75">
    <w:abstractNumId w:val="59"/>
  </w:num>
  <w:num w:numId="76">
    <w:abstractNumId w:val="26"/>
  </w:num>
  <w:num w:numId="77">
    <w:abstractNumId w:val="107"/>
  </w:num>
  <w:num w:numId="78">
    <w:abstractNumId w:val="56"/>
  </w:num>
  <w:num w:numId="79">
    <w:abstractNumId w:val="38"/>
  </w:num>
  <w:num w:numId="80">
    <w:abstractNumId w:val="83"/>
  </w:num>
  <w:num w:numId="81">
    <w:abstractNumId w:val="9"/>
  </w:num>
  <w:num w:numId="82">
    <w:abstractNumId w:val="39"/>
  </w:num>
  <w:num w:numId="83">
    <w:abstractNumId w:val="16"/>
  </w:num>
  <w:num w:numId="84">
    <w:abstractNumId w:val="105"/>
  </w:num>
  <w:num w:numId="85">
    <w:abstractNumId w:val="34"/>
  </w:num>
  <w:num w:numId="86">
    <w:abstractNumId w:val="87"/>
  </w:num>
  <w:num w:numId="87">
    <w:abstractNumId w:val="92"/>
  </w:num>
  <w:num w:numId="88">
    <w:abstractNumId w:val="12"/>
  </w:num>
  <w:num w:numId="89">
    <w:abstractNumId w:val="18"/>
  </w:num>
  <w:num w:numId="90">
    <w:abstractNumId w:val="17"/>
  </w:num>
  <w:num w:numId="91">
    <w:abstractNumId w:val="33"/>
  </w:num>
  <w:num w:numId="92">
    <w:abstractNumId w:val="53"/>
  </w:num>
  <w:num w:numId="93">
    <w:abstractNumId w:val="2"/>
  </w:num>
  <w:num w:numId="94">
    <w:abstractNumId w:val="80"/>
  </w:num>
  <w:num w:numId="95">
    <w:abstractNumId w:val="40"/>
  </w:num>
  <w:num w:numId="96">
    <w:abstractNumId w:val="36"/>
  </w:num>
  <w:num w:numId="97">
    <w:abstractNumId w:val="106"/>
  </w:num>
  <w:num w:numId="98">
    <w:abstractNumId w:val="67"/>
  </w:num>
  <w:num w:numId="99">
    <w:abstractNumId w:val="101"/>
  </w:num>
  <w:num w:numId="100">
    <w:abstractNumId w:val="95"/>
  </w:num>
  <w:num w:numId="101">
    <w:abstractNumId w:val="94"/>
  </w:num>
  <w:num w:numId="102">
    <w:abstractNumId w:val="99"/>
  </w:num>
  <w:num w:numId="103">
    <w:abstractNumId w:val="90"/>
  </w:num>
  <w:num w:numId="104">
    <w:abstractNumId w:val="46"/>
  </w:num>
  <w:num w:numId="105">
    <w:abstractNumId w:val="37"/>
  </w:num>
  <w:num w:numId="106">
    <w:abstractNumId w:val="42"/>
  </w:num>
  <w:num w:numId="107">
    <w:abstractNumId w:val="63"/>
  </w:num>
  <w:num w:numId="108">
    <w:abstractNumId w:val="125"/>
  </w:num>
  <w:num w:numId="109">
    <w:abstractNumId w:val="72"/>
  </w:num>
  <w:num w:numId="110">
    <w:abstractNumId w:val="44"/>
  </w:num>
  <w:num w:numId="111">
    <w:abstractNumId w:val="54"/>
  </w:num>
  <w:num w:numId="112">
    <w:abstractNumId w:val="5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3">
    <w:abstractNumId w:val="57"/>
  </w:num>
  <w:num w:numId="114">
    <w:abstractNumId w:val="43"/>
  </w:num>
  <w:num w:numId="115">
    <w:abstractNumId w:val="45"/>
  </w:num>
  <w:num w:numId="116">
    <w:abstractNumId w:val="82"/>
  </w:num>
  <w:num w:numId="117">
    <w:abstractNumId w:val="41"/>
  </w:num>
  <w:num w:numId="118">
    <w:abstractNumId w:val="6"/>
  </w:num>
  <w:num w:numId="119">
    <w:abstractNumId w:val="30"/>
  </w:num>
  <w:num w:numId="120">
    <w:abstractNumId w:val="108"/>
  </w:num>
  <w:num w:numId="121">
    <w:abstractNumId w:val="93"/>
  </w:num>
  <w:num w:numId="122">
    <w:abstractNumId w:val="112"/>
  </w:num>
  <w:num w:numId="123">
    <w:abstractNumId w:val="86"/>
  </w:num>
  <w:num w:numId="124">
    <w:abstractNumId w:val="104"/>
  </w:num>
  <w:num w:numId="125">
    <w:abstractNumId w:val="98"/>
  </w:num>
  <w:num w:numId="126">
    <w:abstractNumId w:val="74"/>
  </w:num>
  <w:num w:numId="127">
    <w:abstractNumId w:val="120"/>
  </w:num>
  <w:num w:numId="128">
    <w:abstractNumId w:val="64"/>
  </w:num>
  <w:numIdMacAtCleanup w:val="1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1EF"/>
    <w:rsid w:val="00000754"/>
    <w:rsid w:val="000450E5"/>
    <w:rsid w:val="00055738"/>
    <w:rsid w:val="000569FB"/>
    <w:rsid w:val="000955E0"/>
    <w:rsid w:val="000A65F0"/>
    <w:rsid w:val="000B0795"/>
    <w:rsid w:val="000B07EE"/>
    <w:rsid w:val="000E5A35"/>
    <w:rsid w:val="000E6390"/>
    <w:rsid w:val="0010149B"/>
    <w:rsid w:val="001014D4"/>
    <w:rsid w:val="00105C2D"/>
    <w:rsid w:val="00107633"/>
    <w:rsid w:val="00113D9E"/>
    <w:rsid w:val="00123964"/>
    <w:rsid w:val="00131025"/>
    <w:rsid w:val="00137EEA"/>
    <w:rsid w:val="0014703A"/>
    <w:rsid w:val="001479B2"/>
    <w:rsid w:val="00150D7D"/>
    <w:rsid w:val="00160E5E"/>
    <w:rsid w:val="001728FF"/>
    <w:rsid w:val="00190268"/>
    <w:rsid w:val="001C2E11"/>
    <w:rsid w:val="001D6B5F"/>
    <w:rsid w:val="001E101E"/>
    <w:rsid w:val="001E113E"/>
    <w:rsid w:val="00205407"/>
    <w:rsid w:val="002122CF"/>
    <w:rsid w:val="00222B71"/>
    <w:rsid w:val="002236C2"/>
    <w:rsid w:val="0023065E"/>
    <w:rsid w:val="00232FFB"/>
    <w:rsid w:val="00236A28"/>
    <w:rsid w:val="00262134"/>
    <w:rsid w:val="002627C5"/>
    <w:rsid w:val="00267CF7"/>
    <w:rsid w:val="0027604A"/>
    <w:rsid w:val="002828A3"/>
    <w:rsid w:val="0028347F"/>
    <w:rsid w:val="00284398"/>
    <w:rsid w:val="002869AA"/>
    <w:rsid w:val="00287851"/>
    <w:rsid w:val="002A0E1C"/>
    <w:rsid w:val="002C6E39"/>
    <w:rsid w:val="002E275E"/>
    <w:rsid w:val="002E534A"/>
    <w:rsid w:val="003031CD"/>
    <w:rsid w:val="00304F4C"/>
    <w:rsid w:val="003068E2"/>
    <w:rsid w:val="00312C08"/>
    <w:rsid w:val="00313287"/>
    <w:rsid w:val="0032041F"/>
    <w:rsid w:val="00325289"/>
    <w:rsid w:val="00325499"/>
    <w:rsid w:val="003304CC"/>
    <w:rsid w:val="00340D85"/>
    <w:rsid w:val="003416FF"/>
    <w:rsid w:val="0034172A"/>
    <w:rsid w:val="00343DDB"/>
    <w:rsid w:val="00350F7E"/>
    <w:rsid w:val="00363FA8"/>
    <w:rsid w:val="00381782"/>
    <w:rsid w:val="00391C0B"/>
    <w:rsid w:val="00393B57"/>
    <w:rsid w:val="003A2688"/>
    <w:rsid w:val="003B3F4B"/>
    <w:rsid w:val="003B42C2"/>
    <w:rsid w:val="003C75D8"/>
    <w:rsid w:val="003D5F91"/>
    <w:rsid w:val="003E289D"/>
    <w:rsid w:val="003E4EA2"/>
    <w:rsid w:val="00404341"/>
    <w:rsid w:val="004148C6"/>
    <w:rsid w:val="0042050C"/>
    <w:rsid w:val="00423C33"/>
    <w:rsid w:val="00424DED"/>
    <w:rsid w:val="004260D1"/>
    <w:rsid w:val="00431A2E"/>
    <w:rsid w:val="00446804"/>
    <w:rsid w:val="00454106"/>
    <w:rsid w:val="00461AE2"/>
    <w:rsid w:val="00463E51"/>
    <w:rsid w:val="00474E14"/>
    <w:rsid w:val="00485ABA"/>
    <w:rsid w:val="00486D68"/>
    <w:rsid w:val="0049739A"/>
    <w:rsid w:val="004A63A1"/>
    <w:rsid w:val="004A66CF"/>
    <w:rsid w:val="004B1F2E"/>
    <w:rsid w:val="004B4598"/>
    <w:rsid w:val="004D5AF3"/>
    <w:rsid w:val="004D65F4"/>
    <w:rsid w:val="004E64C4"/>
    <w:rsid w:val="004F0D89"/>
    <w:rsid w:val="005015EA"/>
    <w:rsid w:val="00501FE9"/>
    <w:rsid w:val="00512B3B"/>
    <w:rsid w:val="00515FC2"/>
    <w:rsid w:val="00541502"/>
    <w:rsid w:val="00556DB3"/>
    <w:rsid w:val="00567CCF"/>
    <w:rsid w:val="005A015F"/>
    <w:rsid w:val="005E01C2"/>
    <w:rsid w:val="005E43C7"/>
    <w:rsid w:val="0061309F"/>
    <w:rsid w:val="006148F1"/>
    <w:rsid w:val="006230B6"/>
    <w:rsid w:val="00623917"/>
    <w:rsid w:val="00637E2B"/>
    <w:rsid w:val="00640C17"/>
    <w:rsid w:val="00644958"/>
    <w:rsid w:val="00647409"/>
    <w:rsid w:val="00651D85"/>
    <w:rsid w:val="00661B89"/>
    <w:rsid w:val="006847CF"/>
    <w:rsid w:val="006C1FBA"/>
    <w:rsid w:val="006D19C7"/>
    <w:rsid w:val="006D300B"/>
    <w:rsid w:val="006E17E6"/>
    <w:rsid w:val="006E7235"/>
    <w:rsid w:val="006E7A9D"/>
    <w:rsid w:val="006F4D42"/>
    <w:rsid w:val="00702463"/>
    <w:rsid w:val="00705505"/>
    <w:rsid w:val="00714072"/>
    <w:rsid w:val="00722C40"/>
    <w:rsid w:val="00750D28"/>
    <w:rsid w:val="00754C5F"/>
    <w:rsid w:val="007629E8"/>
    <w:rsid w:val="007711E7"/>
    <w:rsid w:val="007772AB"/>
    <w:rsid w:val="00780207"/>
    <w:rsid w:val="0078476E"/>
    <w:rsid w:val="00785091"/>
    <w:rsid w:val="00787199"/>
    <w:rsid w:val="00793491"/>
    <w:rsid w:val="007A32FC"/>
    <w:rsid w:val="007B10D6"/>
    <w:rsid w:val="007C5196"/>
    <w:rsid w:val="007C5211"/>
    <w:rsid w:val="007F154F"/>
    <w:rsid w:val="00803103"/>
    <w:rsid w:val="00804CC8"/>
    <w:rsid w:val="008141FF"/>
    <w:rsid w:val="00817D70"/>
    <w:rsid w:val="0082755A"/>
    <w:rsid w:val="0084496A"/>
    <w:rsid w:val="008512A2"/>
    <w:rsid w:val="00851B97"/>
    <w:rsid w:val="00852DD2"/>
    <w:rsid w:val="008853CC"/>
    <w:rsid w:val="008912E1"/>
    <w:rsid w:val="008A7422"/>
    <w:rsid w:val="008A7728"/>
    <w:rsid w:val="008B46CE"/>
    <w:rsid w:val="00906013"/>
    <w:rsid w:val="00912CD8"/>
    <w:rsid w:val="0092720A"/>
    <w:rsid w:val="0093251A"/>
    <w:rsid w:val="009361DF"/>
    <w:rsid w:val="0096332C"/>
    <w:rsid w:val="00966105"/>
    <w:rsid w:val="0096744F"/>
    <w:rsid w:val="00973F3C"/>
    <w:rsid w:val="009742E1"/>
    <w:rsid w:val="009747E4"/>
    <w:rsid w:val="00982902"/>
    <w:rsid w:val="009A32A3"/>
    <w:rsid w:val="009B170C"/>
    <w:rsid w:val="009B6A8B"/>
    <w:rsid w:val="009C7820"/>
    <w:rsid w:val="009C7A0B"/>
    <w:rsid w:val="009D3085"/>
    <w:rsid w:val="009D5FE6"/>
    <w:rsid w:val="009F6D4F"/>
    <w:rsid w:val="00A14B94"/>
    <w:rsid w:val="00A1642B"/>
    <w:rsid w:val="00A17061"/>
    <w:rsid w:val="00A351DC"/>
    <w:rsid w:val="00A40B5E"/>
    <w:rsid w:val="00A50411"/>
    <w:rsid w:val="00A96F56"/>
    <w:rsid w:val="00AA0F31"/>
    <w:rsid w:val="00AB2F02"/>
    <w:rsid w:val="00AB3D7D"/>
    <w:rsid w:val="00AD018C"/>
    <w:rsid w:val="00AD125B"/>
    <w:rsid w:val="00AD192B"/>
    <w:rsid w:val="00B057F8"/>
    <w:rsid w:val="00B06EB4"/>
    <w:rsid w:val="00B22348"/>
    <w:rsid w:val="00B36E5E"/>
    <w:rsid w:val="00B51438"/>
    <w:rsid w:val="00B5556D"/>
    <w:rsid w:val="00B55766"/>
    <w:rsid w:val="00B56231"/>
    <w:rsid w:val="00B570CC"/>
    <w:rsid w:val="00B665D8"/>
    <w:rsid w:val="00B66785"/>
    <w:rsid w:val="00B73638"/>
    <w:rsid w:val="00B76383"/>
    <w:rsid w:val="00B810E0"/>
    <w:rsid w:val="00B84086"/>
    <w:rsid w:val="00BA08BF"/>
    <w:rsid w:val="00BB00F5"/>
    <w:rsid w:val="00BF3020"/>
    <w:rsid w:val="00C0338E"/>
    <w:rsid w:val="00C06107"/>
    <w:rsid w:val="00C20F56"/>
    <w:rsid w:val="00C30BE6"/>
    <w:rsid w:val="00C352C8"/>
    <w:rsid w:val="00C3757A"/>
    <w:rsid w:val="00C44F59"/>
    <w:rsid w:val="00C51719"/>
    <w:rsid w:val="00C60388"/>
    <w:rsid w:val="00C61838"/>
    <w:rsid w:val="00C771DD"/>
    <w:rsid w:val="00C821EF"/>
    <w:rsid w:val="00CB51DE"/>
    <w:rsid w:val="00CB71F7"/>
    <w:rsid w:val="00CC469F"/>
    <w:rsid w:val="00CC7AF0"/>
    <w:rsid w:val="00CD5DB5"/>
    <w:rsid w:val="00CD700E"/>
    <w:rsid w:val="00CF6172"/>
    <w:rsid w:val="00D116CF"/>
    <w:rsid w:val="00D13078"/>
    <w:rsid w:val="00D221BB"/>
    <w:rsid w:val="00D224A3"/>
    <w:rsid w:val="00D3172B"/>
    <w:rsid w:val="00D32B02"/>
    <w:rsid w:val="00D41BA7"/>
    <w:rsid w:val="00D44C90"/>
    <w:rsid w:val="00D81280"/>
    <w:rsid w:val="00D85C15"/>
    <w:rsid w:val="00D91734"/>
    <w:rsid w:val="00D917D8"/>
    <w:rsid w:val="00DC1A5E"/>
    <w:rsid w:val="00DC36FF"/>
    <w:rsid w:val="00DD077B"/>
    <w:rsid w:val="00DE7596"/>
    <w:rsid w:val="00E02A4B"/>
    <w:rsid w:val="00E046E0"/>
    <w:rsid w:val="00E068DF"/>
    <w:rsid w:val="00E07951"/>
    <w:rsid w:val="00E1300A"/>
    <w:rsid w:val="00E36FB5"/>
    <w:rsid w:val="00E40443"/>
    <w:rsid w:val="00E471B6"/>
    <w:rsid w:val="00E62EBC"/>
    <w:rsid w:val="00E66308"/>
    <w:rsid w:val="00E74AA4"/>
    <w:rsid w:val="00E762E0"/>
    <w:rsid w:val="00E772DA"/>
    <w:rsid w:val="00EC14F1"/>
    <w:rsid w:val="00EC6B84"/>
    <w:rsid w:val="00EE421B"/>
    <w:rsid w:val="00EF4A8A"/>
    <w:rsid w:val="00F078BC"/>
    <w:rsid w:val="00F11798"/>
    <w:rsid w:val="00F1234E"/>
    <w:rsid w:val="00F2784A"/>
    <w:rsid w:val="00F34FB0"/>
    <w:rsid w:val="00F35701"/>
    <w:rsid w:val="00F417E2"/>
    <w:rsid w:val="00F451DB"/>
    <w:rsid w:val="00F627BC"/>
    <w:rsid w:val="00F87EF4"/>
    <w:rsid w:val="00FB0E3E"/>
    <w:rsid w:val="00FB4325"/>
    <w:rsid w:val="00FB79DB"/>
    <w:rsid w:val="00FC4ECC"/>
    <w:rsid w:val="00FD008C"/>
    <w:rsid w:val="00FD38BC"/>
    <w:rsid w:val="00FE2DC5"/>
    <w:rsid w:val="00FE3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97B68C"/>
  <w15:docId w15:val="{EF1BAEEF-F329-4704-866A-66AE36CC0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240"/>
      <w:outlineLvl w:val="0"/>
    </w:pPr>
    <w:rPr>
      <w:rFonts w:ascii="Cambria" w:eastAsia="Cambria" w:hAnsi="Cambria" w:cs="Cambria"/>
      <w:color w:val="366091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unhideWhenUsed/>
    <w:qFormat/>
    <w:pPr>
      <w:outlineLvl w:val="2"/>
    </w:pPr>
    <w:rPr>
      <w:b/>
      <w:sz w:val="27"/>
      <w:szCs w:val="27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b">
    <w:name w:val="annotation text"/>
    <w:basedOn w:val="a"/>
    <w:link w:val="ac"/>
    <w:uiPriority w:val="99"/>
    <w:semiHidden/>
    <w:unhideWhenUsed/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Pr>
      <w:sz w:val="20"/>
      <w:szCs w:val="20"/>
    </w:rPr>
  </w:style>
  <w:style w:type="character" w:styleId="ad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e">
    <w:name w:val="List Paragraph"/>
    <w:basedOn w:val="a"/>
    <w:uiPriority w:val="34"/>
    <w:qFormat/>
    <w:rsid w:val="006C1FBA"/>
    <w:pPr>
      <w:ind w:left="720"/>
      <w:contextualSpacing/>
    </w:pPr>
  </w:style>
  <w:style w:type="paragraph" w:styleId="af">
    <w:name w:val="annotation subject"/>
    <w:basedOn w:val="ab"/>
    <w:next w:val="ab"/>
    <w:link w:val="af0"/>
    <w:uiPriority w:val="99"/>
    <w:semiHidden/>
    <w:unhideWhenUsed/>
    <w:rsid w:val="005015EA"/>
    <w:rPr>
      <w:b/>
      <w:bCs/>
    </w:rPr>
  </w:style>
  <w:style w:type="character" w:customStyle="1" w:styleId="af0">
    <w:name w:val="Тема примечания Знак"/>
    <w:basedOn w:val="ac"/>
    <w:link w:val="af"/>
    <w:uiPriority w:val="99"/>
    <w:semiHidden/>
    <w:rsid w:val="005015EA"/>
    <w:rPr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5015EA"/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5015EA"/>
    <w:rPr>
      <w:rFonts w:ascii="Segoe UI" w:hAnsi="Segoe UI" w:cs="Segoe UI"/>
      <w:sz w:val="18"/>
      <w:szCs w:val="18"/>
    </w:rPr>
  </w:style>
  <w:style w:type="paragraph" w:styleId="af3">
    <w:name w:val="Normal (Web)"/>
    <w:basedOn w:val="a"/>
    <w:uiPriority w:val="99"/>
    <w:unhideWhenUsed/>
    <w:rsid w:val="004D65F4"/>
    <w:pPr>
      <w:spacing w:before="100" w:beforeAutospacing="1" w:after="100" w:afterAutospacing="1"/>
      <w:ind w:firstLine="0"/>
      <w:jc w:val="left"/>
    </w:pPr>
    <w:rPr>
      <w:sz w:val="24"/>
      <w:szCs w:val="24"/>
    </w:rPr>
  </w:style>
  <w:style w:type="character" w:styleId="af4">
    <w:name w:val="Strong"/>
    <w:basedOn w:val="a0"/>
    <w:uiPriority w:val="22"/>
    <w:qFormat/>
    <w:rsid w:val="004D65F4"/>
    <w:rPr>
      <w:b/>
      <w:bCs/>
    </w:rPr>
  </w:style>
  <w:style w:type="paragraph" w:styleId="af5">
    <w:name w:val="No Spacing"/>
    <w:uiPriority w:val="1"/>
    <w:qFormat/>
    <w:rsid w:val="004D65F4"/>
    <w:pPr>
      <w:ind w:firstLine="0"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f6">
    <w:name w:val="endnote text"/>
    <w:basedOn w:val="a"/>
    <w:link w:val="af7"/>
    <w:uiPriority w:val="99"/>
    <w:semiHidden/>
    <w:unhideWhenUsed/>
    <w:rsid w:val="00B665D8"/>
    <w:rPr>
      <w:sz w:val="20"/>
      <w:szCs w:val="20"/>
    </w:rPr>
  </w:style>
  <w:style w:type="character" w:customStyle="1" w:styleId="af7">
    <w:name w:val="Текст концевой сноски Знак"/>
    <w:basedOn w:val="a0"/>
    <w:link w:val="af6"/>
    <w:uiPriority w:val="99"/>
    <w:semiHidden/>
    <w:rsid w:val="00B665D8"/>
    <w:rPr>
      <w:sz w:val="20"/>
      <w:szCs w:val="20"/>
    </w:rPr>
  </w:style>
  <w:style w:type="character" w:styleId="af8">
    <w:name w:val="endnote reference"/>
    <w:basedOn w:val="a0"/>
    <w:uiPriority w:val="99"/>
    <w:semiHidden/>
    <w:unhideWhenUsed/>
    <w:rsid w:val="00B665D8"/>
    <w:rPr>
      <w:vertAlign w:val="superscript"/>
    </w:rPr>
  </w:style>
  <w:style w:type="paragraph" w:styleId="af9">
    <w:name w:val="Revision"/>
    <w:hidden/>
    <w:uiPriority w:val="99"/>
    <w:semiHidden/>
    <w:rsid w:val="00C771DD"/>
    <w:pPr>
      <w:ind w:firstLine="0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951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8%D0%BD%D1%82%D0%B5%D1%80%D0%B0%D0%BA%D1%82%D0%B8%D0%B2%D0%BD%D0%BE%D1%81%D1%82%D1%8C" TargetMode="External"/><Relationship Id="rId13" Type="http://schemas.openxmlformats.org/officeDocument/2006/relationships/hyperlink" Target="https://ru.wikipedia.org/wiki/%D0%AD%D1%84%D1%84%D0%B5%D0%BA%D1%82%D0%B8%D0%B2%D0%BD%D0%BE%D1%81%D1%82%D1%8C_(%D1%84%D0%B8%D0%BB%D0%BE%D1%81%D0%BE%D1%84%D0%B8%D1%8F)" TargetMode="External"/><Relationship Id="rId18" Type="http://schemas.openxmlformats.org/officeDocument/2006/relationships/hyperlink" Target="https://ru.wikipedia.org/wiki/%D0%9F%D1%80%D0%BE%D0%B3%D1%80%D0%B0%D0%BC%D0%BC%D0%BD%D0%BE%D0%B5_%D0%BE%D0%B1%D0%B5%D1%81%D0%BF%D0%B5%D1%87%D0%B5%D0%BD%D0%B8%D0%B5" TargetMode="External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hyperlink" Target="https://ru.wikipedia.org/wiki/%D0%9F%D1%80%D0%B8%D0%BA%D0%BB%D0%B0%D0%B4%D0%BD%D0%BE%D0%B5_%D0%BF%D1%80%D0%BE%D0%B3%D1%80%D0%B0%D0%BC%D0%BC%D0%BD%D0%BE%D0%B5_%D0%BE%D0%B1%D0%B5%D1%81%D0%BF%D0%B5%D1%87%D0%B5%D0%BD%D0%B8%D0%B5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9A%D0%B0%D1%87%D0%B5%D1%81%D1%82%D0%B2%D0%BE_%D0%B6%D0%B8%D0%B7%D0%BD%D0%B8" TargetMode="External"/><Relationship Id="rId17" Type="http://schemas.openxmlformats.org/officeDocument/2006/relationships/hyperlink" Target="https://ru.wikipedia.org/wiki/%D0%93%D0%BE%D1%80%D0%B8%D0%B7%D0%BE%D0%BD%D1%82%D0%B0%D0%BB%D1%8C%D0%BD%D0%B0%D1%8F_%D0%BC%D0%B0%D1%81%D1%88%D1%82%D0%B0%D0%B1%D0%B8%D1%80%D1%83%D0%B5%D0%BC%D0%BE%D1%81%D1%82%D1%8C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9D%D0%B5%D1%81%D1%82%D1%80%D1%83%D0%BA%D1%82%D1%83%D1%80%D0%B8%D1%80%D0%BE%D0%B2%D0%B0%D0%BD%D0%BD%D1%8B%D0%B5_%D0%B4%D0%B0%D0%BD%D0%BD%D1%8B%D0%B5" TargetMode="External"/><Relationship Id="rId20" Type="http://schemas.openxmlformats.org/officeDocument/2006/relationships/hyperlink" Target="https://ru.wikipedia.org/wiki/%D0%91%D0%BE%D0%BB%D1%8C%D1%88%D0%B8%D0%B5_%D0%B4%D0%B0%D0%BD%D0%BD%D1%8B%D0%B5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9E%D0%B1%D1%8F%D0%B7%D0%B0%D1%82%D0%B5%D0%BB%D1%8C%D0%BD%D1%8B%D0%B5_%D1%80%D0%B0%D0%B1%D0%BE%D1%82%D1%8B" TargetMode="External"/><Relationship Id="rId24" Type="http://schemas.openxmlformats.org/officeDocument/2006/relationships/hyperlink" Target="https://tengrinews.kz/zakon/site/inde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A6%D0%B5%D0%BB%D0%B8_%D1%80%D0%B0%D0%B7%D0%B2%D0%B8%D1%82%D0%B8%D1%8F_%D1%82%D1%8B%D1%81%D1%8F%D1%87%D0%B5%D0%BB%D0%B5%D1%82%D0%B8%D1%8F" TargetMode="External"/><Relationship Id="rId23" Type="http://schemas.openxmlformats.org/officeDocument/2006/relationships/hyperlink" Target="https://online.zakon.kz/Document/?doc_id=33555531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ru.wikipedia.org/wiki/%D0%9F%D1%80%D0%B0%D0%B2%D0%BE%D0%BF%D1%80%D0%B8%D0%BC%D0%B5%D0%BD%D0%B5%D0%BD%D0%B8%D0%B5" TargetMode="External"/><Relationship Id="rId19" Type="http://schemas.openxmlformats.org/officeDocument/2006/relationships/hyperlink" Target="https://ru.wikipedia.org/wiki/Business_Intelligenc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8%D0%BD%D1%82%D0%B5%D1%80%D0%BD%D0%B5%D1%82_%D0%B2%D0%B5%D1%89%D0%B5%D0%B9" TargetMode="External"/><Relationship Id="rId14" Type="http://schemas.openxmlformats.org/officeDocument/2006/relationships/hyperlink" Target="https://ru.wikipedia.org/wiki/%D0%93%D0%B5%D0%BD%D0%B5%D1%80%D0%B0%D0%BB%D1%8C%D0%BD%D0%B0%D1%8F_%D0%B0%D1%81%D1%81%D0%B0%D0%BC%D0%B1%D0%BB%D0%B5%D1%8F_%D0%9E%D0%9E%D0%9D" TargetMode="External"/><Relationship Id="rId22" Type="http://schemas.openxmlformats.org/officeDocument/2006/relationships/hyperlink" Target="https://ru.wikipedia.org/wiki/%D0%9D%D0%B5%D1%81%D1%82%D1%80%D1%83%D0%BA%D1%82%D1%83%D1%80%D0%B8%D1%80%D0%BE%D0%B2%D0%B0%D0%BD%D0%BD%D1%8B%D0%B5_%D0%B4%D0%B0%D0%BD%D0%BD%D1%8B%D0%B5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2B8AC8-87D1-4DC3-89F4-F04481BE51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36</Pages>
  <Words>10244</Words>
  <Characters>58395</Characters>
  <Application>Microsoft Office Word</Application>
  <DocSecurity>0</DocSecurity>
  <Lines>486</Lines>
  <Paragraphs>137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Лилия Айбалтина</dc:creator>
  <cp:lastModifiedBy>Руслан Бармашёв</cp:lastModifiedBy>
  <cp:revision>31</cp:revision>
  <dcterms:created xsi:type="dcterms:W3CDTF">2025-03-28T04:37:00Z</dcterms:created>
  <dcterms:modified xsi:type="dcterms:W3CDTF">2025-03-31T11:53:00Z</dcterms:modified>
</cp:coreProperties>
</file>