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C97A" w14:textId="4AC21D64" w:rsidR="001C6AD5" w:rsidRDefault="001E7FD3">
      <w:r>
        <w:t xml:space="preserve">Link </w:t>
      </w:r>
      <w:proofErr w:type="spellStart"/>
      <w:r>
        <w:t>Terkait</w:t>
      </w:r>
      <w:proofErr w:type="spellEnd"/>
      <w:r>
        <w:t xml:space="preserve"> </w:t>
      </w:r>
      <w:r w:rsidR="00535CD6">
        <w:t xml:space="preserve"> </w:t>
      </w:r>
      <w:hyperlink r:id="rId6" w:history="1">
        <w:r w:rsidR="00535CD6" w:rsidRPr="00AB121D">
          <w:rPr>
            <w:rStyle w:val="Hyperlink"/>
          </w:rPr>
          <w:t>https://www.kaggle.com/datasets/yasserh/breast-cancer-dataset</w:t>
        </w:r>
      </w:hyperlink>
      <w:r w:rsidR="00535CD6">
        <w:t xml:space="preserve"> </w:t>
      </w:r>
    </w:p>
    <w:p w14:paraId="2FA85326" w14:textId="77777777" w:rsidR="001E7FD3" w:rsidRPr="001E7FD3" w:rsidRDefault="001E7FD3" w:rsidP="001E7FD3">
      <w:pPr>
        <w:jc w:val="both"/>
        <w:rPr>
          <w:rFonts w:ascii="Times New Roman" w:hAnsi="Times New Roman" w:cs="Times New Roman"/>
          <w:b/>
          <w:bCs/>
          <w:sz w:val="24"/>
          <w:szCs w:val="24"/>
        </w:rPr>
      </w:pPr>
      <w:r w:rsidRPr="001E7FD3">
        <w:rPr>
          <w:rFonts w:ascii="Times New Roman" w:hAnsi="Times New Roman" w:cs="Times New Roman"/>
          <w:b/>
          <w:bCs/>
          <w:sz w:val="24"/>
          <w:szCs w:val="24"/>
        </w:rPr>
        <w:t>Description:</w:t>
      </w:r>
    </w:p>
    <w:p w14:paraId="06EADCB2" w14:textId="77777777" w:rsidR="00535CD6" w:rsidRPr="00535CD6" w:rsidRDefault="00535CD6" w:rsidP="00535CD6">
      <w:pPr>
        <w:rPr>
          <w:rFonts w:ascii="Times New Roman" w:hAnsi="Times New Roman" w:cs="Times New Roman"/>
          <w:sz w:val="24"/>
          <w:szCs w:val="24"/>
        </w:rPr>
      </w:pPr>
      <w:proofErr w:type="spellStart"/>
      <w:r w:rsidRPr="00535CD6">
        <w:rPr>
          <w:rFonts w:ascii="Times New Roman" w:hAnsi="Times New Roman" w:cs="Times New Roman"/>
          <w:sz w:val="24"/>
          <w:szCs w:val="24"/>
        </w:rPr>
        <w:t>Kanker</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payudara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adalah</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kanker</w:t>
      </w:r>
      <w:proofErr w:type="spellEnd"/>
      <w:r w:rsidRPr="00535CD6">
        <w:rPr>
          <w:rFonts w:ascii="Times New Roman" w:hAnsi="Times New Roman" w:cs="Times New Roman"/>
          <w:sz w:val="24"/>
          <w:szCs w:val="24"/>
        </w:rPr>
        <w:t xml:space="preserve"> paling </w:t>
      </w:r>
      <w:proofErr w:type="spellStart"/>
      <w:r w:rsidRPr="00535CD6">
        <w:rPr>
          <w:rFonts w:ascii="Times New Roman" w:hAnsi="Times New Roman" w:cs="Times New Roman"/>
          <w:sz w:val="24"/>
          <w:szCs w:val="24"/>
        </w:rPr>
        <w:t>umum</w:t>
      </w:r>
      <w:proofErr w:type="spellEnd"/>
      <w:r w:rsidRPr="00535CD6">
        <w:rPr>
          <w:rFonts w:ascii="Times New Roman" w:hAnsi="Times New Roman" w:cs="Times New Roman"/>
          <w:sz w:val="24"/>
          <w:szCs w:val="24"/>
        </w:rPr>
        <w:t xml:space="preserve"> di </w:t>
      </w:r>
      <w:proofErr w:type="spellStart"/>
      <w:r w:rsidRPr="00535CD6">
        <w:rPr>
          <w:rFonts w:ascii="Times New Roman" w:hAnsi="Times New Roman" w:cs="Times New Roman"/>
          <w:sz w:val="24"/>
          <w:szCs w:val="24"/>
        </w:rPr>
        <w:t>kalangan</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wanita</w:t>
      </w:r>
      <w:proofErr w:type="spellEnd"/>
      <w:r w:rsidRPr="00535CD6">
        <w:rPr>
          <w:rFonts w:ascii="Times New Roman" w:hAnsi="Times New Roman" w:cs="Times New Roman"/>
          <w:sz w:val="24"/>
          <w:szCs w:val="24"/>
        </w:rPr>
        <w:t xml:space="preserve"> di dunia. Ini </w:t>
      </w:r>
      <w:proofErr w:type="spellStart"/>
      <w:r w:rsidRPr="00535CD6">
        <w:rPr>
          <w:rFonts w:ascii="Times New Roman" w:hAnsi="Times New Roman" w:cs="Times New Roman"/>
          <w:sz w:val="24"/>
          <w:szCs w:val="24"/>
        </w:rPr>
        <w:t>menyumbang</w:t>
      </w:r>
      <w:proofErr w:type="spellEnd"/>
      <w:r w:rsidRPr="00535CD6">
        <w:rPr>
          <w:rFonts w:ascii="Times New Roman" w:hAnsi="Times New Roman" w:cs="Times New Roman"/>
          <w:sz w:val="24"/>
          <w:szCs w:val="24"/>
        </w:rPr>
        <w:t xml:space="preserve"> 25% </w:t>
      </w:r>
      <w:proofErr w:type="spellStart"/>
      <w:r w:rsidRPr="00535CD6">
        <w:rPr>
          <w:rFonts w:ascii="Times New Roman" w:hAnsi="Times New Roman" w:cs="Times New Roman"/>
          <w:sz w:val="24"/>
          <w:szCs w:val="24"/>
        </w:rPr>
        <w:t>dari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semua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kasus</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kanker</w:t>
      </w:r>
      <w:proofErr w:type="spellEnd"/>
      <w:r w:rsidRPr="00535CD6">
        <w:rPr>
          <w:rFonts w:ascii="Times New Roman" w:hAnsi="Times New Roman" w:cs="Times New Roman"/>
          <w:sz w:val="24"/>
          <w:szCs w:val="24"/>
        </w:rPr>
        <w:t xml:space="preserve">, dan </w:t>
      </w:r>
      <w:proofErr w:type="spellStart"/>
      <w:r w:rsidRPr="00535CD6">
        <w:rPr>
          <w:rFonts w:ascii="Times New Roman" w:hAnsi="Times New Roman" w:cs="Times New Roman"/>
          <w:sz w:val="24"/>
          <w:szCs w:val="24"/>
        </w:rPr>
        <w:t>mempengaruhi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lebih</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dari</w:t>
      </w:r>
      <w:proofErr w:type="spellEnd"/>
      <w:r w:rsidRPr="00535CD6">
        <w:rPr>
          <w:rFonts w:ascii="Times New Roman" w:hAnsi="Times New Roman" w:cs="Times New Roman"/>
          <w:sz w:val="24"/>
          <w:szCs w:val="24"/>
        </w:rPr>
        <w:t xml:space="preserve"> 2,1 Juta orang pada </w:t>
      </w:r>
      <w:proofErr w:type="spellStart"/>
      <w:r w:rsidRPr="00535CD6">
        <w:rPr>
          <w:rFonts w:ascii="Times New Roman" w:hAnsi="Times New Roman" w:cs="Times New Roman"/>
          <w:sz w:val="24"/>
          <w:szCs w:val="24"/>
        </w:rPr>
        <w:t>tahun</w:t>
      </w:r>
      <w:proofErr w:type="spellEnd"/>
      <w:r w:rsidRPr="00535CD6">
        <w:rPr>
          <w:rFonts w:ascii="Times New Roman" w:hAnsi="Times New Roman" w:cs="Times New Roman"/>
          <w:sz w:val="24"/>
          <w:szCs w:val="24"/>
        </w:rPr>
        <w:t xml:space="preserve"> 2015 </w:t>
      </w:r>
      <w:proofErr w:type="spellStart"/>
      <w:r w:rsidRPr="00535CD6">
        <w:rPr>
          <w:rFonts w:ascii="Times New Roman" w:hAnsi="Times New Roman" w:cs="Times New Roman"/>
          <w:sz w:val="24"/>
          <w:szCs w:val="24"/>
        </w:rPr>
        <w:t>saja</w:t>
      </w:r>
      <w:proofErr w:type="spellEnd"/>
      <w:r w:rsidRPr="00535CD6">
        <w:rPr>
          <w:rFonts w:ascii="Times New Roman" w:hAnsi="Times New Roman" w:cs="Times New Roman"/>
          <w:sz w:val="24"/>
          <w:szCs w:val="24"/>
        </w:rPr>
        <w:t xml:space="preserve">. Ini </w:t>
      </w:r>
      <w:proofErr w:type="spellStart"/>
      <w:r w:rsidRPr="00535CD6">
        <w:rPr>
          <w:rFonts w:ascii="Times New Roman" w:hAnsi="Times New Roman" w:cs="Times New Roman"/>
          <w:sz w:val="24"/>
          <w:szCs w:val="24"/>
        </w:rPr>
        <w:t>dimulai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ketika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sel-sel</w:t>
      </w:r>
      <w:proofErr w:type="spellEnd"/>
      <w:r w:rsidRPr="00535CD6">
        <w:rPr>
          <w:rFonts w:ascii="Times New Roman" w:hAnsi="Times New Roman" w:cs="Times New Roman"/>
          <w:sz w:val="24"/>
          <w:szCs w:val="24"/>
        </w:rPr>
        <w:t xml:space="preserve"> di </w:t>
      </w:r>
      <w:proofErr w:type="spellStart"/>
      <w:r w:rsidRPr="00535CD6">
        <w:rPr>
          <w:rFonts w:ascii="Times New Roman" w:hAnsi="Times New Roman" w:cs="Times New Roman"/>
          <w:sz w:val="24"/>
          <w:szCs w:val="24"/>
        </w:rPr>
        <w:t>payudara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mulai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tumbuh</w:t>
      </w:r>
      <w:proofErr w:type="spellEnd"/>
      <w:r w:rsidRPr="00535CD6">
        <w:rPr>
          <w:rFonts w:ascii="Times New Roman" w:hAnsi="Times New Roman" w:cs="Times New Roman"/>
          <w:sz w:val="24"/>
          <w:szCs w:val="24"/>
        </w:rPr>
        <w:t xml:space="preserve"> di </w:t>
      </w:r>
      <w:proofErr w:type="spellStart"/>
      <w:r w:rsidRPr="00535CD6">
        <w:rPr>
          <w:rFonts w:ascii="Times New Roman" w:hAnsi="Times New Roman" w:cs="Times New Roman"/>
          <w:sz w:val="24"/>
          <w:szCs w:val="24"/>
        </w:rPr>
        <w:t>luar</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kendali</w:t>
      </w:r>
      <w:proofErr w:type="spellEnd"/>
      <w:r w:rsidRPr="00535CD6">
        <w:rPr>
          <w:rFonts w:ascii="Times New Roman" w:hAnsi="Times New Roman" w:cs="Times New Roman"/>
          <w:sz w:val="24"/>
          <w:szCs w:val="24"/>
        </w:rPr>
        <w:t>. Sel-</w:t>
      </w:r>
      <w:proofErr w:type="spellStart"/>
      <w:r w:rsidRPr="00535CD6">
        <w:rPr>
          <w:rFonts w:ascii="Times New Roman" w:hAnsi="Times New Roman" w:cs="Times New Roman"/>
          <w:sz w:val="24"/>
          <w:szCs w:val="24"/>
        </w:rPr>
        <w:t>sel</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ini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biasanya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membentuk</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tumor</w:t>
      </w:r>
      <w:proofErr w:type="spellEnd"/>
      <w:r w:rsidRPr="00535CD6">
        <w:rPr>
          <w:rFonts w:ascii="Times New Roman" w:hAnsi="Times New Roman" w:cs="Times New Roman"/>
          <w:sz w:val="24"/>
          <w:szCs w:val="24"/>
        </w:rPr>
        <w:t xml:space="preserve"> yang </w:t>
      </w:r>
      <w:proofErr w:type="spellStart"/>
      <w:r w:rsidRPr="00535CD6">
        <w:rPr>
          <w:rFonts w:ascii="Times New Roman" w:hAnsi="Times New Roman" w:cs="Times New Roman"/>
          <w:sz w:val="24"/>
          <w:szCs w:val="24"/>
        </w:rPr>
        <w:t>dapat</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dilihat</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melalui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sinar</w:t>
      </w:r>
      <w:proofErr w:type="spellEnd"/>
      <w:r w:rsidRPr="00535CD6">
        <w:rPr>
          <w:rFonts w:ascii="Times New Roman" w:hAnsi="Times New Roman" w:cs="Times New Roman"/>
          <w:sz w:val="24"/>
          <w:szCs w:val="24"/>
        </w:rPr>
        <w:t xml:space="preserve">-X </w:t>
      </w:r>
      <w:proofErr w:type="spellStart"/>
      <w:r w:rsidRPr="00535CD6">
        <w:rPr>
          <w:rFonts w:ascii="Times New Roman" w:hAnsi="Times New Roman" w:cs="Times New Roman"/>
          <w:sz w:val="24"/>
          <w:szCs w:val="24"/>
        </w:rPr>
        <w:t>atau</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dirasakan</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sebagai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benjolan</w:t>
      </w:r>
      <w:proofErr w:type="spellEnd"/>
      <w:r w:rsidRPr="00535CD6">
        <w:rPr>
          <w:rFonts w:ascii="Times New Roman" w:hAnsi="Times New Roman" w:cs="Times New Roman"/>
          <w:sz w:val="24"/>
          <w:szCs w:val="24"/>
        </w:rPr>
        <w:t xml:space="preserve"> di area </w:t>
      </w:r>
      <w:proofErr w:type="spellStart"/>
      <w:r w:rsidRPr="00535CD6">
        <w:rPr>
          <w:rFonts w:ascii="Times New Roman" w:hAnsi="Times New Roman" w:cs="Times New Roman"/>
          <w:sz w:val="24"/>
          <w:szCs w:val="24"/>
        </w:rPr>
        <w:t>payudara</w:t>
      </w:r>
      <w:proofErr w:type="spellEnd"/>
      <w:r w:rsidRPr="00535CD6">
        <w:rPr>
          <w:rFonts w:ascii="Times New Roman" w:hAnsi="Times New Roman" w:cs="Times New Roman"/>
          <w:sz w:val="24"/>
          <w:szCs w:val="24"/>
        </w:rPr>
        <w:t>.</w:t>
      </w:r>
    </w:p>
    <w:p w14:paraId="1E2A5919" w14:textId="0A6BF816" w:rsidR="001E7FD3" w:rsidRDefault="00535CD6" w:rsidP="00535CD6">
      <w:pPr>
        <w:rPr>
          <w:rFonts w:ascii="Times New Roman" w:hAnsi="Times New Roman" w:cs="Times New Roman"/>
          <w:sz w:val="24"/>
          <w:szCs w:val="24"/>
        </w:rPr>
      </w:pPr>
      <w:proofErr w:type="spellStart"/>
      <w:r w:rsidRPr="00535CD6">
        <w:rPr>
          <w:rFonts w:ascii="Times New Roman" w:hAnsi="Times New Roman" w:cs="Times New Roman"/>
          <w:sz w:val="24"/>
          <w:szCs w:val="24"/>
        </w:rPr>
        <w:t>Tantangan</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utama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untuk</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mendeteksinya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adalah</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bagaimana</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mengklasifikasikan</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tumor</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menjadi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ganas</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kanker</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atau</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jinak</w:t>
      </w:r>
      <w:proofErr w:type="spellEnd"/>
      <w:r w:rsidRPr="00535CD6">
        <w:rPr>
          <w:rFonts w:ascii="Times New Roman" w:hAnsi="Times New Roman" w:cs="Times New Roman"/>
          <w:sz w:val="24"/>
          <w:szCs w:val="24"/>
        </w:rPr>
        <w:t xml:space="preserve"> (non-</w:t>
      </w:r>
      <w:proofErr w:type="spellStart"/>
      <w:r w:rsidRPr="00535CD6">
        <w:rPr>
          <w:rFonts w:ascii="Times New Roman" w:hAnsi="Times New Roman" w:cs="Times New Roman"/>
          <w:sz w:val="24"/>
          <w:szCs w:val="24"/>
        </w:rPr>
        <w:t>kanker</w:t>
      </w:r>
      <w:proofErr w:type="spellEnd"/>
      <w:r w:rsidRPr="00535CD6">
        <w:rPr>
          <w:rFonts w:ascii="Times New Roman" w:hAnsi="Times New Roman" w:cs="Times New Roman"/>
          <w:sz w:val="24"/>
          <w:szCs w:val="24"/>
        </w:rPr>
        <w:t xml:space="preserve">). Kami </w:t>
      </w:r>
      <w:proofErr w:type="spellStart"/>
      <w:r w:rsidRPr="00535CD6">
        <w:rPr>
          <w:rFonts w:ascii="Times New Roman" w:hAnsi="Times New Roman" w:cs="Times New Roman"/>
          <w:sz w:val="24"/>
          <w:szCs w:val="24"/>
        </w:rPr>
        <w:t>meminta</w:t>
      </w:r>
      <w:proofErr w:type="spellEnd"/>
      <w:r w:rsidRPr="00535CD6">
        <w:rPr>
          <w:rFonts w:ascii="Times New Roman" w:hAnsi="Times New Roman" w:cs="Times New Roman"/>
          <w:sz w:val="24"/>
          <w:szCs w:val="24"/>
        </w:rPr>
        <w:t xml:space="preserve"> Anda </w:t>
      </w:r>
      <w:proofErr w:type="spellStart"/>
      <w:r w:rsidRPr="00535CD6">
        <w:rPr>
          <w:rFonts w:ascii="Times New Roman" w:hAnsi="Times New Roman" w:cs="Times New Roman"/>
          <w:sz w:val="24"/>
          <w:szCs w:val="24"/>
        </w:rPr>
        <w:t>untuk</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menyelesaikan</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analisis</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klasifikasi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tumor</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ini</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menggunakan</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pembelajaran</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mesin</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dengan</w:t>
      </w:r>
      <w:proofErr w:type="spellEnd"/>
      <w:r w:rsidRPr="00535CD6">
        <w:rPr>
          <w:rFonts w:ascii="Times New Roman" w:hAnsi="Times New Roman" w:cs="Times New Roman"/>
          <w:sz w:val="24"/>
          <w:szCs w:val="24"/>
        </w:rPr>
        <w:t xml:space="preserve"> SVM) dan Dataset </w:t>
      </w:r>
      <w:proofErr w:type="spellStart"/>
      <w:r w:rsidRPr="00535CD6">
        <w:rPr>
          <w:rFonts w:ascii="Times New Roman" w:hAnsi="Times New Roman" w:cs="Times New Roman"/>
          <w:sz w:val="24"/>
          <w:szCs w:val="24"/>
        </w:rPr>
        <w:t>Kanker</w:t>
      </w:r>
      <w:proofErr w:type="spellEnd"/>
      <w:r w:rsidRPr="00535CD6">
        <w:rPr>
          <w:rFonts w:ascii="Times New Roman" w:hAnsi="Times New Roman" w:cs="Times New Roman"/>
          <w:sz w:val="24"/>
          <w:szCs w:val="24"/>
        </w:rPr>
        <w:t xml:space="preserve"> </w:t>
      </w:r>
      <w:proofErr w:type="spellStart"/>
      <w:r w:rsidRPr="00535CD6">
        <w:rPr>
          <w:rFonts w:ascii="Times New Roman" w:hAnsi="Times New Roman" w:cs="Times New Roman"/>
          <w:sz w:val="24"/>
          <w:szCs w:val="24"/>
        </w:rPr>
        <w:t>Payudara</w:t>
      </w:r>
      <w:proofErr w:type="spellEnd"/>
      <w:r w:rsidRPr="00535CD6">
        <w:rPr>
          <w:rFonts w:ascii="Times New Roman" w:hAnsi="Times New Roman" w:cs="Times New Roman"/>
          <w:sz w:val="24"/>
          <w:szCs w:val="24"/>
        </w:rPr>
        <w:t xml:space="preserve"> Wisconsin (</w:t>
      </w:r>
      <w:proofErr w:type="spellStart"/>
      <w:r w:rsidRPr="00535CD6">
        <w:rPr>
          <w:rFonts w:ascii="Times New Roman" w:hAnsi="Times New Roman" w:cs="Times New Roman"/>
          <w:sz w:val="24"/>
          <w:szCs w:val="24"/>
        </w:rPr>
        <w:t>Diagnostik</w:t>
      </w:r>
      <w:proofErr w:type="spellEnd"/>
      <w:r w:rsidRPr="00535CD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453"/>
        <w:gridCol w:w="6563"/>
      </w:tblGrid>
      <w:tr w:rsidR="00535CD6" w:rsidRPr="000872C8" w14:paraId="2BED2D14" w14:textId="77777777" w:rsidTr="00975648">
        <w:tc>
          <w:tcPr>
            <w:tcW w:w="2453" w:type="dxa"/>
            <w:shd w:val="clear" w:color="auto" w:fill="FFE599" w:themeFill="accent4" w:themeFillTint="66"/>
            <w:vAlign w:val="center"/>
          </w:tcPr>
          <w:p w14:paraId="3FAA7BD2" w14:textId="77777777" w:rsidR="00535CD6" w:rsidRDefault="00535CD6" w:rsidP="00462FEB">
            <w:pPr>
              <w:spacing w:line="360" w:lineRule="auto"/>
              <w:jc w:val="center"/>
              <w:rPr>
                <w:rFonts w:ascii="Times New Roman" w:hAnsi="Times New Roman" w:cs="Times New Roman"/>
              </w:rPr>
            </w:pPr>
            <w:proofErr w:type="spellStart"/>
            <w:r>
              <w:rPr>
                <w:rFonts w:ascii="Times New Roman" w:hAnsi="Times New Roman" w:cs="Times New Roman"/>
              </w:rPr>
              <w:t>Atribut</w:t>
            </w:r>
            <w:proofErr w:type="spellEnd"/>
          </w:p>
        </w:tc>
        <w:tc>
          <w:tcPr>
            <w:tcW w:w="6563" w:type="dxa"/>
            <w:shd w:val="clear" w:color="auto" w:fill="FFE599" w:themeFill="accent4" w:themeFillTint="66"/>
            <w:vAlign w:val="center"/>
          </w:tcPr>
          <w:p w14:paraId="0A5CF9F0" w14:textId="77777777" w:rsidR="00535CD6" w:rsidRDefault="00535CD6" w:rsidP="00462FEB">
            <w:pPr>
              <w:spacing w:line="360" w:lineRule="auto"/>
              <w:jc w:val="center"/>
              <w:rPr>
                <w:rFonts w:ascii="Times New Roman" w:hAnsi="Times New Roman" w:cs="Times New Roman"/>
              </w:rPr>
            </w:pPr>
            <w:r>
              <w:rPr>
                <w:rFonts w:ascii="Times New Roman" w:hAnsi="Times New Roman" w:cs="Times New Roman"/>
              </w:rPr>
              <w:t>Arti</w:t>
            </w:r>
          </w:p>
        </w:tc>
      </w:tr>
      <w:tr w:rsidR="00535CD6" w:rsidRPr="000872C8" w14:paraId="5205BE37" w14:textId="77777777" w:rsidTr="00975648">
        <w:tc>
          <w:tcPr>
            <w:tcW w:w="2453" w:type="dxa"/>
          </w:tcPr>
          <w:p w14:paraId="44E71748" w14:textId="77777777" w:rsidR="00535CD6" w:rsidRPr="000872C8" w:rsidRDefault="00535CD6" w:rsidP="00462FEB">
            <w:pPr>
              <w:spacing w:line="360" w:lineRule="auto"/>
              <w:rPr>
                <w:rFonts w:ascii="Times New Roman" w:hAnsi="Times New Roman" w:cs="Times New Roman"/>
              </w:rPr>
            </w:pPr>
            <w:r>
              <w:rPr>
                <w:rFonts w:ascii="Times New Roman" w:hAnsi="Times New Roman" w:cs="Times New Roman"/>
              </w:rPr>
              <w:t>id</w:t>
            </w:r>
          </w:p>
        </w:tc>
        <w:tc>
          <w:tcPr>
            <w:tcW w:w="6563" w:type="dxa"/>
          </w:tcPr>
          <w:p w14:paraId="7074F5C7" w14:textId="34044AC1" w:rsidR="00535CD6" w:rsidRPr="000872C8" w:rsidRDefault="00535CD6" w:rsidP="00462FEB">
            <w:pPr>
              <w:spacing w:line="360" w:lineRule="auto"/>
              <w:rPr>
                <w:rFonts w:ascii="Times New Roman" w:hAnsi="Times New Roman" w:cs="Times New Roman"/>
              </w:rPr>
            </w:pPr>
            <w:r>
              <w:rPr>
                <w:rFonts w:ascii="Times New Roman" w:hAnsi="Times New Roman" w:cs="Times New Roman"/>
              </w:rPr>
              <w:t>Unique ID</w:t>
            </w:r>
          </w:p>
        </w:tc>
      </w:tr>
      <w:tr w:rsidR="00975648" w:rsidRPr="000872C8" w14:paraId="0EAC3334" w14:textId="77777777" w:rsidTr="00975648">
        <w:tc>
          <w:tcPr>
            <w:tcW w:w="2453" w:type="dxa"/>
          </w:tcPr>
          <w:p w14:paraId="53BD909F" w14:textId="65CF8281" w:rsidR="00975648" w:rsidRDefault="00975648" w:rsidP="00975648">
            <w:pPr>
              <w:spacing w:line="360" w:lineRule="auto"/>
              <w:rPr>
                <w:rFonts w:ascii="Times New Roman" w:hAnsi="Times New Roman" w:cs="Times New Roman"/>
              </w:rPr>
            </w:pPr>
            <w:r>
              <w:rPr>
                <w:rFonts w:ascii="Times New Roman" w:hAnsi="Times New Roman" w:cs="Times New Roman"/>
              </w:rPr>
              <w:t>diagnosis</w:t>
            </w:r>
          </w:p>
        </w:tc>
        <w:tc>
          <w:tcPr>
            <w:tcW w:w="6563" w:type="dxa"/>
          </w:tcPr>
          <w:p w14:paraId="2A620D7D" w14:textId="67ADB3CE" w:rsidR="00975648" w:rsidRDefault="00975648" w:rsidP="00975648">
            <w:pPr>
              <w:spacing w:line="360" w:lineRule="auto"/>
              <w:rPr>
                <w:rFonts w:ascii="Times New Roman" w:hAnsi="Times New Roman" w:cs="Times New Roman"/>
              </w:rPr>
            </w:pPr>
            <w:r w:rsidRPr="001C6AD5">
              <w:rPr>
                <w:rFonts w:ascii="Times New Roman" w:hAnsi="Times New Roman" w:cs="Times New Roman"/>
              </w:rPr>
              <w:t>The diagnosis of breast tissues (M = malignant, B = benign)</w:t>
            </w:r>
          </w:p>
        </w:tc>
      </w:tr>
      <w:tr w:rsidR="00535CD6" w:rsidRPr="000872C8" w14:paraId="08D00564" w14:textId="77777777" w:rsidTr="00975648">
        <w:tc>
          <w:tcPr>
            <w:tcW w:w="2453" w:type="dxa"/>
          </w:tcPr>
          <w:p w14:paraId="415F259D" w14:textId="45E30C71" w:rsidR="00535CD6" w:rsidRPr="000872C8" w:rsidRDefault="00535CD6" w:rsidP="00535CD6">
            <w:pPr>
              <w:spacing w:line="360" w:lineRule="auto"/>
              <w:rPr>
                <w:rFonts w:ascii="Times New Roman" w:hAnsi="Times New Roman" w:cs="Times New Roman"/>
              </w:rPr>
            </w:pPr>
            <w:proofErr w:type="spellStart"/>
            <w:r>
              <w:rPr>
                <w:rFonts w:ascii="Times New Roman" w:hAnsi="Times New Roman" w:cs="Times New Roman"/>
              </w:rPr>
              <w:t>Radius_mean</w:t>
            </w:r>
            <w:proofErr w:type="spellEnd"/>
          </w:p>
        </w:tc>
        <w:tc>
          <w:tcPr>
            <w:tcW w:w="6563" w:type="dxa"/>
          </w:tcPr>
          <w:p w14:paraId="7A32C582" w14:textId="6097A8DD" w:rsidR="00535CD6" w:rsidRPr="000872C8" w:rsidRDefault="00535CD6" w:rsidP="00535CD6">
            <w:pPr>
              <w:spacing w:line="360" w:lineRule="auto"/>
              <w:rPr>
                <w:rFonts w:ascii="Times New Roman" w:hAnsi="Times New Roman" w:cs="Times New Roman"/>
              </w:rPr>
            </w:pPr>
            <w:r w:rsidRPr="00975648">
              <w:rPr>
                <w:rFonts w:ascii="Times New Roman" w:hAnsi="Times New Roman" w:cs="Times New Roman"/>
              </w:rPr>
              <w:t>Radius of Lobes</w:t>
            </w:r>
            <w:r w:rsidR="00975648">
              <w:rPr>
                <w:rFonts w:ascii="Times New Roman" w:hAnsi="Times New Roman" w:cs="Times New Roman"/>
              </w:rPr>
              <w:t xml:space="preserve"> (</w:t>
            </w:r>
            <w:r w:rsidR="00975648" w:rsidRPr="001C6AD5">
              <w:rPr>
                <w:rFonts w:ascii="Times New Roman" w:hAnsi="Times New Roman" w:cs="Times New Roman"/>
              </w:rPr>
              <w:t xml:space="preserve">mean of distances from </w:t>
            </w:r>
            <w:proofErr w:type="spellStart"/>
            <w:r w:rsidR="00975648" w:rsidRPr="001C6AD5">
              <w:rPr>
                <w:rFonts w:ascii="Times New Roman" w:hAnsi="Times New Roman" w:cs="Times New Roman"/>
              </w:rPr>
              <w:t>center</w:t>
            </w:r>
            <w:proofErr w:type="spellEnd"/>
            <w:r w:rsidR="00975648" w:rsidRPr="001C6AD5">
              <w:rPr>
                <w:rFonts w:ascii="Times New Roman" w:hAnsi="Times New Roman" w:cs="Times New Roman"/>
              </w:rPr>
              <w:t xml:space="preserve"> to points on the perimeter</w:t>
            </w:r>
            <w:r w:rsidR="00975648">
              <w:rPr>
                <w:rFonts w:ascii="Times New Roman" w:hAnsi="Times New Roman" w:cs="Times New Roman"/>
              </w:rPr>
              <w:t>)</w:t>
            </w:r>
          </w:p>
        </w:tc>
      </w:tr>
      <w:tr w:rsidR="00535CD6" w:rsidRPr="000872C8" w14:paraId="2ADE6095" w14:textId="77777777" w:rsidTr="00975648">
        <w:tc>
          <w:tcPr>
            <w:tcW w:w="2453" w:type="dxa"/>
          </w:tcPr>
          <w:p w14:paraId="2F6B75DE" w14:textId="32612411" w:rsidR="00535CD6" w:rsidRPr="000872C8" w:rsidRDefault="00535CD6" w:rsidP="00535CD6">
            <w:pPr>
              <w:spacing w:line="360" w:lineRule="auto"/>
              <w:rPr>
                <w:rFonts w:ascii="Times New Roman" w:hAnsi="Times New Roman" w:cs="Times New Roman"/>
              </w:rPr>
            </w:pPr>
            <w:proofErr w:type="spellStart"/>
            <w:r>
              <w:rPr>
                <w:rFonts w:ascii="Times New Roman" w:hAnsi="Times New Roman" w:cs="Times New Roman"/>
              </w:rPr>
              <w:t>Texture_mean</w:t>
            </w:r>
            <w:proofErr w:type="spellEnd"/>
          </w:p>
        </w:tc>
        <w:tc>
          <w:tcPr>
            <w:tcW w:w="6563" w:type="dxa"/>
          </w:tcPr>
          <w:p w14:paraId="48958364" w14:textId="2BD8C97E" w:rsidR="00535CD6" w:rsidRPr="000872C8" w:rsidRDefault="00535CD6" w:rsidP="00535CD6">
            <w:pPr>
              <w:spacing w:line="360" w:lineRule="auto"/>
              <w:rPr>
                <w:rFonts w:ascii="Times New Roman" w:hAnsi="Times New Roman" w:cs="Times New Roman"/>
              </w:rPr>
            </w:pPr>
            <w:r w:rsidRPr="00975648">
              <w:rPr>
                <w:rFonts w:ascii="Times New Roman" w:hAnsi="Times New Roman" w:cs="Times New Roman"/>
              </w:rPr>
              <w:t>Mean of Surface Texture</w:t>
            </w:r>
            <w:r w:rsidR="00975648">
              <w:rPr>
                <w:rFonts w:ascii="Times New Roman" w:hAnsi="Times New Roman" w:cs="Times New Roman"/>
              </w:rPr>
              <w:t xml:space="preserve"> (</w:t>
            </w:r>
            <w:r w:rsidR="00975648" w:rsidRPr="001C6AD5">
              <w:rPr>
                <w:rFonts w:ascii="Times New Roman" w:hAnsi="Times New Roman" w:cs="Times New Roman"/>
              </w:rPr>
              <w:t xml:space="preserve">standard deviation of </w:t>
            </w:r>
            <w:proofErr w:type="spellStart"/>
            <w:r w:rsidR="00975648" w:rsidRPr="001C6AD5">
              <w:rPr>
                <w:rFonts w:ascii="Times New Roman" w:hAnsi="Times New Roman" w:cs="Times New Roman"/>
              </w:rPr>
              <w:t>gray</w:t>
            </w:r>
            <w:proofErr w:type="spellEnd"/>
            <w:r w:rsidR="00975648" w:rsidRPr="001C6AD5">
              <w:rPr>
                <w:rFonts w:ascii="Times New Roman" w:hAnsi="Times New Roman" w:cs="Times New Roman"/>
              </w:rPr>
              <w:t>-scale values</w:t>
            </w:r>
            <w:r w:rsidR="00975648">
              <w:rPr>
                <w:rFonts w:ascii="Times New Roman" w:hAnsi="Times New Roman" w:cs="Times New Roman"/>
              </w:rPr>
              <w:t>)</w:t>
            </w:r>
          </w:p>
        </w:tc>
      </w:tr>
      <w:tr w:rsidR="00535CD6" w:rsidRPr="000872C8" w14:paraId="462B5360" w14:textId="77777777" w:rsidTr="00975648">
        <w:tc>
          <w:tcPr>
            <w:tcW w:w="2453" w:type="dxa"/>
          </w:tcPr>
          <w:p w14:paraId="302BF205" w14:textId="53B171EC" w:rsidR="00535CD6" w:rsidRPr="000872C8" w:rsidRDefault="00535CD6" w:rsidP="00535CD6">
            <w:pPr>
              <w:spacing w:line="360" w:lineRule="auto"/>
              <w:rPr>
                <w:rFonts w:ascii="Times New Roman" w:hAnsi="Times New Roman" w:cs="Times New Roman"/>
              </w:rPr>
            </w:pPr>
            <w:proofErr w:type="spellStart"/>
            <w:r>
              <w:rPr>
                <w:rFonts w:ascii="Times New Roman" w:hAnsi="Times New Roman" w:cs="Times New Roman"/>
              </w:rPr>
              <w:t>Perimeter_mean</w:t>
            </w:r>
            <w:proofErr w:type="spellEnd"/>
          </w:p>
        </w:tc>
        <w:tc>
          <w:tcPr>
            <w:tcW w:w="6563" w:type="dxa"/>
          </w:tcPr>
          <w:p w14:paraId="20F08502" w14:textId="17E403E4" w:rsidR="00535CD6" w:rsidRPr="000872C8" w:rsidRDefault="00535CD6" w:rsidP="00535CD6">
            <w:pPr>
              <w:spacing w:line="360" w:lineRule="auto"/>
              <w:rPr>
                <w:rFonts w:ascii="Times New Roman" w:hAnsi="Times New Roman" w:cs="Times New Roman"/>
              </w:rPr>
            </w:pPr>
            <w:r w:rsidRPr="00975648">
              <w:rPr>
                <w:rFonts w:ascii="Times New Roman" w:hAnsi="Times New Roman" w:cs="Times New Roman"/>
              </w:rPr>
              <w:t>Outer Perimeter of Lobes</w:t>
            </w:r>
            <w:r w:rsidR="00975648">
              <w:rPr>
                <w:rFonts w:ascii="Times New Roman" w:hAnsi="Times New Roman" w:cs="Times New Roman"/>
              </w:rPr>
              <w:t xml:space="preserve"> (</w:t>
            </w:r>
            <w:r w:rsidR="00975648" w:rsidRPr="001C6AD5">
              <w:rPr>
                <w:rFonts w:ascii="Times New Roman" w:hAnsi="Times New Roman" w:cs="Times New Roman"/>
              </w:rPr>
              <w:t xml:space="preserve">mean size of the core </w:t>
            </w:r>
            <w:proofErr w:type="spellStart"/>
            <w:r w:rsidR="00975648" w:rsidRPr="001C6AD5">
              <w:rPr>
                <w:rFonts w:ascii="Times New Roman" w:hAnsi="Times New Roman" w:cs="Times New Roman"/>
              </w:rPr>
              <w:t>tumor</w:t>
            </w:r>
            <w:proofErr w:type="spellEnd"/>
            <w:r w:rsidR="00975648">
              <w:rPr>
                <w:rFonts w:ascii="Times New Roman" w:hAnsi="Times New Roman" w:cs="Times New Roman"/>
              </w:rPr>
              <w:t>)</w:t>
            </w:r>
          </w:p>
        </w:tc>
      </w:tr>
      <w:tr w:rsidR="00535CD6" w:rsidRPr="000872C8" w14:paraId="49F7877F" w14:textId="77777777" w:rsidTr="00975648">
        <w:tc>
          <w:tcPr>
            <w:tcW w:w="2453" w:type="dxa"/>
          </w:tcPr>
          <w:p w14:paraId="072A65D1" w14:textId="596C4B17" w:rsidR="00535CD6" w:rsidRPr="000872C8" w:rsidRDefault="00535CD6" w:rsidP="00535CD6">
            <w:pPr>
              <w:spacing w:line="360" w:lineRule="auto"/>
              <w:rPr>
                <w:rFonts w:ascii="Times New Roman" w:hAnsi="Times New Roman" w:cs="Times New Roman"/>
              </w:rPr>
            </w:pPr>
            <w:proofErr w:type="spellStart"/>
            <w:r>
              <w:rPr>
                <w:rFonts w:ascii="Times New Roman" w:hAnsi="Times New Roman" w:cs="Times New Roman"/>
              </w:rPr>
              <w:t>Area_mean</w:t>
            </w:r>
            <w:proofErr w:type="spellEnd"/>
          </w:p>
        </w:tc>
        <w:tc>
          <w:tcPr>
            <w:tcW w:w="6563" w:type="dxa"/>
          </w:tcPr>
          <w:p w14:paraId="0090B189" w14:textId="2B58621C" w:rsidR="00535CD6" w:rsidRPr="000872C8" w:rsidRDefault="00535CD6" w:rsidP="00535CD6">
            <w:pPr>
              <w:spacing w:line="360" w:lineRule="auto"/>
              <w:rPr>
                <w:rFonts w:ascii="Times New Roman" w:hAnsi="Times New Roman" w:cs="Times New Roman"/>
              </w:rPr>
            </w:pPr>
            <w:r w:rsidRPr="00975648">
              <w:rPr>
                <w:rFonts w:ascii="Times New Roman" w:hAnsi="Times New Roman" w:cs="Times New Roman"/>
              </w:rPr>
              <w:t>Mean Area of Lobes</w:t>
            </w:r>
          </w:p>
        </w:tc>
      </w:tr>
      <w:tr w:rsidR="00535CD6" w:rsidRPr="000872C8" w14:paraId="4B1DC704" w14:textId="77777777" w:rsidTr="00975648">
        <w:tc>
          <w:tcPr>
            <w:tcW w:w="2453" w:type="dxa"/>
          </w:tcPr>
          <w:p w14:paraId="3815EBDB" w14:textId="2A89A1D3" w:rsidR="00535CD6" w:rsidRPr="000872C8" w:rsidRDefault="00535CD6" w:rsidP="00535CD6">
            <w:pPr>
              <w:spacing w:line="360" w:lineRule="auto"/>
              <w:rPr>
                <w:rFonts w:ascii="Times New Roman" w:hAnsi="Times New Roman" w:cs="Times New Roman"/>
              </w:rPr>
            </w:pPr>
            <w:proofErr w:type="spellStart"/>
            <w:r>
              <w:rPr>
                <w:rFonts w:ascii="Times New Roman" w:hAnsi="Times New Roman" w:cs="Times New Roman"/>
              </w:rPr>
              <w:t>Smoothness_mean</w:t>
            </w:r>
            <w:proofErr w:type="spellEnd"/>
          </w:p>
        </w:tc>
        <w:tc>
          <w:tcPr>
            <w:tcW w:w="6563" w:type="dxa"/>
          </w:tcPr>
          <w:p w14:paraId="3C05F1E6" w14:textId="10F5E939" w:rsidR="00535CD6" w:rsidRPr="000872C8" w:rsidRDefault="000D67A3" w:rsidP="00535CD6">
            <w:pPr>
              <w:spacing w:line="360" w:lineRule="auto"/>
              <w:rPr>
                <w:rFonts w:ascii="Times New Roman" w:hAnsi="Times New Roman" w:cs="Times New Roman"/>
              </w:rPr>
            </w:pPr>
            <w:r w:rsidRPr="00975648">
              <w:rPr>
                <w:rFonts w:ascii="Times New Roman" w:hAnsi="Times New Roman" w:cs="Times New Roman"/>
              </w:rPr>
              <w:t>Mean of Smoothness Level</w:t>
            </w:r>
            <w:r w:rsidRPr="00975648">
              <w:rPr>
                <w:rFonts w:ascii="Times New Roman" w:hAnsi="Times New Roman" w:cs="Times New Roman"/>
              </w:rPr>
              <w:t>s</w:t>
            </w:r>
            <w:r w:rsidR="00975648">
              <w:rPr>
                <w:rFonts w:ascii="Times New Roman" w:hAnsi="Times New Roman" w:cs="Times New Roman"/>
              </w:rPr>
              <w:t xml:space="preserve"> (</w:t>
            </w:r>
            <w:r w:rsidR="00975648" w:rsidRPr="001C6AD5">
              <w:rPr>
                <w:rFonts w:ascii="Times New Roman" w:hAnsi="Times New Roman" w:cs="Times New Roman"/>
              </w:rPr>
              <w:t>mean of local variation in radius lengths</w:t>
            </w:r>
            <w:r w:rsidR="00975648">
              <w:rPr>
                <w:rFonts w:ascii="Times New Roman" w:hAnsi="Times New Roman" w:cs="Times New Roman"/>
              </w:rPr>
              <w:t>)</w:t>
            </w:r>
          </w:p>
        </w:tc>
      </w:tr>
      <w:tr w:rsidR="00535CD6" w:rsidRPr="000872C8" w14:paraId="27BEBC50" w14:textId="77777777" w:rsidTr="00975648">
        <w:tc>
          <w:tcPr>
            <w:tcW w:w="2453" w:type="dxa"/>
          </w:tcPr>
          <w:p w14:paraId="5068C2B6" w14:textId="7D11E7C7" w:rsidR="00535CD6" w:rsidRPr="000872C8" w:rsidRDefault="00535CD6" w:rsidP="00535CD6">
            <w:pPr>
              <w:spacing w:line="360" w:lineRule="auto"/>
              <w:rPr>
                <w:rFonts w:ascii="Times New Roman" w:hAnsi="Times New Roman" w:cs="Times New Roman"/>
              </w:rPr>
            </w:pPr>
            <w:r>
              <w:rPr>
                <w:rFonts w:ascii="Times New Roman" w:hAnsi="Times New Roman" w:cs="Times New Roman"/>
              </w:rPr>
              <w:t>Compactness_mean</w:t>
            </w:r>
          </w:p>
        </w:tc>
        <w:tc>
          <w:tcPr>
            <w:tcW w:w="6563" w:type="dxa"/>
          </w:tcPr>
          <w:p w14:paraId="5E02AD49" w14:textId="640C464E" w:rsidR="00535CD6" w:rsidRPr="000872C8" w:rsidRDefault="000D67A3" w:rsidP="00535CD6">
            <w:pPr>
              <w:spacing w:line="360" w:lineRule="auto"/>
              <w:rPr>
                <w:rFonts w:ascii="Times New Roman" w:hAnsi="Times New Roman" w:cs="Times New Roman"/>
              </w:rPr>
            </w:pPr>
            <w:r w:rsidRPr="00975648">
              <w:rPr>
                <w:rFonts w:ascii="Times New Roman" w:hAnsi="Times New Roman" w:cs="Times New Roman"/>
              </w:rPr>
              <w:t>Mean of Compactness</w:t>
            </w:r>
            <w:r w:rsidR="00975648">
              <w:rPr>
                <w:rFonts w:ascii="Times New Roman" w:hAnsi="Times New Roman" w:cs="Times New Roman"/>
              </w:rPr>
              <w:t xml:space="preserve"> (</w:t>
            </w:r>
            <w:r w:rsidR="00975648" w:rsidRPr="001C6AD5">
              <w:rPr>
                <w:rFonts w:ascii="Times New Roman" w:hAnsi="Times New Roman" w:cs="Times New Roman"/>
              </w:rPr>
              <w:t>mean of perimeter^2 / area - 1.0</w:t>
            </w:r>
            <w:r w:rsidR="00975648">
              <w:rPr>
                <w:rFonts w:ascii="Times New Roman" w:hAnsi="Times New Roman" w:cs="Times New Roman"/>
              </w:rPr>
              <w:t>)</w:t>
            </w:r>
          </w:p>
        </w:tc>
      </w:tr>
      <w:tr w:rsidR="00535CD6" w:rsidRPr="000872C8" w14:paraId="4B9E9FEB" w14:textId="77777777" w:rsidTr="00975648">
        <w:tc>
          <w:tcPr>
            <w:tcW w:w="2453" w:type="dxa"/>
          </w:tcPr>
          <w:p w14:paraId="5B4B0707" w14:textId="32F5AC1D" w:rsidR="00535CD6" w:rsidRPr="000872C8" w:rsidRDefault="00535CD6" w:rsidP="00535CD6">
            <w:pPr>
              <w:spacing w:line="360" w:lineRule="auto"/>
              <w:rPr>
                <w:rFonts w:ascii="Times New Roman" w:hAnsi="Times New Roman" w:cs="Times New Roman"/>
              </w:rPr>
            </w:pPr>
            <w:proofErr w:type="spellStart"/>
            <w:r>
              <w:rPr>
                <w:rFonts w:ascii="Times New Roman" w:hAnsi="Times New Roman" w:cs="Times New Roman"/>
              </w:rPr>
              <w:t>Concavity_mean</w:t>
            </w:r>
            <w:proofErr w:type="spellEnd"/>
          </w:p>
        </w:tc>
        <w:tc>
          <w:tcPr>
            <w:tcW w:w="6563" w:type="dxa"/>
          </w:tcPr>
          <w:p w14:paraId="685979B2" w14:textId="1715B390" w:rsidR="00535CD6" w:rsidRPr="000872C8" w:rsidRDefault="000D67A3" w:rsidP="00535CD6">
            <w:pPr>
              <w:spacing w:line="360" w:lineRule="auto"/>
              <w:rPr>
                <w:rFonts w:ascii="Times New Roman" w:hAnsi="Times New Roman" w:cs="Times New Roman"/>
              </w:rPr>
            </w:pPr>
            <w:r w:rsidRPr="00975648">
              <w:rPr>
                <w:rFonts w:ascii="Times New Roman" w:hAnsi="Times New Roman" w:cs="Times New Roman"/>
              </w:rPr>
              <w:t>Mean of Concavity</w:t>
            </w:r>
            <w:r w:rsidR="00975648">
              <w:rPr>
                <w:rFonts w:ascii="Times New Roman" w:hAnsi="Times New Roman" w:cs="Times New Roman"/>
              </w:rPr>
              <w:t xml:space="preserve"> (</w:t>
            </w:r>
            <w:r w:rsidR="00975648" w:rsidRPr="001C6AD5">
              <w:rPr>
                <w:rFonts w:ascii="Times New Roman" w:hAnsi="Times New Roman" w:cs="Times New Roman"/>
              </w:rPr>
              <w:t>mean of severity of concave portions of the contour</w:t>
            </w:r>
            <w:r w:rsidR="00975648">
              <w:rPr>
                <w:rFonts w:ascii="Times New Roman" w:hAnsi="Times New Roman" w:cs="Times New Roman"/>
              </w:rPr>
              <w:t>)</w:t>
            </w:r>
          </w:p>
        </w:tc>
      </w:tr>
      <w:tr w:rsidR="00535CD6" w:rsidRPr="000872C8" w14:paraId="3AF5AFAA" w14:textId="77777777" w:rsidTr="00975648">
        <w:tc>
          <w:tcPr>
            <w:tcW w:w="2453" w:type="dxa"/>
          </w:tcPr>
          <w:p w14:paraId="1F69D6AF" w14:textId="15D8A0E4" w:rsidR="00535CD6" w:rsidRDefault="00535CD6" w:rsidP="00535CD6">
            <w:pPr>
              <w:spacing w:line="360" w:lineRule="auto"/>
              <w:rPr>
                <w:rFonts w:ascii="Times New Roman" w:hAnsi="Times New Roman" w:cs="Times New Roman"/>
              </w:rPr>
            </w:pPr>
            <w:r>
              <w:rPr>
                <w:rFonts w:ascii="Times New Roman" w:hAnsi="Times New Roman" w:cs="Times New Roman"/>
              </w:rPr>
              <w:t xml:space="preserve">Concave </w:t>
            </w:r>
            <w:proofErr w:type="spellStart"/>
            <w:r>
              <w:rPr>
                <w:rFonts w:ascii="Times New Roman" w:hAnsi="Times New Roman" w:cs="Times New Roman"/>
              </w:rPr>
              <w:t>ponts_mean</w:t>
            </w:r>
            <w:proofErr w:type="spellEnd"/>
          </w:p>
        </w:tc>
        <w:tc>
          <w:tcPr>
            <w:tcW w:w="6563" w:type="dxa"/>
          </w:tcPr>
          <w:p w14:paraId="3A5DC906" w14:textId="27EC35AB"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 xml:space="preserve">Mean of </w:t>
            </w:r>
            <w:proofErr w:type="spellStart"/>
            <w:r w:rsidRPr="00975648">
              <w:rPr>
                <w:rFonts w:ascii="Times New Roman" w:hAnsi="Times New Roman" w:cs="Times New Roman"/>
              </w:rPr>
              <w:t>Cocave</w:t>
            </w:r>
            <w:proofErr w:type="spellEnd"/>
            <w:r w:rsidRPr="00975648">
              <w:rPr>
                <w:rFonts w:ascii="Times New Roman" w:hAnsi="Times New Roman" w:cs="Times New Roman"/>
              </w:rPr>
              <w:t xml:space="preserve"> Points</w:t>
            </w:r>
            <w:r w:rsidR="00975648">
              <w:rPr>
                <w:rFonts w:ascii="Times New Roman" w:hAnsi="Times New Roman" w:cs="Times New Roman"/>
              </w:rPr>
              <w:t xml:space="preserve"> (</w:t>
            </w:r>
            <w:r w:rsidR="00975648" w:rsidRPr="001C6AD5">
              <w:rPr>
                <w:rFonts w:ascii="Times New Roman" w:hAnsi="Times New Roman" w:cs="Times New Roman"/>
              </w:rPr>
              <w:t>mean for number of concave portions of the contour</w:t>
            </w:r>
            <w:r w:rsidR="00975648">
              <w:rPr>
                <w:rFonts w:ascii="Times New Roman" w:hAnsi="Times New Roman" w:cs="Times New Roman"/>
              </w:rPr>
              <w:t>)</w:t>
            </w:r>
          </w:p>
        </w:tc>
      </w:tr>
      <w:tr w:rsidR="00535CD6" w:rsidRPr="000872C8" w14:paraId="720FB2E8" w14:textId="77777777" w:rsidTr="00975648">
        <w:tc>
          <w:tcPr>
            <w:tcW w:w="2453" w:type="dxa"/>
          </w:tcPr>
          <w:p w14:paraId="7E60E758" w14:textId="32A101D4"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Symmetry_mean</w:t>
            </w:r>
            <w:proofErr w:type="spellEnd"/>
          </w:p>
        </w:tc>
        <w:tc>
          <w:tcPr>
            <w:tcW w:w="6563" w:type="dxa"/>
          </w:tcPr>
          <w:p w14:paraId="66980BF5" w14:textId="7288A51B"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Mean of Symmetry</w:t>
            </w:r>
          </w:p>
        </w:tc>
      </w:tr>
      <w:tr w:rsidR="00535CD6" w:rsidRPr="000872C8" w14:paraId="6F6C2974" w14:textId="77777777" w:rsidTr="00975648">
        <w:tc>
          <w:tcPr>
            <w:tcW w:w="2453" w:type="dxa"/>
          </w:tcPr>
          <w:p w14:paraId="5F4F669D" w14:textId="65CFE1ED"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Fractal_dimension</w:t>
            </w:r>
            <w:proofErr w:type="spellEnd"/>
          </w:p>
        </w:tc>
        <w:tc>
          <w:tcPr>
            <w:tcW w:w="6563" w:type="dxa"/>
          </w:tcPr>
          <w:p w14:paraId="04208A74" w14:textId="09D2FEFE"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Mean of Fractal Dimension</w:t>
            </w:r>
            <w:r w:rsidR="00B03745">
              <w:rPr>
                <w:rFonts w:ascii="Times New Roman" w:hAnsi="Times New Roman" w:cs="Times New Roman"/>
              </w:rPr>
              <w:t xml:space="preserve"> (</w:t>
            </w:r>
            <w:r w:rsidR="00B03745" w:rsidRPr="001C6AD5">
              <w:rPr>
                <w:rFonts w:ascii="Times New Roman" w:hAnsi="Times New Roman" w:cs="Times New Roman"/>
              </w:rPr>
              <w:t>mean for "coastline approximation" - 1</w:t>
            </w:r>
            <w:r w:rsidR="00B03745">
              <w:rPr>
                <w:rFonts w:ascii="Times New Roman" w:hAnsi="Times New Roman" w:cs="Times New Roman"/>
              </w:rPr>
              <w:t>)</w:t>
            </w:r>
          </w:p>
        </w:tc>
      </w:tr>
      <w:tr w:rsidR="00535CD6" w:rsidRPr="000872C8" w14:paraId="5EA36B3B" w14:textId="77777777" w:rsidTr="00975648">
        <w:tc>
          <w:tcPr>
            <w:tcW w:w="2453" w:type="dxa"/>
          </w:tcPr>
          <w:p w14:paraId="237F3284" w14:textId="731B3EF9" w:rsidR="00535CD6" w:rsidRDefault="00535CD6" w:rsidP="00535CD6">
            <w:pPr>
              <w:spacing w:line="360" w:lineRule="auto"/>
              <w:rPr>
                <w:rFonts w:ascii="Times New Roman" w:hAnsi="Times New Roman" w:cs="Times New Roman"/>
              </w:rPr>
            </w:pPr>
            <w:r>
              <w:rPr>
                <w:rFonts w:ascii="Times New Roman" w:hAnsi="Times New Roman" w:cs="Times New Roman"/>
              </w:rPr>
              <w:t>Radius_se</w:t>
            </w:r>
          </w:p>
        </w:tc>
        <w:tc>
          <w:tcPr>
            <w:tcW w:w="6563" w:type="dxa"/>
          </w:tcPr>
          <w:p w14:paraId="61C1B0AB" w14:textId="2105B181"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Radius</w:t>
            </w:r>
            <w:r w:rsidR="00B03745">
              <w:rPr>
                <w:rFonts w:ascii="Times New Roman" w:hAnsi="Times New Roman" w:cs="Times New Roman"/>
              </w:rPr>
              <w:t xml:space="preserve"> (</w:t>
            </w:r>
            <w:r w:rsidR="00B03745" w:rsidRPr="001C6AD5">
              <w:rPr>
                <w:rFonts w:ascii="Times New Roman" w:hAnsi="Times New Roman" w:cs="Times New Roman"/>
              </w:rPr>
              <w:t xml:space="preserve">standard error for the mean of distances from </w:t>
            </w:r>
            <w:proofErr w:type="spellStart"/>
            <w:r w:rsidR="00B03745" w:rsidRPr="001C6AD5">
              <w:rPr>
                <w:rFonts w:ascii="Times New Roman" w:hAnsi="Times New Roman" w:cs="Times New Roman"/>
              </w:rPr>
              <w:t>center</w:t>
            </w:r>
            <w:proofErr w:type="spellEnd"/>
            <w:r w:rsidR="00B03745" w:rsidRPr="001C6AD5">
              <w:rPr>
                <w:rFonts w:ascii="Times New Roman" w:hAnsi="Times New Roman" w:cs="Times New Roman"/>
              </w:rPr>
              <w:t xml:space="preserve"> to points on the perimeter</w:t>
            </w:r>
            <w:r w:rsidR="00B03745">
              <w:rPr>
                <w:rFonts w:ascii="Times New Roman" w:hAnsi="Times New Roman" w:cs="Times New Roman"/>
              </w:rPr>
              <w:t>)</w:t>
            </w:r>
          </w:p>
        </w:tc>
      </w:tr>
      <w:tr w:rsidR="00535CD6" w:rsidRPr="000872C8" w14:paraId="6FF9D0D9" w14:textId="77777777" w:rsidTr="00975648">
        <w:tc>
          <w:tcPr>
            <w:tcW w:w="2453" w:type="dxa"/>
          </w:tcPr>
          <w:p w14:paraId="3E55B1D7" w14:textId="774BDCA7"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Texture_se</w:t>
            </w:r>
            <w:proofErr w:type="spellEnd"/>
          </w:p>
        </w:tc>
        <w:tc>
          <w:tcPr>
            <w:tcW w:w="6563" w:type="dxa"/>
          </w:tcPr>
          <w:p w14:paraId="78946529" w14:textId="63615289"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Texture</w:t>
            </w:r>
            <w:r w:rsidR="00B03745">
              <w:rPr>
                <w:rFonts w:ascii="Times New Roman" w:hAnsi="Times New Roman" w:cs="Times New Roman"/>
              </w:rPr>
              <w:t xml:space="preserve"> (</w:t>
            </w:r>
            <w:r w:rsidR="00B03745" w:rsidRPr="001C6AD5">
              <w:rPr>
                <w:rFonts w:ascii="Times New Roman" w:hAnsi="Times New Roman" w:cs="Times New Roman"/>
              </w:rPr>
              <w:t xml:space="preserve">standard error for standard deviation of </w:t>
            </w:r>
            <w:proofErr w:type="spellStart"/>
            <w:r w:rsidR="00B03745" w:rsidRPr="001C6AD5">
              <w:rPr>
                <w:rFonts w:ascii="Times New Roman" w:hAnsi="Times New Roman" w:cs="Times New Roman"/>
              </w:rPr>
              <w:t>gray</w:t>
            </w:r>
            <w:proofErr w:type="spellEnd"/>
            <w:r w:rsidR="00B03745" w:rsidRPr="001C6AD5">
              <w:rPr>
                <w:rFonts w:ascii="Times New Roman" w:hAnsi="Times New Roman" w:cs="Times New Roman"/>
              </w:rPr>
              <w:t>-scale values</w:t>
            </w:r>
            <w:r w:rsidR="00B03745">
              <w:rPr>
                <w:rFonts w:ascii="Times New Roman" w:hAnsi="Times New Roman" w:cs="Times New Roman"/>
              </w:rPr>
              <w:t>)</w:t>
            </w:r>
          </w:p>
        </w:tc>
      </w:tr>
      <w:tr w:rsidR="00535CD6" w:rsidRPr="000872C8" w14:paraId="5F584DA8" w14:textId="77777777" w:rsidTr="00975648">
        <w:tc>
          <w:tcPr>
            <w:tcW w:w="2453" w:type="dxa"/>
          </w:tcPr>
          <w:p w14:paraId="5DCE17E1" w14:textId="345CD8CC"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Perimeter_se</w:t>
            </w:r>
            <w:proofErr w:type="spellEnd"/>
          </w:p>
        </w:tc>
        <w:tc>
          <w:tcPr>
            <w:tcW w:w="6563" w:type="dxa"/>
          </w:tcPr>
          <w:p w14:paraId="4677071A" w14:textId="09F47E31"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Perimeter of SE</w:t>
            </w:r>
          </w:p>
        </w:tc>
      </w:tr>
      <w:tr w:rsidR="00535CD6" w:rsidRPr="000872C8" w14:paraId="6784D026" w14:textId="77777777" w:rsidTr="00975648">
        <w:tc>
          <w:tcPr>
            <w:tcW w:w="2453" w:type="dxa"/>
          </w:tcPr>
          <w:p w14:paraId="59A7FE5F" w14:textId="68F5D3C3"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Area_se</w:t>
            </w:r>
            <w:proofErr w:type="spellEnd"/>
          </w:p>
        </w:tc>
        <w:tc>
          <w:tcPr>
            <w:tcW w:w="6563" w:type="dxa"/>
          </w:tcPr>
          <w:p w14:paraId="1CD66246" w14:textId="3AD19937"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Are</w:t>
            </w:r>
            <w:r w:rsidRPr="00975648">
              <w:rPr>
                <w:rFonts w:ascii="Times New Roman" w:hAnsi="Times New Roman" w:cs="Times New Roman"/>
              </w:rPr>
              <w:t>a</w:t>
            </w:r>
            <w:r w:rsidRPr="00975648">
              <w:rPr>
                <w:rFonts w:ascii="Times New Roman" w:hAnsi="Times New Roman" w:cs="Times New Roman"/>
              </w:rPr>
              <w:t xml:space="preserve"> of SE</w:t>
            </w:r>
          </w:p>
        </w:tc>
      </w:tr>
      <w:tr w:rsidR="00535CD6" w:rsidRPr="000872C8" w14:paraId="1E606067" w14:textId="77777777" w:rsidTr="00975648">
        <w:tc>
          <w:tcPr>
            <w:tcW w:w="2453" w:type="dxa"/>
          </w:tcPr>
          <w:p w14:paraId="6D322EE6" w14:textId="39C9CEE2"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Smoothness_se</w:t>
            </w:r>
            <w:proofErr w:type="spellEnd"/>
          </w:p>
        </w:tc>
        <w:tc>
          <w:tcPr>
            <w:tcW w:w="6563" w:type="dxa"/>
          </w:tcPr>
          <w:p w14:paraId="393E1961" w14:textId="2762FEC0"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Smoothness</w:t>
            </w:r>
            <w:r w:rsidR="00B03745">
              <w:rPr>
                <w:rFonts w:ascii="Times New Roman" w:hAnsi="Times New Roman" w:cs="Times New Roman"/>
              </w:rPr>
              <w:t xml:space="preserve"> (</w:t>
            </w:r>
            <w:r w:rsidR="00B03745" w:rsidRPr="001C6AD5">
              <w:rPr>
                <w:rFonts w:ascii="Times New Roman" w:hAnsi="Times New Roman" w:cs="Times New Roman"/>
              </w:rPr>
              <w:t>standard error for local variation in radius lengths</w:t>
            </w:r>
            <w:r w:rsidR="00B03745">
              <w:rPr>
                <w:rFonts w:ascii="Times New Roman" w:hAnsi="Times New Roman" w:cs="Times New Roman"/>
              </w:rPr>
              <w:t>)</w:t>
            </w:r>
          </w:p>
        </w:tc>
      </w:tr>
      <w:tr w:rsidR="00535CD6" w:rsidRPr="000872C8" w14:paraId="222833FE" w14:textId="77777777" w:rsidTr="00975648">
        <w:tc>
          <w:tcPr>
            <w:tcW w:w="2453" w:type="dxa"/>
          </w:tcPr>
          <w:p w14:paraId="725F11CD" w14:textId="0E129549"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Compactness_se</w:t>
            </w:r>
            <w:proofErr w:type="spellEnd"/>
          </w:p>
        </w:tc>
        <w:tc>
          <w:tcPr>
            <w:tcW w:w="6563" w:type="dxa"/>
          </w:tcPr>
          <w:p w14:paraId="443AE321" w14:textId="389FF48E"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compactness</w:t>
            </w:r>
            <w:r w:rsidR="00B03745">
              <w:rPr>
                <w:rFonts w:ascii="Times New Roman" w:hAnsi="Times New Roman" w:cs="Times New Roman"/>
              </w:rPr>
              <w:t xml:space="preserve"> (</w:t>
            </w:r>
            <w:r w:rsidR="00B03745" w:rsidRPr="001C6AD5">
              <w:rPr>
                <w:rFonts w:ascii="Times New Roman" w:hAnsi="Times New Roman" w:cs="Times New Roman"/>
              </w:rPr>
              <w:t>standard error for perimeter^2 / area - 1.0</w:t>
            </w:r>
            <w:r w:rsidR="00B03745">
              <w:rPr>
                <w:rFonts w:ascii="Times New Roman" w:hAnsi="Times New Roman" w:cs="Times New Roman"/>
              </w:rPr>
              <w:t>)</w:t>
            </w:r>
          </w:p>
        </w:tc>
      </w:tr>
      <w:tr w:rsidR="00535CD6" w:rsidRPr="000872C8" w14:paraId="6CE221AA" w14:textId="77777777" w:rsidTr="00975648">
        <w:tc>
          <w:tcPr>
            <w:tcW w:w="2453" w:type="dxa"/>
          </w:tcPr>
          <w:p w14:paraId="7B5F6A4A" w14:textId="79F5DB8C"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lastRenderedPageBreak/>
              <w:t>Concavity_se</w:t>
            </w:r>
            <w:proofErr w:type="spellEnd"/>
          </w:p>
        </w:tc>
        <w:tc>
          <w:tcPr>
            <w:tcW w:w="6563" w:type="dxa"/>
          </w:tcPr>
          <w:p w14:paraId="167DA2FB" w14:textId="34402ACD"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concavity</w:t>
            </w:r>
            <w:r w:rsidR="00B03745">
              <w:rPr>
                <w:rFonts w:ascii="Times New Roman" w:hAnsi="Times New Roman" w:cs="Times New Roman"/>
              </w:rPr>
              <w:t xml:space="preserve"> (</w:t>
            </w:r>
            <w:r w:rsidR="00B03745" w:rsidRPr="001C6AD5">
              <w:rPr>
                <w:rFonts w:ascii="Times New Roman" w:hAnsi="Times New Roman" w:cs="Times New Roman"/>
              </w:rPr>
              <w:t>standard error for severity of concave portions of the contour</w:t>
            </w:r>
            <w:r w:rsidR="00B03745">
              <w:rPr>
                <w:rFonts w:ascii="Times New Roman" w:hAnsi="Times New Roman" w:cs="Times New Roman"/>
              </w:rPr>
              <w:t>)</w:t>
            </w:r>
          </w:p>
        </w:tc>
      </w:tr>
      <w:tr w:rsidR="00535CD6" w:rsidRPr="000872C8" w14:paraId="31774050" w14:textId="77777777" w:rsidTr="00975648">
        <w:tc>
          <w:tcPr>
            <w:tcW w:w="2453" w:type="dxa"/>
          </w:tcPr>
          <w:p w14:paraId="3A327696" w14:textId="67F47561" w:rsidR="00535CD6" w:rsidRDefault="00535CD6" w:rsidP="00535CD6">
            <w:pPr>
              <w:spacing w:line="360" w:lineRule="auto"/>
              <w:rPr>
                <w:rFonts w:ascii="Times New Roman" w:hAnsi="Times New Roman" w:cs="Times New Roman"/>
              </w:rPr>
            </w:pPr>
            <w:r>
              <w:rPr>
                <w:rFonts w:ascii="Times New Roman" w:hAnsi="Times New Roman" w:cs="Times New Roman"/>
              </w:rPr>
              <w:t xml:space="preserve">Concave </w:t>
            </w:r>
            <w:proofErr w:type="spellStart"/>
            <w:r>
              <w:rPr>
                <w:rFonts w:ascii="Times New Roman" w:hAnsi="Times New Roman" w:cs="Times New Roman"/>
              </w:rPr>
              <w:t>points_se</w:t>
            </w:r>
            <w:proofErr w:type="spellEnd"/>
          </w:p>
        </w:tc>
        <w:tc>
          <w:tcPr>
            <w:tcW w:w="6563" w:type="dxa"/>
          </w:tcPr>
          <w:p w14:paraId="3CFC2DD6" w14:textId="198A46C7"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concave points</w:t>
            </w:r>
            <w:r w:rsidR="00B03745">
              <w:rPr>
                <w:rFonts w:ascii="Times New Roman" w:hAnsi="Times New Roman" w:cs="Times New Roman"/>
              </w:rPr>
              <w:t xml:space="preserve"> (</w:t>
            </w:r>
            <w:r w:rsidR="00B03745" w:rsidRPr="001C6AD5">
              <w:rPr>
                <w:rFonts w:ascii="Times New Roman" w:hAnsi="Times New Roman" w:cs="Times New Roman"/>
              </w:rPr>
              <w:t>standard error for number of concave portions of the contour</w:t>
            </w:r>
            <w:r w:rsidR="00B03745">
              <w:rPr>
                <w:rFonts w:ascii="Times New Roman" w:hAnsi="Times New Roman" w:cs="Times New Roman"/>
              </w:rPr>
              <w:t>)</w:t>
            </w:r>
          </w:p>
        </w:tc>
      </w:tr>
      <w:tr w:rsidR="00535CD6" w:rsidRPr="000872C8" w14:paraId="41E71EF4" w14:textId="77777777" w:rsidTr="00975648">
        <w:tc>
          <w:tcPr>
            <w:tcW w:w="2453" w:type="dxa"/>
          </w:tcPr>
          <w:p w14:paraId="46EB012C" w14:textId="2847FD41"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Symmetry_se</w:t>
            </w:r>
            <w:proofErr w:type="spellEnd"/>
          </w:p>
        </w:tc>
        <w:tc>
          <w:tcPr>
            <w:tcW w:w="6563" w:type="dxa"/>
          </w:tcPr>
          <w:p w14:paraId="4098D318" w14:textId="17EFFC2F"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symmetry</w:t>
            </w:r>
          </w:p>
        </w:tc>
      </w:tr>
      <w:tr w:rsidR="00535CD6" w:rsidRPr="000872C8" w14:paraId="5DFC01FE" w14:textId="77777777" w:rsidTr="00975648">
        <w:tc>
          <w:tcPr>
            <w:tcW w:w="2453" w:type="dxa"/>
          </w:tcPr>
          <w:p w14:paraId="5A9B4B4F" w14:textId="6CCB797B"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Fractal_dimension_se</w:t>
            </w:r>
            <w:proofErr w:type="spellEnd"/>
          </w:p>
        </w:tc>
        <w:tc>
          <w:tcPr>
            <w:tcW w:w="6563" w:type="dxa"/>
          </w:tcPr>
          <w:p w14:paraId="12A4F948" w14:textId="17CA5E38"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SE of Fractal Dimension</w:t>
            </w:r>
            <w:r w:rsidR="00B03745">
              <w:rPr>
                <w:rFonts w:ascii="Times New Roman" w:hAnsi="Times New Roman" w:cs="Times New Roman"/>
              </w:rPr>
              <w:t xml:space="preserve"> (</w:t>
            </w:r>
            <w:r w:rsidR="00B03745" w:rsidRPr="001C6AD5">
              <w:rPr>
                <w:rFonts w:ascii="Times New Roman" w:hAnsi="Times New Roman" w:cs="Times New Roman"/>
              </w:rPr>
              <w:t>standard error for "coastline approximation" - 1</w:t>
            </w:r>
            <w:r w:rsidR="00B03745">
              <w:rPr>
                <w:rFonts w:ascii="Times New Roman" w:hAnsi="Times New Roman" w:cs="Times New Roman"/>
              </w:rPr>
              <w:t>)</w:t>
            </w:r>
          </w:p>
        </w:tc>
      </w:tr>
      <w:tr w:rsidR="00535CD6" w:rsidRPr="000872C8" w14:paraId="3949C255" w14:textId="77777777" w:rsidTr="00975648">
        <w:tc>
          <w:tcPr>
            <w:tcW w:w="2453" w:type="dxa"/>
          </w:tcPr>
          <w:p w14:paraId="27E54803" w14:textId="55005FD7"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Radius_worst</w:t>
            </w:r>
            <w:proofErr w:type="spellEnd"/>
          </w:p>
        </w:tc>
        <w:tc>
          <w:tcPr>
            <w:tcW w:w="6563" w:type="dxa"/>
          </w:tcPr>
          <w:p w14:paraId="220873A8" w14:textId="7DBA7168"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Radius</w:t>
            </w:r>
            <w:r w:rsidR="00B03745">
              <w:rPr>
                <w:rFonts w:ascii="Times New Roman" w:hAnsi="Times New Roman" w:cs="Times New Roman"/>
              </w:rPr>
              <w:t xml:space="preserve"> (</w:t>
            </w:r>
            <w:r w:rsidR="00B03745" w:rsidRPr="001C6AD5">
              <w:rPr>
                <w:rFonts w:ascii="Times New Roman" w:hAnsi="Times New Roman" w:cs="Times New Roman"/>
              </w:rPr>
              <w:t xml:space="preserve">"worst" or largest mean value for mean of distances from </w:t>
            </w:r>
            <w:proofErr w:type="spellStart"/>
            <w:r w:rsidR="00B03745" w:rsidRPr="001C6AD5">
              <w:rPr>
                <w:rFonts w:ascii="Times New Roman" w:hAnsi="Times New Roman" w:cs="Times New Roman"/>
              </w:rPr>
              <w:t>center</w:t>
            </w:r>
            <w:proofErr w:type="spellEnd"/>
            <w:r w:rsidR="00B03745" w:rsidRPr="001C6AD5">
              <w:rPr>
                <w:rFonts w:ascii="Times New Roman" w:hAnsi="Times New Roman" w:cs="Times New Roman"/>
              </w:rPr>
              <w:t xml:space="preserve"> to points on the perimeter</w:t>
            </w:r>
            <w:r w:rsidR="00B03745">
              <w:rPr>
                <w:rFonts w:ascii="Times New Roman" w:hAnsi="Times New Roman" w:cs="Times New Roman"/>
              </w:rPr>
              <w:t>)</w:t>
            </w:r>
          </w:p>
        </w:tc>
      </w:tr>
      <w:tr w:rsidR="00535CD6" w:rsidRPr="000872C8" w14:paraId="445939BB" w14:textId="77777777" w:rsidTr="00975648">
        <w:tc>
          <w:tcPr>
            <w:tcW w:w="2453" w:type="dxa"/>
          </w:tcPr>
          <w:p w14:paraId="5DB10999" w14:textId="0A699433"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Texture_worst</w:t>
            </w:r>
            <w:proofErr w:type="spellEnd"/>
          </w:p>
        </w:tc>
        <w:tc>
          <w:tcPr>
            <w:tcW w:w="6563" w:type="dxa"/>
          </w:tcPr>
          <w:p w14:paraId="6BCA20CD" w14:textId="4F1DCED8"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Texture</w:t>
            </w:r>
            <w:r w:rsidR="00B03745">
              <w:rPr>
                <w:rFonts w:ascii="Times New Roman" w:hAnsi="Times New Roman" w:cs="Times New Roman"/>
              </w:rPr>
              <w:t xml:space="preserve"> (</w:t>
            </w:r>
            <w:r w:rsidR="00B03745" w:rsidRPr="001C6AD5">
              <w:rPr>
                <w:rFonts w:ascii="Times New Roman" w:hAnsi="Times New Roman" w:cs="Times New Roman"/>
              </w:rPr>
              <w:t xml:space="preserve">"worst" or largest mean value for standard deviation of </w:t>
            </w:r>
            <w:proofErr w:type="spellStart"/>
            <w:r w:rsidR="00B03745" w:rsidRPr="001C6AD5">
              <w:rPr>
                <w:rFonts w:ascii="Times New Roman" w:hAnsi="Times New Roman" w:cs="Times New Roman"/>
              </w:rPr>
              <w:t>gray</w:t>
            </w:r>
            <w:proofErr w:type="spellEnd"/>
            <w:r w:rsidR="00B03745" w:rsidRPr="001C6AD5">
              <w:rPr>
                <w:rFonts w:ascii="Times New Roman" w:hAnsi="Times New Roman" w:cs="Times New Roman"/>
              </w:rPr>
              <w:t>-scale values</w:t>
            </w:r>
            <w:r w:rsidR="00B03745">
              <w:rPr>
                <w:rFonts w:ascii="Times New Roman" w:hAnsi="Times New Roman" w:cs="Times New Roman"/>
              </w:rPr>
              <w:t>)</w:t>
            </w:r>
          </w:p>
        </w:tc>
      </w:tr>
      <w:tr w:rsidR="00535CD6" w:rsidRPr="000872C8" w14:paraId="36398F05" w14:textId="77777777" w:rsidTr="00975648">
        <w:tc>
          <w:tcPr>
            <w:tcW w:w="2453" w:type="dxa"/>
          </w:tcPr>
          <w:p w14:paraId="2E088C15" w14:textId="0F671AE2"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Perimeter_worst</w:t>
            </w:r>
            <w:proofErr w:type="spellEnd"/>
          </w:p>
        </w:tc>
        <w:tc>
          <w:tcPr>
            <w:tcW w:w="6563" w:type="dxa"/>
          </w:tcPr>
          <w:p w14:paraId="18F2D09B" w14:textId="62703020"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 xml:space="preserve">Worst </w:t>
            </w:r>
            <w:proofErr w:type="spellStart"/>
            <w:r w:rsidRPr="00975648">
              <w:rPr>
                <w:rFonts w:ascii="Times New Roman" w:hAnsi="Times New Roman" w:cs="Times New Roman"/>
              </w:rPr>
              <w:t>Permimeter</w:t>
            </w:r>
            <w:proofErr w:type="spellEnd"/>
          </w:p>
        </w:tc>
      </w:tr>
      <w:tr w:rsidR="00535CD6" w:rsidRPr="000872C8" w14:paraId="5ECCC729" w14:textId="77777777" w:rsidTr="00975648">
        <w:tc>
          <w:tcPr>
            <w:tcW w:w="2453" w:type="dxa"/>
          </w:tcPr>
          <w:p w14:paraId="59307BF2" w14:textId="017F05FB"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Area_worst</w:t>
            </w:r>
            <w:proofErr w:type="spellEnd"/>
          </w:p>
        </w:tc>
        <w:tc>
          <w:tcPr>
            <w:tcW w:w="6563" w:type="dxa"/>
          </w:tcPr>
          <w:p w14:paraId="340FD78B" w14:textId="0EB9D75C"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Area</w:t>
            </w:r>
          </w:p>
        </w:tc>
      </w:tr>
      <w:tr w:rsidR="00535CD6" w:rsidRPr="000872C8" w14:paraId="47B54466" w14:textId="77777777" w:rsidTr="00975648">
        <w:tc>
          <w:tcPr>
            <w:tcW w:w="2453" w:type="dxa"/>
          </w:tcPr>
          <w:p w14:paraId="71015DA9" w14:textId="0115124E"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Smoothness_worst</w:t>
            </w:r>
            <w:proofErr w:type="spellEnd"/>
          </w:p>
        </w:tc>
        <w:tc>
          <w:tcPr>
            <w:tcW w:w="6563" w:type="dxa"/>
          </w:tcPr>
          <w:p w14:paraId="5C732091" w14:textId="19EB8988"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Smoothness</w:t>
            </w:r>
            <w:r w:rsidR="00B03745">
              <w:rPr>
                <w:rFonts w:ascii="Times New Roman" w:hAnsi="Times New Roman" w:cs="Times New Roman"/>
              </w:rPr>
              <w:t xml:space="preserve"> (</w:t>
            </w:r>
            <w:r w:rsidR="00B03745" w:rsidRPr="001C6AD5">
              <w:rPr>
                <w:rFonts w:ascii="Times New Roman" w:hAnsi="Times New Roman" w:cs="Times New Roman"/>
              </w:rPr>
              <w:t>"worst" or largest mean value for local variation in radius lengths</w:t>
            </w:r>
            <w:r w:rsidR="00B03745">
              <w:rPr>
                <w:rFonts w:ascii="Times New Roman" w:hAnsi="Times New Roman" w:cs="Times New Roman"/>
              </w:rPr>
              <w:t>)</w:t>
            </w:r>
          </w:p>
        </w:tc>
      </w:tr>
      <w:tr w:rsidR="00535CD6" w:rsidRPr="000872C8" w14:paraId="01BCCD2B" w14:textId="77777777" w:rsidTr="00975648">
        <w:tc>
          <w:tcPr>
            <w:tcW w:w="2453" w:type="dxa"/>
          </w:tcPr>
          <w:p w14:paraId="100DE236" w14:textId="206BDC95"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Compactness_worst</w:t>
            </w:r>
            <w:proofErr w:type="spellEnd"/>
          </w:p>
        </w:tc>
        <w:tc>
          <w:tcPr>
            <w:tcW w:w="6563" w:type="dxa"/>
          </w:tcPr>
          <w:p w14:paraId="7FABED55" w14:textId="2890021A"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Worse Compactness</w:t>
            </w:r>
            <w:r w:rsidR="00B03745">
              <w:rPr>
                <w:rFonts w:ascii="Times New Roman" w:hAnsi="Times New Roman" w:cs="Times New Roman"/>
              </w:rPr>
              <w:t xml:space="preserve"> (</w:t>
            </w:r>
            <w:r w:rsidR="00B03745" w:rsidRPr="001C6AD5">
              <w:rPr>
                <w:rFonts w:ascii="Times New Roman" w:hAnsi="Times New Roman" w:cs="Times New Roman"/>
              </w:rPr>
              <w:t>"worst" or largest mean value for perimeter^2 / area - 1.0</w:t>
            </w:r>
            <w:r w:rsidR="00B03745">
              <w:rPr>
                <w:rFonts w:ascii="Times New Roman" w:hAnsi="Times New Roman" w:cs="Times New Roman"/>
              </w:rPr>
              <w:t>)</w:t>
            </w:r>
          </w:p>
        </w:tc>
      </w:tr>
      <w:tr w:rsidR="00535CD6" w:rsidRPr="000872C8" w14:paraId="4CF3A0E2" w14:textId="77777777" w:rsidTr="00975648">
        <w:tc>
          <w:tcPr>
            <w:tcW w:w="2453" w:type="dxa"/>
          </w:tcPr>
          <w:p w14:paraId="4317A4B1" w14:textId="64F9FF7A"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Concavity_worst</w:t>
            </w:r>
            <w:proofErr w:type="spellEnd"/>
          </w:p>
        </w:tc>
        <w:tc>
          <w:tcPr>
            <w:tcW w:w="6563" w:type="dxa"/>
          </w:tcPr>
          <w:p w14:paraId="7D15EB5F" w14:textId="7C618DDC"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Concavity</w:t>
            </w:r>
            <w:r w:rsidR="00B03745">
              <w:rPr>
                <w:rFonts w:ascii="Times New Roman" w:hAnsi="Times New Roman" w:cs="Times New Roman"/>
              </w:rPr>
              <w:t xml:space="preserve"> (</w:t>
            </w:r>
            <w:r w:rsidR="00B03745" w:rsidRPr="001C6AD5">
              <w:rPr>
                <w:rFonts w:ascii="Times New Roman" w:hAnsi="Times New Roman" w:cs="Times New Roman"/>
              </w:rPr>
              <w:t>"worst" or largest mean value for severity of concave portions of the contour</w:t>
            </w:r>
            <w:r w:rsidR="00B03745">
              <w:rPr>
                <w:rFonts w:ascii="Times New Roman" w:hAnsi="Times New Roman" w:cs="Times New Roman"/>
              </w:rPr>
              <w:t>)</w:t>
            </w:r>
          </w:p>
        </w:tc>
      </w:tr>
      <w:tr w:rsidR="00535CD6" w:rsidRPr="000872C8" w14:paraId="77FCDC2A" w14:textId="77777777" w:rsidTr="00975648">
        <w:tc>
          <w:tcPr>
            <w:tcW w:w="2453" w:type="dxa"/>
          </w:tcPr>
          <w:p w14:paraId="396FE43B" w14:textId="65CAD77A" w:rsidR="00535CD6" w:rsidRDefault="00535CD6" w:rsidP="00535CD6">
            <w:pPr>
              <w:spacing w:line="360" w:lineRule="auto"/>
              <w:rPr>
                <w:rFonts w:ascii="Times New Roman" w:hAnsi="Times New Roman" w:cs="Times New Roman"/>
              </w:rPr>
            </w:pPr>
            <w:r>
              <w:rPr>
                <w:rFonts w:ascii="Times New Roman" w:hAnsi="Times New Roman" w:cs="Times New Roman"/>
              </w:rPr>
              <w:t xml:space="preserve">Concave </w:t>
            </w:r>
            <w:proofErr w:type="spellStart"/>
            <w:r>
              <w:rPr>
                <w:rFonts w:ascii="Times New Roman" w:hAnsi="Times New Roman" w:cs="Times New Roman"/>
              </w:rPr>
              <w:t>points_worst</w:t>
            </w:r>
            <w:proofErr w:type="spellEnd"/>
          </w:p>
        </w:tc>
        <w:tc>
          <w:tcPr>
            <w:tcW w:w="6563" w:type="dxa"/>
          </w:tcPr>
          <w:p w14:paraId="14937504" w14:textId="085EC933"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Concave Points</w:t>
            </w:r>
            <w:r w:rsidR="00B03745">
              <w:rPr>
                <w:rFonts w:ascii="Times New Roman" w:hAnsi="Times New Roman" w:cs="Times New Roman"/>
              </w:rPr>
              <w:t xml:space="preserve"> (</w:t>
            </w:r>
            <w:r w:rsidR="00B03745" w:rsidRPr="001C6AD5">
              <w:rPr>
                <w:rFonts w:ascii="Times New Roman" w:hAnsi="Times New Roman" w:cs="Times New Roman"/>
              </w:rPr>
              <w:t>"worst" or largest mean value for number of concave portions of the contour</w:t>
            </w:r>
            <w:r w:rsidR="00B03745">
              <w:rPr>
                <w:rFonts w:ascii="Times New Roman" w:hAnsi="Times New Roman" w:cs="Times New Roman"/>
              </w:rPr>
              <w:t>)</w:t>
            </w:r>
          </w:p>
        </w:tc>
      </w:tr>
      <w:tr w:rsidR="00535CD6" w:rsidRPr="000872C8" w14:paraId="04CCB7C7" w14:textId="77777777" w:rsidTr="00975648">
        <w:tc>
          <w:tcPr>
            <w:tcW w:w="2453" w:type="dxa"/>
          </w:tcPr>
          <w:p w14:paraId="3A971C90" w14:textId="31B957E9"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Symmetry_worst</w:t>
            </w:r>
            <w:proofErr w:type="spellEnd"/>
          </w:p>
        </w:tc>
        <w:tc>
          <w:tcPr>
            <w:tcW w:w="6563" w:type="dxa"/>
          </w:tcPr>
          <w:p w14:paraId="522F89F7" w14:textId="5F902ACD" w:rsidR="00535CD6" w:rsidRPr="001C6AD5" w:rsidRDefault="000D67A3" w:rsidP="00535CD6">
            <w:pPr>
              <w:spacing w:line="360" w:lineRule="auto"/>
              <w:rPr>
                <w:rFonts w:ascii="Times New Roman" w:hAnsi="Times New Roman" w:cs="Times New Roman"/>
              </w:rPr>
            </w:pPr>
            <w:r w:rsidRPr="00975648">
              <w:rPr>
                <w:rFonts w:ascii="Times New Roman" w:hAnsi="Times New Roman" w:cs="Times New Roman"/>
              </w:rPr>
              <w:t>Worst Symmetry</w:t>
            </w:r>
          </w:p>
        </w:tc>
      </w:tr>
      <w:tr w:rsidR="00535CD6" w:rsidRPr="000872C8" w14:paraId="48E121D6" w14:textId="77777777" w:rsidTr="00975648">
        <w:tc>
          <w:tcPr>
            <w:tcW w:w="2453" w:type="dxa"/>
          </w:tcPr>
          <w:p w14:paraId="3CB3081D" w14:textId="2E6E5166" w:rsidR="00535CD6" w:rsidRDefault="00535CD6" w:rsidP="00535CD6">
            <w:pPr>
              <w:spacing w:line="360" w:lineRule="auto"/>
              <w:rPr>
                <w:rFonts w:ascii="Times New Roman" w:hAnsi="Times New Roman" w:cs="Times New Roman"/>
              </w:rPr>
            </w:pPr>
            <w:proofErr w:type="spellStart"/>
            <w:r>
              <w:rPr>
                <w:rFonts w:ascii="Times New Roman" w:hAnsi="Times New Roman" w:cs="Times New Roman"/>
              </w:rPr>
              <w:t>Fractal_dimension_worst</w:t>
            </w:r>
            <w:proofErr w:type="spellEnd"/>
          </w:p>
        </w:tc>
        <w:tc>
          <w:tcPr>
            <w:tcW w:w="6563" w:type="dxa"/>
          </w:tcPr>
          <w:p w14:paraId="3B4B0A91" w14:textId="47C0B57E" w:rsidR="00535CD6" w:rsidRPr="001C6AD5" w:rsidRDefault="000D67A3" w:rsidP="00535CD6">
            <w:pPr>
              <w:spacing w:line="360" w:lineRule="auto"/>
              <w:rPr>
                <w:rFonts w:ascii="Times New Roman" w:hAnsi="Times New Roman" w:cs="Times New Roman"/>
              </w:rPr>
            </w:pPr>
            <w:r>
              <w:rPr>
                <w:rFonts w:ascii="Times New Roman" w:hAnsi="Times New Roman" w:cs="Times New Roman"/>
              </w:rPr>
              <w:t>W</w:t>
            </w:r>
            <w:r w:rsidRPr="00975648">
              <w:rPr>
                <w:rFonts w:ascii="Times New Roman" w:hAnsi="Times New Roman" w:cs="Times New Roman"/>
              </w:rPr>
              <w:t>orst Fractal Dimension</w:t>
            </w:r>
            <w:r w:rsidR="00B03745">
              <w:rPr>
                <w:rFonts w:ascii="Times New Roman" w:hAnsi="Times New Roman" w:cs="Times New Roman"/>
              </w:rPr>
              <w:t xml:space="preserve"> (</w:t>
            </w:r>
            <w:r w:rsidR="00B03745" w:rsidRPr="001C6AD5">
              <w:rPr>
                <w:rFonts w:ascii="Times New Roman" w:hAnsi="Times New Roman" w:cs="Times New Roman"/>
              </w:rPr>
              <w:t>"worst" or largest mean value for "coastline approximation" - 1</w:t>
            </w:r>
            <w:r w:rsidR="00B03745">
              <w:rPr>
                <w:rFonts w:ascii="Times New Roman" w:hAnsi="Times New Roman" w:cs="Times New Roman"/>
              </w:rPr>
              <w:t>)</w:t>
            </w:r>
          </w:p>
        </w:tc>
      </w:tr>
    </w:tbl>
    <w:p w14:paraId="6CA4F1C2" w14:textId="77777777" w:rsidR="00E33DB8" w:rsidRDefault="00E33DB8" w:rsidP="00E33DB8">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569 entries, 0 to 568</w:t>
      </w:r>
    </w:p>
    <w:p w14:paraId="0EDB9DF5" w14:textId="77777777" w:rsidR="00E33DB8" w:rsidRDefault="00E33DB8" w:rsidP="00E33DB8">
      <w:pPr>
        <w:pStyle w:val="HTMLPreformatted"/>
        <w:wordWrap w:val="0"/>
        <w:textAlignment w:val="baseline"/>
        <w:rPr>
          <w:rFonts w:ascii="Consolas" w:hAnsi="Consolas"/>
          <w:color w:val="3C4043"/>
          <w:sz w:val="21"/>
          <w:szCs w:val="21"/>
        </w:rPr>
      </w:pPr>
      <w:r>
        <w:rPr>
          <w:rFonts w:ascii="Consolas" w:hAnsi="Consolas"/>
          <w:color w:val="3C4043"/>
          <w:sz w:val="21"/>
          <w:szCs w:val="21"/>
        </w:rPr>
        <w:t>Data columns (total 32 columns):</w:t>
      </w:r>
    </w:p>
    <w:p w14:paraId="6B192D45" w14:textId="3FEAA2A2" w:rsidR="00535CD6" w:rsidRDefault="00535CD6" w:rsidP="00535CD6">
      <w:pPr>
        <w:rPr>
          <w:rFonts w:ascii="Times New Roman" w:hAnsi="Times New Roman" w:cs="Times New Roman"/>
          <w:sz w:val="24"/>
          <w:szCs w:val="24"/>
        </w:rPr>
      </w:pPr>
    </w:p>
    <w:p w14:paraId="276DF05A" w14:textId="77777777" w:rsidR="00535CD6" w:rsidRDefault="00535CD6" w:rsidP="00535CD6"/>
    <w:tbl>
      <w:tblPr>
        <w:tblStyle w:val="TableGrid"/>
        <w:tblW w:w="0" w:type="auto"/>
        <w:shd w:val="clear" w:color="auto" w:fill="D9D9D9" w:themeFill="background1" w:themeFillShade="D9"/>
        <w:tblLook w:val="04A0" w:firstRow="1" w:lastRow="0" w:firstColumn="1" w:lastColumn="0" w:noHBand="0" w:noVBand="1"/>
      </w:tblPr>
      <w:tblGrid>
        <w:gridCol w:w="2046"/>
        <w:gridCol w:w="6970"/>
      </w:tblGrid>
      <w:tr w:rsidR="001C6AD5" w:rsidRPr="00E33DB8" w14:paraId="1BC09068" w14:textId="77777777" w:rsidTr="00535CD6">
        <w:tc>
          <w:tcPr>
            <w:tcW w:w="1838" w:type="dxa"/>
            <w:shd w:val="clear" w:color="auto" w:fill="A6A6A6" w:themeFill="background1" w:themeFillShade="A6"/>
            <w:vAlign w:val="center"/>
          </w:tcPr>
          <w:p w14:paraId="4B02F88C" w14:textId="0967C203" w:rsidR="001C6AD5" w:rsidRPr="00E33DB8" w:rsidRDefault="001C6AD5" w:rsidP="001C6AD5">
            <w:pPr>
              <w:spacing w:line="360" w:lineRule="auto"/>
              <w:jc w:val="center"/>
              <w:rPr>
                <w:rFonts w:ascii="Times New Roman" w:hAnsi="Times New Roman" w:cs="Times New Roman"/>
                <w:sz w:val="18"/>
                <w:szCs w:val="18"/>
              </w:rPr>
            </w:pPr>
            <w:proofErr w:type="spellStart"/>
            <w:r w:rsidRPr="00E33DB8">
              <w:rPr>
                <w:rFonts w:ascii="Times New Roman" w:hAnsi="Times New Roman" w:cs="Times New Roman"/>
                <w:sz w:val="18"/>
                <w:szCs w:val="18"/>
              </w:rPr>
              <w:t>Atribut</w:t>
            </w:r>
            <w:proofErr w:type="spellEnd"/>
          </w:p>
        </w:tc>
        <w:tc>
          <w:tcPr>
            <w:tcW w:w="7178" w:type="dxa"/>
            <w:shd w:val="clear" w:color="auto" w:fill="A6A6A6" w:themeFill="background1" w:themeFillShade="A6"/>
            <w:vAlign w:val="center"/>
          </w:tcPr>
          <w:p w14:paraId="4C05F624" w14:textId="555BF54A" w:rsidR="001C6AD5" w:rsidRPr="00E33DB8" w:rsidRDefault="001C6AD5" w:rsidP="001C6AD5">
            <w:pPr>
              <w:spacing w:line="360" w:lineRule="auto"/>
              <w:jc w:val="center"/>
              <w:rPr>
                <w:rFonts w:ascii="Times New Roman" w:hAnsi="Times New Roman" w:cs="Times New Roman"/>
                <w:sz w:val="18"/>
                <w:szCs w:val="18"/>
              </w:rPr>
            </w:pPr>
            <w:r w:rsidRPr="00E33DB8">
              <w:rPr>
                <w:rFonts w:ascii="Times New Roman" w:hAnsi="Times New Roman" w:cs="Times New Roman"/>
                <w:sz w:val="18"/>
                <w:szCs w:val="18"/>
              </w:rPr>
              <w:t>Arti</w:t>
            </w:r>
          </w:p>
        </w:tc>
      </w:tr>
      <w:tr w:rsidR="001C6AD5" w:rsidRPr="00E33DB8" w14:paraId="645F3FEF" w14:textId="77777777" w:rsidTr="00535CD6">
        <w:tc>
          <w:tcPr>
            <w:tcW w:w="1838" w:type="dxa"/>
            <w:shd w:val="clear" w:color="auto" w:fill="D9D9D9" w:themeFill="background1" w:themeFillShade="D9"/>
          </w:tcPr>
          <w:p w14:paraId="236CCA8F"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id</w:t>
            </w:r>
          </w:p>
        </w:tc>
        <w:tc>
          <w:tcPr>
            <w:tcW w:w="7178" w:type="dxa"/>
            <w:shd w:val="clear" w:color="auto" w:fill="D9D9D9" w:themeFill="background1" w:themeFillShade="D9"/>
          </w:tcPr>
          <w:p w14:paraId="1FA3A78B"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ID number</w:t>
            </w:r>
          </w:p>
        </w:tc>
      </w:tr>
      <w:tr w:rsidR="001C6AD5" w:rsidRPr="00E33DB8" w14:paraId="15A8F58B" w14:textId="77777777" w:rsidTr="00535CD6">
        <w:tc>
          <w:tcPr>
            <w:tcW w:w="1838" w:type="dxa"/>
            <w:shd w:val="clear" w:color="auto" w:fill="D9D9D9" w:themeFill="background1" w:themeFillShade="D9"/>
          </w:tcPr>
          <w:p w14:paraId="352495C2"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A diagnosis</w:t>
            </w:r>
          </w:p>
        </w:tc>
        <w:tc>
          <w:tcPr>
            <w:tcW w:w="7178" w:type="dxa"/>
            <w:shd w:val="clear" w:color="auto" w:fill="D9D9D9" w:themeFill="background1" w:themeFillShade="D9"/>
          </w:tcPr>
          <w:p w14:paraId="5791F676"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The diagnosis of breast tissues (M = malignant, B = benign)</w:t>
            </w:r>
          </w:p>
        </w:tc>
      </w:tr>
      <w:tr w:rsidR="001C6AD5" w:rsidRPr="00E33DB8" w14:paraId="66EC2D48" w14:textId="77777777" w:rsidTr="00535CD6">
        <w:tc>
          <w:tcPr>
            <w:tcW w:w="1838" w:type="dxa"/>
            <w:shd w:val="clear" w:color="auto" w:fill="D9D9D9" w:themeFill="background1" w:themeFillShade="D9"/>
          </w:tcPr>
          <w:p w14:paraId="0DE0A5D3"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Radius_mean</w:t>
            </w:r>
            <w:proofErr w:type="spellEnd"/>
          </w:p>
        </w:tc>
        <w:tc>
          <w:tcPr>
            <w:tcW w:w="7178" w:type="dxa"/>
            <w:shd w:val="clear" w:color="auto" w:fill="D9D9D9" w:themeFill="background1" w:themeFillShade="D9"/>
          </w:tcPr>
          <w:p w14:paraId="7E463856"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mean of distances from </w:t>
            </w:r>
            <w:proofErr w:type="spellStart"/>
            <w:r w:rsidRPr="00E33DB8">
              <w:rPr>
                <w:rFonts w:ascii="Times New Roman" w:hAnsi="Times New Roman" w:cs="Times New Roman"/>
                <w:sz w:val="18"/>
                <w:szCs w:val="18"/>
              </w:rPr>
              <w:t>center</w:t>
            </w:r>
            <w:proofErr w:type="spellEnd"/>
            <w:r w:rsidRPr="00E33DB8">
              <w:rPr>
                <w:rFonts w:ascii="Times New Roman" w:hAnsi="Times New Roman" w:cs="Times New Roman"/>
                <w:sz w:val="18"/>
                <w:szCs w:val="18"/>
              </w:rPr>
              <w:t xml:space="preserve"> to points on the perimeter</w:t>
            </w:r>
          </w:p>
        </w:tc>
      </w:tr>
      <w:tr w:rsidR="001C6AD5" w:rsidRPr="00E33DB8" w14:paraId="2B671249" w14:textId="77777777" w:rsidTr="00535CD6">
        <w:tc>
          <w:tcPr>
            <w:tcW w:w="1838" w:type="dxa"/>
            <w:shd w:val="clear" w:color="auto" w:fill="D9D9D9" w:themeFill="background1" w:themeFillShade="D9"/>
          </w:tcPr>
          <w:p w14:paraId="0D920EAF"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Texture_mean</w:t>
            </w:r>
            <w:proofErr w:type="spellEnd"/>
          </w:p>
        </w:tc>
        <w:tc>
          <w:tcPr>
            <w:tcW w:w="7178" w:type="dxa"/>
            <w:shd w:val="clear" w:color="auto" w:fill="D9D9D9" w:themeFill="background1" w:themeFillShade="D9"/>
          </w:tcPr>
          <w:p w14:paraId="3749F5CA"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standard deviation of </w:t>
            </w:r>
            <w:proofErr w:type="spellStart"/>
            <w:r w:rsidRPr="00E33DB8">
              <w:rPr>
                <w:rFonts w:ascii="Times New Roman" w:hAnsi="Times New Roman" w:cs="Times New Roman"/>
                <w:sz w:val="18"/>
                <w:szCs w:val="18"/>
              </w:rPr>
              <w:t>gray</w:t>
            </w:r>
            <w:proofErr w:type="spellEnd"/>
            <w:r w:rsidRPr="00E33DB8">
              <w:rPr>
                <w:rFonts w:ascii="Times New Roman" w:hAnsi="Times New Roman" w:cs="Times New Roman"/>
                <w:sz w:val="18"/>
                <w:szCs w:val="18"/>
              </w:rPr>
              <w:t>-scale values</w:t>
            </w:r>
          </w:p>
        </w:tc>
      </w:tr>
      <w:tr w:rsidR="001C6AD5" w:rsidRPr="00E33DB8" w14:paraId="15E61F00" w14:textId="77777777" w:rsidTr="00535CD6">
        <w:tc>
          <w:tcPr>
            <w:tcW w:w="1838" w:type="dxa"/>
            <w:shd w:val="clear" w:color="auto" w:fill="D9D9D9" w:themeFill="background1" w:themeFillShade="D9"/>
          </w:tcPr>
          <w:p w14:paraId="2C35546F"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Perimeter_mean</w:t>
            </w:r>
            <w:proofErr w:type="spellEnd"/>
          </w:p>
        </w:tc>
        <w:tc>
          <w:tcPr>
            <w:tcW w:w="7178" w:type="dxa"/>
            <w:shd w:val="clear" w:color="auto" w:fill="D9D9D9" w:themeFill="background1" w:themeFillShade="D9"/>
          </w:tcPr>
          <w:p w14:paraId="14F4FEF8"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mean size of the core </w:t>
            </w:r>
            <w:proofErr w:type="spellStart"/>
            <w:r w:rsidRPr="00E33DB8">
              <w:rPr>
                <w:rFonts w:ascii="Times New Roman" w:hAnsi="Times New Roman" w:cs="Times New Roman"/>
                <w:sz w:val="18"/>
                <w:szCs w:val="18"/>
              </w:rPr>
              <w:t>tumor</w:t>
            </w:r>
            <w:proofErr w:type="spellEnd"/>
          </w:p>
        </w:tc>
      </w:tr>
      <w:tr w:rsidR="001C6AD5" w:rsidRPr="00E33DB8" w14:paraId="6F9CE115" w14:textId="77777777" w:rsidTr="00535CD6">
        <w:tc>
          <w:tcPr>
            <w:tcW w:w="1838" w:type="dxa"/>
            <w:shd w:val="clear" w:color="auto" w:fill="D9D9D9" w:themeFill="background1" w:themeFillShade="D9"/>
          </w:tcPr>
          <w:p w14:paraId="3840119A"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Area_mean</w:t>
            </w:r>
            <w:proofErr w:type="spellEnd"/>
          </w:p>
        </w:tc>
        <w:tc>
          <w:tcPr>
            <w:tcW w:w="7178" w:type="dxa"/>
            <w:shd w:val="clear" w:color="auto" w:fill="D9D9D9" w:themeFill="background1" w:themeFillShade="D9"/>
          </w:tcPr>
          <w:p w14:paraId="0CF0092E"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4B2117E6" w14:textId="77777777" w:rsidTr="00535CD6">
        <w:tc>
          <w:tcPr>
            <w:tcW w:w="1838" w:type="dxa"/>
            <w:shd w:val="clear" w:color="auto" w:fill="D9D9D9" w:themeFill="background1" w:themeFillShade="D9"/>
          </w:tcPr>
          <w:p w14:paraId="7073C562"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Smoothness_mean</w:t>
            </w:r>
            <w:proofErr w:type="spellEnd"/>
          </w:p>
        </w:tc>
        <w:tc>
          <w:tcPr>
            <w:tcW w:w="7178" w:type="dxa"/>
            <w:shd w:val="clear" w:color="auto" w:fill="D9D9D9" w:themeFill="background1" w:themeFillShade="D9"/>
          </w:tcPr>
          <w:p w14:paraId="24682A07"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mean of local variation in radius lengths</w:t>
            </w:r>
          </w:p>
        </w:tc>
      </w:tr>
      <w:tr w:rsidR="001C6AD5" w:rsidRPr="00E33DB8" w14:paraId="4090A8E8" w14:textId="77777777" w:rsidTr="00535CD6">
        <w:tc>
          <w:tcPr>
            <w:tcW w:w="1838" w:type="dxa"/>
            <w:shd w:val="clear" w:color="auto" w:fill="D9D9D9" w:themeFill="background1" w:themeFillShade="D9"/>
          </w:tcPr>
          <w:p w14:paraId="4F9EA5B9"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Compactness_mean</w:t>
            </w:r>
          </w:p>
        </w:tc>
        <w:tc>
          <w:tcPr>
            <w:tcW w:w="7178" w:type="dxa"/>
            <w:shd w:val="clear" w:color="auto" w:fill="D9D9D9" w:themeFill="background1" w:themeFillShade="D9"/>
          </w:tcPr>
          <w:p w14:paraId="14489BE0"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mean of perimeter^2 / area - 1.0</w:t>
            </w:r>
          </w:p>
        </w:tc>
      </w:tr>
      <w:tr w:rsidR="001C6AD5" w:rsidRPr="00E33DB8" w14:paraId="3FF477D6" w14:textId="77777777" w:rsidTr="00535CD6">
        <w:tc>
          <w:tcPr>
            <w:tcW w:w="1838" w:type="dxa"/>
            <w:shd w:val="clear" w:color="auto" w:fill="D9D9D9" w:themeFill="background1" w:themeFillShade="D9"/>
          </w:tcPr>
          <w:p w14:paraId="08AC9F88"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Concavity_mean</w:t>
            </w:r>
            <w:proofErr w:type="spellEnd"/>
          </w:p>
        </w:tc>
        <w:tc>
          <w:tcPr>
            <w:tcW w:w="7178" w:type="dxa"/>
            <w:shd w:val="clear" w:color="auto" w:fill="D9D9D9" w:themeFill="background1" w:themeFillShade="D9"/>
          </w:tcPr>
          <w:p w14:paraId="6170D050"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mean of severity of concave portions of the contour</w:t>
            </w:r>
          </w:p>
        </w:tc>
      </w:tr>
      <w:tr w:rsidR="001C6AD5" w:rsidRPr="00E33DB8" w14:paraId="141B83F1" w14:textId="77777777" w:rsidTr="00535CD6">
        <w:tc>
          <w:tcPr>
            <w:tcW w:w="1838" w:type="dxa"/>
            <w:shd w:val="clear" w:color="auto" w:fill="D9D9D9" w:themeFill="background1" w:themeFillShade="D9"/>
          </w:tcPr>
          <w:p w14:paraId="20A6205D"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lastRenderedPageBreak/>
              <w:t xml:space="preserve">Concave </w:t>
            </w:r>
            <w:proofErr w:type="spellStart"/>
            <w:r w:rsidRPr="00E33DB8">
              <w:rPr>
                <w:rFonts w:ascii="Times New Roman" w:hAnsi="Times New Roman" w:cs="Times New Roman"/>
                <w:sz w:val="18"/>
                <w:szCs w:val="18"/>
              </w:rPr>
              <w:t>ponts_mean</w:t>
            </w:r>
            <w:proofErr w:type="spellEnd"/>
          </w:p>
        </w:tc>
        <w:tc>
          <w:tcPr>
            <w:tcW w:w="7178" w:type="dxa"/>
            <w:shd w:val="clear" w:color="auto" w:fill="D9D9D9" w:themeFill="background1" w:themeFillShade="D9"/>
          </w:tcPr>
          <w:p w14:paraId="20345E89"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mean for number of concave portions of the contour</w:t>
            </w:r>
          </w:p>
        </w:tc>
      </w:tr>
      <w:tr w:rsidR="001C6AD5" w:rsidRPr="00E33DB8" w14:paraId="30A167B6" w14:textId="77777777" w:rsidTr="00535CD6">
        <w:tc>
          <w:tcPr>
            <w:tcW w:w="1838" w:type="dxa"/>
            <w:shd w:val="clear" w:color="auto" w:fill="D9D9D9" w:themeFill="background1" w:themeFillShade="D9"/>
          </w:tcPr>
          <w:p w14:paraId="7EA163AD"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Symmetry_mean</w:t>
            </w:r>
            <w:proofErr w:type="spellEnd"/>
          </w:p>
        </w:tc>
        <w:tc>
          <w:tcPr>
            <w:tcW w:w="7178" w:type="dxa"/>
            <w:shd w:val="clear" w:color="auto" w:fill="D9D9D9" w:themeFill="background1" w:themeFillShade="D9"/>
          </w:tcPr>
          <w:p w14:paraId="1079EDB8"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35C53EEA" w14:textId="77777777" w:rsidTr="00535CD6">
        <w:tc>
          <w:tcPr>
            <w:tcW w:w="1838" w:type="dxa"/>
            <w:shd w:val="clear" w:color="auto" w:fill="D9D9D9" w:themeFill="background1" w:themeFillShade="D9"/>
          </w:tcPr>
          <w:p w14:paraId="3B148FFA"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Fractal_dimension</w:t>
            </w:r>
            <w:proofErr w:type="spellEnd"/>
          </w:p>
        </w:tc>
        <w:tc>
          <w:tcPr>
            <w:tcW w:w="7178" w:type="dxa"/>
            <w:shd w:val="clear" w:color="auto" w:fill="D9D9D9" w:themeFill="background1" w:themeFillShade="D9"/>
          </w:tcPr>
          <w:p w14:paraId="1EE44203"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mean for "coastline approximation" - 1</w:t>
            </w:r>
          </w:p>
        </w:tc>
      </w:tr>
      <w:tr w:rsidR="001C6AD5" w:rsidRPr="00E33DB8" w14:paraId="3FB608B4" w14:textId="77777777" w:rsidTr="00535CD6">
        <w:tc>
          <w:tcPr>
            <w:tcW w:w="1838" w:type="dxa"/>
            <w:shd w:val="clear" w:color="auto" w:fill="D9D9D9" w:themeFill="background1" w:themeFillShade="D9"/>
          </w:tcPr>
          <w:p w14:paraId="6B0B57F8"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Radius_se</w:t>
            </w:r>
          </w:p>
        </w:tc>
        <w:tc>
          <w:tcPr>
            <w:tcW w:w="7178" w:type="dxa"/>
            <w:shd w:val="clear" w:color="auto" w:fill="D9D9D9" w:themeFill="background1" w:themeFillShade="D9"/>
          </w:tcPr>
          <w:p w14:paraId="2D3AB171"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standard error for the mean of distances from </w:t>
            </w:r>
            <w:proofErr w:type="spellStart"/>
            <w:r w:rsidRPr="00E33DB8">
              <w:rPr>
                <w:rFonts w:ascii="Times New Roman" w:hAnsi="Times New Roman" w:cs="Times New Roman"/>
                <w:sz w:val="18"/>
                <w:szCs w:val="18"/>
              </w:rPr>
              <w:t>center</w:t>
            </w:r>
            <w:proofErr w:type="spellEnd"/>
            <w:r w:rsidRPr="00E33DB8">
              <w:rPr>
                <w:rFonts w:ascii="Times New Roman" w:hAnsi="Times New Roman" w:cs="Times New Roman"/>
                <w:sz w:val="18"/>
                <w:szCs w:val="18"/>
              </w:rPr>
              <w:t xml:space="preserve"> to points on the perimeter</w:t>
            </w:r>
          </w:p>
        </w:tc>
      </w:tr>
      <w:tr w:rsidR="001C6AD5" w:rsidRPr="00E33DB8" w14:paraId="4C4AA55E" w14:textId="77777777" w:rsidTr="00535CD6">
        <w:tc>
          <w:tcPr>
            <w:tcW w:w="1838" w:type="dxa"/>
            <w:shd w:val="clear" w:color="auto" w:fill="D9D9D9" w:themeFill="background1" w:themeFillShade="D9"/>
          </w:tcPr>
          <w:p w14:paraId="4578B443"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Texture_se</w:t>
            </w:r>
            <w:proofErr w:type="spellEnd"/>
          </w:p>
        </w:tc>
        <w:tc>
          <w:tcPr>
            <w:tcW w:w="7178" w:type="dxa"/>
            <w:shd w:val="clear" w:color="auto" w:fill="D9D9D9" w:themeFill="background1" w:themeFillShade="D9"/>
          </w:tcPr>
          <w:p w14:paraId="42A84422"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standard error for standard deviation of </w:t>
            </w:r>
            <w:proofErr w:type="spellStart"/>
            <w:r w:rsidRPr="00E33DB8">
              <w:rPr>
                <w:rFonts w:ascii="Times New Roman" w:hAnsi="Times New Roman" w:cs="Times New Roman"/>
                <w:sz w:val="18"/>
                <w:szCs w:val="18"/>
              </w:rPr>
              <w:t>gray</w:t>
            </w:r>
            <w:proofErr w:type="spellEnd"/>
            <w:r w:rsidRPr="00E33DB8">
              <w:rPr>
                <w:rFonts w:ascii="Times New Roman" w:hAnsi="Times New Roman" w:cs="Times New Roman"/>
                <w:sz w:val="18"/>
                <w:szCs w:val="18"/>
              </w:rPr>
              <w:t>-scale values</w:t>
            </w:r>
          </w:p>
        </w:tc>
      </w:tr>
      <w:tr w:rsidR="001C6AD5" w:rsidRPr="00E33DB8" w14:paraId="47945054" w14:textId="77777777" w:rsidTr="00535CD6">
        <w:tc>
          <w:tcPr>
            <w:tcW w:w="1838" w:type="dxa"/>
            <w:shd w:val="clear" w:color="auto" w:fill="D9D9D9" w:themeFill="background1" w:themeFillShade="D9"/>
          </w:tcPr>
          <w:p w14:paraId="66B6D8E5"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Perimeter_se</w:t>
            </w:r>
            <w:proofErr w:type="spellEnd"/>
          </w:p>
        </w:tc>
        <w:tc>
          <w:tcPr>
            <w:tcW w:w="7178" w:type="dxa"/>
            <w:shd w:val="clear" w:color="auto" w:fill="D9D9D9" w:themeFill="background1" w:themeFillShade="D9"/>
          </w:tcPr>
          <w:p w14:paraId="0FABA98D"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5FB5D155" w14:textId="77777777" w:rsidTr="00535CD6">
        <w:tc>
          <w:tcPr>
            <w:tcW w:w="1838" w:type="dxa"/>
            <w:shd w:val="clear" w:color="auto" w:fill="D9D9D9" w:themeFill="background1" w:themeFillShade="D9"/>
          </w:tcPr>
          <w:p w14:paraId="1FDA72A5"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Area_se</w:t>
            </w:r>
            <w:proofErr w:type="spellEnd"/>
          </w:p>
        </w:tc>
        <w:tc>
          <w:tcPr>
            <w:tcW w:w="7178" w:type="dxa"/>
            <w:shd w:val="clear" w:color="auto" w:fill="D9D9D9" w:themeFill="background1" w:themeFillShade="D9"/>
          </w:tcPr>
          <w:p w14:paraId="1A6CEC66"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68A7C95F" w14:textId="77777777" w:rsidTr="00535CD6">
        <w:tc>
          <w:tcPr>
            <w:tcW w:w="1838" w:type="dxa"/>
            <w:shd w:val="clear" w:color="auto" w:fill="D9D9D9" w:themeFill="background1" w:themeFillShade="D9"/>
          </w:tcPr>
          <w:p w14:paraId="5D2C8045"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Smoothness_se</w:t>
            </w:r>
            <w:proofErr w:type="spellEnd"/>
          </w:p>
        </w:tc>
        <w:tc>
          <w:tcPr>
            <w:tcW w:w="7178" w:type="dxa"/>
            <w:shd w:val="clear" w:color="auto" w:fill="D9D9D9" w:themeFill="background1" w:themeFillShade="D9"/>
          </w:tcPr>
          <w:p w14:paraId="0F41C178"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standard error for local variation in radius lengths</w:t>
            </w:r>
          </w:p>
        </w:tc>
      </w:tr>
      <w:tr w:rsidR="001C6AD5" w:rsidRPr="00E33DB8" w14:paraId="0CFD00A8" w14:textId="77777777" w:rsidTr="00535CD6">
        <w:tc>
          <w:tcPr>
            <w:tcW w:w="1838" w:type="dxa"/>
            <w:shd w:val="clear" w:color="auto" w:fill="D9D9D9" w:themeFill="background1" w:themeFillShade="D9"/>
          </w:tcPr>
          <w:p w14:paraId="07E524DF"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Compactness_se</w:t>
            </w:r>
            <w:proofErr w:type="spellEnd"/>
          </w:p>
        </w:tc>
        <w:tc>
          <w:tcPr>
            <w:tcW w:w="7178" w:type="dxa"/>
            <w:shd w:val="clear" w:color="auto" w:fill="D9D9D9" w:themeFill="background1" w:themeFillShade="D9"/>
          </w:tcPr>
          <w:p w14:paraId="7CC42CF0"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standard error for perimeter^2 / area - 1.0</w:t>
            </w:r>
          </w:p>
        </w:tc>
      </w:tr>
      <w:tr w:rsidR="001C6AD5" w:rsidRPr="00E33DB8" w14:paraId="48739071" w14:textId="77777777" w:rsidTr="00535CD6">
        <w:tc>
          <w:tcPr>
            <w:tcW w:w="1838" w:type="dxa"/>
            <w:shd w:val="clear" w:color="auto" w:fill="D9D9D9" w:themeFill="background1" w:themeFillShade="D9"/>
          </w:tcPr>
          <w:p w14:paraId="610EDE1C"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Concavity_se</w:t>
            </w:r>
            <w:proofErr w:type="spellEnd"/>
          </w:p>
        </w:tc>
        <w:tc>
          <w:tcPr>
            <w:tcW w:w="7178" w:type="dxa"/>
            <w:shd w:val="clear" w:color="auto" w:fill="D9D9D9" w:themeFill="background1" w:themeFillShade="D9"/>
          </w:tcPr>
          <w:p w14:paraId="126BB10A"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standard error for severity of concave portions of the contour</w:t>
            </w:r>
          </w:p>
        </w:tc>
      </w:tr>
      <w:tr w:rsidR="001C6AD5" w:rsidRPr="00E33DB8" w14:paraId="3294E85A" w14:textId="77777777" w:rsidTr="00535CD6">
        <w:tc>
          <w:tcPr>
            <w:tcW w:w="1838" w:type="dxa"/>
            <w:shd w:val="clear" w:color="auto" w:fill="D9D9D9" w:themeFill="background1" w:themeFillShade="D9"/>
          </w:tcPr>
          <w:p w14:paraId="147927A7"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Concave </w:t>
            </w:r>
            <w:proofErr w:type="spellStart"/>
            <w:r w:rsidRPr="00E33DB8">
              <w:rPr>
                <w:rFonts w:ascii="Times New Roman" w:hAnsi="Times New Roman" w:cs="Times New Roman"/>
                <w:sz w:val="18"/>
                <w:szCs w:val="18"/>
              </w:rPr>
              <w:t>points_se</w:t>
            </w:r>
            <w:proofErr w:type="spellEnd"/>
          </w:p>
        </w:tc>
        <w:tc>
          <w:tcPr>
            <w:tcW w:w="7178" w:type="dxa"/>
            <w:shd w:val="clear" w:color="auto" w:fill="D9D9D9" w:themeFill="background1" w:themeFillShade="D9"/>
          </w:tcPr>
          <w:p w14:paraId="06F2FB07"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standard error for number of concave portions of the contour</w:t>
            </w:r>
          </w:p>
        </w:tc>
      </w:tr>
      <w:tr w:rsidR="001C6AD5" w:rsidRPr="00E33DB8" w14:paraId="4568ECA7" w14:textId="77777777" w:rsidTr="00535CD6">
        <w:tc>
          <w:tcPr>
            <w:tcW w:w="1838" w:type="dxa"/>
            <w:shd w:val="clear" w:color="auto" w:fill="D9D9D9" w:themeFill="background1" w:themeFillShade="D9"/>
          </w:tcPr>
          <w:p w14:paraId="15A29000"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Symmetry_se</w:t>
            </w:r>
            <w:proofErr w:type="spellEnd"/>
          </w:p>
        </w:tc>
        <w:tc>
          <w:tcPr>
            <w:tcW w:w="7178" w:type="dxa"/>
            <w:shd w:val="clear" w:color="auto" w:fill="D9D9D9" w:themeFill="background1" w:themeFillShade="D9"/>
          </w:tcPr>
          <w:p w14:paraId="187B1889"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7DF4A1FC" w14:textId="77777777" w:rsidTr="00535CD6">
        <w:tc>
          <w:tcPr>
            <w:tcW w:w="1838" w:type="dxa"/>
            <w:shd w:val="clear" w:color="auto" w:fill="D9D9D9" w:themeFill="background1" w:themeFillShade="D9"/>
          </w:tcPr>
          <w:p w14:paraId="654B94F0"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Fractal_dimension_se</w:t>
            </w:r>
            <w:proofErr w:type="spellEnd"/>
          </w:p>
        </w:tc>
        <w:tc>
          <w:tcPr>
            <w:tcW w:w="7178" w:type="dxa"/>
            <w:shd w:val="clear" w:color="auto" w:fill="D9D9D9" w:themeFill="background1" w:themeFillShade="D9"/>
          </w:tcPr>
          <w:p w14:paraId="1F9DA5F6"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standard error for "coastline approximation" - 1</w:t>
            </w:r>
          </w:p>
        </w:tc>
      </w:tr>
      <w:tr w:rsidR="001C6AD5" w:rsidRPr="00E33DB8" w14:paraId="7D51CBAC" w14:textId="77777777" w:rsidTr="00535CD6">
        <w:tc>
          <w:tcPr>
            <w:tcW w:w="1838" w:type="dxa"/>
            <w:shd w:val="clear" w:color="auto" w:fill="D9D9D9" w:themeFill="background1" w:themeFillShade="D9"/>
          </w:tcPr>
          <w:p w14:paraId="2CF735A9"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Radius_worst</w:t>
            </w:r>
            <w:proofErr w:type="spellEnd"/>
          </w:p>
        </w:tc>
        <w:tc>
          <w:tcPr>
            <w:tcW w:w="7178" w:type="dxa"/>
            <w:shd w:val="clear" w:color="auto" w:fill="D9D9D9" w:themeFill="background1" w:themeFillShade="D9"/>
          </w:tcPr>
          <w:p w14:paraId="22D26AA4"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"worst" or largest mean value for mean of distances from </w:t>
            </w:r>
            <w:proofErr w:type="spellStart"/>
            <w:r w:rsidRPr="00E33DB8">
              <w:rPr>
                <w:rFonts w:ascii="Times New Roman" w:hAnsi="Times New Roman" w:cs="Times New Roman"/>
                <w:sz w:val="18"/>
                <w:szCs w:val="18"/>
              </w:rPr>
              <w:t>center</w:t>
            </w:r>
            <w:proofErr w:type="spellEnd"/>
            <w:r w:rsidRPr="00E33DB8">
              <w:rPr>
                <w:rFonts w:ascii="Times New Roman" w:hAnsi="Times New Roman" w:cs="Times New Roman"/>
                <w:sz w:val="18"/>
                <w:szCs w:val="18"/>
              </w:rPr>
              <w:t xml:space="preserve"> to points on the perimeter</w:t>
            </w:r>
          </w:p>
        </w:tc>
      </w:tr>
      <w:tr w:rsidR="001C6AD5" w:rsidRPr="00E33DB8" w14:paraId="7FD4EFD6" w14:textId="77777777" w:rsidTr="00535CD6">
        <w:tc>
          <w:tcPr>
            <w:tcW w:w="1838" w:type="dxa"/>
            <w:shd w:val="clear" w:color="auto" w:fill="D9D9D9" w:themeFill="background1" w:themeFillShade="D9"/>
          </w:tcPr>
          <w:p w14:paraId="45FF8B3B"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Texture_worst</w:t>
            </w:r>
            <w:proofErr w:type="spellEnd"/>
          </w:p>
        </w:tc>
        <w:tc>
          <w:tcPr>
            <w:tcW w:w="7178" w:type="dxa"/>
            <w:shd w:val="clear" w:color="auto" w:fill="D9D9D9" w:themeFill="background1" w:themeFillShade="D9"/>
          </w:tcPr>
          <w:p w14:paraId="778D391C"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"worst" or largest mean value for standard deviation of </w:t>
            </w:r>
            <w:proofErr w:type="spellStart"/>
            <w:r w:rsidRPr="00E33DB8">
              <w:rPr>
                <w:rFonts w:ascii="Times New Roman" w:hAnsi="Times New Roman" w:cs="Times New Roman"/>
                <w:sz w:val="18"/>
                <w:szCs w:val="18"/>
              </w:rPr>
              <w:t>gray</w:t>
            </w:r>
            <w:proofErr w:type="spellEnd"/>
            <w:r w:rsidRPr="00E33DB8">
              <w:rPr>
                <w:rFonts w:ascii="Times New Roman" w:hAnsi="Times New Roman" w:cs="Times New Roman"/>
                <w:sz w:val="18"/>
                <w:szCs w:val="18"/>
              </w:rPr>
              <w:t>-scale values</w:t>
            </w:r>
          </w:p>
        </w:tc>
      </w:tr>
      <w:tr w:rsidR="001C6AD5" w:rsidRPr="00E33DB8" w14:paraId="52EB0742" w14:textId="77777777" w:rsidTr="00535CD6">
        <w:tc>
          <w:tcPr>
            <w:tcW w:w="1838" w:type="dxa"/>
            <w:shd w:val="clear" w:color="auto" w:fill="D9D9D9" w:themeFill="background1" w:themeFillShade="D9"/>
          </w:tcPr>
          <w:p w14:paraId="2701F0EF"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Perimeter_worst</w:t>
            </w:r>
            <w:proofErr w:type="spellEnd"/>
          </w:p>
        </w:tc>
        <w:tc>
          <w:tcPr>
            <w:tcW w:w="7178" w:type="dxa"/>
            <w:shd w:val="clear" w:color="auto" w:fill="D9D9D9" w:themeFill="background1" w:themeFillShade="D9"/>
          </w:tcPr>
          <w:p w14:paraId="1084D4F9"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33454972" w14:textId="77777777" w:rsidTr="00535CD6">
        <w:tc>
          <w:tcPr>
            <w:tcW w:w="1838" w:type="dxa"/>
            <w:shd w:val="clear" w:color="auto" w:fill="D9D9D9" w:themeFill="background1" w:themeFillShade="D9"/>
          </w:tcPr>
          <w:p w14:paraId="1D824EAA"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Area_worst</w:t>
            </w:r>
            <w:proofErr w:type="spellEnd"/>
          </w:p>
        </w:tc>
        <w:tc>
          <w:tcPr>
            <w:tcW w:w="7178" w:type="dxa"/>
            <w:shd w:val="clear" w:color="auto" w:fill="D9D9D9" w:themeFill="background1" w:themeFillShade="D9"/>
          </w:tcPr>
          <w:p w14:paraId="2B108183"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7AA93D31" w14:textId="77777777" w:rsidTr="00535CD6">
        <w:tc>
          <w:tcPr>
            <w:tcW w:w="1838" w:type="dxa"/>
            <w:shd w:val="clear" w:color="auto" w:fill="D9D9D9" w:themeFill="background1" w:themeFillShade="D9"/>
          </w:tcPr>
          <w:p w14:paraId="041F5F80"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Smoothness_worst</w:t>
            </w:r>
            <w:proofErr w:type="spellEnd"/>
          </w:p>
        </w:tc>
        <w:tc>
          <w:tcPr>
            <w:tcW w:w="7178" w:type="dxa"/>
            <w:shd w:val="clear" w:color="auto" w:fill="D9D9D9" w:themeFill="background1" w:themeFillShade="D9"/>
          </w:tcPr>
          <w:p w14:paraId="429F771C"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"worst" or largest mean value for local variation in radius lengths</w:t>
            </w:r>
          </w:p>
        </w:tc>
      </w:tr>
      <w:tr w:rsidR="001C6AD5" w:rsidRPr="00E33DB8" w14:paraId="7664CBF7" w14:textId="77777777" w:rsidTr="00535CD6">
        <w:tc>
          <w:tcPr>
            <w:tcW w:w="1838" w:type="dxa"/>
            <w:shd w:val="clear" w:color="auto" w:fill="D9D9D9" w:themeFill="background1" w:themeFillShade="D9"/>
          </w:tcPr>
          <w:p w14:paraId="499D80B4"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Compactness_worst</w:t>
            </w:r>
            <w:proofErr w:type="spellEnd"/>
          </w:p>
        </w:tc>
        <w:tc>
          <w:tcPr>
            <w:tcW w:w="7178" w:type="dxa"/>
            <w:shd w:val="clear" w:color="auto" w:fill="D9D9D9" w:themeFill="background1" w:themeFillShade="D9"/>
          </w:tcPr>
          <w:p w14:paraId="3A5F55A1"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"worst" or largest mean value for perimeter^2 / area - 1.0</w:t>
            </w:r>
          </w:p>
        </w:tc>
      </w:tr>
      <w:tr w:rsidR="001C6AD5" w:rsidRPr="00E33DB8" w14:paraId="03A1CA8C" w14:textId="77777777" w:rsidTr="00535CD6">
        <w:tc>
          <w:tcPr>
            <w:tcW w:w="1838" w:type="dxa"/>
            <w:shd w:val="clear" w:color="auto" w:fill="D9D9D9" w:themeFill="background1" w:themeFillShade="D9"/>
          </w:tcPr>
          <w:p w14:paraId="13F1B1B4"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Concavity_worst</w:t>
            </w:r>
            <w:proofErr w:type="spellEnd"/>
          </w:p>
        </w:tc>
        <w:tc>
          <w:tcPr>
            <w:tcW w:w="7178" w:type="dxa"/>
            <w:shd w:val="clear" w:color="auto" w:fill="D9D9D9" w:themeFill="background1" w:themeFillShade="D9"/>
          </w:tcPr>
          <w:p w14:paraId="3A3AFA51"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"worst" or largest mean value for severity of concave portions of the contour</w:t>
            </w:r>
          </w:p>
        </w:tc>
      </w:tr>
      <w:tr w:rsidR="001C6AD5" w:rsidRPr="00E33DB8" w14:paraId="0787AB4F" w14:textId="77777777" w:rsidTr="00535CD6">
        <w:tc>
          <w:tcPr>
            <w:tcW w:w="1838" w:type="dxa"/>
            <w:shd w:val="clear" w:color="auto" w:fill="D9D9D9" w:themeFill="background1" w:themeFillShade="D9"/>
          </w:tcPr>
          <w:p w14:paraId="70E41D85"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 xml:space="preserve">Concave </w:t>
            </w:r>
            <w:proofErr w:type="spellStart"/>
            <w:r w:rsidRPr="00E33DB8">
              <w:rPr>
                <w:rFonts w:ascii="Times New Roman" w:hAnsi="Times New Roman" w:cs="Times New Roman"/>
                <w:sz w:val="18"/>
                <w:szCs w:val="18"/>
              </w:rPr>
              <w:t>points_worst</w:t>
            </w:r>
            <w:proofErr w:type="spellEnd"/>
          </w:p>
        </w:tc>
        <w:tc>
          <w:tcPr>
            <w:tcW w:w="7178" w:type="dxa"/>
            <w:shd w:val="clear" w:color="auto" w:fill="D9D9D9" w:themeFill="background1" w:themeFillShade="D9"/>
          </w:tcPr>
          <w:p w14:paraId="7A4D6E26"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"worst" or largest mean value for number of concave portions of the contour</w:t>
            </w:r>
          </w:p>
        </w:tc>
      </w:tr>
      <w:tr w:rsidR="001C6AD5" w:rsidRPr="00E33DB8" w14:paraId="081F469B" w14:textId="77777777" w:rsidTr="00535CD6">
        <w:tc>
          <w:tcPr>
            <w:tcW w:w="1838" w:type="dxa"/>
            <w:shd w:val="clear" w:color="auto" w:fill="D9D9D9" w:themeFill="background1" w:themeFillShade="D9"/>
          </w:tcPr>
          <w:p w14:paraId="7AC3A0C8"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Symmetry_worst</w:t>
            </w:r>
            <w:proofErr w:type="spellEnd"/>
          </w:p>
        </w:tc>
        <w:tc>
          <w:tcPr>
            <w:tcW w:w="7178" w:type="dxa"/>
            <w:shd w:val="clear" w:color="auto" w:fill="D9D9D9" w:themeFill="background1" w:themeFillShade="D9"/>
          </w:tcPr>
          <w:p w14:paraId="3DFC0381" w14:textId="77777777" w:rsidR="001C6AD5" w:rsidRPr="00E33DB8" w:rsidRDefault="001C6AD5" w:rsidP="00462FEB">
            <w:pPr>
              <w:spacing w:line="360" w:lineRule="auto"/>
              <w:rPr>
                <w:rFonts w:ascii="Times New Roman" w:hAnsi="Times New Roman" w:cs="Times New Roman"/>
                <w:sz w:val="18"/>
                <w:szCs w:val="18"/>
              </w:rPr>
            </w:pPr>
          </w:p>
        </w:tc>
      </w:tr>
      <w:tr w:rsidR="001C6AD5" w:rsidRPr="00E33DB8" w14:paraId="782DFA8C" w14:textId="77777777" w:rsidTr="00535CD6">
        <w:tc>
          <w:tcPr>
            <w:tcW w:w="1838" w:type="dxa"/>
            <w:shd w:val="clear" w:color="auto" w:fill="D9D9D9" w:themeFill="background1" w:themeFillShade="D9"/>
          </w:tcPr>
          <w:p w14:paraId="32E45A83" w14:textId="77777777" w:rsidR="001C6AD5" w:rsidRPr="00E33DB8" w:rsidRDefault="001C6AD5" w:rsidP="00462FEB">
            <w:pPr>
              <w:spacing w:line="360" w:lineRule="auto"/>
              <w:rPr>
                <w:rFonts w:ascii="Times New Roman" w:hAnsi="Times New Roman" w:cs="Times New Roman"/>
                <w:sz w:val="18"/>
                <w:szCs w:val="18"/>
              </w:rPr>
            </w:pPr>
            <w:proofErr w:type="spellStart"/>
            <w:r w:rsidRPr="00E33DB8">
              <w:rPr>
                <w:rFonts w:ascii="Times New Roman" w:hAnsi="Times New Roman" w:cs="Times New Roman"/>
                <w:sz w:val="18"/>
                <w:szCs w:val="18"/>
              </w:rPr>
              <w:t>Fractal_dimension_worst</w:t>
            </w:r>
            <w:proofErr w:type="spellEnd"/>
          </w:p>
        </w:tc>
        <w:tc>
          <w:tcPr>
            <w:tcW w:w="7178" w:type="dxa"/>
            <w:shd w:val="clear" w:color="auto" w:fill="D9D9D9" w:themeFill="background1" w:themeFillShade="D9"/>
          </w:tcPr>
          <w:p w14:paraId="7D7121E3" w14:textId="77777777" w:rsidR="001C6AD5" w:rsidRPr="00E33DB8" w:rsidRDefault="001C6AD5" w:rsidP="00462FEB">
            <w:pPr>
              <w:spacing w:line="360" w:lineRule="auto"/>
              <w:rPr>
                <w:rFonts w:ascii="Times New Roman" w:hAnsi="Times New Roman" w:cs="Times New Roman"/>
                <w:sz w:val="18"/>
                <w:szCs w:val="18"/>
              </w:rPr>
            </w:pPr>
            <w:r w:rsidRPr="00E33DB8">
              <w:rPr>
                <w:rFonts w:ascii="Times New Roman" w:hAnsi="Times New Roman" w:cs="Times New Roman"/>
                <w:sz w:val="18"/>
                <w:szCs w:val="18"/>
              </w:rPr>
              <w:t>"worst" or largest mean value for "coastline approximation" - 1</w:t>
            </w:r>
          </w:p>
        </w:tc>
      </w:tr>
    </w:tbl>
    <w:p w14:paraId="6A4991D7" w14:textId="09064A07" w:rsidR="00B97AE0" w:rsidRDefault="00B97AE0"/>
    <w:p w14:paraId="51529654" w14:textId="77777777" w:rsidR="00B97AE0" w:rsidRDefault="00B97AE0">
      <w:r>
        <w:br w:type="page"/>
      </w:r>
    </w:p>
    <w:p w14:paraId="11D947EE" w14:textId="5A13D551" w:rsidR="00B97AE0" w:rsidRDefault="00B97AE0">
      <w:r>
        <w:lastRenderedPageBreak/>
        <w:t xml:space="preserve">Link </w:t>
      </w:r>
      <w:proofErr w:type="spellStart"/>
      <w:r>
        <w:t>Terkait</w:t>
      </w:r>
      <w:proofErr w:type="spellEnd"/>
      <w:r w:rsidR="001E7FD3">
        <w:t xml:space="preserve"> </w:t>
      </w:r>
      <w:hyperlink r:id="rId7" w:history="1">
        <w:r w:rsidR="001E7FD3" w:rsidRPr="00AB121D">
          <w:rPr>
            <w:rStyle w:val="Hyperlink"/>
          </w:rPr>
          <w:t>https://www.kaggle.com/datasets/reihanenamdari/breast-cancer</w:t>
        </w:r>
      </w:hyperlink>
      <w:r>
        <w:t xml:space="preserve"> </w:t>
      </w:r>
    </w:p>
    <w:p w14:paraId="45EB7BC9" w14:textId="5D0AADE5" w:rsidR="001E7FD3" w:rsidRDefault="001E7FD3">
      <w:r>
        <w:t xml:space="preserve">EDA </w:t>
      </w:r>
      <w:hyperlink r:id="rId8" w:history="1">
        <w:r w:rsidRPr="00AB121D">
          <w:rPr>
            <w:rStyle w:val="Hyperlink"/>
          </w:rPr>
          <w:t>https://www.kaggle.com/code/kiransheshma/breast-cancer-exploratory-data-analysis</w:t>
        </w:r>
      </w:hyperlink>
      <w:r>
        <w:t xml:space="preserve"> </w:t>
      </w:r>
    </w:p>
    <w:tbl>
      <w:tblPr>
        <w:tblStyle w:val="TableGrid"/>
        <w:tblW w:w="0" w:type="auto"/>
        <w:tblLook w:val="04A0" w:firstRow="1" w:lastRow="0" w:firstColumn="1" w:lastColumn="0" w:noHBand="0" w:noVBand="1"/>
      </w:tblPr>
      <w:tblGrid>
        <w:gridCol w:w="4508"/>
        <w:gridCol w:w="4508"/>
      </w:tblGrid>
      <w:tr w:rsidR="00B97AE0" w:rsidRPr="00EF04E6" w14:paraId="07D05F7F" w14:textId="77777777" w:rsidTr="00EF04E6">
        <w:tc>
          <w:tcPr>
            <w:tcW w:w="4508" w:type="dxa"/>
            <w:shd w:val="clear" w:color="auto" w:fill="FFE599" w:themeFill="accent4" w:themeFillTint="66"/>
          </w:tcPr>
          <w:p w14:paraId="5D4A9A6D" w14:textId="102BE393" w:rsidR="00B97AE0" w:rsidRPr="00EF04E6" w:rsidRDefault="00EF04E6" w:rsidP="00EF04E6">
            <w:pPr>
              <w:spacing w:line="360" w:lineRule="auto"/>
              <w:jc w:val="center"/>
              <w:rPr>
                <w:rFonts w:ascii="Times New Roman" w:hAnsi="Times New Roman" w:cs="Times New Roman"/>
                <w:sz w:val="24"/>
                <w:szCs w:val="24"/>
              </w:rPr>
            </w:pPr>
            <w:proofErr w:type="spellStart"/>
            <w:r w:rsidRPr="00EF04E6">
              <w:rPr>
                <w:rFonts w:ascii="Times New Roman" w:hAnsi="Times New Roman" w:cs="Times New Roman"/>
                <w:sz w:val="24"/>
                <w:szCs w:val="24"/>
              </w:rPr>
              <w:t>Atribut</w:t>
            </w:r>
            <w:proofErr w:type="spellEnd"/>
          </w:p>
        </w:tc>
        <w:tc>
          <w:tcPr>
            <w:tcW w:w="4508" w:type="dxa"/>
            <w:shd w:val="clear" w:color="auto" w:fill="FFE599" w:themeFill="accent4" w:themeFillTint="66"/>
          </w:tcPr>
          <w:p w14:paraId="121341CF" w14:textId="6AF47582" w:rsidR="00B97AE0" w:rsidRPr="00EF04E6" w:rsidRDefault="00EF04E6" w:rsidP="00EF04E6">
            <w:pPr>
              <w:spacing w:line="360" w:lineRule="auto"/>
              <w:jc w:val="center"/>
              <w:rPr>
                <w:rFonts w:ascii="Times New Roman" w:hAnsi="Times New Roman" w:cs="Times New Roman"/>
                <w:sz w:val="24"/>
                <w:szCs w:val="24"/>
              </w:rPr>
            </w:pPr>
            <w:r w:rsidRPr="00EF04E6">
              <w:rPr>
                <w:rFonts w:ascii="Times New Roman" w:hAnsi="Times New Roman" w:cs="Times New Roman"/>
                <w:sz w:val="24"/>
                <w:szCs w:val="24"/>
              </w:rPr>
              <w:t>Arti</w:t>
            </w:r>
          </w:p>
        </w:tc>
      </w:tr>
      <w:tr w:rsidR="00B97AE0" w:rsidRPr="00EF04E6" w14:paraId="29D21A8B" w14:textId="77777777" w:rsidTr="00B97AE0">
        <w:tc>
          <w:tcPr>
            <w:tcW w:w="4508" w:type="dxa"/>
          </w:tcPr>
          <w:p w14:paraId="5FEC2E94" w14:textId="541D44DB"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Age</w:t>
            </w:r>
          </w:p>
        </w:tc>
        <w:tc>
          <w:tcPr>
            <w:tcW w:w="4508" w:type="dxa"/>
          </w:tcPr>
          <w:p w14:paraId="02C3BA63" w14:textId="1BEFBC13" w:rsidR="00B97AE0" w:rsidRPr="00EF04E6" w:rsidRDefault="00EF04E6" w:rsidP="00EF04E6">
            <w:pPr>
              <w:spacing w:line="360" w:lineRule="auto"/>
              <w:rPr>
                <w:rFonts w:ascii="Times New Roman" w:hAnsi="Times New Roman" w:cs="Times New Roman"/>
                <w:sz w:val="24"/>
                <w:szCs w:val="24"/>
              </w:rPr>
            </w:pPr>
            <w:proofErr w:type="spellStart"/>
            <w:r w:rsidRPr="00EF04E6">
              <w:rPr>
                <w:rFonts w:ascii="Times New Roman" w:hAnsi="Times New Roman" w:cs="Times New Roman"/>
                <w:sz w:val="24"/>
                <w:szCs w:val="24"/>
              </w:rPr>
              <w:t>Usia</w:t>
            </w:r>
            <w:proofErr w:type="spellEnd"/>
          </w:p>
        </w:tc>
      </w:tr>
      <w:tr w:rsidR="00B97AE0" w:rsidRPr="00EF04E6" w14:paraId="12B9C2AD" w14:textId="77777777" w:rsidTr="00B97AE0">
        <w:tc>
          <w:tcPr>
            <w:tcW w:w="4508" w:type="dxa"/>
          </w:tcPr>
          <w:p w14:paraId="7C511146" w14:textId="4C8983F3"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Race</w:t>
            </w:r>
          </w:p>
        </w:tc>
        <w:tc>
          <w:tcPr>
            <w:tcW w:w="4508" w:type="dxa"/>
          </w:tcPr>
          <w:p w14:paraId="4D10A5E9" w14:textId="08DB9946" w:rsidR="00B97AE0" w:rsidRPr="00EF04E6" w:rsidRDefault="00EF04E6" w:rsidP="00EF04E6">
            <w:pPr>
              <w:spacing w:line="360" w:lineRule="auto"/>
              <w:rPr>
                <w:rFonts w:ascii="Times New Roman" w:hAnsi="Times New Roman" w:cs="Times New Roman"/>
                <w:sz w:val="24"/>
                <w:szCs w:val="24"/>
              </w:rPr>
            </w:pPr>
            <w:proofErr w:type="gramStart"/>
            <w:r w:rsidRPr="00EF04E6">
              <w:rPr>
                <w:rFonts w:ascii="Times New Roman" w:hAnsi="Times New Roman" w:cs="Times New Roman"/>
                <w:color w:val="202124"/>
                <w:sz w:val="24"/>
                <w:szCs w:val="24"/>
                <w:shd w:val="clear" w:color="auto" w:fill="FFFFFF"/>
              </w:rPr>
              <w:t>other :American</w:t>
            </w:r>
            <w:proofErr w:type="gramEnd"/>
            <w:r w:rsidRPr="00EF04E6">
              <w:rPr>
                <w:rFonts w:ascii="Times New Roman" w:hAnsi="Times New Roman" w:cs="Times New Roman"/>
                <w:color w:val="202124"/>
                <w:sz w:val="24"/>
                <w:szCs w:val="24"/>
                <w:shd w:val="clear" w:color="auto" w:fill="FFFFFF"/>
              </w:rPr>
              <w:t xml:space="preserve"> Indian/AK Native, Asian/Pacific Islander</w:t>
            </w:r>
          </w:p>
        </w:tc>
      </w:tr>
      <w:tr w:rsidR="00B97AE0" w:rsidRPr="00EF04E6" w14:paraId="7341CAC8" w14:textId="77777777" w:rsidTr="00B97AE0">
        <w:tc>
          <w:tcPr>
            <w:tcW w:w="4508" w:type="dxa"/>
          </w:tcPr>
          <w:p w14:paraId="7B6E10F4" w14:textId="419F42E4"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Marital Status</w:t>
            </w:r>
          </w:p>
        </w:tc>
        <w:tc>
          <w:tcPr>
            <w:tcW w:w="4508" w:type="dxa"/>
          </w:tcPr>
          <w:p w14:paraId="488D63FD" w14:textId="01F2AB1E"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 xml:space="preserve">Status </w:t>
            </w:r>
            <w:proofErr w:type="spellStart"/>
            <w:r w:rsidRPr="00EF04E6">
              <w:rPr>
                <w:rFonts w:ascii="Times New Roman" w:hAnsi="Times New Roman" w:cs="Times New Roman"/>
                <w:sz w:val="24"/>
                <w:szCs w:val="24"/>
              </w:rPr>
              <w:t>Pernikahan</w:t>
            </w:r>
            <w:proofErr w:type="spellEnd"/>
          </w:p>
        </w:tc>
      </w:tr>
      <w:tr w:rsidR="00B97AE0" w:rsidRPr="00EF04E6" w14:paraId="1E66ECBF" w14:textId="77777777" w:rsidTr="00B97AE0">
        <w:tc>
          <w:tcPr>
            <w:tcW w:w="4508" w:type="dxa"/>
          </w:tcPr>
          <w:p w14:paraId="3E0D4DBF" w14:textId="09D1359C"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T Stage</w:t>
            </w:r>
          </w:p>
        </w:tc>
        <w:tc>
          <w:tcPr>
            <w:tcW w:w="4508" w:type="dxa"/>
          </w:tcPr>
          <w:p w14:paraId="1F6C723A" w14:textId="3ABC6D10"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color w:val="202124"/>
                <w:sz w:val="24"/>
                <w:szCs w:val="24"/>
                <w:shd w:val="clear" w:color="auto" w:fill="FFFFFF"/>
              </w:rPr>
              <w:t>Adjusted AJCC 6th T</w:t>
            </w:r>
          </w:p>
        </w:tc>
      </w:tr>
      <w:tr w:rsidR="00B97AE0" w:rsidRPr="00EF04E6" w14:paraId="3E12E60D" w14:textId="77777777" w:rsidTr="00B97AE0">
        <w:tc>
          <w:tcPr>
            <w:tcW w:w="4508" w:type="dxa"/>
          </w:tcPr>
          <w:p w14:paraId="6D950E69" w14:textId="04D6D4FA"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N Stage</w:t>
            </w:r>
          </w:p>
        </w:tc>
        <w:tc>
          <w:tcPr>
            <w:tcW w:w="4508" w:type="dxa"/>
          </w:tcPr>
          <w:p w14:paraId="0A56C6BD" w14:textId="205A93BD"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color w:val="202124"/>
                <w:sz w:val="24"/>
                <w:szCs w:val="24"/>
                <w:shd w:val="clear" w:color="auto" w:fill="FFFFFF"/>
              </w:rPr>
              <w:t>Adjusted AJCC 6th N</w:t>
            </w:r>
          </w:p>
        </w:tc>
      </w:tr>
      <w:tr w:rsidR="00B97AE0" w:rsidRPr="00EF04E6" w14:paraId="4C15723D" w14:textId="77777777" w:rsidTr="00B97AE0">
        <w:tc>
          <w:tcPr>
            <w:tcW w:w="4508" w:type="dxa"/>
          </w:tcPr>
          <w:p w14:paraId="76104CB2" w14:textId="2A526166" w:rsidR="00B97AE0" w:rsidRPr="00EF04E6" w:rsidRDefault="00677EBE" w:rsidP="00EF04E6">
            <w:pPr>
              <w:spacing w:line="360" w:lineRule="auto"/>
              <w:rPr>
                <w:rFonts w:ascii="Times New Roman" w:hAnsi="Times New Roman" w:cs="Times New Roman"/>
                <w:sz w:val="24"/>
                <w:szCs w:val="24"/>
              </w:rPr>
            </w:pPr>
            <w:r>
              <w:rPr>
                <w:rFonts w:ascii="Times New Roman" w:hAnsi="Times New Roman" w:cs="Times New Roman"/>
                <w:sz w:val="24"/>
                <w:szCs w:val="24"/>
              </w:rPr>
              <w:t>6</w:t>
            </w:r>
            <w:r w:rsidR="00EF04E6" w:rsidRPr="00EF04E6">
              <w:rPr>
                <w:rFonts w:ascii="Times New Roman" w:hAnsi="Times New Roman" w:cs="Times New Roman"/>
                <w:sz w:val="24"/>
                <w:szCs w:val="24"/>
              </w:rPr>
              <w:t>th Stage</w:t>
            </w:r>
          </w:p>
        </w:tc>
        <w:tc>
          <w:tcPr>
            <w:tcW w:w="4508" w:type="dxa"/>
          </w:tcPr>
          <w:p w14:paraId="6A5B4FE8" w14:textId="7425ACB7"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color w:val="202124"/>
                <w:sz w:val="24"/>
                <w:szCs w:val="24"/>
                <w:shd w:val="clear" w:color="auto" w:fill="FFFFFF"/>
              </w:rPr>
              <w:t>Breast Adjusted AJCC 6th Stage</w:t>
            </w:r>
          </w:p>
        </w:tc>
      </w:tr>
      <w:tr w:rsidR="00B97AE0" w:rsidRPr="00EF04E6" w14:paraId="7C4782E6" w14:textId="77777777" w:rsidTr="00B97AE0">
        <w:tc>
          <w:tcPr>
            <w:tcW w:w="4508" w:type="dxa"/>
          </w:tcPr>
          <w:p w14:paraId="6DCC6AC5" w14:textId="698688D5" w:rsidR="00B97AE0"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differentiate</w:t>
            </w:r>
          </w:p>
        </w:tc>
        <w:tc>
          <w:tcPr>
            <w:tcW w:w="4508" w:type="dxa"/>
          </w:tcPr>
          <w:p w14:paraId="5628F4E3" w14:textId="3CB40EEB" w:rsidR="00B97AE0" w:rsidRPr="00EF04E6" w:rsidRDefault="00EF04E6" w:rsidP="00EF04E6">
            <w:pPr>
              <w:spacing w:line="360" w:lineRule="auto"/>
              <w:rPr>
                <w:rFonts w:ascii="Times New Roman" w:hAnsi="Times New Roman" w:cs="Times New Roman"/>
                <w:sz w:val="24"/>
                <w:szCs w:val="24"/>
              </w:rPr>
            </w:pPr>
            <w:proofErr w:type="spellStart"/>
            <w:r w:rsidRPr="00EF04E6">
              <w:rPr>
                <w:rFonts w:ascii="Times New Roman" w:hAnsi="Times New Roman" w:cs="Times New Roman"/>
                <w:sz w:val="24"/>
                <w:szCs w:val="24"/>
              </w:rPr>
              <w:t>diferensiasi</w:t>
            </w:r>
            <w:proofErr w:type="spellEnd"/>
          </w:p>
        </w:tc>
      </w:tr>
      <w:tr w:rsidR="00EF04E6" w:rsidRPr="00EF04E6" w14:paraId="331148DB" w14:textId="77777777" w:rsidTr="00B97AE0">
        <w:tc>
          <w:tcPr>
            <w:tcW w:w="4508" w:type="dxa"/>
          </w:tcPr>
          <w:p w14:paraId="61459CFE" w14:textId="7CB060AD"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Grade</w:t>
            </w:r>
          </w:p>
        </w:tc>
        <w:tc>
          <w:tcPr>
            <w:tcW w:w="4508" w:type="dxa"/>
          </w:tcPr>
          <w:p w14:paraId="46A495BD" w14:textId="5BD8A17C"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Nilai</w:t>
            </w:r>
          </w:p>
        </w:tc>
      </w:tr>
      <w:tr w:rsidR="00EF04E6" w:rsidRPr="00EF04E6" w14:paraId="7D868060" w14:textId="77777777" w:rsidTr="00B97AE0">
        <w:tc>
          <w:tcPr>
            <w:tcW w:w="4508" w:type="dxa"/>
          </w:tcPr>
          <w:p w14:paraId="6E145287" w14:textId="7D2433D8"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A Stage</w:t>
            </w:r>
          </w:p>
        </w:tc>
        <w:tc>
          <w:tcPr>
            <w:tcW w:w="4508" w:type="dxa"/>
          </w:tcPr>
          <w:p w14:paraId="1CAEEB53" w14:textId="68702E56"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color w:val="202124"/>
                <w:sz w:val="24"/>
                <w:szCs w:val="24"/>
                <w:shd w:val="clear" w:color="auto" w:fill="FFFFFF"/>
              </w:rPr>
              <w:t xml:space="preserve">Regional — A neoplasm that has extended, Distant — A neoplasm that has spread to parts of the body remote from the primary </w:t>
            </w:r>
            <w:proofErr w:type="spellStart"/>
            <w:r w:rsidRPr="00EF04E6">
              <w:rPr>
                <w:rFonts w:ascii="Times New Roman" w:hAnsi="Times New Roman" w:cs="Times New Roman"/>
                <w:color w:val="202124"/>
                <w:sz w:val="24"/>
                <w:szCs w:val="24"/>
                <w:shd w:val="clear" w:color="auto" w:fill="FFFFFF"/>
              </w:rPr>
              <w:t>tumor</w:t>
            </w:r>
            <w:proofErr w:type="spellEnd"/>
            <w:r w:rsidRPr="00EF04E6">
              <w:rPr>
                <w:rFonts w:ascii="Times New Roman" w:hAnsi="Times New Roman" w:cs="Times New Roman"/>
                <w:color w:val="202124"/>
                <w:sz w:val="24"/>
                <w:szCs w:val="24"/>
                <w:shd w:val="clear" w:color="auto" w:fill="FFFFFF"/>
              </w:rPr>
              <w:t xml:space="preserve"> either by direct extension or by discontinuous metastasis</w:t>
            </w:r>
          </w:p>
        </w:tc>
      </w:tr>
      <w:tr w:rsidR="00EF04E6" w:rsidRPr="00EF04E6" w14:paraId="094348DE" w14:textId="77777777" w:rsidTr="00B97AE0">
        <w:tc>
          <w:tcPr>
            <w:tcW w:w="4508" w:type="dxa"/>
          </w:tcPr>
          <w:p w14:paraId="339D2AAA" w14:textId="435DBCBA" w:rsidR="00EF04E6" w:rsidRPr="00EF04E6" w:rsidRDefault="00EF04E6" w:rsidP="00EF04E6">
            <w:pPr>
              <w:spacing w:line="360" w:lineRule="auto"/>
              <w:rPr>
                <w:rFonts w:ascii="Times New Roman" w:hAnsi="Times New Roman" w:cs="Times New Roman"/>
                <w:sz w:val="24"/>
                <w:szCs w:val="24"/>
              </w:rPr>
            </w:pPr>
            <w:proofErr w:type="spellStart"/>
            <w:r w:rsidRPr="00EF04E6">
              <w:rPr>
                <w:rFonts w:ascii="Times New Roman" w:hAnsi="Times New Roman" w:cs="Times New Roman"/>
                <w:sz w:val="24"/>
                <w:szCs w:val="24"/>
              </w:rPr>
              <w:t>Tumor</w:t>
            </w:r>
            <w:proofErr w:type="spellEnd"/>
            <w:r w:rsidRPr="00EF04E6">
              <w:rPr>
                <w:rFonts w:ascii="Times New Roman" w:hAnsi="Times New Roman" w:cs="Times New Roman"/>
                <w:sz w:val="24"/>
                <w:szCs w:val="24"/>
              </w:rPr>
              <w:t xml:space="preserve"> Size</w:t>
            </w:r>
          </w:p>
        </w:tc>
        <w:tc>
          <w:tcPr>
            <w:tcW w:w="4508" w:type="dxa"/>
          </w:tcPr>
          <w:p w14:paraId="2F7A7E12" w14:textId="2C28B048"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color w:val="202124"/>
                <w:sz w:val="24"/>
                <w:szCs w:val="24"/>
                <w:shd w:val="clear" w:color="auto" w:fill="FFFFFF"/>
              </w:rPr>
              <w:t xml:space="preserve">Each indicates exact size in </w:t>
            </w:r>
            <w:proofErr w:type="spellStart"/>
            <w:r w:rsidRPr="00EF04E6">
              <w:rPr>
                <w:rFonts w:ascii="Times New Roman" w:hAnsi="Times New Roman" w:cs="Times New Roman"/>
                <w:color w:val="202124"/>
                <w:sz w:val="24"/>
                <w:szCs w:val="24"/>
                <w:shd w:val="clear" w:color="auto" w:fill="FFFFFF"/>
              </w:rPr>
              <w:t>millimeters</w:t>
            </w:r>
            <w:proofErr w:type="spellEnd"/>
            <w:r w:rsidRPr="00EF04E6">
              <w:rPr>
                <w:rFonts w:ascii="Times New Roman" w:hAnsi="Times New Roman" w:cs="Times New Roman"/>
                <w:color w:val="202124"/>
                <w:sz w:val="24"/>
                <w:szCs w:val="24"/>
                <w:shd w:val="clear" w:color="auto" w:fill="FFFFFF"/>
              </w:rPr>
              <w:t>.</w:t>
            </w:r>
          </w:p>
        </w:tc>
      </w:tr>
      <w:tr w:rsidR="00EF04E6" w:rsidRPr="00EF04E6" w14:paraId="71F0F769" w14:textId="77777777" w:rsidTr="00B97AE0">
        <w:tc>
          <w:tcPr>
            <w:tcW w:w="4508" w:type="dxa"/>
          </w:tcPr>
          <w:p w14:paraId="6BF0D5E4" w14:textId="7482FDFA" w:rsidR="00EF04E6" w:rsidRPr="00EF04E6" w:rsidRDefault="00EF04E6" w:rsidP="00EF04E6">
            <w:pPr>
              <w:spacing w:line="360" w:lineRule="auto"/>
              <w:rPr>
                <w:rFonts w:ascii="Times New Roman" w:hAnsi="Times New Roman" w:cs="Times New Roman"/>
                <w:sz w:val="24"/>
                <w:szCs w:val="24"/>
              </w:rPr>
            </w:pPr>
            <w:proofErr w:type="spellStart"/>
            <w:r w:rsidRPr="00EF04E6">
              <w:rPr>
                <w:rFonts w:ascii="Times New Roman" w:hAnsi="Times New Roman" w:cs="Times New Roman"/>
                <w:sz w:val="24"/>
                <w:szCs w:val="24"/>
              </w:rPr>
              <w:t>Estrogen</w:t>
            </w:r>
            <w:proofErr w:type="spellEnd"/>
            <w:r w:rsidRPr="00EF04E6">
              <w:rPr>
                <w:rFonts w:ascii="Times New Roman" w:hAnsi="Times New Roman" w:cs="Times New Roman"/>
                <w:sz w:val="24"/>
                <w:szCs w:val="24"/>
              </w:rPr>
              <w:t xml:space="preserve"> Status</w:t>
            </w:r>
          </w:p>
        </w:tc>
        <w:tc>
          <w:tcPr>
            <w:tcW w:w="4508" w:type="dxa"/>
          </w:tcPr>
          <w:p w14:paraId="114A7ED9" w14:textId="7B6563CF"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 xml:space="preserve">Status </w:t>
            </w:r>
            <w:proofErr w:type="spellStart"/>
            <w:r w:rsidRPr="00EF04E6">
              <w:rPr>
                <w:rFonts w:ascii="Times New Roman" w:hAnsi="Times New Roman" w:cs="Times New Roman"/>
                <w:sz w:val="24"/>
                <w:szCs w:val="24"/>
              </w:rPr>
              <w:t>estrogen</w:t>
            </w:r>
            <w:proofErr w:type="spellEnd"/>
          </w:p>
        </w:tc>
      </w:tr>
      <w:tr w:rsidR="00EF04E6" w:rsidRPr="00EF04E6" w14:paraId="3EC3FD3B" w14:textId="77777777" w:rsidTr="00B97AE0">
        <w:tc>
          <w:tcPr>
            <w:tcW w:w="4508" w:type="dxa"/>
          </w:tcPr>
          <w:p w14:paraId="7645D83A" w14:textId="49B68412"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Progesterone Status</w:t>
            </w:r>
          </w:p>
        </w:tc>
        <w:tc>
          <w:tcPr>
            <w:tcW w:w="4508" w:type="dxa"/>
          </w:tcPr>
          <w:p w14:paraId="70852406" w14:textId="1362E7B7"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 xml:space="preserve">Status </w:t>
            </w:r>
            <w:proofErr w:type="spellStart"/>
            <w:r w:rsidRPr="00EF04E6">
              <w:rPr>
                <w:rFonts w:ascii="Times New Roman" w:hAnsi="Times New Roman" w:cs="Times New Roman"/>
                <w:sz w:val="24"/>
                <w:szCs w:val="24"/>
              </w:rPr>
              <w:t>progesteron</w:t>
            </w:r>
            <w:proofErr w:type="spellEnd"/>
          </w:p>
        </w:tc>
      </w:tr>
      <w:tr w:rsidR="00EF04E6" w:rsidRPr="00EF04E6" w14:paraId="2AEFB44D" w14:textId="77777777" w:rsidTr="00B97AE0">
        <w:tc>
          <w:tcPr>
            <w:tcW w:w="4508" w:type="dxa"/>
          </w:tcPr>
          <w:p w14:paraId="339605D8" w14:textId="222E1BF8" w:rsidR="00EF04E6" w:rsidRPr="00677EBE" w:rsidRDefault="00EF04E6" w:rsidP="00EF04E6">
            <w:pPr>
              <w:spacing w:line="360" w:lineRule="auto"/>
              <w:rPr>
                <w:rFonts w:ascii="Times New Roman" w:hAnsi="Times New Roman" w:cs="Times New Roman"/>
                <w:sz w:val="24"/>
                <w:szCs w:val="24"/>
              </w:rPr>
            </w:pPr>
            <w:r w:rsidRPr="00677EBE">
              <w:rPr>
                <w:rFonts w:ascii="Times New Roman" w:hAnsi="Times New Roman" w:cs="Times New Roman"/>
                <w:color w:val="202124"/>
                <w:sz w:val="24"/>
                <w:szCs w:val="24"/>
                <w:shd w:val="clear" w:color="auto" w:fill="FFFFFF"/>
              </w:rPr>
              <w:t>Regional Node Examined</w:t>
            </w:r>
          </w:p>
        </w:tc>
        <w:tc>
          <w:tcPr>
            <w:tcW w:w="4508" w:type="dxa"/>
          </w:tcPr>
          <w:p w14:paraId="1D6AF2C2" w14:textId="61C9516A" w:rsidR="00EF04E6" w:rsidRPr="00677EBE" w:rsidRDefault="00EF04E6" w:rsidP="00EF04E6">
            <w:pPr>
              <w:spacing w:line="360" w:lineRule="auto"/>
              <w:rPr>
                <w:rFonts w:ascii="Times New Roman" w:hAnsi="Times New Roman" w:cs="Times New Roman"/>
                <w:sz w:val="24"/>
                <w:szCs w:val="24"/>
              </w:rPr>
            </w:pPr>
            <w:proofErr w:type="spellStart"/>
            <w:r w:rsidRPr="00677EBE">
              <w:rPr>
                <w:rFonts w:ascii="Times New Roman" w:hAnsi="Times New Roman" w:cs="Times New Roman"/>
                <w:sz w:val="24"/>
                <w:szCs w:val="24"/>
              </w:rPr>
              <w:t>R</w:t>
            </w:r>
            <w:r w:rsidRPr="00677EBE">
              <w:rPr>
                <w:rFonts w:ascii="Times New Roman" w:hAnsi="Times New Roman" w:cs="Times New Roman"/>
                <w:color w:val="202124"/>
                <w:sz w:val="24"/>
                <w:szCs w:val="24"/>
                <w:shd w:val="clear" w:color="auto" w:fill="FFFFFF"/>
              </w:rPr>
              <w:t>eginol</w:t>
            </w:r>
            <w:proofErr w:type="spellEnd"/>
            <w:r w:rsidRPr="00677EBE">
              <w:rPr>
                <w:rFonts w:ascii="Times New Roman" w:hAnsi="Times New Roman" w:cs="Times New Roman"/>
                <w:color w:val="202124"/>
                <w:sz w:val="24"/>
                <w:szCs w:val="24"/>
                <w:shd w:val="clear" w:color="auto" w:fill="FFFFFF"/>
              </w:rPr>
              <w:t xml:space="preserve"> Node Examined</w:t>
            </w:r>
          </w:p>
        </w:tc>
      </w:tr>
      <w:tr w:rsidR="00EF04E6" w:rsidRPr="00EF04E6" w14:paraId="157C3279" w14:textId="77777777" w:rsidTr="00B97AE0">
        <w:tc>
          <w:tcPr>
            <w:tcW w:w="4508" w:type="dxa"/>
          </w:tcPr>
          <w:p w14:paraId="23B87721" w14:textId="0AED9031" w:rsidR="00EF04E6" w:rsidRPr="00677EBE" w:rsidRDefault="00EF04E6" w:rsidP="00EF04E6">
            <w:pPr>
              <w:spacing w:line="360" w:lineRule="auto"/>
              <w:rPr>
                <w:rFonts w:ascii="Times New Roman" w:hAnsi="Times New Roman" w:cs="Times New Roman"/>
                <w:sz w:val="24"/>
                <w:szCs w:val="24"/>
              </w:rPr>
            </w:pPr>
            <w:proofErr w:type="spellStart"/>
            <w:r w:rsidRPr="00677EBE">
              <w:rPr>
                <w:rFonts w:ascii="Times New Roman" w:hAnsi="Times New Roman" w:cs="Times New Roman"/>
                <w:color w:val="202124"/>
                <w:sz w:val="24"/>
                <w:szCs w:val="24"/>
                <w:shd w:val="clear" w:color="auto" w:fill="FFFFFF"/>
              </w:rPr>
              <w:t>Reginol</w:t>
            </w:r>
            <w:proofErr w:type="spellEnd"/>
            <w:r w:rsidRPr="00677EBE">
              <w:rPr>
                <w:rFonts w:ascii="Times New Roman" w:hAnsi="Times New Roman" w:cs="Times New Roman"/>
                <w:color w:val="202124"/>
                <w:sz w:val="24"/>
                <w:szCs w:val="24"/>
                <w:shd w:val="clear" w:color="auto" w:fill="FFFFFF"/>
              </w:rPr>
              <w:t xml:space="preserve"> Node Positive</w:t>
            </w:r>
          </w:p>
        </w:tc>
        <w:tc>
          <w:tcPr>
            <w:tcW w:w="4508" w:type="dxa"/>
          </w:tcPr>
          <w:p w14:paraId="76BEEC4D" w14:textId="657688D9" w:rsidR="00EF04E6" w:rsidRPr="00677EBE" w:rsidRDefault="00EF04E6" w:rsidP="00EF04E6">
            <w:pPr>
              <w:spacing w:line="360" w:lineRule="auto"/>
              <w:rPr>
                <w:rFonts w:ascii="Times New Roman" w:hAnsi="Times New Roman" w:cs="Times New Roman"/>
                <w:sz w:val="24"/>
                <w:szCs w:val="24"/>
              </w:rPr>
            </w:pPr>
            <w:proofErr w:type="spellStart"/>
            <w:r w:rsidRPr="00677EBE">
              <w:rPr>
                <w:rFonts w:ascii="Times New Roman" w:hAnsi="Times New Roman" w:cs="Times New Roman"/>
                <w:color w:val="202124"/>
                <w:sz w:val="24"/>
                <w:szCs w:val="24"/>
                <w:shd w:val="clear" w:color="auto" w:fill="FFFFFF"/>
              </w:rPr>
              <w:t>Reginol</w:t>
            </w:r>
            <w:proofErr w:type="spellEnd"/>
            <w:r w:rsidRPr="00677EBE">
              <w:rPr>
                <w:rFonts w:ascii="Times New Roman" w:hAnsi="Times New Roman" w:cs="Times New Roman"/>
                <w:color w:val="202124"/>
                <w:sz w:val="24"/>
                <w:szCs w:val="24"/>
                <w:shd w:val="clear" w:color="auto" w:fill="FFFFFF"/>
              </w:rPr>
              <w:t xml:space="preserve"> </w:t>
            </w:r>
            <w:proofErr w:type="spellStart"/>
            <w:r w:rsidRPr="00677EBE">
              <w:rPr>
                <w:rFonts w:ascii="Times New Roman" w:hAnsi="Times New Roman" w:cs="Times New Roman"/>
                <w:color w:val="202124"/>
                <w:sz w:val="24"/>
                <w:szCs w:val="24"/>
                <w:shd w:val="clear" w:color="auto" w:fill="FFFFFF"/>
              </w:rPr>
              <w:t>Nodepositive</w:t>
            </w:r>
            <w:proofErr w:type="spellEnd"/>
          </w:p>
        </w:tc>
      </w:tr>
      <w:tr w:rsidR="00EF04E6" w:rsidRPr="00EF04E6" w14:paraId="43793C45" w14:textId="77777777" w:rsidTr="00B97AE0">
        <w:tc>
          <w:tcPr>
            <w:tcW w:w="4508" w:type="dxa"/>
          </w:tcPr>
          <w:p w14:paraId="681E5D26" w14:textId="564D14DC" w:rsidR="00EF04E6" w:rsidRPr="00677EBE" w:rsidRDefault="00EF04E6" w:rsidP="00EF04E6">
            <w:pPr>
              <w:spacing w:line="360" w:lineRule="auto"/>
              <w:rPr>
                <w:rFonts w:ascii="Times New Roman" w:hAnsi="Times New Roman" w:cs="Times New Roman"/>
                <w:sz w:val="24"/>
                <w:szCs w:val="24"/>
              </w:rPr>
            </w:pPr>
            <w:r w:rsidRPr="00677EBE">
              <w:rPr>
                <w:rFonts w:ascii="Times New Roman" w:hAnsi="Times New Roman" w:cs="Times New Roman"/>
                <w:color w:val="202124"/>
                <w:sz w:val="24"/>
                <w:szCs w:val="24"/>
                <w:shd w:val="clear" w:color="auto" w:fill="FFFFFF"/>
              </w:rPr>
              <w:t>Survival Months</w:t>
            </w:r>
          </w:p>
        </w:tc>
        <w:tc>
          <w:tcPr>
            <w:tcW w:w="4508" w:type="dxa"/>
          </w:tcPr>
          <w:p w14:paraId="6FE87263" w14:textId="66261FCD" w:rsidR="00EF04E6" w:rsidRPr="00677EBE" w:rsidRDefault="00EF04E6" w:rsidP="00EF04E6">
            <w:pPr>
              <w:spacing w:line="360" w:lineRule="auto"/>
              <w:rPr>
                <w:rFonts w:ascii="Times New Roman" w:hAnsi="Times New Roman" w:cs="Times New Roman"/>
                <w:sz w:val="24"/>
                <w:szCs w:val="24"/>
              </w:rPr>
            </w:pPr>
            <w:r w:rsidRPr="00677EBE">
              <w:rPr>
                <w:rFonts w:ascii="Times New Roman" w:hAnsi="Times New Roman" w:cs="Times New Roman"/>
                <w:color w:val="202124"/>
                <w:sz w:val="24"/>
                <w:szCs w:val="24"/>
                <w:shd w:val="clear" w:color="auto" w:fill="FFFFFF"/>
              </w:rPr>
              <w:t>Survival Months</w:t>
            </w:r>
          </w:p>
        </w:tc>
      </w:tr>
      <w:tr w:rsidR="00EF04E6" w:rsidRPr="00EF04E6" w14:paraId="39D1310C" w14:textId="77777777" w:rsidTr="00B97AE0">
        <w:tc>
          <w:tcPr>
            <w:tcW w:w="4508" w:type="dxa"/>
          </w:tcPr>
          <w:p w14:paraId="0BE433CA" w14:textId="12F200C5"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Status</w:t>
            </w:r>
          </w:p>
        </w:tc>
        <w:tc>
          <w:tcPr>
            <w:tcW w:w="4508" w:type="dxa"/>
          </w:tcPr>
          <w:p w14:paraId="4CA38FD1" w14:textId="1C799D10" w:rsidR="00EF04E6" w:rsidRPr="00EF04E6" w:rsidRDefault="00EF04E6" w:rsidP="00EF04E6">
            <w:pPr>
              <w:spacing w:line="360" w:lineRule="auto"/>
              <w:rPr>
                <w:rFonts w:ascii="Times New Roman" w:hAnsi="Times New Roman" w:cs="Times New Roman"/>
                <w:sz w:val="24"/>
                <w:szCs w:val="24"/>
              </w:rPr>
            </w:pPr>
            <w:r w:rsidRPr="00EF04E6">
              <w:rPr>
                <w:rFonts w:ascii="Times New Roman" w:hAnsi="Times New Roman" w:cs="Times New Roman"/>
                <w:sz w:val="24"/>
                <w:szCs w:val="24"/>
              </w:rPr>
              <w:t>Dead or Alive</w:t>
            </w:r>
          </w:p>
        </w:tc>
      </w:tr>
    </w:tbl>
    <w:p w14:paraId="7AA2C2D8" w14:textId="77777777" w:rsidR="00754024" w:rsidRPr="00754024" w:rsidRDefault="00754024" w:rsidP="0075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D"/>
        </w:rPr>
      </w:pPr>
      <w:proofErr w:type="spellStart"/>
      <w:r w:rsidRPr="00754024">
        <w:rPr>
          <w:rFonts w:ascii="Consolas" w:eastAsia="Times New Roman" w:hAnsi="Consolas" w:cs="Courier New"/>
          <w:color w:val="3C4043"/>
          <w:sz w:val="21"/>
          <w:szCs w:val="21"/>
          <w:lang w:eastAsia="en-ID"/>
        </w:rPr>
        <w:t>data_shape</w:t>
      </w:r>
      <w:proofErr w:type="spellEnd"/>
      <w:r w:rsidRPr="00754024">
        <w:rPr>
          <w:rFonts w:ascii="Consolas" w:eastAsia="Times New Roman" w:hAnsi="Consolas" w:cs="Courier New"/>
          <w:color w:val="3C4043"/>
          <w:sz w:val="21"/>
          <w:szCs w:val="21"/>
          <w:lang w:eastAsia="en-ID"/>
        </w:rPr>
        <w:t>: (4024, 16)</w:t>
      </w:r>
    </w:p>
    <w:p w14:paraId="2D6E2FE5" w14:textId="35A7AF95" w:rsidR="00677EBE" w:rsidRDefault="00677EBE"/>
    <w:p w14:paraId="7D07B547" w14:textId="4CD7468F" w:rsidR="00677EBE" w:rsidRPr="001E7FD3" w:rsidRDefault="00677EBE" w:rsidP="00677EBE">
      <w:pPr>
        <w:jc w:val="both"/>
        <w:rPr>
          <w:rFonts w:ascii="Times New Roman" w:hAnsi="Times New Roman" w:cs="Times New Roman"/>
          <w:b/>
          <w:bCs/>
          <w:color w:val="C00000"/>
          <w:sz w:val="24"/>
          <w:szCs w:val="24"/>
        </w:rPr>
      </w:pPr>
      <w:r w:rsidRPr="001E7FD3">
        <w:rPr>
          <w:rFonts w:ascii="Times New Roman" w:hAnsi="Times New Roman" w:cs="Times New Roman"/>
          <w:b/>
          <w:bCs/>
          <w:color w:val="C00000"/>
          <w:sz w:val="24"/>
          <w:szCs w:val="24"/>
        </w:rPr>
        <w:t>Data Description</w:t>
      </w:r>
    </w:p>
    <w:p w14:paraId="79BAC1D9" w14:textId="119EFD3B" w:rsidR="001E7FD3" w:rsidRPr="00677EBE" w:rsidRDefault="001E7FD3" w:rsidP="00677EBE">
      <w:pPr>
        <w:jc w:val="both"/>
        <w:rPr>
          <w:rFonts w:ascii="Times New Roman" w:hAnsi="Times New Roman" w:cs="Times New Roman"/>
          <w:sz w:val="24"/>
          <w:szCs w:val="24"/>
        </w:rPr>
      </w:pPr>
      <w:r w:rsidRPr="001E7FD3">
        <w:rPr>
          <w:rFonts w:ascii="Times New Roman" w:hAnsi="Times New Roman" w:cs="Times New Roman"/>
          <w:sz w:val="24"/>
          <w:szCs w:val="24"/>
        </w:rPr>
        <w:t xml:space="preserve">Dataset </w:t>
      </w:r>
      <w:proofErr w:type="spellStart"/>
      <w:r w:rsidRPr="001E7FD3">
        <w:rPr>
          <w:rFonts w:ascii="Times New Roman" w:hAnsi="Times New Roman" w:cs="Times New Roman"/>
          <w:sz w:val="24"/>
          <w:szCs w:val="24"/>
        </w:rPr>
        <w:t>pasien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kanker</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payudara</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ini</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diperoleh</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dari</w:t>
      </w:r>
      <w:proofErr w:type="spellEnd"/>
      <w:r w:rsidRPr="001E7FD3">
        <w:rPr>
          <w:rFonts w:ascii="Times New Roman" w:hAnsi="Times New Roman" w:cs="Times New Roman"/>
          <w:sz w:val="24"/>
          <w:szCs w:val="24"/>
        </w:rPr>
        <w:t xml:space="preserve"> program SEER NCI November 2017 yang </w:t>
      </w:r>
      <w:proofErr w:type="spellStart"/>
      <w:r w:rsidRPr="001E7FD3">
        <w:rPr>
          <w:rFonts w:ascii="Times New Roman" w:hAnsi="Times New Roman" w:cs="Times New Roman"/>
          <w:sz w:val="24"/>
          <w:szCs w:val="24"/>
        </w:rPr>
        <w:t>memberikan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informasi</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tentang</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statistik</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kanker</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berbasis</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populasi</w:t>
      </w:r>
      <w:proofErr w:type="spellEnd"/>
      <w:r w:rsidRPr="001E7FD3">
        <w:rPr>
          <w:rFonts w:ascii="Times New Roman" w:hAnsi="Times New Roman" w:cs="Times New Roman"/>
          <w:sz w:val="24"/>
          <w:szCs w:val="24"/>
        </w:rPr>
        <w:t xml:space="preserve">. Dataset </w:t>
      </w:r>
      <w:proofErr w:type="spellStart"/>
      <w:r w:rsidRPr="001E7FD3">
        <w:rPr>
          <w:rFonts w:ascii="Times New Roman" w:hAnsi="Times New Roman" w:cs="Times New Roman"/>
          <w:sz w:val="24"/>
          <w:szCs w:val="24"/>
        </w:rPr>
        <w:t>melibatkan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pasien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wanita</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dengan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duktus</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infiltrasi</w:t>
      </w:r>
      <w:proofErr w:type="spellEnd"/>
      <w:r w:rsidRPr="001E7FD3">
        <w:rPr>
          <w:rFonts w:ascii="Times New Roman" w:hAnsi="Times New Roman" w:cs="Times New Roman"/>
          <w:sz w:val="24"/>
          <w:szCs w:val="24"/>
        </w:rPr>
        <w:t xml:space="preserve"> dan </w:t>
      </w:r>
      <w:proofErr w:type="spellStart"/>
      <w:r w:rsidRPr="001E7FD3">
        <w:rPr>
          <w:rFonts w:ascii="Times New Roman" w:hAnsi="Times New Roman" w:cs="Times New Roman"/>
          <w:sz w:val="24"/>
          <w:szCs w:val="24"/>
        </w:rPr>
        <w:t>kanker</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payudara</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karsinoma</w:t>
      </w:r>
      <w:proofErr w:type="spellEnd"/>
      <w:r w:rsidRPr="001E7FD3">
        <w:rPr>
          <w:rFonts w:ascii="Times New Roman" w:hAnsi="Times New Roman" w:cs="Times New Roman"/>
          <w:sz w:val="24"/>
          <w:szCs w:val="24"/>
        </w:rPr>
        <w:t xml:space="preserve"> lobular (</w:t>
      </w:r>
      <w:proofErr w:type="spellStart"/>
      <w:r w:rsidRPr="001E7FD3">
        <w:rPr>
          <w:rFonts w:ascii="Times New Roman" w:hAnsi="Times New Roman" w:cs="Times New Roman"/>
          <w:sz w:val="24"/>
          <w:szCs w:val="24"/>
        </w:rPr>
        <w:t>kutipan</w:t>
      </w:r>
      <w:proofErr w:type="spellEnd"/>
      <w:r w:rsidRPr="001E7FD3">
        <w:rPr>
          <w:rFonts w:ascii="Times New Roman" w:hAnsi="Times New Roman" w:cs="Times New Roman"/>
          <w:sz w:val="24"/>
          <w:szCs w:val="24"/>
        </w:rPr>
        <w:t xml:space="preserve"> primer SIER recode </w:t>
      </w:r>
      <w:proofErr w:type="spellStart"/>
      <w:r w:rsidRPr="001E7FD3">
        <w:rPr>
          <w:rFonts w:ascii="Times New Roman" w:hAnsi="Times New Roman" w:cs="Times New Roman"/>
          <w:sz w:val="24"/>
          <w:szCs w:val="24"/>
        </w:rPr>
        <w:t>kode</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histologi</w:t>
      </w:r>
      <w:proofErr w:type="spellEnd"/>
      <w:r w:rsidRPr="001E7FD3">
        <w:rPr>
          <w:rFonts w:ascii="Times New Roman" w:hAnsi="Times New Roman" w:cs="Times New Roman"/>
          <w:sz w:val="24"/>
          <w:szCs w:val="24"/>
        </w:rPr>
        <w:t xml:space="preserve"> NOS 8522/3) yang </w:t>
      </w:r>
      <w:proofErr w:type="spellStart"/>
      <w:r w:rsidRPr="001E7FD3">
        <w:rPr>
          <w:rFonts w:ascii="Times New Roman" w:hAnsi="Times New Roman" w:cs="Times New Roman"/>
          <w:sz w:val="24"/>
          <w:szCs w:val="24"/>
        </w:rPr>
        <w:t>didiagnosis</w:t>
      </w:r>
      <w:proofErr w:type="spellEnd"/>
      <w:r w:rsidRPr="001E7FD3">
        <w:rPr>
          <w:rFonts w:ascii="Times New Roman" w:hAnsi="Times New Roman" w:cs="Times New Roman"/>
          <w:sz w:val="24"/>
          <w:szCs w:val="24"/>
        </w:rPr>
        <w:t xml:space="preserve"> pada 2006-2010. </w:t>
      </w:r>
      <w:proofErr w:type="spellStart"/>
      <w:r w:rsidRPr="001E7FD3">
        <w:rPr>
          <w:rFonts w:ascii="Times New Roman" w:hAnsi="Times New Roman" w:cs="Times New Roman"/>
          <w:sz w:val="24"/>
          <w:szCs w:val="24"/>
        </w:rPr>
        <w:t>Pasien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dengan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ukuran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tumor</w:t>
      </w:r>
      <w:proofErr w:type="spellEnd"/>
      <w:r w:rsidRPr="001E7FD3">
        <w:rPr>
          <w:rFonts w:ascii="Times New Roman" w:hAnsi="Times New Roman" w:cs="Times New Roman"/>
          <w:sz w:val="24"/>
          <w:szCs w:val="24"/>
        </w:rPr>
        <w:t xml:space="preserve"> yang </w:t>
      </w:r>
      <w:proofErr w:type="spellStart"/>
      <w:r w:rsidRPr="001E7FD3">
        <w:rPr>
          <w:rFonts w:ascii="Times New Roman" w:hAnsi="Times New Roman" w:cs="Times New Roman"/>
          <w:sz w:val="24"/>
          <w:szCs w:val="24"/>
        </w:rPr>
        <w:t>tidak</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diketahui</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memeriksa</w:t>
      </w:r>
      <w:proofErr w:type="spellEnd"/>
      <w:r w:rsidRPr="001E7FD3">
        <w:rPr>
          <w:rFonts w:ascii="Times New Roman" w:hAnsi="Times New Roman" w:cs="Times New Roman"/>
          <w:sz w:val="24"/>
          <w:szCs w:val="24"/>
        </w:rPr>
        <w:t xml:space="preserve"> LN regional, LN regional </w:t>
      </w:r>
      <w:proofErr w:type="spellStart"/>
      <w:r w:rsidRPr="001E7FD3">
        <w:rPr>
          <w:rFonts w:ascii="Times New Roman" w:hAnsi="Times New Roman" w:cs="Times New Roman"/>
          <w:sz w:val="24"/>
          <w:szCs w:val="24"/>
        </w:rPr>
        <w:t>positif</w:t>
      </w:r>
      <w:proofErr w:type="spellEnd"/>
      <w:r w:rsidRPr="001E7FD3">
        <w:rPr>
          <w:rFonts w:ascii="Times New Roman" w:hAnsi="Times New Roman" w:cs="Times New Roman"/>
          <w:sz w:val="24"/>
          <w:szCs w:val="24"/>
        </w:rPr>
        <w:t xml:space="preserve">, dan </w:t>
      </w:r>
      <w:proofErr w:type="spellStart"/>
      <w:r w:rsidRPr="001E7FD3">
        <w:rPr>
          <w:rFonts w:ascii="Times New Roman" w:hAnsi="Times New Roman" w:cs="Times New Roman"/>
          <w:sz w:val="24"/>
          <w:szCs w:val="24"/>
        </w:rPr>
        <w:t>pasien</w:t>
      </w:r>
      <w:proofErr w:type="spellEnd"/>
      <w:r w:rsidRPr="001E7FD3">
        <w:rPr>
          <w:rFonts w:ascii="Times New Roman" w:hAnsi="Times New Roman" w:cs="Times New Roman"/>
          <w:sz w:val="24"/>
          <w:szCs w:val="24"/>
        </w:rPr>
        <w:t xml:space="preserve"> yang </w:t>
      </w:r>
      <w:proofErr w:type="spellStart"/>
      <w:r w:rsidRPr="001E7FD3">
        <w:rPr>
          <w:rFonts w:ascii="Times New Roman" w:hAnsi="Times New Roman" w:cs="Times New Roman"/>
          <w:sz w:val="24"/>
          <w:szCs w:val="24"/>
        </w:rPr>
        <w:t>kelangsungan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hidupnya</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kurang</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dari</w:t>
      </w:r>
      <w:proofErr w:type="spellEnd"/>
      <w:r w:rsidRPr="001E7FD3">
        <w:rPr>
          <w:rFonts w:ascii="Times New Roman" w:hAnsi="Times New Roman" w:cs="Times New Roman"/>
          <w:sz w:val="24"/>
          <w:szCs w:val="24"/>
        </w:rPr>
        <w:t xml:space="preserve"> 1 </w:t>
      </w:r>
      <w:proofErr w:type="spellStart"/>
      <w:r w:rsidRPr="001E7FD3">
        <w:rPr>
          <w:rFonts w:ascii="Times New Roman" w:hAnsi="Times New Roman" w:cs="Times New Roman"/>
          <w:sz w:val="24"/>
          <w:szCs w:val="24"/>
        </w:rPr>
        <w:t>bulan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dikeluarkan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dengan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demikian</w:t>
      </w:r>
      <w:proofErr w:type="spellEnd"/>
      <w:r w:rsidRPr="001E7FD3">
        <w:rPr>
          <w:rFonts w:ascii="Times New Roman" w:hAnsi="Times New Roman" w:cs="Times New Roman"/>
          <w:sz w:val="24"/>
          <w:szCs w:val="24"/>
        </w:rPr>
        <w:t xml:space="preserve">, 4024 </w:t>
      </w:r>
      <w:proofErr w:type="spellStart"/>
      <w:r w:rsidRPr="001E7FD3">
        <w:rPr>
          <w:rFonts w:ascii="Times New Roman" w:hAnsi="Times New Roman" w:cs="Times New Roman"/>
          <w:sz w:val="24"/>
          <w:szCs w:val="24"/>
        </w:rPr>
        <w:t>pasien</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akhirnya</w:t>
      </w:r>
      <w:proofErr w:type="spellEnd"/>
      <w:r w:rsidRPr="001E7FD3">
        <w:rPr>
          <w:rFonts w:ascii="Times New Roman" w:hAnsi="Times New Roman" w:cs="Times New Roman"/>
          <w:sz w:val="24"/>
          <w:szCs w:val="24"/>
        </w:rPr>
        <w:t xml:space="preserve"> </w:t>
      </w:r>
      <w:proofErr w:type="spellStart"/>
      <w:r w:rsidRPr="001E7FD3">
        <w:rPr>
          <w:rFonts w:ascii="Times New Roman" w:hAnsi="Times New Roman" w:cs="Times New Roman"/>
          <w:sz w:val="24"/>
          <w:szCs w:val="24"/>
        </w:rPr>
        <w:t>dimasukkan</w:t>
      </w:r>
      <w:proofErr w:type="spellEnd"/>
      <w:r w:rsidRPr="001E7FD3">
        <w:rPr>
          <w:rFonts w:ascii="Times New Roman" w:hAnsi="Times New Roman" w:cs="Times New Roman"/>
          <w:sz w:val="24"/>
          <w:szCs w:val="24"/>
        </w:rPr>
        <w:t>.</w:t>
      </w:r>
    </w:p>
    <w:p w14:paraId="2BA8C5D9" w14:textId="77777777" w:rsidR="00677EBE" w:rsidRPr="00677EBE" w:rsidRDefault="00677EBE" w:rsidP="00677EBE">
      <w:pPr>
        <w:pStyle w:val="NormalWeb"/>
        <w:spacing w:before="0" w:beforeAutospacing="0" w:after="240" w:afterAutospacing="0"/>
        <w:jc w:val="both"/>
      </w:pPr>
      <w:r w:rsidRPr="00677EBE">
        <w:rPr>
          <w:rStyle w:val="Strong"/>
        </w:rPr>
        <w:t>Race:</w:t>
      </w:r>
      <w:r w:rsidRPr="00677EBE">
        <w:t xml:space="preserve"> 0 = represent white </w:t>
      </w:r>
      <w:proofErr w:type="gramStart"/>
      <w:r w:rsidRPr="00677EBE">
        <w:t>Race ,</w:t>
      </w:r>
      <w:proofErr w:type="gramEnd"/>
      <w:r w:rsidRPr="00677EBE">
        <w:t xml:space="preserve"> 1 = represent Black Race and 2 = Represent Other Race .</w:t>
      </w:r>
    </w:p>
    <w:p w14:paraId="04BADE97" w14:textId="77777777" w:rsidR="00677EBE" w:rsidRPr="00677EBE" w:rsidRDefault="00677EBE" w:rsidP="00677EBE">
      <w:pPr>
        <w:pStyle w:val="NormalWeb"/>
        <w:spacing w:before="0" w:beforeAutospacing="0" w:after="240" w:afterAutospacing="0"/>
        <w:jc w:val="both"/>
      </w:pPr>
      <w:r w:rsidRPr="00677EBE">
        <w:rPr>
          <w:rStyle w:val="Strong"/>
        </w:rPr>
        <w:lastRenderedPageBreak/>
        <w:t>Marital Status:</w:t>
      </w:r>
      <w:r w:rsidRPr="00677EBE">
        <w:t xml:space="preserve"> 0 = Married, 1 = </w:t>
      </w:r>
      <w:proofErr w:type="gramStart"/>
      <w:r w:rsidRPr="00677EBE">
        <w:t>Divorced ,</w:t>
      </w:r>
      <w:proofErr w:type="gramEnd"/>
      <w:r w:rsidRPr="00677EBE">
        <w:t xml:space="preserve"> 2= Single, 3 = Widowed and 4 = Separated</w:t>
      </w:r>
    </w:p>
    <w:p w14:paraId="0FFA08A5" w14:textId="77777777" w:rsidR="00677EBE" w:rsidRPr="00677EBE" w:rsidRDefault="00677EBE" w:rsidP="00677EBE">
      <w:pPr>
        <w:pStyle w:val="NormalWeb"/>
        <w:spacing w:before="0" w:beforeAutospacing="0" w:after="240" w:afterAutospacing="0"/>
        <w:jc w:val="both"/>
      </w:pPr>
      <w:r w:rsidRPr="00677EBE">
        <w:rPr>
          <w:rStyle w:val="Strong"/>
        </w:rPr>
        <w:t>T Stage:</w:t>
      </w:r>
      <w:r w:rsidRPr="00677EBE">
        <w:t xml:space="preserve"> The T refers to the size and extent of the main </w:t>
      </w:r>
      <w:proofErr w:type="spellStart"/>
      <w:r w:rsidRPr="00677EBE">
        <w:t>tumor</w:t>
      </w:r>
      <w:proofErr w:type="spellEnd"/>
      <w:r w:rsidRPr="00677EBE">
        <w:t xml:space="preserve">. The main </w:t>
      </w:r>
      <w:proofErr w:type="spellStart"/>
      <w:r w:rsidRPr="00677EBE">
        <w:t>tumor</w:t>
      </w:r>
      <w:proofErr w:type="spellEnd"/>
      <w:r w:rsidRPr="00677EBE">
        <w:t xml:space="preserve"> is usually called the primary </w:t>
      </w:r>
      <w:proofErr w:type="gramStart"/>
      <w:r w:rsidRPr="00677EBE">
        <w:t>tumor.T</w:t>
      </w:r>
      <w:proofErr w:type="gramEnd"/>
      <w:r w:rsidRPr="00677EBE">
        <w:t xml:space="preserve">1, T2, T3, T4: Refers to the size and/or extent of the main </w:t>
      </w:r>
      <w:proofErr w:type="spellStart"/>
      <w:r w:rsidRPr="00677EBE">
        <w:t>tumor</w:t>
      </w:r>
      <w:proofErr w:type="spellEnd"/>
      <w:r w:rsidRPr="00677EBE">
        <w:t xml:space="preserve">. The higher the number after the T, the larger the </w:t>
      </w:r>
      <w:proofErr w:type="spellStart"/>
      <w:r w:rsidRPr="00677EBE">
        <w:t>tumor</w:t>
      </w:r>
      <w:proofErr w:type="spellEnd"/>
      <w:r w:rsidRPr="00677EBE">
        <w:t xml:space="preserve"> or the more it has grown into nearby tissues. T-T0: No evidence of primary </w:t>
      </w:r>
      <w:proofErr w:type="spellStart"/>
      <w:r w:rsidRPr="00677EBE">
        <w:t>tumor</w:t>
      </w:r>
      <w:proofErr w:type="spellEnd"/>
      <w:r w:rsidRPr="00677EBE">
        <w:t xml:space="preserve">. T1 (includes T1a, T1b, and T1c): </w:t>
      </w:r>
      <w:proofErr w:type="spellStart"/>
      <w:r w:rsidRPr="00677EBE">
        <w:t>Tumor</w:t>
      </w:r>
      <w:proofErr w:type="spellEnd"/>
      <w:r w:rsidRPr="00677EBE">
        <w:t xml:space="preserve"> is 2 cm (3/4 of an inch) or less across. T2: </w:t>
      </w:r>
      <w:proofErr w:type="spellStart"/>
      <w:r w:rsidRPr="00677EBE">
        <w:t>Tumor</w:t>
      </w:r>
      <w:proofErr w:type="spellEnd"/>
      <w:r w:rsidRPr="00677EBE">
        <w:t xml:space="preserve"> is more than 2 cm but not more than 5 cm (2 inches) across. T3: </w:t>
      </w:r>
      <w:proofErr w:type="spellStart"/>
      <w:r w:rsidRPr="00677EBE">
        <w:t>Tumor</w:t>
      </w:r>
      <w:proofErr w:type="spellEnd"/>
      <w:r w:rsidRPr="00677EBE">
        <w:t xml:space="preserve"> is more than 5 cm across</w:t>
      </w:r>
    </w:p>
    <w:p w14:paraId="15E3F5B2" w14:textId="77777777" w:rsidR="00677EBE" w:rsidRPr="00677EBE" w:rsidRDefault="00677EBE" w:rsidP="00677EBE">
      <w:pPr>
        <w:pStyle w:val="NormalWeb"/>
        <w:spacing w:before="0" w:beforeAutospacing="0" w:after="240" w:afterAutospacing="0"/>
        <w:jc w:val="both"/>
      </w:pPr>
      <w:r w:rsidRPr="00677EBE">
        <w:rPr>
          <w:rStyle w:val="Strong"/>
        </w:rPr>
        <w:t>N Stage:</w:t>
      </w:r>
      <w:r w:rsidRPr="00677EBE">
        <w:t xml:space="preserve"> The main </w:t>
      </w:r>
      <w:proofErr w:type="spellStart"/>
      <w:r w:rsidRPr="00677EBE">
        <w:t>tumor</w:t>
      </w:r>
      <w:proofErr w:type="spellEnd"/>
      <w:r w:rsidRPr="00677EBE">
        <w:t xml:space="preserve"> is usually called the primary </w:t>
      </w:r>
      <w:proofErr w:type="spellStart"/>
      <w:r w:rsidRPr="00677EBE">
        <w:t>tumor</w:t>
      </w:r>
      <w:proofErr w:type="spellEnd"/>
      <w:r w:rsidRPr="00677EBE">
        <w:t xml:space="preserve">. The N refers to the </w:t>
      </w:r>
      <w:proofErr w:type="spellStart"/>
      <w:r w:rsidRPr="00677EBE">
        <w:t>the</w:t>
      </w:r>
      <w:proofErr w:type="spellEnd"/>
      <w:r w:rsidRPr="00677EBE">
        <w:t xml:space="preserve"> number of nearby lymph nodes that have cancer. The M refers to whether the cancer has metastasized. This means that the cancer has spread from the primary </w:t>
      </w:r>
      <w:proofErr w:type="spellStart"/>
      <w:r w:rsidRPr="00677EBE">
        <w:t>tumor</w:t>
      </w:r>
      <w:proofErr w:type="spellEnd"/>
      <w:r w:rsidRPr="00677EBE">
        <w:t xml:space="preserve"> to other parts of the </w:t>
      </w:r>
      <w:proofErr w:type="gramStart"/>
      <w:r w:rsidRPr="00677EBE">
        <w:t>body.N</w:t>
      </w:r>
      <w:proofErr w:type="gramEnd"/>
      <w:r w:rsidRPr="00677EBE">
        <w:t>1, N2, N3: Refers to the number and location of lymph nodes that contain cancer. The higher the number after the N, the more lymph nodes that contain cancer.</w:t>
      </w:r>
    </w:p>
    <w:p w14:paraId="65555F57" w14:textId="77777777" w:rsidR="00677EBE" w:rsidRPr="00677EBE" w:rsidRDefault="00677EBE" w:rsidP="00677EBE">
      <w:pPr>
        <w:pStyle w:val="NormalWeb"/>
        <w:spacing w:before="0" w:beforeAutospacing="0" w:after="240" w:afterAutospacing="0"/>
        <w:jc w:val="both"/>
      </w:pPr>
      <w:r w:rsidRPr="00677EBE">
        <w:rPr>
          <w:rStyle w:val="Strong"/>
        </w:rPr>
        <w:t>6th Stage:</w:t>
      </w:r>
      <w:r w:rsidRPr="00677EBE">
        <w:t xml:space="preserve"> 0 = </w:t>
      </w:r>
      <w:proofErr w:type="gramStart"/>
      <w:r w:rsidRPr="00677EBE">
        <w:t>IIA ,</w:t>
      </w:r>
      <w:proofErr w:type="gramEnd"/>
      <w:r w:rsidRPr="00677EBE">
        <w:t xml:space="preserve"> 1= IIIA, 2 = IIIC , 3=IIB and 4 = IIIB Stage groups for breast </w:t>
      </w:r>
      <w:proofErr w:type="spellStart"/>
      <w:r w:rsidRPr="00677EBE">
        <w:t>cancer,Doctors</w:t>
      </w:r>
      <w:proofErr w:type="spellEnd"/>
      <w:r w:rsidRPr="00677EBE">
        <w:t xml:space="preserve"> assign the stage of the cancer by combining the T, N, and M classifications (see above), the </w:t>
      </w:r>
      <w:proofErr w:type="spellStart"/>
      <w:r w:rsidRPr="00677EBE">
        <w:t>tumor</w:t>
      </w:r>
      <w:proofErr w:type="spellEnd"/>
      <w:r w:rsidRPr="00677EBE">
        <w:t xml:space="preserve"> grade, and the results of ER/PR and HER2 testing. This information is used to help determine your prognosis (see Diagnosis</w:t>
      </w:r>
      <w:proofErr w:type="gramStart"/>
      <w:r w:rsidRPr="00677EBE">
        <w:t>).Most</w:t>
      </w:r>
      <w:proofErr w:type="gramEnd"/>
      <w:r w:rsidRPr="00677EBE">
        <w:t xml:space="preserve"> patients are anxious to learn the exact stage of the cancer. If you have surgery as the first treatment for your cancer, your doctor will generally confirm the stage of the cancer when the testing after surgery is finalized, usually about 5 to 7 days after surgery. When systemic treatment is given before surgery, which is typically with medications and is called neoadjuvant therapy, the stage of the cancer is primarily determined clinically. Doctors may refer to stage I to stage IIA cancer as "early stage" and stage IIB to stage III as "locally advanced."</w:t>
      </w:r>
    </w:p>
    <w:p w14:paraId="542162FF" w14:textId="77777777" w:rsidR="00677EBE" w:rsidRPr="00677EBE" w:rsidRDefault="00677EBE" w:rsidP="00677EBE">
      <w:pPr>
        <w:pStyle w:val="NormalWeb"/>
        <w:spacing w:before="0" w:beforeAutospacing="0" w:after="240" w:afterAutospacing="0"/>
        <w:jc w:val="both"/>
      </w:pPr>
      <w:r w:rsidRPr="00677EBE">
        <w:rPr>
          <w:rStyle w:val="Strong"/>
        </w:rPr>
        <w:t>Stage IIA</w:t>
      </w:r>
      <w:r w:rsidRPr="00677EBE">
        <w:t> Any 1 of these conditions:</w:t>
      </w:r>
    </w:p>
    <w:p w14:paraId="1FDFA455" w14:textId="77777777" w:rsidR="00677EBE" w:rsidRPr="00677EBE" w:rsidRDefault="00677EBE" w:rsidP="00677EBE">
      <w:pPr>
        <w:pStyle w:val="NormalWeb"/>
        <w:numPr>
          <w:ilvl w:val="0"/>
          <w:numId w:val="1"/>
        </w:numPr>
        <w:spacing w:before="0" w:beforeAutospacing="0" w:after="180" w:afterAutospacing="0"/>
        <w:jc w:val="both"/>
      </w:pPr>
      <w:r w:rsidRPr="00677EBE">
        <w:t xml:space="preserve">There is no evidence of a </w:t>
      </w:r>
      <w:proofErr w:type="spellStart"/>
      <w:r w:rsidRPr="00677EBE">
        <w:t>tumor</w:t>
      </w:r>
      <w:proofErr w:type="spellEnd"/>
      <w:r w:rsidRPr="00677EBE">
        <w:t xml:space="preserve"> in the breast, but the cancer has spread to 1 to 3 axillary lymph nodes. It has not spread to distant parts of the body (T0, N1, M0).</w:t>
      </w:r>
    </w:p>
    <w:p w14:paraId="61B02698" w14:textId="77777777" w:rsidR="00677EBE" w:rsidRPr="00677EBE" w:rsidRDefault="00677EBE" w:rsidP="00677EBE">
      <w:pPr>
        <w:pStyle w:val="NormalWeb"/>
        <w:numPr>
          <w:ilvl w:val="0"/>
          <w:numId w:val="1"/>
        </w:numPr>
        <w:spacing w:before="0" w:beforeAutospacing="0" w:after="180" w:afterAutospacing="0"/>
        <w:jc w:val="both"/>
      </w:pPr>
      <w:r w:rsidRPr="00677EBE">
        <w:t xml:space="preserve">The </w:t>
      </w:r>
      <w:proofErr w:type="spellStart"/>
      <w:r w:rsidRPr="00677EBE">
        <w:t>tumor</w:t>
      </w:r>
      <w:proofErr w:type="spellEnd"/>
      <w:r w:rsidRPr="00677EBE">
        <w:t xml:space="preserve"> is 20 mm or smaller and has spread to 1 to 3 axillary lymph nodes (T1, N1, M0).</w:t>
      </w:r>
    </w:p>
    <w:p w14:paraId="3DC58DA1" w14:textId="77777777" w:rsidR="00677EBE" w:rsidRPr="00677EBE" w:rsidRDefault="00677EBE" w:rsidP="00677EBE">
      <w:pPr>
        <w:pStyle w:val="NormalWeb"/>
        <w:numPr>
          <w:ilvl w:val="0"/>
          <w:numId w:val="1"/>
        </w:numPr>
        <w:spacing w:before="0" w:beforeAutospacing="0" w:after="180" w:afterAutospacing="0"/>
        <w:jc w:val="both"/>
      </w:pPr>
      <w:r w:rsidRPr="00677EBE">
        <w:t xml:space="preserve">The </w:t>
      </w:r>
      <w:proofErr w:type="spellStart"/>
      <w:r w:rsidRPr="00677EBE">
        <w:t>tumor</w:t>
      </w:r>
      <w:proofErr w:type="spellEnd"/>
      <w:r w:rsidRPr="00677EBE">
        <w:t xml:space="preserve"> is larger than 20 mm but not larger than 50 mm and has not spread to the axillary lymph nodes (T2, N0, M0).</w:t>
      </w:r>
    </w:p>
    <w:p w14:paraId="5BA1DF8F" w14:textId="77777777" w:rsidR="00677EBE" w:rsidRPr="00677EBE" w:rsidRDefault="00677EBE" w:rsidP="00677EBE">
      <w:pPr>
        <w:pStyle w:val="NormalWeb"/>
        <w:spacing w:before="0" w:beforeAutospacing="0" w:after="240" w:afterAutospacing="0"/>
        <w:jc w:val="both"/>
      </w:pPr>
      <w:r w:rsidRPr="00677EBE">
        <w:rPr>
          <w:rStyle w:val="Strong"/>
        </w:rPr>
        <w:t>Stage IIB</w:t>
      </w:r>
      <w:r w:rsidRPr="00677EBE">
        <w:t> Either of these conditions:</w:t>
      </w:r>
    </w:p>
    <w:p w14:paraId="6C0A678F" w14:textId="77777777" w:rsidR="00677EBE" w:rsidRPr="00677EBE" w:rsidRDefault="00677EBE" w:rsidP="00677EBE">
      <w:pPr>
        <w:pStyle w:val="NormalWeb"/>
        <w:numPr>
          <w:ilvl w:val="0"/>
          <w:numId w:val="2"/>
        </w:numPr>
        <w:spacing w:before="0" w:beforeAutospacing="0" w:after="180" w:afterAutospacing="0"/>
        <w:jc w:val="both"/>
      </w:pPr>
      <w:r w:rsidRPr="00677EBE">
        <w:t xml:space="preserve">The </w:t>
      </w:r>
      <w:proofErr w:type="spellStart"/>
      <w:r w:rsidRPr="00677EBE">
        <w:t>tumor</w:t>
      </w:r>
      <w:proofErr w:type="spellEnd"/>
      <w:r w:rsidRPr="00677EBE">
        <w:t xml:space="preserve"> is larger than 20 mm but not larger than 50 mm and has spread to 1 to 3 axillary lymph nodes (T2, N1, M0).</w:t>
      </w:r>
    </w:p>
    <w:p w14:paraId="6633C764" w14:textId="77777777" w:rsidR="00677EBE" w:rsidRPr="00677EBE" w:rsidRDefault="00677EBE" w:rsidP="00677EBE">
      <w:pPr>
        <w:pStyle w:val="NormalWeb"/>
        <w:numPr>
          <w:ilvl w:val="0"/>
          <w:numId w:val="2"/>
        </w:numPr>
        <w:spacing w:before="0" w:beforeAutospacing="0" w:after="180" w:afterAutospacing="0"/>
        <w:jc w:val="both"/>
      </w:pPr>
      <w:r w:rsidRPr="00677EBE">
        <w:t xml:space="preserve">The </w:t>
      </w:r>
      <w:proofErr w:type="spellStart"/>
      <w:r w:rsidRPr="00677EBE">
        <w:t>tumor</w:t>
      </w:r>
      <w:proofErr w:type="spellEnd"/>
      <w:r w:rsidRPr="00677EBE">
        <w:t xml:space="preserve"> is larger than 50 mm but has not spread to the axillary lymph nodes (T3, N0, M0).</w:t>
      </w:r>
    </w:p>
    <w:p w14:paraId="6B753DA3" w14:textId="77777777" w:rsidR="00677EBE" w:rsidRPr="00677EBE" w:rsidRDefault="00677EBE" w:rsidP="00677EBE">
      <w:pPr>
        <w:pStyle w:val="NormalWeb"/>
        <w:spacing w:before="0" w:beforeAutospacing="0" w:after="240" w:afterAutospacing="0"/>
        <w:jc w:val="both"/>
      </w:pPr>
      <w:r w:rsidRPr="00677EBE">
        <w:rPr>
          <w:rStyle w:val="Strong"/>
        </w:rPr>
        <w:t>Stage IIIA</w:t>
      </w:r>
      <w:r w:rsidRPr="00677EBE">
        <w:t xml:space="preserve"> The </w:t>
      </w:r>
      <w:proofErr w:type="spellStart"/>
      <w:r w:rsidRPr="00677EBE">
        <w:t>tumor</w:t>
      </w:r>
      <w:proofErr w:type="spellEnd"/>
      <w:r w:rsidRPr="00677EBE">
        <w:t xml:space="preserve"> of any size has spread to 4 to 9 axillary lymph nodes or to internal mammary lymph nodes. It has not spread to other parts of the body (T0, T1, T2, or T3; N2; M0). Stage IIIA may also be a </w:t>
      </w:r>
      <w:proofErr w:type="spellStart"/>
      <w:r w:rsidRPr="00677EBE">
        <w:t>tumor</w:t>
      </w:r>
      <w:proofErr w:type="spellEnd"/>
      <w:r w:rsidRPr="00677EBE">
        <w:t xml:space="preserve"> larger than 50 mm that has spread to 1 to 3 axillary lymph nodes (T3, N1, M0).</w:t>
      </w:r>
    </w:p>
    <w:p w14:paraId="0BCA8F27" w14:textId="77777777" w:rsidR="00677EBE" w:rsidRPr="00677EBE" w:rsidRDefault="00677EBE" w:rsidP="00677EBE">
      <w:pPr>
        <w:pStyle w:val="NormalWeb"/>
        <w:spacing w:before="0" w:beforeAutospacing="0" w:after="240" w:afterAutospacing="0"/>
        <w:jc w:val="both"/>
      </w:pPr>
      <w:r w:rsidRPr="00677EBE">
        <w:rPr>
          <w:rStyle w:val="Strong"/>
        </w:rPr>
        <w:t>Stage IIIB</w:t>
      </w:r>
      <w:r w:rsidRPr="00677EBE">
        <w:t xml:space="preserve"> The </w:t>
      </w:r>
      <w:proofErr w:type="spellStart"/>
      <w:r w:rsidRPr="00677EBE">
        <w:t>tumor</w:t>
      </w:r>
      <w:proofErr w:type="spellEnd"/>
      <w:r w:rsidRPr="00677EBE">
        <w:t xml:space="preserve"> has spread to the chest wall or caused swelling or ulceration of the breast, or it is diagnosed as inflammatory breast cancer. It may or may not have spread to up to 9 </w:t>
      </w:r>
      <w:r w:rsidRPr="00677EBE">
        <w:lastRenderedPageBreak/>
        <w:t>axillary or internal mammary lymph nodes. It has not spread to other parts of the body (T4; N0, N1, or N2; M0).</w:t>
      </w:r>
    </w:p>
    <w:p w14:paraId="7B9F8F3E"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b/>
          <w:bCs/>
          <w:sz w:val="24"/>
          <w:szCs w:val="24"/>
          <w:lang w:eastAsia="en-ID"/>
        </w:rPr>
        <w:t>Stage IIIC</w:t>
      </w:r>
      <w:r w:rsidRPr="00677EBE">
        <w:rPr>
          <w:rFonts w:ascii="Times New Roman" w:eastAsia="Times New Roman" w:hAnsi="Times New Roman" w:cs="Times New Roman"/>
          <w:sz w:val="24"/>
          <w:szCs w:val="24"/>
          <w:lang w:eastAsia="en-ID"/>
        </w:rPr>
        <w:t xml:space="preserve"> A </w:t>
      </w:r>
      <w:proofErr w:type="spellStart"/>
      <w:r w:rsidRPr="00677EBE">
        <w:rPr>
          <w:rFonts w:ascii="Times New Roman" w:eastAsia="Times New Roman" w:hAnsi="Times New Roman" w:cs="Times New Roman"/>
          <w:sz w:val="24"/>
          <w:szCs w:val="24"/>
          <w:lang w:eastAsia="en-ID"/>
        </w:rPr>
        <w:t>tumor</w:t>
      </w:r>
      <w:proofErr w:type="spellEnd"/>
      <w:r w:rsidRPr="00677EBE">
        <w:rPr>
          <w:rFonts w:ascii="Times New Roman" w:eastAsia="Times New Roman" w:hAnsi="Times New Roman" w:cs="Times New Roman"/>
          <w:sz w:val="24"/>
          <w:szCs w:val="24"/>
          <w:lang w:eastAsia="en-ID"/>
        </w:rPr>
        <w:t xml:space="preserve"> of any size that has spread to 10 or more axillary lymph nodes, the internal mammary lymph nodes, and/or the lymph nodes under the collarbone. It has not spread to other parts of the body (any T, N3, M0).</w:t>
      </w:r>
    </w:p>
    <w:p w14:paraId="33474273"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b/>
          <w:bCs/>
          <w:sz w:val="24"/>
          <w:szCs w:val="24"/>
          <w:lang w:eastAsia="en-ID"/>
        </w:rPr>
        <w:t>differentiate</w:t>
      </w:r>
      <w:r w:rsidRPr="00677EBE">
        <w:rPr>
          <w:rFonts w:ascii="Times New Roman" w:eastAsia="Times New Roman" w:hAnsi="Times New Roman" w:cs="Times New Roman"/>
          <w:sz w:val="24"/>
          <w:szCs w:val="24"/>
          <w:lang w:eastAsia="en-ID"/>
        </w:rPr>
        <w:t> 0 =Poorly differentiated, 1 = Moderately differentiated, 2= Well differentiated and 3 = Undifferentiated</w:t>
      </w:r>
    </w:p>
    <w:p w14:paraId="4FCCF23E"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b/>
          <w:bCs/>
          <w:sz w:val="24"/>
          <w:szCs w:val="24"/>
          <w:lang w:eastAsia="en-ID"/>
        </w:rPr>
        <w:t>Grade:</w:t>
      </w:r>
    </w:p>
    <w:p w14:paraId="047624C5" w14:textId="77777777" w:rsidR="00677EBE" w:rsidRPr="00677EBE" w:rsidRDefault="00677EBE" w:rsidP="00677EBE">
      <w:pPr>
        <w:numPr>
          <w:ilvl w:val="0"/>
          <w:numId w:val="3"/>
        </w:numPr>
        <w:spacing w:before="100" w:beforeAutospacing="1" w:after="6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What does cancer grade mean?</w:t>
      </w:r>
    </w:p>
    <w:p w14:paraId="436D50CA"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Breast cancers are given a grade according to:</w:t>
      </w:r>
    </w:p>
    <w:p w14:paraId="53C12A33"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1.1 How different the cancer cells are to normal breast cells 1.2 How quickly they are growing</w:t>
      </w:r>
    </w:p>
    <w:p w14:paraId="08003466"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The grade of a cancer is different to the cancer stage. A cancer’s grade is determined when a doctor (pathologist) looks at the cancer cells under a microscope, using tissue from a biopsy or after breast cancer surgery.</w:t>
      </w:r>
    </w:p>
    <w:p w14:paraId="0AE6EB8C" w14:textId="77777777" w:rsidR="00677EBE" w:rsidRPr="00677EBE" w:rsidRDefault="00677EBE" w:rsidP="00677EBE">
      <w:pPr>
        <w:numPr>
          <w:ilvl w:val="0"/>
          <w:numId w:val="4"/>
        </w:numPr>
        <w:spacing w:before="100" w:beforeAutospacing="1" w:after="6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What are the different grades of breast cancer?</w:t>
      </w:r>
    </w:p>
    <w:p w14:paraId="57E72011"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There are three grades of invasive breast cancer:</w:t>
      </w:r>
    </w:p>
    <w:p w14:paraId="58C60D95"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Grade 1 looks most like normal breast cells and is usually slow growing Grade 2 looks less like normal cells and is growing faster Grade 3 looks different to normal breast cells and is usually fast growing</w:t>
      </w:r>
    </w:p>
    <w:p w14:paraId="4103EC10"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r w:rsidRPr="00677EBE">
        <w:rPr>
          <w:rFonts w:ascii="Times New Roman" w:eastAsia="Times New Roman" w:hAnsi="Times New Roman" w:cs="Times New Roman"/>
          <w:sz w:val="24"/>
          <w:szCs w:val="24"/>
          <w:lang w:eastAsia="en-ID"/>
        </w:rPr>
        <w:t xml:space="preserve">Or we can say that a </w:t>
      </w:r>
      <w:proofErr w:type="gramStart"/>
      <w:r w:rsidRPr="00677EBE">
        <w:rPr>
          <w:rFonts w:ascii="Times New Roman" w:eastAsia="Times New Roman" w:hAnsi="Times New Roman" w:cs="Times New Roman"/>
          <w:sz w:val="24"/>
          <w:szCs w:val="24"/>
          <w:lang w:eastAsia="en-ID"/>
        </w:rPr>
        <w:t>low grade</w:t>
      </w:r>
      <w:proofErr w:type="gramEnd"/>
      <w:r w:rsidRPr="00677EBE">
        <w:rPr>
          <w:rFonts w:ascii="Times New Roman" w:eastAsia="Times New Roman" w:hAnsi="Times New Roman" w:cs="Times New Roman"/>
          <w:sz w:val="24"/>
          <w:szCs w:val="24"/>
          <w:lang w:eastAsia="en-ID"/>
        </w:rPr>
        <w:t xml:space="preserve"> number (grade 1) usually means the cancer is slower-growing and less likely to spread. A </w:t>
      </w:r>
      <w:proofErr w:type="gramStart"/>
      <w:r w:rsidRPr="00677EBE">
        <w:rPr>
          <w:rFonts w:ascii="Times New Roman" w:eastAsia="Times New Roman" w:hAnsi="Times New Roman" w:cs="Times New Roman"/>
          <w:sz w:val="24"/>
          <w:szCs w:val="24"/>
          <w:lang w:eastAsia="en-ID"/>
        </w:rPr>
        <w:t>high grade</w:t>
      </w:r>
      <w:proofErr w:type="gramEnd"/>
      <w:r w:rsidRPr="00677EBE">
        <w:rPr>
          <w:rFonts w:ascii="Times New Roman" w:eastAsia="Times New Roman" w:hAnsi="Times New Roman" w:cs="Times New Roman"/>
          <w:sz w:val="24"/>
          <w:szCs w:val="24"/>
          <w:lang w:eastAsia="en-ID"/>
        </w:rPr>
        <w:t xml:space="preserve"> number (grade 3) means a faster-growing cancer that's more likely to spread. An intermediate grade number (grade 2) means the cancer is growing faster than a grade 1 cancer but slower than a grade 3 cancer.</w:t>
      </w:r>
    </w:p>
    <w:p w14:paraId="2E547C98" w14:textId="77777777" w:rsidR="00677EBE" w:rsidRPr="00677EBE" w:rsidRDefault="00677EBE" w:rsidP="00677EBE">
      <w:pPr>
        <w:pStyle w:val="NormalWeb"/>
        <w:spacing w:before="0" w:beforeAutospacing="0" w:after="240" w:afterAutospacing="0"/>
        <w:jc w:val="both"/>
      </w:pPr>
      <w:r w:rsidRPr="00677EBE">
        <w:t>Sometimes the grade given to a cancer after a biopsy can change after surgery. This is because after surgery there’s more tissue for the pathologist to look at, which can give them more detailed information about the cancer.</w:t>
      </w:r>
    </w:p>
    <w:p w14:paraId="7A3CA51D" w14:textId="77777777" w:rsidR="00677EBE" w:rsidRPr="00677EBE" w:rsidRDefault="00677EBE" w:rsidP="00677EBE">
      <w:pPr>
        <w:pStyle w:val="NormalWeb"/>
        <w:spacing w:before="0" w:beforeAutospacing="0" w:after="240" w:afterAutospacing="0"/>
        <w:jc w:val="both"/>
      </w:pPr>
      <w:r w:rsidRPr="00677EBE">
        <w:rPr>
          <w:rStyle w:val="Strong"/>
        </w:rPr>
        <w:t>A Stage:</w:t>
      </w:r>
      <w:r w:rsidRPr="00677EBE">
        <w:t> 0 =Regional and 1 = Distant</w:t>
      </w:r>
    </w:p>
    <w:p w14:paraId="039737D5" w14:textId="77777777" w:rsidR="00677EBE" w:rsidRPr="00677EBE" w:rsidRDefault="00677EBE" w:rsidP="00677EBE">
      <w:pPr>
        <w:pStyle w:val="NormalWeb"/>
        <w:spacing w:before="0" w:beforeAutospacing="0" w:after="240" w:afterAutospacing="0"/>
        <w:jc w:val="both"/>
      </w:pPr>
      <w:r w:rsidRPr="00677EBE">
        <w:t xml:space="preserve">This parameters shows Stages of Cancer and is a summary of all </w:t>
      </w:r>
      <w:proofErr w:type="gramStart"/>
      <w:r w:rsidRPr="00677EBE">
        <w:t>data ,</w:t>
      </w:r>
      <w:proofErr w:type="gramEnd"/>
      <w:r w:rsidRPr="00677EBE">
        <w:t xml:space="preserve"> it is an attribute that involves T,N and Grade data.</w:t>
      </w:r>
    </w:p>
    <w:p w14:paraId="5B45A83D" w14:textId="77777777" w:rsidR="00677EBE" w:rsidRPr="00677EBE" w:rsidRDefault="00677EBE" w:rsidP="00677EBE">
      <w:pPr>
        <w:pStyle w:val="NormalWeb"/>
        <w:numPr>
          <w:ilvl w:val="0"/>
          <w:numId w:val="5"/>
        </w:numPr>
        <w:spacing w:before="0" w:beforeAutospacing="0" w:after="180" w:afterAutospacing="0"/>
        <w:jc w:val="both"/>
      </w:pPr>
      <w:r w:rsidRPr="00677EBE">
        <w:t>Regional: The cancer has spread outside the breast to nearby structures or lymph nodes.</w:t>
      </w:r>
    </w:p>
    <w:p w14:paraId="1A541F67" w14:textId="77777777" w:rsidR="00677EBE" w:rsidRPr="00677EBE" w:rsidRDefault="00677EBE" w:rsidP="00677EBE">
      <w:pPr>
        <w:pStyle w:val="NormalWeb"/>
        <w:numPr>
          <w:ilvl w:val="0"/>
          <w:numId w:val="5"/>
        </w:numPr>
        <w:spacing w:before="0" w:beforeAutospacing="0" w:after="180" w:afterAutospacing="0"/>
        <w:jc w:val="both"/>
      </w:pPr>
      <w:r w:rsidRPr="00677EBE">
        <w:t>Distant: The cancer has spread to distant parts of the body such as the lungs, liver or bones.</w:t>
      </w:r>
    </w:p>
    <w:p w14:paraId="76E57ED9" w14:textId="77777777" w:rsidR="00677EBE" w:rsidRPr="00677EBE" w:rsidRDefault="00677EBE" w:rsidP="00677EBE">
      <w:pPr>
        <w:spacing w:after="240" w:line="240" w:lineRule="auto"/>
        <w:jc w:val="both"/>
        <w:rPr>
          <w:rFonts w:ascii="Times New Roman" w:eastAsia="Times New Roman" w:hAnsi="Times New Roman" w:cs="Times New Roman"/>
          <w:sz w:val="24"/>
          <w:szCs w:val="24"/>
          <w:lang w:eastAsia="en-ID"/>
        </w:rPr>
      </w:pPr>
      <w:proofErr w:type="spellStart"/>
      <w:r w:rsidRPr="00677EBE">
        <w:rPr>
          <w:rFonts w:ascii="Times New Roman" w:eastAsia="Times New Roman" w:hAnsi="Times New Roman" w:cs="Times New Roman"/>
          <w:b/>
          <w:bCs/>
          <w:sz w:val="24"/>
          <w:szCs w:val="24"/>
          <w:lang w:eastAsia="en-ID"/>
        </w:rPr>
        <w:t>Estrogen</w:t>
      </w:r>
      <w:proofErr w:type="spellEnd"/>
      <w:r w:rsidRPr="00677EBE">
        <w:rPr>
          <w:rFonts w:ascii="Times New Roman" w:eastAsia="Times New Roman" w:hAnsi="Times New Roman" w:cs="Times New Roman"/>
          <w:b/>
          <w:bCs/>
          <w:sz w:val="24"/>
          <w:szCs w:val="24"/>
          <w:lang w:eastAsia="en-ID"/>
        </w:rPr>
        <w:t xml:space="preserve"> Status:</w:t>
      </w:r>
      <w:r w:rsidRPr="00677EBE">
        <w:rPr>
          <w:rFonts w:ascii="Times New Roman" w:eastAsia="Times New Roman" w:hAnsi="Times New Roman" w:cs="Times New Roman"/>
          <w:sz w:val="24"/>
          <w:szCs w:val="24"/>
          <w:lang w:eastAsia="en-ID"/>
        </w:rPr>
        <w:t> 0 =</w:t>
      </w:r>
      <w:proofErr w:type="spellStart"/>
      <w:r w:rsidRPr="00677EBE">
        <w:rPr>
          <w:rFonts w:ascii="Times New Roman" w:eastAsia="Times New Roman" w:hAnsi="Times New Roman" w:cs="Times New Roman"/>
          <w:sz w:val="24"/>
          <w:szCs w:val="24"/>
          <w:lang w:eastAsia="en-ID"/>
        </w:rPr>
        <w:t>Estrogen</w:t>
      </w:r>
      <w:proofErr w:type="spellEnd"/>
      <w:r w:rsidRPr="00677EBE">
        <w:rPr>
          <w:rFonts w:ascii="Times New Roman" w:eastAsia="Times New Roman" w:hAnsi="Times New Roman" w:cs="Times New Roman"/>
          <w:sz w:val="24"/>
          <w:szCs w:val="24"/>
          <w:lang w:eastAsia="en-ID"/>
        </w:rPr>
        <w:t xml:space="preserve"> positive and 1 = </w:t>
      </w:r>
      <w:proofErr w:type="spellStart"/>
      <w:r w:rsidRPr="00677EBE">
        <w:rPr>
          <w:rFonts w:ascii="Times New Roman" w:eastAsia="Times New Roman" w:hAnsi="Times New Roman" w:cs="Times New Roman"/>
          <w:sz w:val="24"/>
          <w:szCs w:val="24"/>
          <w:lang w:eastAsia="en-ID"/>
        </w:rPr>
        <w:t>Estrogen</w:t>
      </w:r>
      <w:proofErr w:type="spellEnd"/>
      <w:r w:rsidRPr="00677EBE">
        <w:rPr>
          <w:rFonts w:ascii="Times New Roman" w:eastAsia="Times New Roman" w:hAnsi="Times New Roman" w:cs="Times New Roman"/>
          <w:sz w:val="24"/>
          <w:szCs w:val="24"/>
          <w:lang w:eastAsia="en-ID"/>
        </w:rPr>
        <w:t xml:space="preserve"> negative</w:t>
      </w:r>
    </w:p>
    <w:p w14:paraId="5D4045A4" w14:textId="77777777" w:rsidR="00677EBE" w:rsidRPr="00677EBE" w:rsidRDefault="00677EBE" w:rsidP="00677EBE">
      <w:pPr>
        <w:numPr>
          <w:ilvl w:val="0"/>
          <w:numId w:val="6"/>
        </w:numPr>
        <w:spacing w:before="100" w:beforeAutospacing="1" w:after="60" w:line="240" w:lineRule="auto"/>
        <w:jc w:val="both"/>
        <w:rPr>
          <w:rFonts w:ascii="Times New Roman" w:eastAsia="Times New Roman" w:hAnsi="Times New Roman" w:cs="Times New Roman"/>
          <w:sz w:val="24"/>
          <w:szCs w:val="24"/>
          <w:lang w:eastAsia="en-ID"/>
        </w:rPr>
      </w:pPr>
      <w:proofErr w:type="spellStart"/>
      <w:r w:rsidRPr="00677EBE">
        <w:rPr>
          <w:rFonts w:ascii="Times New Roman" w:eastAsia="Times New Roman" w:hAnsi="Times New Roman" w:cs="Times New Roman"/>
          <w:sz w:val="24"/>
          <w:szCs w:val="24"/>
          <w:lang w:eastAsia="en-ID"/>
        </w:rPr>
        <w:t>Estrogen</w:t>
      </w:r>
      <w:proofErr w:type="spellEnd"/>
      <w:r w:rsidRPr="00677EBE">
        <w:rPr>
          <w:rFonts w:ascii="Times New Roman" w:eastAsia="Times New Roman" w:hAnsi="Times New Roman" w:cs="Times New Roman"/>
          <w:sz w:val="24"/>
          <w:szCs w:val="24"/>
          <w:lang w:eastAsia="en-ID"/>
        </w:rPr>
        <w:t xml:space="preserve"> </w:t>
      </w:r>
      <w:proofErr w:type="gramStart"/>
      <w:r w:rsidRPr="00677EBE">
        <w:rPr>
          <w:rFonts w:ascii="Times New Roman" w:eastAsia="Times New Roman" w:hAnsi="Times New Roman" w:cs="Times New Roman"/>
          <w:sz w:val="24"/>
          <w:szCs w:val="24"/>
          <w:lang w:eastAsia="en-ID"/>
        </w:rPr>
        <w:t>positive :</w:t>
      </w:r>
      <w:proofErr w:type="gramEnd"/>
      <w:r w:rsidRPr="00677EBE">
        <w:rPr>
          <w:rFonts w:ascii="Times New Roman" w:eastAsia="Times New Roman" w:hAnsi="Times New Roman" w:cs="Times New Roman"/>
          <w:sz w:val="24"/>
          <w:szCs w:val="24"/>
          <w:lang w:eastAsia="en-ID"/>
        </w:rPr>
        <w:t xml:space="preserve"> - Cancer cells that are ER positive may need </w:t>
      </w:r>
      <w:proofErr w:type="spellStart"/>
      <w:r w:rsidRPr="00677EBE">
        <w:rPr>
          <w:rFonts w:ascii="Times New Roman" w:eastAsia="Times New Roman" w:hAnsi="Times New Roman" w:cs="Times New Roman"/>
          <w:sz w:val="24"/>
          <w:szCs w:val="24"/>
          <w:lang w:eastAsia="en-ID"/>
        </w:rPr>
        <w:t>estrogen</w:t>
      </w:r>
      <w:proofErr w:type="spellEnd"/>
      <w:r w:rsidRPr="00677EBE">
        <w:rPr>
          <w:rFonts w:ascii="Times New Roman" w:eastAsia="Times New Roman" w:hAnsi="Times New Roman" w:cs="Times New Roman"/>
          <w:sz w:val="24"/>
          <w:szCs w:val="24"/>
          <w:lang w:eastAsia="en-ID"/>
        </w:rPr>
        <w:t xml:space="preserve"> to grow. These cells may stop growing or die when treated with substances that block the binding and actions of </w:t>
      </w:r>
      <w:proofErr w:type="spellStart"/>
      <w:r w:rsidRPr="00677EBE">
        <w:rPr>
          <w:rFonts w:ascii="Times New Roman" w:eastAsia="Times New Roman" w:hAnsi="Times New Roman" w:cs="Times New Roman"/>
          <w:sz w:val="24"/>
          <w:szCs w:val="24"/>
          <w:lang w:eastAsia="en-ID"/>
        </w:rPr>
        <w:t>estrogen</w:t>
      </w:r>
      <w:proofErr w:type="spellEnd"/>
      <w:r w:rsidRPr="00677EBE">
        <w:rPr>
          <w:rFonts w:ascii="Times New Roman" w:eastAsia="Times New Roman" w:hAnsi="Times New Roman" w:cs="Times New Roman"/>
          <w:sz w:val="24"/>
          <w:szCs w:val="24"/>
          <w:lang w:eastAsia="en-ID"/>
        </w:rPr>
        <w:t xml:space="preserve">. Also called </w:t>
      </w:r>
      <w:proofErr w:type="spellStart"/>
      <w:r w:rsidRPr="00677EBE">
        <w:rPr>
          <w:rFonts w:ascii="Times New Roman" w:eastAsia="Times New Roman" w:hAnsi="Times New Roman" w:cs="Times New Roman"/>
          <w:sz w:val="24"/>
          <w:szCs w:val="24"/>
          <w:lang w:eastAsia="en-ID"/>
        </w:rPr>
        <w:t>estrogen</w:t>
      </w:r>
      <w:proofErr w:type="spellEnd"/>
      <w:r w:rsidRPr="00677EBE">
        <w:rPr>
          <w:rFonts w:ascii="Times New Roman" w:eastAsia="Times New Roman" w:hAnsi="Times New Roman" w:cs="Times New Roman"/>
          <w:sz w:val="24"/>
          <w:szCs w:val="24"/>
          <w:lang w:eastAsia="en-ID"/>
        </w:rPr>
        <w:t xml:space="preserve"> receptor positive.</w:t>
      </w:r>
    </w:p>
    <w:p w14:paraId="05BC8A42" w14:textId="1C5946B0" w:rsidR="00677EBE" w:rsidRDefault="00677EBE" w:rsidP="00677EBE">
      <w:pPr>
        <w:numPr>
          <w:ilvl w:val="0"/>
          <w:numId w:val="6"/>
        </w:numPr>
        <w:spacing w:before="100" w:beforeAutospacing="1" w:after="60" w:line="240" w:lineRule="auto"/>
        <w:jc w:val="both"/>
        <w:rPr>
          <w:rFonts w:ascii="Times New Roman" w:eastAsia="Times New Roman" w:hAnsi="Times New Roman" w:cs="Times New Roman"/>
          <w:sz w:val="24"/>
          <w:szCs w:val="24"/>
          <w:lang w:eastAsia="en-ID"/>
        </w:rPr>
      </w:pPr>
      <w:proofErr w:type="spellStart"/>
      <w:r w:rsidRPr="00677EBE">
        <w:rPr>
          <w:rFonts w:ascii="Times New Roman" w:eastAsia="Times New Roman" w:hAnsi="Times New Roman" w:cs="Times New Roman"/>
          <w:sz w:val="24"/>
          <w:szCs w:val="24"/>
          <w:lang w:eastAsia="en-ID"/>
        </w:rPr>
        <w:lastRenderedPageBreak/>
        <w:t>Estrogen</w:t>
      </w:r>
      <w:proofErr w:type="spellEnd"/>
      <w:r w:rsidRPr="00677EBE">
        <w:rPr>
          <w:rFonts w:ascii="Times New Roman" w:eastAsia="Times New Roman" w:hAnsi="Times New Roman" w:cs="Times New Roman"/>
          <w:sz w:val="24"/>
          <w:szCs w:val="24"/>
          <w:lang w:eastAsia="en-ID"/>
        </w:rPr>
        <w:t xml:space="preserve"> </w:t>
      </w:r>
      <w:proofErr w:type="gramStart"/>
      <w:r w:rsidRPr="00677EBE">
        <w:rPr>
          <w:rFonts w:ascii="Times New Roman" w:eastAsia="Times New Roman" w:hAnsi="Times New Roman" w:cs="Times New Roman"/>
          <w:sz w:val="24"/>
          <w:szCs w:val="24"/>
          <w:lang w:eastAsia="en-ID"/>
        </w:rPr>
        <w:t>negative :</w:t>
      </w:r>
      <w:proofErr w:type="gramEnd"/>
      <w:r w:rsidRPr="00677EBE">
        <w:rPr>
          <w:rFonts w:ascii="Times New Roman" w:eastAsia="Times New Roman" w:hAnsi="Times New Roman" w:cs="Times New Roman"/>
          <w:sz w:val="24"/>
          <w:szCs w:val="24"/>
          <w:lang w:eastAsia="en-ID"/>
        </w:rPr>
        <w:t xml:space="preserve"> - negative breast cancers are a group of </w:t>
      </w:r>
      <w:proofErr w:type="spellStart"/>
      <w:r w:rsidRPr="00677EBE">
        <w:rPr>
          <w:rFonts w:ascii="Times New Roman" w:eastAsia="Times New Roman" w:hAnsi="Times New Roman" w:cs="Times New Roman"/>
          <w:sz w:val="24"/>
          <w:szCs w:val="24"/>
          <w:lang w:eastAsia="en-ID"/>
        </w:rPr>
        <w:t>tumors</w:t>
      </w:r>
      <w:proofErr w:type="spellEnd"/>
      <w:r w:rsidRPr="00677EBE">
        <w:rPr>
          <w:rFonts w:ascii="Times New Roman" w:eastAsia="Times New Roman" w:hAnsi="Times New Roman" w:cs="Times New Roman"/>
          <w:sz w:val="24"/>
          <w:szCs w:val="24"/>
          <w:lang w:eastAsia="en-ID"/>
        </w:rPr>
        <w:t xml:space="preserve"> with poor prognosis and fewer cancer prevention and treatment strategies compared to ER-positive </w:t>
      </w:r>
      <w:proofErr w:type="spellStart"/>
      <w:r w:rsidRPr="00677EBE">
        <w:rPr>
          <w:rFonts w:ascii="Times New Roman" w:eastAsia="Times New Roman" w:hAnsi="Times New Roman" w:cs="Times New Roman"/>
          <w:sz w:val="24"/>
          <w:szCs w:val="24"/>
          <w:lang w:eastAsia="en-ID"/>
        </w:rPr>
        <w:t>tumors</w:t>
      </w:r>
      <w:proofErr w:type="spellEnd"/>
      <w:r w:rsidRPr="00677EBE">
        <w:rPr>
          <w:rFonts w:ascii="Times New Roman" w:eastAsia="Times New Roman" w:hAnsi="Times New Roman" w:cs="Times New Roman"/>
          <w:sz w:val="24"/>
          <w:szCs w:val="24"/>
          <w:lang w:eastAsia="en-ID"/>
        </w:rPr>
        <w:t>.</w:t>
      </w:r>
    </w:p>
    <w:p w14:paraId="27F9957F" w14:textId="77777777" w:rsidR="00677EBE" w:rsidRPr="00677EBE" w:rsidRDefault="00677EBE" w:rsidP="00677EBE">
      <w:pPr>
        <w:spacing w:before="100" w:beforeAutospacing="1" w:after="60" w:line="240" w:lineRule="auto"/>
        <w:ind w:left="720"/>
        <w:jc w:val="both"/>
        <w:rPr>
          <w:rFonts w:ascii="Times New Roman" w:eastAsia="Times New Roman" w:hAnsi="Times New Roman" w:cs="Times New Roman"/>
          <w:sz w:val="24"/>
          <w:szCs w:val="24"/>
          <w:lang w:eastAsia="en-ID"/>
        </w:rPr>
      </w:pPr>
    </w:p>
    <w:p w14:paraId="6874CB39" w14:textId="77777777" w:rsidR="00677EBE" w:rsidRPr="00677EBE" w:rsidRDefault="00677EBE" w:rsidP="00677EBE">
      <w:pPr>
        <w:pStyle w:val="NormalWeb"/>
        <w:spacing w:before="0" w:beforeAutospacing="0" w:after="240" w:afterAutospacing="0"/>
        <w:jc w:val="both"/>
      </w:pPr>
      <w:r w:rsidRPr="00677EBE">
        <w:rPr>
          <w:rStyle w:val="Strong"/>
        </w:rPr>
        <w:t>Progesterone Status:</w:t>
      </w:r>
      <w:r w:rsidRPr="00677EBE">
        <w:t> 0 = Progesterone positive and 1 = Progesterone negative</w:t>
      </w:r>
    </w:p>
    <w:p w14:paraId="63A527AA" w14:textId="77777777" w:rsidR="00677EBE" w:rsidRPr="00677EBE" w:rsidRDefault="00677EBE" w:rsidP="00677EBE">
      <w:pPr>
        <w:pStyle w:val="NormalWeb"/>
        <w:numPr>
          <w:ilvl w:val="0"/>
          <w:numId w:val="7"/>
        </w:numPr>
        <w:spacing w:before="0" w:beforeAutospacing="0" w:after="180" w:afterAutospacing="0"/>
        <w:jc w:val="both"/>
      </w:pPr>
      <w:r w:rsidRPr="00677EBE">
        <w:t xml:space="preserve">Progesterone </w:t>
      </w:r>
      <w:proofErr w:type="gramStart"/>
      <w:r w:rsidRPr="00677EBE">
        <w:t>positive:-</w:t>
      </w:r>
      <w:proofErr w:type="gramEnd"/>
      <w:r w:rsidRPr="00677EBE">
        <w:t xml:space="preserve"> This type of breast cancer is sensitive to progesterone, and the cells have receptors that allow them to use this hormone to grow. Treatment with endocrine therapy blocks the growth of the cancer cells.</w:t>
      </w:r>
    </w:p>
    <w:p w14:paraId="51EF9C6B" w14:textId="77777777" w:rsidR="00677EBE" w:rsidRPr="00677EBE" w:rsidRDefault="00677EBE" w:rsidP="00677EBE">
      <w:pPr>
        <w:pStyle w:val="NormalWeb"/>
        <w:numPr>
          <w:ilvl w:val="0"/>
          <w:numId w:val="7"/>
        </w:numPr>
        <w:spacing w:before="0" w:beforeAutospacing="0" w:after="180" w:afterAutospacing="0"/>
        <w:jc w:val="both"/>
      </w:pPr>
      <w:r w:rsidRPr="00677EBE">
        <w:t xml:space="preserve">Progesterone negative: - This type of breast cancers </w:t>
      </w:r>
      <w:proofErr w:type="gramStart"/>
      <w:r w:rsidRPr="00677EBE">
        <w:t>have</w:t>
      </w:r>
      <w:proofErr w:type="gramEnd"/>
      <w:r w:rsidRPr="00677EBE">
        <w:t xml:space="preserve"> no </w:t>
      </w:r>
      <w:proofErr w:type="spellStart"/>
      <w:r w:rsidRPr="00677EBE">
        <w:t>estrogen</w:t>
      </w:r>
      <w:proofErr w:type="spellEnd"/>
      <w:r w:rsidRPr="00677EBE">
        <w:t xml:space="preserve"> or progesterone receptors. Treatment with hormone therapy drugs is not helpful for these cancers. These cancers tend to grow faster than hormone receptor-positive cancers.</w:t>
      </w:r>
    </w:p>
    <w:p w14:paraId="705091C8" w14:textId="77777777" w:rsidR="00677EBE" w:rsidRPr="00677EBE" w:rsidRDefault="00677EBE" w:rsidP="00677EBE">
      <w:pPr>
        <w:pStyle w:val="NormalWeb"/>
        <w:spacing w:before="0" w:beforeAutospacing="0" w:after="240" w:afterAutospacing="0"/>
        <w:jc w:val="both"/>
      </w:pPr>
      <w:r w:rsidRPr="00677EBE">
        <w:rPr>
          <w:rStyle w:val="Strong"/>
        </w:rPr>
        <w:t>Status:</w:t>
      </w:r>
      <w:r w:rsidRPr="00677EBE">
        <w:t> 0 = Alive and 1 = dead</w:t>
      </w:r>
    </w:p>
    <w:p w14:paraId="1E832AEC" w14:textId="1CF8B590" w:rsidR="00677EBE" w:rsidRPr="00677EBE" w:rsidRDefault="00677EBE" w:rsidP="00677EBE">
      <w:pPr>
        <w:jc w:val="both"/>
        <w:rPr>
          <w:rFonts w:ascii="Times New Roman" w:hAnsi="Times New Roman" w:cs="Times New Roman"/>
          <w:sz w:val="24"/>
          <w:szCs w:val="24"/>
        </w:rPr>
      </w:pPr>
      <w:r w:rsidRPr="00677EBE">
        <w:rPr>
          <w:rFonts w:ascii="Times New Roman" w:hAnsi="Times New Roman" w:cs="Times New Roman"/>
          <w:sz w:val="24"/>
          <w:szCs w:val="24"/>
          <w:shd w:val="clear" w:color="auto" w:fill="FFFFFF"/>
        </w:rPr>
        <w:t xml:space="preserve">Hormone receptor-negative (or hormone-negative): - breast cancers have no </w:t>
      </w:r>
      <w:proofErr w:type="spellStart"/>
      <w:r w:rsidRPr="00677EBE">
        <w:rPr>
          <w:rFonts w:ascii="Times New Roman" w:hAnsi="Times New Roman" w:cs="Times New Roman"/>
          <w:sz w:val="24"/>
          <w:szCs w:val="24"/>
          <w:shd w:val="clear" w:color="auto" w:fill="FFFFFF"/>
        </w:rPr>
        <w:t>estrogen</w:t>
      </w:r>
      <w:proofErr w:type="spellEnd"/>
      <w:r w:rsidRPr="00677EBE">
        <w:rPr>
          <w:rFonts w:ascii="Times New Roman" w:hAnsi="Times New Roman" w:cs="Times New Roman"/>
          <w:sz w:val="24"/>
          <w:szCs w:val="24"/>
          <w:shd w:val="clear" w:color="auto" w:fill="FFFFFF"/>
        </w:rPr>
        <w:t xml:space="preserve"> or progesterone receptors. Treatment with hormone therapy drugs is not helpful for these cancers. These cancers tend to grow faster than hormone receptor-positive cancers. If they come back after treatment, it’s often in the first few years</w:t>
      </w:r>
    </w:p>
    <w:p w14:paraId="0FC8B617" w14:textId="77777777" w:rsidR="00677EBE" w:rsidRDefault="00677EBE"/>
    <w:sectPr w:rsidR="00677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12434"/>
    <w:multiLevelType w:val="multilevel"/>
    <w:tmpl w:val="474A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F2AFA"/>
    <w:multiLevelType w:val="multilevel"/>
    <w:tmpl w:val="DB60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E7478"/>
    <w:multiLevelType w:val="multilevel"/>
    <w:tmpl w:val="0220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05FF7"/>
    <w:multiLevelType w:val="multilevel"/>
    <w:tmpl w:val="B260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62432"/>
    <w:multiLevelType w:val="multilevel"/>
    <w:tmpl w:val="94B0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C36786"/>
    <w:multiLevelType w:val="multilevel"/>
    <w:tmpl w:val="889A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3F2C89"/>
    <w:multiLevelType w:val="multilevel"/>
    <w:tmpl w:val="833C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1083072">
    <w:abstractNumId w:val="6"/>
  </w:num>
  <w:num w:numId="2" w16cid:durableId="1302030033">
    <w:abstractNumId w:val="2"/>
  </w:num>
  <w:num w:numId="3" w16cid:durableId="390736689">
    <w:abstractNumId w:val="1"/>
  </w:num>
  <w:num w:numId="4" w16cid:durableId="1073429713">
    <w:abstractNumId w:val="4"/>
  </w:num>
  <w:num w:numId="5" w16cid:durableId="1473866080">
    <w:abstractNumId w:val="5"/>
  </w:num>
  <w:num w:numId="6" w16cid:durableId="752624516">
    <w:abstractNumId w:val="0"/>
  </w:num>
  <w:num w:numId="7" w16cid:durableId="1447507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C8"/>
    <w:rsid w:val="000872C8"/>
    <w:rsid w:val="000D67A3"/>
    <w:rsid w:val="001C6AD5"/>
    <w:rsid w:val="001E7FD3"/>
    <w:rsid w:val="00261DCE"/>
    <w:rsid w:val="003C7A89"/>
    <w:rsid w:val="00405238"/>
    <w:rsid w:val="00535CD6"/>
    <w:rsid w:val="00567AB6"/>
    <w:rsid w:val="00677EBE"/>
    <w:rsid w:val="006D7B89"/>
    <w:rsid w:val="00702ED8"/>
    <w:rsid w:val="00754024"/>
    <w:rsid w:val="007E1D15"/>
    <w:rsid w:val="00874E5B"/>
    <w:rsid w:val="008952CD"/>
    <w:rsid w:val="00963481"/>
    <w:rsid w:val="00967BC4"/>
    <w:rsid w:val="00975648"/>
    <w:rsid w:val="00A552B9"/>
    <w:rsid w:val="00B03745"/>
    <w:rsid w:val="00B42A0E"/>
    <w:rsid w:val="00B97AE0"/>
    <w:rsid w:val="00CF7BE7"/>
    <w:rsid w:val="00D9043A"/>
    <w:rsid w:val="00DE6FF9"/>
    <w:rsid w:val="00E33DB8"/>
    <w:rsid w:val="00E94820"/>
    <w:rsid w:val="00EF04E6"/>
    <w:rsid w:val="00F03B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E6F0"/>
  <w15:chartTrackingRefBased/>
  <w15:docId w15:val="{A3719223-C46F-4B5F-A0D6-4163C220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D5"/>
  </w:style>
  <w:style w:type="paragraph" w:styleId="Heading3">
    <w:name w:val="heading 3"/>
    <w:basedOn w:val="Normal"/>
    <w:link w:val="Heading3Char"/>
    <w:uiPriority w:val="9"/>
    <w:qFormat/>
    <w:rsid w:val="001E7FD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AE0"/>
    <w:rPr>
      <w:color w:val="0563C1" w:themeColor="hyperlink"/>
      <w:u w:val="single"/>
    </w:rPr>
  </w:style>
  <w:style w:type="character" w:styleId="UnresolvedMention">
    <w:name w:val="Unresolved Mention"/>
    <w:basedOn w:val="DefaultParagraphFont"/>
    <w:uiPriority w:val="99"/>
    <w:semiHidden/>
    <w:unhideWhenUsed/>
    <w:rsid w:val="00B97AE0"/>
    <w:rPr>
      <w:color w:val="605E5C"/>
      <w:shd w:val="clear" w:color="auto" w:fill="E1DFDD"/>
    </w:rPr>
  </w:style>
  <w:style w:type="paragraph" w:styleId="NormalWeb">
    <w:name w:val="Normal (Web)"/>
    <w:basedOn w:val="Normal"/>
    <w:uiPriority w:val="99"/>
    <w:semiHidden/>
    <w:unhideWhenUsed/>
    <w:rsid w:val="00677EB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677EBE"/>
    <w:rPr>
      <w:b/>
      <w:bCs/>
    </w:rPr>
  </w:style>
  <w:style w:type="paragraph" w:styleId="HTMLPreformatted">
    <w:name w:val="HTML Preformatted"/>
    <w:basedOn w:val="Normal"/>
    <w:link w:val="HTMLPreformattedChar"/>
    <w:uiPriority w:val="99"/>
    <w:semiHidden/>
    <w:unhideWhenUsed/>
    <w:rsid w:val="00754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754024"/>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1E7FD3"/>
    <w:rPr>
      <w:rFonts w:ascii="Times New Roman" w:eastAsia="Times New Roman" w:hAnsi="Times New Roman" w:cs="Times New Roman"/>
      <w:b/>
      <w:bCs/>
      <w:sz w:val="27"/>
      <w:szCs w:val="27"/>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4780">
      <w:bodyDiv w:val="1"/>
      <w:marLeft w:val="0"/>
      <w:marRight w:val="0"/>
      <w:marTop w:val="0"/>
      <w:marBottom w:val="0"/>
      <w:divBdr>
        <w:top w:val="none" w:sz="0" w:space="0" w:color="auto"/>
        <w:left w:val="none" w:sz="0" w:space="0" w:color="auto"/>
        <w:bottom w:val="none" w:sz="0" w:space="0" w:color="auto"/>
        <w:right w:val="none" w:sz="0" w:space="0" w:color="auto"/>
      </w:divBdr>
    </w:div>
    <w:div w:id="243954880">
      <w:bodyDiv w:val="1"/>
      <w:marLeft w:val="0"/>
      <w:marRight w:val="0"/>
      <w:marTop w:val="0"/>
      <w:marBottom w:val="0"/>
      <w:divBdr>
        <w:top w:val="none" w:sz="0" w:space="0" w:color="auto"/>
        <w:left w:val="none" w:sz="0" w:space="0" w:color="auto"/>
        <w:bottom w:val="none" w:sz="0" w:space="0" w:color="auto"/>
        <w:right w:val="none" w:sz="0" w:space="0" w:color="auto"/>
      </w:divBdr>
    </w:div>
    <w:div w:id="269319379">
      <w:bodyDiv w:val="1"/>
      <w:marLeft w:val="0"/>
      <w:marRight w:val="0"/>
      <w:marTop w:val="0"/>
      <w:marBottom w:val="0"/>
      <w:divBdr>
        <w:top w:val="none" w:sz="0" w:space="0" w:color="auto"/>
        <w:left w:val="none" w:sz="0" w:space="0" w:color="auto"/>
        <w:bottom w:val="none" w:sz="0" w:space="0" w:color="auto"/>
        <w:right w:val="none" w:sz="0" w:space="0" w:color="auto"/>
      </w:divBdr>
    </w:div>
    <w:div w:id="695304142">
      <w:bodyDiv w:val="1"/>
      <w:marLeft w:val="0"/>
      <w:marRight w:val="0"/>
      <w:marTop w:val="0"/>
      <w:marBottom w:val="0"/>
      <w:divBdr>
        <w:top w:val="none" w:sz="0" w:space="0" w:color="auto"/>
        <w:left w:val="none" w:sz="0" w:space="0" w:color="auto"/>
        <w:bottom w:val="none" w:sz="0" w:space="0" w:color="auto"/>
        <w:right w:val="none" w:sz="0" w:space="0" w:color="auto"/>
      </w:divBdr>
    </w:div>
    <w:div w:id="933174851">
      <w:bodyDiv w:val="1"/>
      <w:marLeft w:val="0"/>
      <w:marRight w:val="0"/>
      <w:marTop w:val="0"/>
      <w:marBottom w:val="0"/>
      <w:divBdr>
        <w:top w:val="none" w:sz="0" w:space="0" w:color="auto"/>
        <w:left w:val="none" w:sz="0" w:space="0" w:color="auto"/>
        <w:bottom w:val="none" w:sz="0" w:space="0" w:color="auto"/>
        <w:right w:val="none" w:sz="0" w:space="0" w:color="auto"/>
      </w:divBdr>
    </w:div>
    <w:div w:id="1158813189">
      <w:bodyDiv w:val="1"/>
      <w:marLeft w:val="0"/>
      <w:marRight w:val="0"/>
      <w:marTop w:val="0"/>
      <w:marBottom w:val="0"/>
      <w:divBdr>
        <w:top w:val="none" w:sz="0" w:space="0" w:color="auto"/>
        <w:left w:val="none" w:sz="0" w:space="0" w:color="auto"/>
        <w:bottom w:val="none" w:sz="0" w:space="0" w:color="auto"/>
        <w:right w:val="none" w:sz="0" w:space="0" w:color="auto"/>
      </w:divBdr>
    </w:div>
    <w:div w:id="1262227118">
      <w:bodyDiv w:val="1"/>
      <w:marLeft w:val="0"/>
      <w:marRight w:val="0"/>
      <w:marTop w:val="0"/>
      <w:marBottom w:val="0"/>
      <w:divBdr>
        <w:top w:val="none" w:sz="0" w:space="0" w:color="auto"/>
        <w:left w:val="none" w:sz="0" w:space="0" w:color="auto"/>
        <w:bottom w:val="none" w:sz="0" w:space="0" w:color="auto"/>
        <w:right w:val="none" w:sz="0" w:space="0" w:color="auto"/>
      </w:divBdr>
    </w:div>
    <w:div w:id="1325205092">
      <w:bodyDiv w:val="1"/>
      <w:marLeft w:val="0"/>
      <w:marRight w:val="0"/>
      <w:marTop w:val="0"/>
      <w:marBottom w:val="0"/>
      <w:divBdr>
        <w:top w:val="none" w:sz="0" w:space="0" w:color="auto"/>
        <w:left w:val="none" w:sz="0" w:space="0" w:color="auto"/>
        <w:bottom w:val="none" w:sz="0" w:space="0" w:color="auto"/>
        <w:right w:val="none" w:sz="0" w:space="0" w:color="auto"/>
      </w:divBdr>
    </w:div>
    <w:div w:id="1407217401">
      <w:bodyDiv w:val="1"/>
      <w:marLeft w:val="0"/>
      <w:marRight w:val="0"/>
      <w:marTop w:val="0"/>
      <w:marBottom w:val="0"/>
      <w:divBdr>
        <w:top w:val="none" w:sz="0" w:space="0" w:color="auto"/>
        <w:left w:val="none" w:sz="0" w:space="0" w:color="auto"/>
        <w:bottom w:val="none" w:sz="0" w:space="0" w:color="auto"/>
        <w:right w:val="none" w:sz="0" w:space="0" w:color="auto"/>
      </w:divBdr>
    </w:div>
    <w:div w:id="1824272468">
      <w:bodyDiv w:val="1"/>
      <w:marLeft w:val="0"/>
      <w:marRight w:val="0"/>
      <w:marTop w:val="0"/>
      <w:marBottom w:val="0"/>
      <w:divBdr>
        <w:top w:val="none" w:sz="0" w:space="0" w:color="auto"/>
        <w:left w:val="none" w:sz="0" w:space="0" w:color="auto"/>
        <w:bottom w:val="none" w:sz="0" w:space="0" w:color="auto"/>
        <w:right w:val="none" w:sz="0" w:space="0" w:color="auto"/>
      </w:divBdr>
    </w:div>
    <w:div w:id="2020230972">
      <w:bodyDiv w:val="1"/>
      <w:marLeft w:val="0"/>
      <w:marRight w:val="0"/>
      <w:marTop w:val="0"/>
      <w:marBottom w:val="0"/>
      <w:divBdr>
        <w:top w:val="none" w:sz="0" w:space="0" w:color="auto"/>
        <w:left w:val="none" w:sz="0" w:space="0" w:color="auto"/>
        <w:bottom w:val="none" w:sz="0" w:space="0" w:color="auto"/>
        <w:right w:val="none" w:sz="0" w:space="0" w:color="auto"/>
      </w:divBdr>
    </w:div>
    <w:div w:id="20742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kiransheshma/breast-cancer-exploratory-data-analysis" TargetMode="External"/><Relationship Id="rId3" Type="http://schemas.openxmlformats.org/officeDocument/2006/relationships/styles" Target="styles.xml"/><Relationship Id="rId7" Type="http://schemas.openxmlformats.org/officeDocument/2006/relationships/hyperlink" Target="https://www.kaggle.com/datasets/reihanenamdari/breast-canc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yasserh/breast-cancer-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6F1DA-8B7A-491B-B0B9-22B6F5F8E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3</cp:revision>
  <dcterms:created xsi:type="dcterms:W3CDTF">2022-11-09T02:47:00Z</dcterms:created>
  <dcterms:modified xsi:type="dcterms:W3CDTF">2022-11-09T04:59:00Z</dcterms:modified>
</cp:coreProperties>
</file>