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BINTANG STORE</w:t>
      </w:r>
    </w:p>
    <w:p>
      <w:pPr>
        <w:jc w:val="center"/>
      </w:pPr>
      <w:r>
        <w:rPr>
          <w:b/>
          <w:sz w:val="56"/>
        </w:rPr>
        <w:t>DESIGN SYSTEM</w:t>
      </w:r>
    </w:p>
    <w:p>
      <w:pPr>
        <w:jc w:val="center"/>
      </w:pPr>
      <w:r>
        <w:rPr>
          <w:i/>
        </w:rPr>
        <w:t>Visual &amp; UI/UX Standards — V1.0</w:t>
      </w:r>
    </w:p>
    <w:p>
      <w:pPr>
        <w:jc w:val="center"/>
      </w:pPr>
      <w:r>
        <w:t>Dokumen pegangan utama untuk seluruh website, dashboard, dan interface digital Bintang Store.</w:t>
      </w:r>
    </w:p>
    <w:p>
      <w:pPr>
        <w:pStyle w:val="Heading1"/>
      </w:pPr>
      <w:r>
        <w:t>1. Tujuan Dokumen</w:t>
      </w:r>
    </w:p>
    <w:p>
      <w:r>
        <w:t>Design System Bintang Store adalah kumpulan aturan visual, UI, UX, komponen, layout, dan prinsip interaksi yang menjadi acuan bersama untuk seluruh produk digital Bintang Store.</w:t>
      </w:r>
    </w:p>
    <w:p>
      <w:r>
        <w:t>Tujuannya bukan membuat semua halaman identik, melainkan memastikan seluruh produk terasa berasal dari satu brand yang sama.</w:t>
      </w:r>
    </w:p>
    <w:p>
      <w:pPr>
        <w:pStyle w:val="ListBullet"/>
      </w:pPr>
      <w:r>
        <w:t>Home, Digital Store, KopKen, Studio, Account, Order, Support, dan Admin memakai fondasi visual yang sama.</w:t>
      </w:r>
    </w:p>
    <w:p>
      <w:pPr>
        <w:pStyle w:val="ListBullet"/>
      </w:pPr>
      <w:r>
        <w:t>Vertical boleh memiliki karakter sendiri, tetapi tidak membuat bahasa desain baru dari nol.</w:t>
      </w:r>
    </w:p>
    <w:p>
      <w:pPr>
        <w:pStyle w:val="ListBullet"/>
      </w:pPr>
      <w:r>
        <w:t>Desain baru selalu mengacu ke system sebelum membuat komponen baru.</w:t>
      </w:r>
    </w:p>
    <w:p>
      <w:pPr>
        <w:pStyle w:val="Heading1"/>
      </w:pPr>
      <w:r>
        <w:t>2. Prinsip Utama</w:t>
      </w:r>
    </w:p>
    <w:p>
      <w:pPr>
        <w:pStyle w:val="Heading2"/>
      </w:pPr>
      <w:r>
        <w:t>Premium</w:t>
      </w:r>
    </w:p>
    <w:p>
      <w:r>
        <w:t>Premium berarti keputusan desain terasa disengaja, rapi, proporsional, dan tidak murahan.</w:t>
      </w:r>
    </w:p>
    <w:p>
      <w:pPr>
        <w:pStyle w:val="Heading2"/>
      </w:pPr>
      <w:r>
        <w:t>Clean</w:t>
      </w:r>
    </w:p>
    <w:p>
      <w:r>
        <w:t>Prioritaskan hierarchy dan whitespace. Jangan memenuhi layar hanya karena ada ruang.</w:t>
      </w:r>
    </w:p>
    <w:p>
      <w:pPr>
        <w:pStyle w:val="Heading2"/>
      </w:pPr>
      <w:r>
        <w:t>Modern</w:t>
      </w:r>
    </w:p>
    <w:p>
      <w:r>
        <w:t>Gunakan pola UI modern yang familiar tanpa mengejar tren yang cepat basi.</w:t>
      </w:r>
    </w:p>
    <w:p>
      <w:pPr>
        <w:pStyle w:val="Heading2"/>
      </w:pPr>
      <w:r>
        <w:t>Professional</w:t>
      </w:r>
    </w:p>
    <w:p>
      <w:r>
        <w:t>Bintang Store harus terlihat seperti brand digital yang serius.</w:t>
      </w:r>
    </w:p>
    <w:p>
      <w:pPr>
        <w:pStyle w:val="Heading2"/>
      </w:pPr>
      <w:r>
        <w:t>Useful over decorative</w:t>
      </w:r>
    </w:p>
    <w:p>
      <w:r>
        <w:t>Dekorasi hanya digunakan jika membantu brand atau pengalaman.</w:t>
      </w:r>
    </w:p>
    <w:p>
      <w:pPr>
        <w:pStyle w:val="Heading2"/>
      </w:pPr>
      <w:r>
        <w:t>Consistent</w:t>
      </w:r>
    </w:p>
    <w:p>
      <w:r>
        <w:t>Typography, spacing, color, button, card, input, status, navigation, dan interaction harus konsisten.</w:t>
      </w:r>
    </w:p>
    <w:p>
      <w:pPr>
        <w:pStyle w:val="Heading2"/>
      </w:pPr>
      <w:r>
        <w:t>Fast and understandable</w:t>
      </w:r>
    </w:p>
    <w:p>
      <w:r>
        <w:t>Visual tidak boleh mengorbankan kecepatan dan kemudahan pengguna.</w:t>
      </w:r>
    </w:p>
    <w:p>
      <w:pPr>
        <w:pStyle w:val="Heading1"/>
      </w:pPr>
      <w:r>
        <w:t>3. Karakter Brand Visual</w:t>
      </w:r>
    </w:p>
    <w:p>
      <w:pPr>
        <w:pStyle w:val="ListBullet"/>
      </w:pPr>
      <w:r>
        <w:t>Confident — percaya diri tanpa berlebihan.</w:t>
      </w:r>
    </w:p>
    <w:p>
      <w:pPr>
        <w:pStyle w:val="ListBullet"/>
      </w:pPr>
      <w:r>
        <w:t>Refined — rapi dan matang.</w:t>
      </w:r>
    </w:p>
    <w:p>
      <w:pPr>
        <w:pStyle w:val="ListBullet"/>
      </w:pPr>
      <w:r>
        <w:t>Digital — modern dan technology-oriented.</w:t>
      </w:r>
    </w:p>
    <w:p>
      <w:pPr>
        <w:pStyle w:val="ListBullet"/>
      </w:pPr>
      <w:r>
        <w:t>Warm — manusiawi, tidak terlalu dingin.</w:t>
      </w:r>
    </w:p>
    <w:p>
      <w:pPr>
        <w:pStyle w:val="ListBullet"/>
      </w:pPr>
      <w:r>
        <w:t>Simple — tidak rumit secara visual.</w:t>
      </w:r>
    </w:p>
    <w:p>
      <w:pPr>
        <w:pStyle w:val="ListBullet"/>
      </w:pPr>
      <w:r>
        <w:t>Trustworthy — terasa aman untuk transaksi.</w:t>
      </w:r>
    </w:p>
    <w:p>
      <w:r>
        <w:t>Keyword internal: Clean • Premium • Modern • Refined • Useful • Trustworthy</w:t>
      </w:r>
    </w:p>
    <w:p>
      <w:pPr>
        <w:pStyle w:val="Heading1"/>
      </w:pPr>
      <w:r>
        <w:t>4. Visual Direction</w:t>
      </w:r>
    </w:p>
    <w:p>
      <w:pPr>
        <w:pStyle w:val="Heading2"/>
      </w:pPr>
      <w:r>
        <w:t>Yang DIINGINKAN</w:t>
      </w:r>
    </w:p>
    <w:p>
      <w:pPr>
        <w:pStyle w:val="ListBullet"/>
      </w:pPr>
      <w:r>
        <w:t>Whitespace luas.</w:t>
      </w:r>
    </w:p>
    <w:p>
      <w:pPr>
        <w:pStyle w:val="ListBullet"/>
      </w:pPr>
      <w:r>
        <w:t>Grid rapi.</w:t>
      </w:r>
    </w:p>
    <w:p>
      <w:pPr>
        <w:pStyle w:val="ListBullet"/>
      </w:pPr>
      <w:r>
        <w:t>Typography sebagai elemen utama.</w:t>
      </w:r>
    </w:p>
    <w:p>
      <w:pPr>
        <w:pStyle w:val="ListBullet"/>
      </w:pPr>
      <w:r>
        <w:t>Kontras jelas.</w:t>
      </w:r>
    </w:p>
    <w:p>
      <w:pPr>
        <w:pStyle w:val="ListBullet"/>
      </w:pPr>
      <w:r>
        <w:t>Foto produk bersih.</w:t>
      </w:r>
    </w:p>
    <w:p>
      <w:pPr>
        <w:pStyle w:val="ListBullet"/>
      </w:pPr>
      <w:r>
        <w:t>Micro-interaction halus.</w:t>
      </w:r>
    </w:p>
    <w:p>
      <w:pPr>
        <w:pStyle w:val="ListBullet"/>
      </w:pPr>
      <w:r>
        <w:t>Hierarchy yang jelas.</w:t>
      </w:r>
    </w:p>
    <w:p>
      <w:pPr>
        <w:pStyle w:val="ListBullet"/>
      </w:pPr>
      <w:r>
        <w:t>Icon konsisten.</w:t>
      </w:r>
    </w:p>
    <w:p>
      <w:pPr>
        <w:pStyle w:val="ListBullet"/>
      </w:pPr>
      <w:r>
        <w:t>Visual intentional.</w:t>
      </w:r>
    </w:p>
    <w:p>
      <w:pPr>
        <w:pStyle w:val="Heading2"/>
      </w:pPr>
      <w:r>
        <w:t>Yang DIHINDARI</w:t>
      </w:r>
    </w:p>
    <w:p>
      <w:pPr>
        <w:pStyle w:val="ListBullet"/>
      </w:pPr>
      <w:r>
        <w:t>Random gradient.</w:t>
      </w:r>
    </w:p>
    <w:p>
      <w:pPr>
        <w:pStyle w:val="ListBullet"/>
      </w:pPr>
      <w:r>
        <w:t>Glow berlebihan.</w:t>
      </w:r>
    </w:p>
    <w:p>
      <w:pPr>
        <w:pStyle w:val="ListBullet"/>
      </w:pPr>
      <w:r>
        <w:t>Glassmorphism di semua tempat.</w:t>
      </w:r>
    </w:p>
    <w:p>
      <w:pPr>
        <w:pStyle w:val="ListBullet"/>
      </w:pPr>
      <w:r>
        <w:t>Shadow berat.</w:t>
      </w:r>
    </w:p>
    <w:p>
      <w:pPr>
        <w:pStyle w:val="ListBullet"/>
      </w:pPr>
      <w:r>
        <w:t>Emoji sebagai dekorasi UI.</w:t>
      </w:r>
    </w:p>
    <w:p>
      <w:pPr>
        <w:pStyle w:val="ListBullet"/>
      </w:pPr>
      <w:r>
        <w:t>Sticker random.</w:t>
      </w:r>
    </w:p>
    <w:p>
      <w:pPr>
        <w:pStyle w:val="ListBullet"/>
      </w:pPr>
      <w:r>
        <w:t>Card berlebihan.</w:t>
      </w:r>
    </w:p>
    <w:p>
      <w:pPr>
        <w:pStyle w:val="ListBullet"/>
      </w:pPr>
      <w:r>
        <w:t>Icon berbeda-beda style.</w:t>
      </w:r>
    </w:p>
    <w:p>
      <w:pPr>
        <w:pStyle w:val="ListBullet"/>
      </w:pPr>
      <w:r>
        <w:t>Animasi berlebihan.</w:t>
      </w:r>
    </w:p>
    <w:p>
      <w:pPr>
        <w:pStyle w:val="ListBullet"/>
      </w:pPr>
      <w:r>
        <w:t>Carousel yang tidak diperlukan.</w:t>
      </w:r>
    </w:p>
    <w:p>
      <w:pPr>
        <w:pStyle w:val="ListBullet"/>
      </w:pPr>
      <w:r>
        <w:t>Terlalu banyak font.</w:t>
      </w:r>
    </w:p>
    <w:p>
      <w:pPr>
        <w:pStyle w:val="ListBullet"/>
      </w:pPr>
      <w:r>
        <w:t>Terlalu banyak warna.</w:t>
      </w:r>
    </w:p>
    <w:p>
      <w:pPr>
        <w:pStyle w:val="ListBullet"/>
      </w:pPr>
      <w:r>
        <w:t>Tampilan marketplace generik.</w:t>
      </w:r>
    </w:p>
    <w:p>
      <w:pPr>
        <w:pStyle w:val="Heading1"/>
      </w:pPr>
      <w:r>
        <w:t>5. Brand Architecture</w:t>
      </w:r>
    </w:p>
    <w:p>
      <w:r>
        <w:rPr>
          <w:rFonts w:ascii="Courier New" w:hAnsi="Courier New"/>
          <w:sz w:val="17"/>
        </w:rPr>
        <w:t>BINTANG STORE</w:t>
        <w:br/>
        <w:t>│</w:t>
        <w:br/>
        <w:t>├── Home</w:t>
        <w:br/>
        <w:t>├── Digital</w:t>
        <w:br/>
        <w:t>├── KopKen</w:t>
        <w:br/>
        <w:t>├── Bintang Studio</w:t>
        <w:br/>
        <w:t>├── Account</w:t>
        <w:br/>
        <w:t>├── Order</w:t>
        <w:br/>
        <w:t>└── Support</w:t>
      </w:r>
    </w:p>
    <w:p>
      <w:r>
        <w:t>Semua vertical memakai base design system yang sama.</w:t>
      </w:r>
    </w:p>
    <w:p>
      <w:pPr>
        <w:pStyle w:val="Heading1"/>
      </w:pPr>
      <w:r>
        <w:t>6. Design Tokens</w:t>
      </w:r>
    </w:p>
    <w:p>
      <w:r>
        <w:t>Semua warna, spacing, radius, shadow, dan typography diperlakukan sebagai token. Implementasi sebaiknya memakai CSS variables/design tokens, bukan angka acak.</w:t>
      </w:r>
    </w:p>
    <w:p>
      <w:r>
        <w:rPr>
          <w:rFonts w:ascii="Courier New" w:hAnsi="Courier New"/>
          <w:sz w:val="17"/>
        </w:rPr>
        <w:t>:root {</w:t>
        <w:br/>
        <w:t xml:space="preserve">  --color-bg: ...;</w:t>
        <w:br/>
        <w:t xml:space="preserve">  --color-surface: ...;</w:t>
        <w:br/>
        <w:t xml:space="preserve">  --color-text: ...;</w:t>
        <w:br/>
        <w:t xml:space="preserve">  --color-muted: ...;</w:t>
        <w:br/>
        <w:t xml:space="preserve">  --color-border: ...;</w:t>
        <w:br/>
        <w:t xml:space="preserve">  --color-primary: ...;</w:t>
        <w:br/>
        <w:t xml:space="preserve">  --color-success: ...;</w:t>
        <w:br/>
        <w:t xml:space="preserve">  --color-warning: ...;</w:t>
        <w:br/>
        <w:t xml:space="preserve">  --color-danger: ...;</w:t>
        <w:br/>
        <w:br/>
        <w:t xml:space="preserve">  --space-1: 4px;</w:t>
        <w:br/>
        <w:t xml:space="preserve">  --space-2: 8px;</w:t>
        <w:br/>
        <w:t xml:space="preserve">  --space-3: 12px;</w:t>
        <w:br/>
        <w:t xml:space="preserve">  --space-4: 16px;</w:t>
        <w:br/>
        <w:t xml:space="preserve">  --space-5: 24px;</w:t>
        <w:br/>
        <w:t xml:space="preserve">  --space-6: 32px;</w:t>
        <w:br/>
        <w:t xml:space="preserve">  --space-7: 48px;</w:t>
        <w:br/>
        <w:t xml:space="preserve">  --space-8: 64px;</w:t>
        <w:br/>
        <w:t>}</w:t>
      </w:r>
    </w:p>
    <w:p>
      <w:r>
        <w:t>Nilai warna final ditentukan setelah audit brand/logo dan eksplorasi visual. Struktur token ditetapkan lebih dulu.</w:t>
      </w:r>
    </w:p>
    <w:p>
      <w:pPr>
        <w:pStyle w:val="Heading1"/>
      </w:pPr>
      <w:r>
        <w:t>7. Color System</w:t>
      </w:r>
    </w:p>
    <w:p>
      <w:pPr>
        <w:pStyle w:val="ListBullet"/>
      </w:pPr>
      <w:r>
        <w:t>Background — dasar halaman.</w:t>
      </w:r>
    </w:p>
    <w:p>
      <w:pPr>
        <w:pStyle w:val="ListBullet"/>
      </w:pPr>
      <w:r>
        <w:t>Surface — panel/card.</w:t>
      </w:r>
    </w:p>
    <w:p>
      <w:pPr>
        <w:pStyle w:val="ListBullet"/>
      </w:pPr>
      <w:r>
        <w:t>Text — teks utama.</w:t>
      </w:r>
    </w:p>
    <w:p>
      <w:pPr>
        <w:pStyle w:val="ListBullet"/>
      </w:pPr>
      <w:r>
        <w:t>Muted — teks sekunder.</w:t>
      </w:r>
    </w:p>
    <w:p>
      <w:pPr>
        <w:pStyle w:val="ListBullet"/>
      </w:pPr>
      <w:r>
        <w:t>Border — pemisah.</w:t>
      </w:r>
    </w:p>
    <w:p>
      <w:pPr>
        <w:pStyle w:val="ListBullet"/>
      </w:pPr>
      <w:r>
        <w:t>Primary — action dan brand interaction.</w:t>
      </w:r>
    </w:p>
    <w:p>
      <w:pPr>
        <w:pStyle w:val="ListBullet"/>
      </w:pPr>
      <w:r>
        <w:t>Success — berhasil/paid.</w:t>
      </w:r>
    </w:p>
    <w:p>
      <w:pPr>
        <w:pStyle w:val="ListBullet"/>
      </w:pPr>
      <w:r>
        <w:t>Warning — pending/perlu perhatian.</w:t>
      </w:r>
    </w:p>
    <w:p>
      <w:pPr>
        <w:pStyle w:val="ListBullet"/>
      </w:pPr>
      <w:r>
        <w:t>Danger — error/failed/destructive.</w:t>
      </w:r>
    </w:p>
    <w:p>
      <w:pPr>
        <w:pStyle w:val="ListBullet"/>
      </w:pPr>
      <w:r>
        <w:t>Info — informasi.</w:t>
      </w:r>
    </w:p>
    <w:p>
      <w:r>
        <w:t>Gunakan warna berdasarkan fungsi. Jangan menambah warna hanya untuk dekorasi.</w:t>
      </w:r>
    </w:p>
    <w:p>
      <w:pPr>
        <w:pStyle w:val="ListBullet"/>
      </w:pPr>
      <w:r>
        <w:t>Primary harus mudah dikenali.</w:t>
      </w:r>
    </w:p>
    <w:p>
      <w:pPr>
        <w:pStyle w:val="ListBullet"/>
      </w:pPr>
      <w:r>
        <w:t>Semantic colors hanya untuk makna semantik.</w:t>
      </w:r>
    </w:p>
    <w:p>
      <w:pPr>
        <w:pStyle w:val="ListBullet"/>
      </w:pPr>
      <w:r>
        <w:t>Contrast teks harus layak.</w:t>
      </w:r>
    </w:p>
    <w:p>
      <w:pPr>
        <w:pStyle w:val="ListBullet"/>
      </w:pPr>
      <w:r>
        <w:t>Accent vertical boleh berbeda tetapi tetap terkendali.</w:t>
      </w:r>
    </w:p>
    <w:p>
      <w:pPr>
        <w:pStyle w:val="Heading1"/>
      </w:pPr>
      <w:r>
        <w:t>8. Typography System</w:t>
      </w:r>
    </w:p>
    <w:p>
      <w:pPr>
        <w:pStyle w:val="Heading2"/>
      </w:pPr>
      <w:r>
        <w:t>Hierarchy</w:t>
      </w:r>
    </w:p>
    <w:p>
      <w:pPr>
        <w:pStyle w:val="ListBullet"/>
      </w:pPr>
      <w:r>
        <w:t>Display — hero.</w:t>
      </w:r>
    </w:p>
    <w:p>
      <w:pPr>
        <w:pStyle w:val="ListBullet"/>
      </w:pPr>
      <w:r>
        <w:t>H1 — judul halaman.</w:t>
      </w:r>
    </w:p>
    <w:p>
      <w:pPr>
        <w:pStyle w:val="ListBullet"/>
      </w:pPr>
      <w:r>
        <w:t>H2 — section.</w:t>
      </w:r>
    </w:p>
    <w:p>
      <w:pPr>
        <w:pStyle w:val="ListBullet"/>
      </w:pPr>
      <w:r>
        <w:t>H3 — subsection.</w:t>
      </w:r>
    </w:p>
    <w:p>
      <w:pPr>
        <w:pStyle w:val="ListBullet"/>
      </w:pPr>
      <w:r>
        <w:t>Body Large.</w:t>
      </w:r>
    </w:p>
    <w:p>
      <w:pPr>
        <w:pStyle w:val="ListBullet"/>
      </w:pPr>
      <w:r>
        <w:t>Body.</w:t>
      </w:r>
    </w:p>
    <w:p>
      <w:pPr>
        <w:pStyle w:val="ListBullet"/>
      </w:pPr>
      <w:r>
        <w:t>Body Small.</w:t>
      </w:r>
    </w:p>
    <w:p>
      <w:pPr>
        <w:pStyle w:val="ListBullet"/>
      </w:pPr>
      <w:r>
        <w:t>Caption.</w:t>
      </w:r>
    </w:p>
    <w:p>
      <w:pPr>
        <w:pStyle w:val="ListBullet"/>
      </w:pPr>
      <w:r>
        <w:t>Label.</w:t>
      </w:r>
    </w:p>
    <w:p>
      <w:pPr>
        <w:pStyle w:val="Heading2"/>
      </w:pPr>
      <w:r>
        <w:t>Aturan</w:t>
      </w:r>
    </w:p>
    <w:p>
      <w:pPr>
        <w:pStyle w:val="ListBullet"/>
      </w:pPr>
      <w:r>
        <w:t>Maksimal satu keluarga font utama, atau satu font utama + display font bila perlu.</w:t>
      </w:r>
    </w:p>
    <w:p>
      <w:pPr>
        <w:pStyle w:val="ListBullet"/>
      </w:pPr>
      <w:r>
        <w:t>Jangan mencampur banyak font.</w:t>
      </w:r>
    </w:p>
    <w:p>
      <w:pPr>
        <w:pStyle w:val="ListBullet"/>
      </w:pPr>
      <w:r>
        <w:t>Heading memiliki hierarchy jelas.</w:t>
      </w:r>
    </w:p>
    <w:p>
      <w:pPr>
        <w:pStyle w:val="ListBullet"/>
      </w:pPr>
      <w:r>
        <w:t>Body nyaman dibaca.</w:t>
      </w:r>
    </w:p>
    <w:p>
      <w:pPr>
        <w:pStyle w:val="ListBullet"/>
      </w:pPr>
      <w:r>
        <w:t>Harga/angka penting boleh memiliki treatment khusus.</w:t>
      </w:r>
    </w:p>
    <w:p>
      <w:pPr>
        <w:pStyle w:val="ListBullet"/>
      </w:pPr>
      <w:r>
        <w:t>Hindari font decorative untuk UI utama.</w:t>
      </w:r>
    </w:p>
    <w:p>
      <w:r>
        <w:t>Kandidat awal: Inter, Geist, atau sans-serif sekelasnya. Font final dipilih setelah visual exploration.</w:t>
      </w:r>
    </w:p>
    <w:p>
      <w:pPr>
        <w:pStyle w:val="Heading1"/>
      </w:pPr>
      <w:r>
        <w:t>9. Spacing System</w:t>
      </w:r>
    </w:p>
    <w:p>
      <w:r>
        <w:rPr>
          <w:rFonts w:ascii="Courier New" w:hAnsi="Courier New"/>
          <w:sz w:val="17"/>
        </w:rPr>
        <w:t>4px   micro gap</w:t>
        <w:br/>
        <w:t>8px   compact gap</w:t>
        <w:br/>
        <w:t>12px  small gap</w:t>
        <w:br/>
        <w:t>16px  standard gap</w:t>
        <w:br/>
        <w:t>24px  component gap</w:t>
        <w:br/>
        <w:t>32px  section internal</w:t>
        <w:br/>
        <w:t>48px  major spacing</w:t>
        <w:br/>
        <w:t>64px  large section</w:t>
        <w:br/>
        <w:t>96px  hero / major separation</w:t>
      </w:r>
    </w:p>
    <w:p>
      <w:r>
        <w:t>Gunakan skala konsisten, bukan angka random.</w:t>
      </w:r>
    </w:p>
    <w:p>
      <w:pPr>
        <w:pStyle w:val="Heading1"/>
      </w:pPr>
      <w:r>
        <w:t>10. Layout &amp; Grid</w:t>
      </w:r>
    </w:p>
    <w:p>
      <w:pPr>
        <w:pStyle w:val="ListBullet"/>
      </w:pPr>
      <w:r>
        <w:t>Container memiliki max-width konsisten.</w:t>
      </w:r>
    </w:p>
    <w:p>
      <w:pPr>
        <w:pStyle w:val="ListBullet"/>
      </w:pPr>
      <w:r>
        <w:t>Gunakan grid/flex berdasarkan kebutuhan.</w:t>
      </w:r>
    </w:p>
    <w:p>
      <w:pPr>
        <w:pStyle w:val="ListBullet"/>
      </w:pPr>
      <w:r>
        <w:t>Alignment harus jelas.</w:t>
      </w:r>
    </w:p>
    <w:p>
      <w:pPr>
        <w:pStyle w:val="ListBullet"/>
      </w:pPr>
      <w:r>
        <w:t>Jangan membuat card grid hanya karena terlihat modern.</w:t>
      </w:r>
    </w:p>
    <w:p>
      <w:pPr>
        <w:pStyle w:val="ListBullet"/>
      </w:pPr>
      <w:r>
        <w:t>Section spacing konsisten.</w:t>
      </w:r>
    </w:p>
    <w:p>
      <w:pPr>
        <w:pStyle w:val="ListBullet"/>
      </w:pPr>
      <w:r>
        <w:t>Mobile-first thinking.</w:t>
      </w:r>
    </w:p>
    <w:p>
      <w:pPr>
        <w:pStyle w:val="ListBullet"/>
      </w:pPr>
      <w:r>
        <w:t>CTA utama tetap mudah ditemukan di mobile.</w:t>
      </w:r>
    </w:p>
    <w:p>
      <w:pPr>
        <w:pStyle w:val="ListBullet"/>
      </w:pPr>
      <w:r>
        <w:t>Table kompleks memiliki responsive treatment.</w:t>
      </w:r>
    </w:p>
    <w:p>
      <w:pPr>
        <w:pStyle w:val="ListBullet"/>
      </w:pPr>
      <w:r>
        <w:t>Checkout sangat nyaman di mobile.</w:t>
      </w:r>
    </w:p>
    <w:p>
      <w:pPr>
        <w:pStyle w:val="Heading1"/>
      </w:pPr>
      <w:r>
        <w:t>11. Radius &amp; Elevation</w:t>
      </w:r>
    </w:p>
    <w:p>
      <w:r>
        <w:t>Gunakan jumlah radius yang terbatas dan konsisten: small, medium, large, pill.</w:t>
      </w:r>
    </w:p>
    <w:p>
      <w:r>
        <w:t>Shadow digunakan untuk hierarchy, bukan dekorasi. Border sering lebih baik daripada shadow berat.</w:t>
      </w:r>
    </w:p>
    <w:p>
      <w:pPr>
        <w:pStyle w:val="Heading1"/>
      </w:pPr>
      <w:r>
        <w:t>12. Iconography</w:t>
      </w:r>
    </w:p>
    <w:p>
      <w:r>
        <w:t>Gunakan satu keluarga icon; rekomendasi awal adalah style outline seperti Lucide atau set yang konsisten.</w:t>
      </w:r>
    </w:p>
    <w:p>
      <w:pPr>
        <w:pStyle w:val="ListBullet"/>
      </w:pPr>
      <w:r>
        <w:t>Stroke konsisten.</w:t>
      </w:r>
    </w:p>
    <w:p>
      <w:pPr>
        <w:pStyle w:val="ListBullet"/>
      </w:pPr>
      <w:r>
        <w:t>Ukuran konsisten.</w:t>
      </w:r>
    </w:p>
    <w:p>
      <w:pPr>
        <w:pStyle w:val="ListBullet"/>
      </w:pPr>
      <w:r>
        <w:t>Icon tidak menggantikan label pada action ambigu.</w:t>
      </w:r>
    </w:p>
    <w:p>
      <w:pPr>
        <w:pStyle w:val="ListBullet"/>
      </w:pPr>
      <w:r>
        <w:t>Jangan mencampur outline, filled, 3D, emoji, dan icon random.</w:t>
      </w:r>
    </w:p>
    <w:p>
      <w:pPr>
        <w:pStyle w:val="Heading1"/>
      </w:pPr>
      <w:r>
        <w:t>13. Buttons</w:t>
      </w:r>
    </w:p>
    <w:p>
      <w:pPr>
        <w:pStyle w:val="ListBullet"/>
      </w:pPr>
      <w:r>
        <w:t>Primary — action utama.</w:t>
      </w:r>
    </w:p>
    <w:p>
      <w:pPr>
        <w:pStyle w:val="ListBullet"/>
      </w:pPr>
      <w:r>
        <w:t>Secondary — action pendamping.</w:t>
      </w:r>
    </w:p>
    <w:p>
      <w:pPr>
        <w:pStyle w:val="ListBullet"/>
      </w:pPr>
      <w:r>
        <w:t>Tertiary/Ghost — action ringan.</w:t>
      </w:r>
    </w:p>
    <w:p>
      <w:pPr>
        <w:pStyle w:val="ListBullet"/>
      </w:pPr>
      <w:r>
        <w:t>Danger — destructive action.</w:t>
      </w:r>
    </w:p>
    <w:p>
      <w:pPr>
        <w:pStyle w:val="ListBullet"/>
      </w:pPr>
      <w:r>
        <w:t>Link — navigasi berbasis teks.</w:t>
      </w:r>
    </w:p>
    <w:p>
      <w:pPr>
        <w:pStyle w:val="ListBullet"/>
      </w:pPr>
      <w:r>
        <w:t>Satu primary CTA utama per area penting.</w:t>
      </w:r>
    </w:p>
    <w:p>
      <w:pPr>
        <w:pStyle w:val="ListBullet"/>
      </w:pPr>
      <w:r>
        <w:t>Label jelas dan memakai kata kerja.</w:t>
      </w:r>
    </w:p>
    <w:p>
      <w:pPr>
        <w:pStyle w:val="ListBullet"/>
      </w:pPr>
      <w:r>
        <w:t>Memiliki hover/focus/disabled/loading state.</w:t>
      </w:r>
    </w:p>
    <w:p>
      <w:pPr>
        <w:pStyle w:val="ListBullet"/>
      </w:pPr>
      <w:r>
        <w:t>Jangan membuat semua button sama penting.</w:t>
      </w:r>
    </w:p>
    <w:p>
      <w:pPr>
        <w:pStyle w:val="Heading1"/>
      </w:pPr>
      <w:r>
        <w:t>14. Forms &amp; Inputs</w:t>
      </w:r>
    </w:p>
    <w:p>
      <w:pPr>
        <w:pStyle w:val="ListBullet"/>
      </w:pPr>
      <w:r>
        <w:t>Label selalu jelas.</w:t>
      </w:r>
    </w:p>
    <w:p>
      <w:pPr>
        <w:pStyle w:val="ListBullet"/>
      </w:pPr>
      <w:r>
        <w:t>Placeholder bukan pengganti label.</w:t>
      </w:r>
    </w:p>
    <w:p>
      <w:pPr>
        <w:pStyle w:val="ListBullet"/>
      </w:pPr>
      <w:r>
        <w:t>Error menjelaskan masalah dan solusi.</w:t>
      </w:r>
    </w:p>
    <w:p>
      <w:pPr>
        <w:pStyle w:val="ListBullet"/>
      </w:pPr>
      <w:r>
        <w:t>Loading terlihat.</w:t>
      </w:r>
    </w:p>
    <w:p>
      <w:pPr>
        <w:pStyle w:val="ListBullet"/>
      </w:pPr>
      <w:r>
        <w:t>Disabled berbeda dari active.</w:t>
      </w:r>
    </w:p>
    <w:p>
      <w:pPr>
        <w:pStyle w:val="ListBullet"/>
      </w:pPr>
      <w:r>
        <w:t>Form panjang dibagi menjadi section.</w:t>
      </w:r>
    </w:p>
    <w:p>
      <w:pPr>
        <w:pStyle w:val="ListBullet"/>
      </w:pPr>
      <w:r>
        <w:t>Checkout meminimalkan input yang tidak diperlukan.</w:t>
      </w:r>
    </w:p>
    <w:p>
      <w:pPr>
        <w:pStyle w:val="Heading1"/>
      </w:pPr>
      <w:r>
        <w:t>15. Cards</w:t>
      </w:r>
    </w:p>
    <w:p>
      <w:r>
        <w:t>Card adalah alat grouping, bukan default untuk semua informasi.</w:t>
      </w:r>
    </w:p>
    <w:p>
      <w:pPr>
        <w:pStyle w:val="Heading2"/>
      </w:pPr>
      <w:r>
        <w:t>Cocok untuk</w:t>
      </w:r>
    </w:p>
    <w:p>
      <w:pPr>
        <w:pStyle w:val="ListBullet"/>
      </w:pPr>
      <w:r>
        <w:t>Produk.</w:t>
      </w:r>
    </w:p>
    <w:p>
      <w:pPr>
        <w:pStyle w:val="ListBullet"/>
      </w:pPr>
      <w:r>
        <w:t>Order summary.</w:t>
      </w:r>
    </w:p>
    <w:p>
      <w:pPr>
        <w:pStyle w:val="ListBullet"/>
      </w:pPr>
      <w:r>
        <w:t>Plan.</w:t>
      </w:r>
    </w:p>
    <w:p>
      <w:pPr>
        <w:pStyle w:val="ListBullet"/>
      </w:pPr>
      <w:r>
        <w:t>Service package.</w:t>
      </w:r>
    </w:p>
    <w:p>
      <w:pPr>
        <w:pStyle w:val="ListBullet"/>
      </w:pPr>
      <w:r>
        <w:t>Panel informasi.</w:t>
      </w:r>
    </w:p>
    <w:p>
      <w:pPr>
        <w:pStyle w:val="ListBullet"/>
      </w:pPr>
      <w:r>
        <w:t>Dashboard module.</w:t>
      </w:r>
    </w:p>
    <w:p>
      <w:pPr>
        <w:pStyle w:val="Heading2"/>
      </w:pPr>
      <w:r>
        <w:t>Hindari untuk</w:t>
      </w:r>
    </w:p>
    <w:p>
      <w:pPr>
        <w:pStyle w:val="ListBullet"/>
      </w:pPr>
      <w:r>
        <w:t>Setiap paragraf.</w:t>
      </w:r>
    </w:p>
    <w:p>
      <w:pPr>
        <w:pStyle w:val="ListBullet"/>
      </w:pPr>
      <w:r>
        <w:t>Navigasi sederhana.</w:t>
      </w:r>
    </w:p>
    <w:p>
      <w:pPr>
        <w:pStyle w:val="ListBullet"/>
      </w:pPr>
      <w:r>
        <w:t>Informasi yang cukup sebagai list.</w:t>
      </w:r>
    </w:p>
    <w:p>
      <w:pPr>
        <w:pStyle w:val="ListBullet"/>
      </w:pPr>
      <w:r>
        <w:t>Setiap section halaman.</w:t>
      </w:r>
    </w:p>
    <w:p>
      <w:pPr>
        <w:pStyle w:val="Heading1"/>
      </w:pPr>
      <w:r>
        <w:t>16. Navigation</w:t>
      </w:r>
    </w:p>
    <w:p>
      <w:pPr>
        <w:pStyle w:val="Heading2"/>
      </w:pPr>
      <w:r>
        <w:t>Desktop</w:t>
      </w:r>
    </w:p>
    <w:p>
      <w:pPr>
        <w:pStyle w:val="ListBullet"/>
      </w:pPr>
      <w:r>
        <w:t>Logo/brand.</w:t>
      </w:r>
    </w:p>
    <w:p>
      <w:pPr>
        <w:pStyle w:val="ListBullet"/>
      </w:pPr>
      <w:r>
        <w:t>Primary navigation terbatas.</w:t>
      </w:r>
    </w:p>
    <w:p>
      <w:pPr>
        <w:pStyle w:val="ListBullet"/>
      </w:pPr>
      <w:r>
        <w:t>CTA/account area.</w:t>
      </w:r>
    </w:p>
    <w:p>
      <w:pPr>
        <w:pStyle w:val="ListBullet"/>
      </w:pPr>
      <w:r>
        <w:t>Jangan menjejalkan semua route.</w:t>
      </w:r>
    </w:p>
    <w:p>
      <w:pPr>
        <w:pStyle w:val="Heading2"/>
      </w:pPr>
      <w:r>
        <w:t>Mobile</w:t>
      </w:r>
    </w:p>
    <w:p>
      <w:pPr>
        <w:pStyle w:val="ListBullet"/>
      </w:pPr>
      <w:r>
        <w:t>Navigation sederhana.</w:t>
      </w:r>
    </w:p>
    <w:p>
      <w:pPr>
        <w:pStyle w:val="ListBullet"/>
      </w:pPr>
      <w:r>
        <w:t>Prioritaskan halaman penting.</w:t>
      </w:r>
    </w:p>
    <w:p>
      <w:pPr>
        <w:pStyle w:val="ListBullet"/>
      </w:pPr>
      <w:r>
        <w:t>Gunakan menu/bottom navigation bila sesuai.</w:t>
      </w:r>
    </w:p>
    <w:p>
      <w:pPr>
        <w:pStyle w:val="ListBullet"/>
      </w:pPr>
      <w:r>
        <w:t>Tunjukkan posisi pengguna.</w:t>
      </w:r>
    </w:p>
    <w:p>
      <w:pPr>
        <w:pStyle w:val="Heading1"/>
      </w:pPr>
      <w:r>
        <w:t>17. Product UI</w:t>
      </w:r>
    </w:p>
    <w:p>
      <w:pPr>
        <w:pStyle w:val="ListBullet"/>
      </w:pPr>
      <w:r>
        <w:t>Nama produk.</w:t>
      </w:r>
    </w:p>
    <w:p>
      <w:pPr>
        <w:pStyle w:val="ListBullet"/>
      </w:pPr>
      <w:r>
        <w:t>Value proposition.</w:t>
      </w:r>
    </w:p>
    <w:p>
      <w:pPr>
        <w:pStyle w:val="ListBullet"/>
      </w:pPr>
      <w:r>
        <w:t>Harga.</w:t>
      </w:r>
    </w:p>
    <w:p>
      <w:pPr>
        <w:pStyle w:val="ListBullet"/>
      </w:pPr>
      <w:r>
        <w:t>Plan/durasi.</w:t>
      </w:r>
    </w:p>
    <w:p>
      <w:pPr>
        <w:pStyle w:val="ListBullet"/>
      </w:pPr>
      <w:r>
        <w:t>Status/availability.</w:t>
      </w:r>
    </w:p>
    <w:p>
      <w:pPr>
        <w:pStyle w:val="ListBullet"/>
      </w:pPr>
      <w:r>
        <w:t>CTA.</w:t>
      </w:r>
    </w:p>
    <w:p>
      <w:pPr>
        <w:pStyle w:val="ListBullet"/>
      </w:pPr>
      <w:r>
        <w:t>Informasi penting.</w:t>
      </w:r>
    </w:p>
    <w:p>
      <w:pPr>
        <w:pStyle w:val="ListBullet"/>
      </w:pPr>
      <w:r>
        <w:t>Support/warranty bila relevan.</w:t>
      </w:r>
    </w:p>
    <w:p>
      <w:r>
        <w:t>Harga harus mudah dipindai. Jangan membuat pengguna mencarinya.</w:t>
      </w:r>
    </w:p>
    <w:p>
      <w:pPr>
        <w:pStyle w:val="Heading1"/>
      </w:pPr>
      <w:r>
        <w:t>18. Checkout UI</w:t>
      </w:r>
    </w:p>
    <w:p>
      <w:pPr>
        <w:pStyle w:val="ListBullet"/>
      </w:pPr>
      <w:r>
        <w:t>Ringkasan item selalu terlihat.</w:t>
      </w:r>
    </w:p>
    <w:p>
      <w:pPr>
        <w:pStyle w:val="ListBullet"/>
      </w:pPr>
      <w:r>
        <w:t>Total jelas.</w:t>
      </w:r>
    </w:p>
    <w:p>
      <w:pPr>
        <w:pStyle w:val="ListBullet"/>
      </w:pPr>
      <w:r>
        <w:t>Payment method jelas.</w:t>
      </w:r>
    </w:p>
    <w:p>
      <w:pPr>
        <w:pStyle w:val="ListBullet"/>
      </w:pPr>
      <w:r>
        <w:t>Status pembayaran jelas.</w:t>
      </w:r>
    </w:p>
    <w:p>
      <w:pPr>
        <w:pStyle w:val="ListBullet"/>
      </w:pPr>
      <w:r>
        <w:t>CTA utama jelas.</w:t>
      </w:r>
    </w:p>
    <w:p>
      <w:pPr>
        <w:pStyle w:val="ListBullet"/>
      </w:pPr>
      <w:r>
        <w:t>Error mudah dipahami.</w:t>
      </w:r>
    </w:p>
    <w:p>
      <w:pPr>
        <w:pStyle w:val="ListBullet"/>
      </w:pPr>
      <w:r>
        <w:t>Minimalkan distraksi.</w:t>
      </w:r>
    </w:p>
    <w:p>
      <w:pPr>
        <w:pStyle w:val="ListBullet"/>
      </w:pPr>
      <w:r>
        <w:t>Mobile checkout menjadi prioritas.</w:t>
      </w:r>
    </w:p>
    <w:p>
      <w:pPr>
        <w:pStyle w:val="Heading1"/>
      </w:pPr>
      <w:r>
        <w:t>19. Order &amp; Status System</w:t>
      </w:r>
    </w:p>
    <w:p>
      <w:r>
        <w:rPr>
          <w:rFonts w:ascii="Courier New" w:hAnsi="Courier New"/>
          <w:sz w:val="17"/>
        </w:rPr>
        <w:t>Pending Payment</w:t>
        <w:br/>
        <w:t>Paid</w:t>
        <w:br/>
        <w:t>Processing</w:t>
        <w:br/>
        <w:t>Ready / Fulfilled</w:t>
        <w:br/>
        <w:t>Completed</w:t>
        <w:br/>
        <w:t>Cancelled</w:t>
        <w:br/>
        <w:t>Refund Pending</w:t>
        <w:br/>
        <w:t>Refunded</w:t>
        <w:br/>
        <w:t>Failed</w:t>
      </w:r>
    </w:p>
    <w:p>
      <w:r>
        <w:t>Nama status final mengikuti model backend, tetapi makna dan treatment visual harus konsisten.</w:t>
      </w:r>
    </w:p>
    <w:p>
      <w:pPr>
        <w:pStyle w:val="Heading1"/>
      </w:pPr>
      <w:r>
        <w:t>20. Badge &amp; Status</w:t>
      </w:r>
    </w:p>
    <w:p>
      <w:pPr>
        <w:pStyle w:val="ListBullet"/>
      </w:pPr>
      <w:r>
        <w:t>Badge untuk informasi ringkas.</w:t>
      </w:r>
    </w:p>
    <w:p>
      <w:pPr>
        <w:pStyle w:val="ListBullet"/>
      </w:pPr>
      <w:r>
        <w:t>Warna mengikuti semantic color.</w:t>
      </w:r>
    </w:p>
    <w:p>
      <w:pPr>
        <w:pStyle w:val="ListBullet"/>
      </w:pPr>
      <w:r>
        <w:t>Jangan semua teks dijadikan badge.</w:t>
      </w:r>
    </w:p>
    <w:p>
      <w:pPr>
        <w:pStyle w:val="ListBullet"/>
      </w:pPr>
      <w:r>
        <w:t>Status aktif mudah dibedakan.</w:t>
      </w:r>
    </w:p>
    <w:p>
      <w:pPr>
        <w:pStyle w:val="ListBullet"/>
      </w:pPr>
      <w:r>
        <w:t>Icon hanya bila membantu.</w:t>
      </w:r>
    </w:p>
    <w:p>
      <w:pPr>
        <w:pStyle w:val="Heading1"/>
      </w:pPr>
      <w:r>
        <w:t>21. Modal, Drawer &amp; Toast</w:t>
      </w:r>
    </w:p>
    <w:p>
      <w:pPr>
        <w:pStyle w:val="ListBullet"/>
      </w:pPr>
      <w:r>
        <w:t>Modal: keputusan/input singkat.</w:t>
      </w:r>
    </w:p>
    <w:p>
      <w:pPr>
        <w:pStyle w:val="ListBullet"/>
      </w:pPr>
      <w:r>
        <w:t>Drawer: konteks tambahan, terutama mobile.</w:t>
      </w:r>
    </w:p>
    <w:p>
      <w:pPr>
        <w:pStyle w:val="ListBullet"/>
      </w:pPr>
      <w:r>
        <w:t>Toast: feedback singkat.</w:t>
      </w:r>
    </w:p>
    <w:p>
      <w:r>
        <w:t>Toast tidak boleh menjadi satu-satunya penyampaian informasi kritis.</w:t>
      </w:r>
    </w:p>
    <w:p>
      <w:pPr>
        <w:pStyle w:val="Heading1"/>
      </w:pPr>
      <w:r>
        <w:t>22. Loading, Empty &amp; Error</w:t>
      </w:r>
    </w:p>
    <w:p>
      <w:pPr>
        <w:pStyle w:val="Heading2"/>
      </w:pPr>
      <w:r>
        <w:t>Loading</w:t>
      </w:r>
    </w:p>
    <w:p>
      <w:pPr>
        <w:pStyle w:val="ListBullet"/>
      </w:pPr>
      <w:r>
        <w:t>Skeleton bila layout diketahui.</w:t>
      </w:r>
    </w:p>
    <w:p>
      <w:pPr>
        <w:pStyle w:val="ListBullet"/>
      </w:pPr>
      <w:r>
        <w:t>Spinner untuk action singkat.</w:t>
      </w:r>
    </w:p>
    <w:p>
      <w:pPr>
        <w:pStyle w:val="ListBullet"/>
      </w:pPr>
      <w:r>
        <w:t>Jangan loading tanpa feedback.</w:t>
      </w:r>
    </w:p>
    <w:p>
      <w:pPr>
        <w:pStyle w:val="Heading2"/>
      </w:pPr>
      <w:r>
        <w:t>Empty State</w:t>
      </w:r>
    </w:p>
    <w:p>
      <w:r>
        <w:rPr>
          <w:rFonts w:ascii="Courier New" w:hAnsi="Courier New"/>
          <w:sz w:val="17"/>
        </w:rPr>
        <w:t>Belum ada pesanan</w:t>
        <w:br/>
        <w:t>Pesanan yang kamu buat akan muncul di sini.</w:t>
        <w:br/>
        <w:t>[Lihat Produk]</w:t>
      </w:r>
    </w:p>
    <w:p>
      <w:pPr>
        <w:pStyle w:val="Heading2"/>
      </w:pPr>
      <w:r>
        <w:t>Error</w:t>
      </w:r>
    </w:p>
    <w:p>
      <w:r>
        <w:rPr>
          <w:rFonts w:ascii="Courier New" w:hAnsi="Courier New"/>
          <w:sz w:val="17"/>
        </w:rPr>
        <w:t>Apa yang terjadi</w:t>
        <w:br/>
        <w:t>↓</w:t>
        <w:br/>
        <w:t>Kenapa kemungkinan terjadi</w:t>
        <w:br/>
        <w:t>↓</w:t>
        <w:br/>
        <w:t>Apa yang bisa dilakukan</w:t>
        <w:br/>
        <w:t>↓</w:t>
        <w:br/>
        <w:t>[Action]</w:t>
      </w:r>
    </w:p>
    <w:p>
      <w:r>
        <w:t>Hindari stack trace atau error teknis mentah kepada pengguna.</w:t>
      </w:r>
    </w:p>
    <w:p>
      <w:pPr>
        <w:pStyle w:val="Heading1"/>
      </w:pPr>
      <w:r>
        <w:t>23. Micro-interaction</w:t>
      </w:r>
    </w:p>
    <w:p>
      <w:pPr>
        <w:pStyle w:val="ListBullet"/>
      </w:pPr>
      <w:r>
        <w:t>Hover ringan.</w:t>
      </w:r>
    </w:p>
    <w:p>
      <w:pPr>
        <w:pStyle w:val="ListBullet"/>
      </w:pPr>
      <w:r>
        <w:t>Button press.</w:t>
      </w:r>
    </w:p>
    <w:p>
      <w:pPr>
        <w:pStyle w:val="ListBullet"/>
      </w:pPr>
      <w:r>
        <w:t>Smooth transition.</w:t>
      </w:r>
    </w:p>
    <w:p>
      <w:pPr>
        <w:pStyle w:val="ListBullet"/>
      </w:pPr>
      <w:r>
        <w:t>Accordion.</w:t>
      </w:r>
    </w:p>
    <w:p>
      <w:pPr>
        <w:pStyle w:val="ListBullet"/>
      </w:pPr>
      <w:r>
        <w:t>Dropdown.</w:t>
      </w:r>
    </w:p>
    <w:p>
      <w:pPr>
        <w:pStyle w:val="ListBullet"/>
      </w:pPr>
      <w:r>
        <w:t>Modal.</w:t>
      </w:r>
    </w:p>
    <w:p>
      <w:pPr>
        <w:pStyle w:val="ListBullet"/>
      </w:pPr>
      <w:r>
        <w:t>Progress/status update.</w:t>
      </w:r>
    </w:p>
    <w:p>
      <w:r>
        <w:t>Animasi harus cepat dan halus. Tidak semua elemen perlu bergerak.</w:t>
      </w:r>
    </w:p>
    <w:p>
      <w:pPr>
        <w:pStyle w:val="Heading1"/>
      </w:pPr>
      <w:r>
        <w:t>24. Photography &amp; Visual Assets</w:t>
      </w:r>
    </w:p>
    <w:p>
      <w:pPr>
        <w:pStyle w:val="ListBullet"/>
      </w:pPr>
      <w:r>
        <w:t>Foto relevan dan berkualitas.</w:t>
      </w:r>
    </w:p>
    <w:p>
      <w:pPr>
        <w:pStyle w:val="ListBullet"/>
      </w:pPr>
      <w:r>
        <w:t>Crop/aspect ratio konsisten.</w:t>
      </w:r>
    </w:p>
    <w:p>
      <w:pPr>
        <w:pStyle w:val="ListBullet"/>
      </w:pPr>
      <w:r>
        <w:t>Jangan mencampur kualitas ekstrem berbeda.</w:t>
      </w:r>
    </w:p>
    <w:p>
      <w:pPr>
        <w:pStyle w:val="ListBullet"/>
      </w:pPr>
      <w:r>
        <w:t>F&amp;B: appetite appeal.</w:t>
      </w:r>
    </w:p>
    <w:p>
      <w:pPr>
        <w:pStyle w:val="ListBullet"/>
      </w:pPr>
      <w:r>
        <w:t>Digital: clarity dan trust.</w:t>
      </w:r>
    </w:p>
    <w:p>
      <w:pPr>
        <w:pStyle w:val="ListBullet"/>
      </w:pPr>
      <w:r>
        <w:t>Jangan memakai stock image tidak relevan.</w:t>
      </w:r>
    </w:p>
    <w:p>
      <w:pPr>
        <w:pStyle w:val="Heading1"/>
      </w:pPr>
      <w:r>
        <w:t>25. UX Writing</w:t>
      </w:r>
    </w:p>
    <w:p>
      <w:pPr>
        <w:pStyle w:val="ListBullet"/>
      </w:pPr>
      <w:r>
        <w:t>Bahasa Indonesia natural.</w:t>
      </w:r>
    </w:p>
    <w:p>
      <w:pPr>
        <w:pStyle w:val="ListBullet"/>
      </w:pPr>
      <w:r>
        <w:t>CTA memakai kata kerja.</w:t>
      </w:r>
    </w:p>
    <w:p>
      <w:pPr>
        <w:pStyle w:val="ListBullet"/>
      </w:pPr>
      <w:r>
        <w:t>Kalimat pendek.</w:t>
      </w:r>
    </w:p>
    <w:p>
      <w:pPr>
        <w:pStyle w:val="ListBullet"/>
      </w:pPr>
      <w:r>
        <w:t>Hindari jargon teknis.</w:t>
      </w:r>
    </w:p>
    <w:p>
      <w:pPr>
        <w:pStyle w:val="ListBullet"/>
      </w:pPr>
      <w:r>
        <w:t>Jelaskan konsekuensi action jika penting.</w:t>
      </w:r>
    </w:p>
    <w:p>
      <w:pPr>
        <w:pStyle w:val="ListBullet"/>
      </w:pPr>
      <w:r>
        <w:t>Istilah konsisten: Pesanan, Pembayaran, Akun, Bantuan, dan seterusnya.</w:t>
      </w:r>
    </w:p>
    <w:p>
      <w:pPr>
        <w:pStyle w:val="Heading1"/>
      </w:pPr>
      <w:r>
        <w:t>26. Accessibility</w:t>
      </w:r>
    </w:p>
    <w:p>
      <w:pPr>
        <w:pStyle w:val="ListBullet"/>
      </w:pPr>
      <w:r>
        <w:t>Contrast memadai.</w:t>
      </w:r>
    </w:p>
    <w:p>
      <w:pPr>
        <w:pStyle w:val="ListBullet"/>
      </w:pPr>
      <w:r>
        <w:t>Focus state terlihat.</w:t>
      </w:r>
    </w:p>
    <w:p>
      <w:pPr>
        <w:pStyle w:val="ListBullet"/>
      </w:pPr>
      <w:r>
        <w:t>Button tidak hanya dibedakan dengan warna.</w:t>
      </w:r>
    </w:p>
    <w:p>
      <w:pPr>
        <w:pStyle w:val="ListBullet"/>
      </w:pPr>
      <w:r>
        <w:t>Form memiliki label.</w:t>
      </w:r>
    </w:p>
    <w:p>
      <w:pPr>
        <w:pStyle w:val="ListBullet"/>
      </w:pPr>
      <w:r>
        <w:t>Teks nyaman dibaca.</w:t>
      </w:r>
    </w:p>
    <w:p>
      <w:pPr>
        <w:pStyle w:val="ListBullet"/>
      </w:pPr>
      <w:r>
        <w:t>Target tap mobile cukup besar.</w:t>
      </w:r>
    </w:p>
    <w:p>
      <w:pPr>
        <w:pStyle w:val="ListBullet"/>
      </w:pPr>
      <w:r>
        <w:t>Informasi penting tidak bergantung pada animasi.</w:t>
      </w:r>
    </w:p>
    <w:p>
      <w:pPr>
        <w:pStyle w:val="Heading1"/>
      </w:pPr>
      <w:r>
        <w:t>27. Performance</w:t>
      </w:r>
    </w:p>
    <w:p>
      <w:pPr>
        <w:pStyle w:val="ListBullet"/>
      </w:pPr>
      <w:r>
        <w:t>Optimalkan image.</w:t>
      </w:r>
    </w:p>
    <w:p>
      <w:pPr>
        <w:pStyle w:val="ListBullet"/>
      </w:pPr>
      <w:r>
        <w:t>Lazy-load asset yang tidak diperlukan segera.</w:t>
      </w:r>
    </w:p>
    <w:p>
      <w:pPr>
        <w:pStyle w:val="ListBullet"/>
      </w:pPr>
      <w:r>
        <w:t>Hindari library berat tanpa alasan.</w:t>
      </w:r>
    </w:p>
    <w:p>
      <w:pPr>
        <w:pStyle w:val="ListBullet"/>
      </w:pPr>
      <w:r>
        <w:t>Kurangi JavaScript tidak perlu.</w:t>
      </w:r>
    </w:p>
    <w:p>
      <w:pPr>
        <w:pStyle w:val="ListBullet"/>
      </w:pPr>
      <w:r>
        <w:t>Animasi ringan.</w:t>
      </w:r>
    </w:p>
    <w:p>
      <w:pPr>
        <w:pStyle w:val="ListBullet"/>
      </w:pPr>
      <w:r>
        <w:t>Prioritaskan content utama tampil cepat.</w:t>
      </w:r>
    </w:p>
    <w:p>
      <w:pPr>
        <w:pStyle w:val="ListBullet"/>
      </w:pPr>
      <w:r>
        <w:t>Jaga mobile performance.</w:t>
      </w:r>
    </w:p>
    <w:p>
      <w:pPr>
        <w:pStyle w:val="Heading1"/>
      </w:pPr>
      <w:r>
        <w:t>28. Security-Aware UI</w:t>
      </w:r>
    </w:p>
    <w:p>
      <w:pPr>
        <w:pStyle w:val="ListBullet"/>
      </w:pPr>
      <w:r>
        <w:t>Jangan menampilkan secret/token/credential.</w:t>
      </w:r>
    </w:p>
    <w:p>
      <w:pPr>
        <w:pStyle w:val="ListBullet"/>
      </w:pPr>
      <w:r>
        <w:t>Admin information hanya setelah authorization.</w:t>
      </w:r>
    </w:p>
    <w:p>
      <w:pPr>
        <w:pStyle w:val="ListBullet"/>
      </w:pPr>
      <w:r>
        <w:t>Error tidak membocorkan credential atau stack internal.</w:t>
      </w:r>
    </w:p>
    <w:p>
      <w:pPr>
        <w:pStyle w:val="ListBullet"/>
      </w:pPr>
      <w:r>
        <w:t>Payment information sensitif ditampilkan seperlunya.</w:t>
      </w:r>
    </w:p>
    <w:p>
      <w:pPr>
        <w:pStyle w:val="Heading1"/>
      </w:pPr>
      <w:r>
        <w:t>29. Design Rules per Vertical</w:t>
      </w:r>
    </w:p>
    <w:p>
      <w:pPr>
        <w:pStyle w:val="Heading2"/>
      </w:pPr>
      <w:r>
        <w:t>Home</w:t>
      </w:r>
    </w:p>
    <w:p>
      <w:r>
        <w:t>Neutral, premium, brand-first.</w:t>
      </w:r>
    </w:p>
    <w:p>
      <w:pPr>
        <w:pStyle w:val="Heading2"/>
      </w:pPr>
      <w:r>
        <w:t>Digital</w:t>
      </w:r>
    </w:p>
    <w:p>
      <w:r>
        <w:t>Product-focused, clean, conversion-oriented, trustworthy.</w:t>
      </w:r>
    </w:p>
    <w:p>
      <w:pPr>
        <w:pStyle w:val="Heading2"/>
      </w:pPr>
      <w:r>
        <w:t>KopKen</w:t>
      </w:r>
    </w:p>
    <w:p>
      <w:r>
        <w:t>Food-first, warm, appetizing, fast checkout, tetap membawa base Bintang Store.</w:t>
      </w:r>
    </w:p>
    <w:p>
      <w:pPr>
        <w:pStyle w:val="Heading2"/>
      </w:pPr>
      <w:r>
        <w:t>Studio</w:t>
      </w:r>
    </w:p>
    <w:p>
      <w:r>
        <w:t>Professional, technical, confident, service/case-study oriented.</w:t>
      </w:r>
    </w:p>
    <w:p>
      <w:pPr>
        <w:pStyle w:val="Heading2"/>
      </w:pPr>
      <w:r>
        <w:t>Account</w:t>
      </w:r>
    </w:p>
    <w:p>
      <w:r>
        <w:t>Calm, functional, personal.</w:t>
      </w:r>
    </w:p>
    <w:p>
      <w:pPr>
        <w:pStyle w:val="Heading2"/>
      </w:pPr>
      <w:r>
        <w:t>Admin</w:t>
      </w:r>
    </w:p>
    <w:p>
      <w:r>
        <w:t>Dense but organized, information-first, minimal decoration.</w:t>
      </w:r>
    </w:p>
    <w:p>
      <w:pPr>
        <w:pStyle w:val="Heading1"/>
      </w:pPr>
      <w:r>
        <w:t>30. DO / DON'T</w:t>
      </w:r>
    </w:p>
    <w:p>
      <w:pPr>
        <w:pStyle w:val="Heading2"/>
      </w:pPr>
      <w:r>
        <w:t>DO</w:t>
      </w:r>
    </w:p>
    <w:p>
      <w:pPr>
        <w:pStyle w:val="ListBullet"/>
      </w:pPr>
      <w:r>
        <w:t>Whitespace.</w:t>
      </w:r>
    </w:p>
    <w:p>
      <w:pPr>
        <w:pStyle w:val="ListBullet"/>
      </w:pPr>
      <w:r>
        <w:t>Hierarchy jelas.</w:t>
      </w:r>
    </w:p>
    <w:p>
      <w:pPr>
        <w:pStyle w:val="ListBullet"/>
      </w:pPr>
      <w:r>
        <w:t>Satu bahasa icon.</w:t>
      </w:r>
    </w:p>
    <w:p>
      <w:pPr>
        <w:pStyle w:val="ListBullet"/>
      </w:pPr>
      <w:r>
        <w:t>Design tokens.</w:t>
      </w:r>
    </w:p>
    <w:p>
      <w:pPr>
        <w:pStyle w:val="ListBullet"/>
      </w:pPr>
      <w:r>
        <w:t>Consistency.</w:t>
      </w:r>
    </w:p>
    <w:p>
      <w:pPr>
        <w:pStyle w:val="ListBullet"/>
      </w:pPr>
      <w:r>
        <w:t>Task-first.</w:t>
      </w:r>
    </w:p>
    <w:p>
      <w:pPr>
        <w:pStyle w:val="ListBullet"/>
      </w:pPr>
      <w:r>
        <w:t>Test mobile.</w:t>
      </w:r>
    </w:p>
    <w:p>
      <w:pPr>
        <w:pStyle w:val="ListBullet"/>
      </w:pPr>
      <w:r>
        <w:t>Visual untuk memperjelas.</w:t>
      </w:r>
    </w:p>
    <w:p>
      <w:pPr>
        <w:pStyle w:val="Heading2"/>
      </w:pPr>
      <w:r>
        <w:t>DON'T</w:t>
      </w:r>
    </w:p>
    <w:p>
      <w:pPr>
        <w:pStyle w:val="ListBullet"/>
      </w:pPr>
      <w:r>
        <w:t>Card hanya untuk memenuhi ruang.</w:t>
      </w:r>
    </w:p>
    <w:p>
      <w:pPr>
        <w:pStyle w:val="ListBullet"/>
      </w:pPr>
      <w:r>
        <w:t>Emoji sebagai icon UI.</w:t>
      </w:r>
    </w:p>
    <w:p>
      <w:pPr>
        <w:pStyle w:val="ListBullet"/>
      </w:pPr>
      <w:r>
        <w:t>Campur banyak style.</w:t>
      </w:r>
    </w:p>
    <w:p>
      <w:pPr>
        <w:pStyle w:val="ListBullet"/>
      </w:pPr>
      <w:r>
        <w:t>Semua elemen bergerak.</w:t>
      </w:r>
    </w:p>
    <w:p>
      <w:pPr>
        <w:pStyle w:val="ListBullet"/>
      </w:pPr>
      <w:r>
        <w:t>Gradient random.</w:t>
      </w:r>
    </w:p>
    <w:p>
      <w:pPr>
        <w:pStyle w:val="ListBullet"/>
      </w:pPr>
      <w:r>
        <w:t>Kejar 'wah' dengan mengorbankan usability.</w:t>
      </w:r>
    </w:p>
    <w:p>
      <w:pPr>
        <w:pStyle w:val="ListBullet"/>
      </w:pPr>
      <w:r>
        <w:t>Setiap halaman terasa seperti template berbeda.</w:t>
      </w:r>
    </w:p>
    <w:p>
      <w:pPr>
        <w:pStyle w:val="Heading1"/>
      </w:pPr>
      <w:r>
        <w:t>31. Component Naming Convention</w:t>
      </w:r>
    </w:p>
    <w:p>
      <w:r>
        <w:rPr>
          <w:rFonts w:ascii="Courier New" w:hAnsi="Courier New"/>
          <w:sz w:val="17"/>
        </w:rPr>
        <w:t>Button</w:t>
        <w:br/>
        <w:t>Input</w:t>
        <w:br/>
        <w:t>Select</w:t>
        <w:br/>
        <w:t>Modal</w:t>
        <w:br/>
        <w:t>Toast</w:t>
        <w:br/>
        <w:t>Badge</w:t>
        <w:br/>
        <w:t>Card</w:t>
        <w:br/>
        <w:t>ProductCard</w:t>
        <w:br/>
        <w:t>OrderCard</w:t>
        <w:br/>
        <w:t>StatusBadge</w:t>
        <w:br/>
        <w:t>Navbar</w:t>
        <w:br/>
        <w:t>Footer</w:t>
        <w:br/>
        <w:t>Section</w:t>
        <w:br/>
        <w:t>Container</w:t>
        <w:br/>
        <w:t>EmptyState</w:t>
        <w:br/>
        <w:t>LoadingState</w:t>
        <w:br/>
        <w:t>ErrorState</w:t>
        <w:br/>
        <w:t>Price</w:t>
        <w:br/>
        <w:t>OrderSummary</w:t>
      </w:r>
    </w:p>
    <w:p>
      <w:r>
        <w:t>Nama dapat menyesuaikan framework, tetapi prinsip reusable component wajib dipertahankan.</w:t>
      </w:r>
    </w:p>
    <w:p>
      <w:pPr>
        <w:pStyle w:val="Heading1"/>
      </w:pPr>
      <w:r>
        <w:t>32. Page Design Checklist</w:t>
      </w:r>
    </w:p>
    <w:p>
      <w:pPr>
        <w:pStyle w:val="ListBullet"/>
      </w:pPr>
      <w:r>
        <w:t>Hierarchy langsung terbaca?</w:t>
      </w:r>
    </w:p>
    <w:p>
      <w:pPr>
        <w:pStyle w:val="ListBullet"/>
      </w:pPr>
      <w:r>
        <w:t>CTA utama jelas?</w:t>
      </w:r>
    </w:p>
    <w:p>
      <w:pPr>
        <w:pStyle w:val="ListBullet"/>
      </w:pPr>
      <w:r>
        <w:t>Spacing konsisten?</w:t>
      </w:r>
    </w:p>
    <w:p>
      <w:pPr>
        <w:pStyle w:val="ListBullet"/>
      </w:pPr>
      <w:r>
        <w:t>Typography sesuai system?</w:t>
      </w:r>
    </w:p>
    <w:p>
      <w:pPr>
        <w:pStyle w:val="ListBullet"/>
      </w:pPr>
      <w:r>
        <w:t>Warna sesuai token?</w:t>
      </w:r>
    </w:p>
    <w:p>
      <w:pPr>
        <w:pStyle w:val="ListBullet"/>
      </w:pPr>
      <w:r>
        <w:t>Icon konsisten?</w:t>
      </w:r>
    </w:p>
    <w:p>
      <w:pPr>
        <w:pStyle w:val="ListBullet"/>
      </w:pPr>
      <w:r>
        <w:t>Mobile diuji?</w:t>
      </w:r>
    </w:p>
    <w:p>
      <w:pPr>
        <w:pStyle w:val="ListBullet"/>
      </w:pPr>
      <w:r>
        <w:t>Loading/empty/error tersedia?</w:t>
      </w:r>
    </w:p>
    <w:p>
      <w:pPr>
        <w:pStyle w:val="ListBullet"/>
      </w:pPr>
      <w:r>
        <w:t>Copy mudah dipahami?</w:t>
      </w:r>
    </w:p>
    <w:p>
      <w:pPr>
        <w:pStyle w:val="ListBullet"/>
      </w:pPr>
      <w:r>
        <w:t>Ada elemen yang sebenarnya tidak perlu?</w:t>
      </w:r>
    </w:p>
    <w:p>
      <w:pPr>
        <w:pStyle w:val="ListBullet"/>
      </w:pPr>
      <w:r>
        <w:t>Terasa seperti Bintang Store?</w:t>
      </w:r>
    </w:p>
    <w:p>
      <w:pPr>
        <w:pStyle w:val="Heading1"/>
      </w:pPr>
      <w:r>
        <w:t>33. Component Checklist</w:t>
      </w:r>
    </w:p>
    <w:p>
      <w:pPr>
        <w:pStyle w:val="ListBullet"/>
      </w:pPr>
      <w:r>
        <w:t>Default.</w:t>
      </w:r>
    </w:p>
    <w:p>
      <w:pPr>
        <w:pStyle w:val="ListBullet"/>
      </w:pPr>
      <w:r>
        <w:t>Hover.</w:t>
      </w:r>
    </w:p>
    <w:p>
      <w:pPr>
        <w:pStyle w:val="ListBullet"/>
      </w:pPr>
      <w:r>
        <w:t>Focus.</w:t>
      </w:r>
    </w:p>
    <w:p>
      <w:pPr>
        <w:pStyle w:val="ListBullet"/>
      </w:pPr>
      <w:r>
        <w:t>Active.</w:t>
      </w:r>
    </w:p>
    <w:p>
      <w:pPr>
        <w:pStyle w:val="ListBullet"/>
      </w:pPr>
      <w:r>
        <w:t>Disabled.</w:t>
      </w:r>
    </w:p>
    <w:p>
      <w:pPr>
        <w:pStyle w:val="ListBullet"/>
      </w:pPr>
      <w:r>
        <w:t>Loading.</w:t>
      </w:r>
    </w:p>
    <w:p>
      <w:pPr>
        <w:pStyle w:val="ListBullet"/>
      </w:pPr>
      <w:r>
        <w:t>Error bila relevan.</w:t>
      </w:r>
    </w:p>
    <w:p>
      <w:pPr>
        <w:pStyle w:val="ListBullet"/>
      </w:pPr>
      <w:r>
        <w:t>Responsive behavior.</w:t>
      </w:r>
    </w:p>
    <w:p>
      <w:pPr>
        <w:pStyle w:val="ListBullet"/>
      </w:pPr>
      <w:r>
        <w:t>Accessibility.</w:t>
      </w:r>
    </w:p>
    <w:p>
      <w:pPr>
        <w:pStyle w:val="Heading1"/>
      </w:pPr>
      <w:r>
        <w:t>34. Workflow Membuat Halaman Baru</w:t>
      </w:r>
    </w:p>
    <w:p>
      <w:r>
        <w:rPr>
          <w:rFonts w:ascii="Courier New" w:hAnsi="Courier New"/>
          <w:sz w:val="17"/>
        </w:rPr>
        <w:t>1. Tentukan tujuan halaman</w:t>
        <w:br/>
        <w:t xml:space="preserve">        ↓</w:t>
        <w:br/>
        <w:t>2. Tentukan user task</w:t>
        <w:br/>
        <w:t xml:space="preserve">        ↓</w:t>
        <w:br/>
        <w:t>3. Pilih layout</w:t>
        <w:br/>
        <w:t xml:space="preserve">        ↓</w:t>
        <w:br/>
        <w:t>4. Gunakan design tokens</w:t>
        <w:br/>
        <w:t xml:space="preserve">        ↓</w:t>
        <w:br/>
        <w:t>5. Gunakan existing components</w:t>
        <w:br/>
        <w:t xml:space="preserve">        ↓</w:t>
        <w:br/>
        <w:t>6. Buat responsive</w:t>
        <w:br/>
        <w:t xml:space="preserve">        ↓</w:t>
        <w:br/>
        <w:t>7. Tambahkan loading/error/empty</w:t>
        <w:br/>
        <w:t xml:space="preserve">        ↓</w:t>
        <w:br/>
        <w:t>8. Test UX</w:t>
        <w:br/>
        <w:t xml:space="preserve">        ↓</w:t>
        <w:br/>
        <w:t>9. Test visual consistency</w:t>
        <w:br/>
        <w:t xml:space="preserve">        ↓</w:t>
        <w:br/>
        <w:t>10. Implementasi final</w:t>
      </w:r>
    </w:p>
    <w:p>
      <w:r>
        <w:t>Jangan memulai dari 'mau pakai warna apa?'. Mulai dari tujuan halaman dan kebutuhan pengguna.</w:t>
      </w:r>
    </w:p>
    <w:p>
      <w:pPr>
        <w:pStyle w:val="Heading1"/>
      </w:pPr>
      <w:r>
        <w:t>35. Brief Standar untuk AI / Developer</w:t>
      </w:r>
    </w:p>
    <w:p>
      <w:r>
        <w:t>Setiap kali membuat halaman baru untuk Bintang Store, gunakan aturan dasar berikut:</w:t>
      </w:r>
    </w:p>
    <w:p>
      <w:r>
        <w:rPr>
          <w:rFonts w:ascii="Courier New" w:hAnsi="Courier New"/>
          <w:sz w:val="17"/>
        </w:rPr>
        <w:t>Build according to the Bintang Store Design System.</w:t>
        <w:br/>
        <w:t>Do not invent a new visual language.</w:t>
        <w:br/>
        <w:t>Reuse existing design tokens and components.</w:t>
        <w:br/>
        <w:t>Keep the interface premium, clean, modern and professional.</w:t>
        <w:br/>
        <w:t>Avoid random gradients, excessive cards, emoji-heavy UI,</w:t>
        <w:br/>
        <w:t>unnecessary animation, inconsistent icons and template-like layouts.</w:t>
        <w:br/>
        <w:t>Prioritize hierarchy, whitespace, clarity, accessibility,</w:t>
        <w:br/>
        <w:t>responsive behavior and real user tasks.</w:t>
      </w:r>
    </w:p>
    <w:p>
      <w:r>
        <w:t>Jika kebutuhan baru tidak tertangani oleh system, evaluasi dulu apakah Design System perlu diperluas secara resmi.</w:t>
      </w:r>
    </w:p>
    <w:p>
      <w:pPr>
        <w:pStyle w:val="Heading1"/>
      </w:pPr>
      <w:r>
        <w:t>36. Versioning</w:t>
      </w:r>
    </w:p>
    <w:p>
      <w:pPr>
        <w:pStyle w:val="ListBullet"/>
      </w:pPr>
      <w:r>
        <w:t>V1.0 — fondasi awal.</w:t>
      </w:r>
    </w:p>
    <w:p>
      <w:pPr>
        <w:pStyle w:val="ListBullet"/>
      </w:pPr>
      <w:r>
        <w:t>V1.1 — refinement kecil.</w:t>
      </w:r>
    </w:p>
    <w:p>
      <w:pPr>
        <w:pStyle w:val="ListBullet"/>
      </w:pPr>
      <w:r>
        <w:t>V2.0 — perubahan besar visual language/component architecture.</w:t>
      </w:r>
    </w:p>
    <w:p>
      <w:r>
        <w:t>Perubahan besar harus didokumentasikan agar halaman lama tidak tiba-tiba berbeda.</w:t>
      </w:r>
    </w:p>
    <w:p>
      <w:pPr>
        <w:pStyle w:val="Heading1"/>
      </w:pPr>
      <w:r>
        <w:t>37. Source of Truth</w:t>
      </w:r>
    </w:p>
    <w:p>
      <w:pPr>
        <w:pStyle w:val="ListBullet"/>
      </w:pPr>
      <w:r>
        <w:t>Color → design tokens.</w:t>
      </w:r>
    </w:p>
    <w:p>
      <w:pPr>
        <w:pStyle w:val="ListBullet"/>
      </w:pPr>
      <w:r>
        <w:t>Typography → typography tokens.</w:t>
      </w:r>
    </w:p>
    <w:p>
      <w:pPr>
        <w:pStyle w:val="ListBullet"/>
      </w:pPr>
      <w:r>
        <w:t>Spacing → spacing tokens.</w:t>
      </w:r>
    </w:p>
    <w:p>
      <w:pPr>
        <w:pStyle w:val="ListBullet"/>
      </w:pPr>
      <w:r>
        <w:t>Components → component library.</w:t>
      </w:r>
    </w:p>
    <w:p>
      <w:pPr>
        <w:pStyle w:val="ListBullet"/>
      </w:pPr>
      <w:r>
        <w:t>Page structure → UI/UX specification.</w:t>
      </w:r>
    </w:p>
    <w:p>
      <w:pPr>
        <w:pStyle w:val="ListBullet"/>
      </w:pPr>
      <w:r>
        <w:t>Brand rules → Design System.</w:t>
      </w:r>
    </w:p>
    <w:p>
      <w:r>
        <w:t>Satu aturan sebaiknya memiliki satu sumber kebenaran.</w:t>
      </w:r>
    </w:p>
    <w:p>
      <w:pPr>
        <w:pStyle w:val="Heading1"/>
      </w:pPr>
      <w:r>
        <w:t>38. Target Akhir</w:t>
      </w:r>
    </w:p>
    <w:p>
      <w:r>
        <w:t>Ketika Design System matang, halaman baru dapat dibuat lebih cepat tanpa kehilangan kualitas visual.</w:t>
      </w:r>
    </w:p>
    <w:p>
      <w:r>
        <w:t>Targetnya: build faster without looking inconsistent.</w:t>
      </w:r>
    </w:p>
    <w:p>
      <w:r>
        <w:t>Setiap halaman harus terasa sebagai bagian Bintang Store, bukan proyek baru yang kebetulan memakai logo Bintang Store.</w:t>
      </w:r>
    </w:p>
    <w:p>
      <w:pPr>
        <w:pStyle w:val="Heading1"/>
      </w:pPr>
      <w:r>
        <w:t>39. Quick Reference</w:t>
      </w:r>
    </w:p>
    <w:p>
      <w:pPr>
        <w:pStyle w:val="ListBullet"/>
      </w:pPr>
      <w:r>
        <w:t>Brand: Clean • Premium • Modern • Refined • Useful • Trustworthy.</w:t>
      </w:r>
    </w:p>
    <w:p>
      <w:pPr>
        <w:pStyle w:val="ListBullet"/>
      </w:pPr>
      <w:r>
        <w:t>Layout: whitespace + grid + hierarchy.</w:t>
      </w:r>
    </w:p>
    <w:p>
      <w:pPr>
        <w:pStyle w:val="ListBullet"/>
      </w:pPr>
      <w:r>
        <w:t>Typography: satu keluarga utama, hierarchy jelas.</w:t>
      </w:r>
    </w:p>
    <w:p>
      <w:pPr>
        <w:pStyle w:val="ListBullet"/>
      </w:pPr>
      <w:r>
        <w:t>Color: limited + semantic.</w:t>
      </w:r>
    </w:p>
    <w:p>
      <w:pPr>
        <w:pStyle w:val="ListBullet"/>
      </w:pPr>
      <w:r>
        <w:t>Icons: satu style.</w:t>
      </w:r>
    </w:p>
    <w:p>
      <w:pPr>
        <w:pStyle w:val="ListBullet"/>
      </w:pPr>
      <w:r>
        <w:t>Cards: hanya bila grouping dibutuhkan.</w:t>
      </w:r>
    </w:p>
    <w:p>
      <w:pPr>
        <w:pStyle w:val="ListBullet"/>
      </w:pPr>
      <w:r>
        <w:t>Buttons: hierarchy jelas.</w:t>
      </w:r>
    </w:p>
    <w:p>
      <w:pPr>
        <w:pStyle w:val="ListBullet"/>
      </w:pPr>
      <w:r>
        <w:t>Animation: subtle.</w:t>
      </w:r>
    </w:p>
    <w:p>
      <w:pPr>
        <w:pStyle w:val="ListBullet"/>
      </w:pPr>
      <w:r>
        <w:t>Mobile: first-class.</w:t>
      </w:r>
    </w:p>
    <w:p>
      <w:pPr>
        <w:pStyle w:val="ListBullet"/>
      </w:pPr>
      <w:r>
        <w:t>UX: task-first.</w:t>
      </w:r>
    </w:p>
    <w:p>
      <w:pPr>
        <w:pStyle w:val="ListBullet"/>
      </w:pPr>
      <w:r>
        <w:t>Accessibility: wajib.</w:t>
      </w:r>
    </w:p>
    <w:p>
      <w:pPr>
        <w:pStyle w:val="ListBullet"/>
      </w:pPr>
      <w:r>
        <w:t>Performance: jangan dikorbankan.</w:t>
      </w:r>
    </w:p>
    <w:p>
      <w:pPr>
        <w:pStyle w:val="ListBullet"/>
      </w:pPr>
      <w:r>
        <w:t>Consistency: existing system selalu menjadi pilihan pertama.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DESIGN SYSTEM RULE OF THUMB</w:t>
      </w:r>
    </w:p>
    <w:p>
      <w:r>
        <w:t>Kalau ragu saat mendesain sesuatu untuk Bintang Store, tanyakan:</w:t>
      </w:r>
    </w:p>
    <w:p>
      <w:pPr>
        <w:pStyle w:val="ListBullet"/>
      </w:pPr>
      <w:r>
        <w:t>Apakah ini membantu pengguna?</w:t>
      </w:r>
    </w:p>
    <w:p>
      <w:pPr>
        <w:pStyle w:val="ListBullet"/>
      </w:pPr>
      <w:r>
        <w:t>Apakah ini konsisten dengan komponen yang sudah ada?</w:t>
      </w:r>
    </w:p>
    <w:p>
      <w:pPr>
        <w:pStyle w:val="ListBullet"/>
      </w:pPr>
      <w:r>
        <w:t>Apakah ini benar-benar perlu?</w:t>
      </w:r>
    </w:p>
    <w:p>
      <w:pPr>
        <w:pStyle w:val="ListBullet"/>
      </w:pPr>
      <w:r>
        <w:t>Apakah hierarchy-nya jelas?</w:t>
      </w:r>
    </w:p>
    <w:p>
      <w:pPr>
        <w:pStyle w:val="ListBullet"/>
      </w:pPr>
      <w:r>
        <w:t>Apakah tetap premium jika dekorasi yang tidak perlu dihilangkan?</w:t>
      </w:r>
    </w:p>
    <w:p>
      <w:r>
        <w:t>Jika jawabannya tidak, sederhanakan.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