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E44F6" w14:textId="77777777" w:rsidR="001104A7" w:rsidRPr="00092836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МИНИСТЕРСТВО ОБРАЗОВАНИЯ И НАУКИ КЫРГЫЗСКОЙ РЕСПУБЛИКИ</w:t>
      </w:r>
    </w:p>
    <w:p w14:paraId="04A85136" w14:textId="77777777" w:rsidR="001104A7" w:rsidRDefault="001104A7" w:rsidP="001104A7"/>
    <w:p w14:paraId="48402ECD" w14:textId="77777777" w:rsidR="001104A7" w:rsidRPr="00092836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 xml:space="preserve">КЫРГЫЗСКИЙ ГОСУДАРСТВЕННЫЙ ТЕХНИЧЕСКИЙ УНИВЕРСИТЕТ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092836">
        <w:rPr>
          <w:b/>
          <w:bCs/>
          <w:color w:val="000000"/>
        </w:rPr>
        <w:t>и</w:t>
      </w:r>
      <w:r>
        <w:rPr>
          <w:b/>
          <w:bCs/>
          <w:color w:val="000000"/>
        </w:rPr>
        <w:t xml:space="preserve">мени </w:t>
      </w:r>
      <w:r w:rsidRPr="00092836">
        <w:rPr>
          <w:b/>
          <w:bCs/>
          <w:color w:val="000000"/>
        </w:rPr>
        <w:t>И</w:t>
      </w:r>
      <w:r>
        <w:rPr>
          <w:b/>
          <w:bCs/>
          <w:color w:val="000000"/>
        </w:rPr>
        <w:t>.РАЗЗАКОВА</w:t>
      </w:r>
    </w:p>
    <w:p w14:paraId="6150526D" w14:textId="77777777" w:rsidR="001104A7" w:rsidRDefault="001104A7" w:rsidP="001104A7"/>
    <w:p w14:paraId="61770546" w14:textId="77777777" w:rsidR="001104A7" w:rsidRDefault="001104A7" w:rsidP="001104A7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КАФЕДРА «ПРОГРАММНОЕ ОБЕСПЕСЕНИЕ </w:t>
      </w:r>
    </w:p>
    <w:p w14:paraId="2E123AED" w14:textId="77777777"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КОМПЬЮТЕРНЫХ СИСТЕМ»</w:t>
      </w:r>
    </w:p>
    <w:p w14:paraId="0C6B708A" w14:textId="77777777" w:rsidR="001104A7" w:rsidRDefault="001104A7" w:rsidP="001104A7">
      <w:pPr>
        <w:pStyle w:val="a3"/>
        <w:spacing w:before="0" w:beforeAutospacing="0" w:after="840" w:afterAutospacing="0"/>
        <w:jc w:val="center"/>
      </w:pPr>
    </w:p>
    <w:p w14:paraId="10C91AD4" w14:textId="77777777" w:rsidR="001104A7" w:rsidRPr="00092836" w:rsidRDefault="001104A7" w:rsidP="001104A7">
      <w:pPr>
        <w:pStyle w:val="a3"/>
        <w:spacing w:before="0" w:beforeAutospacing="0" w:after="160" w:afterAutospacing="0"/>
        <w:jc w:val="center"/>
      </w:pPr>
      <w:r w:rsidRPr="00092836">
        <w:rPr>
          <w:b/>
          <w:bCs/>
          <w:color w:val="000000"/>
          <w:sz w:val="52"/>
          <w:szCs w:val="52"/>
        </w:rPr>
        <w:t>ВЫПУСКНАЯ</w:t>
      </w:r>
    </w:p>
    <w:p w14:paraId="0E16EF71" w14:textId="77777777" w:rsidR="001104A7" w:rsidRPr="00092836" w:rsidRDefault="001104A7" w:rsidP="001104A7">
      <w:pPr>
        <w:pStyle w:val="a3"/>
        <w:spacing w:before="0" w:beforeAutospacing="0" w:after="480" w:afterAutospacing="0"/>
        <w:jc w:val="center"/>
      </w:pPr>
      <w:r>
        <w:rPr>
          <w:b/>
          <w:bCs/>
          <w:color w:val="000000"/>
          <w:sz w:val="52"/>
          <w:szCs w:val="52"/>
        </w:rPr>
        <w:t>КВАЛИФИКАЦ</w:t>
      </w:r>
      <w:r w:rsidRPr="00092836">
        <w:rPr>
          <w:b/>
          <w:bCs/>
          <w:color w:val="000000"/>
          <w:sz w:val="52"/>
          <w:szCs w:val="52"/>
        </w:rPr>
        <w:t xml:space="preserve">ИОННАЯ </w:t>
      </w:r>
      <w:r>
        <w:rPr>
          <w:b/>
          <w:bCs/>
          <w:color w:val="000000"/>
          <w:sz w:val="52"/>
          <w:szCs w:val="52"/>
        </w:rPr>
        <w:t>РАБОТА</w:t>
      </w:r>
    </w:p>
    <w:p w14:paraId="20EC6CE9" w14:textId="77777777" w:rsidR="001104A7" w:rsidRPr="001104A7" w:rsidRDefault="001104A7" w:rsidP="001104A7">
      <w:pPr>
        <w:keepNext/>
        <w:keepLines/>
        <w:spacing w:before="240"/>
        <w:jc w:val="center"/>
        <w:rPr>
          <w:b/>
          <w:bCs/>
          <w:sz w:val="28"/>
          <w:szCs w:val="28"/>
        </w:rPr>
      </w:pPr>
      <w:r w:rsidRPr="001104A7">
        <w:rPr>
          <w:b/>
          <w:bCs/>
          <w:sz w:val="28"/>
          <w:szCs w:val="28"/>
        </w:rPr>
        <w:t>Разработка клиент-серверного приложения автошколы и обеспечение её информационной безопасности</w:t>
      </w:r>
    </w:p>
    <w:p w14:paraId="291AFC97" w14:textId="77777777" w:rsidR="001104A7" w:rsidRDefault="001104A7" w:rsidP="001104A7">
      <w:pPr>
        <w:pStyle w:val="a3"/>
        <w:spacing w:before="0" w:beforeAutospacing="0" w:after="0" w:afterAutospacing="0"/>
        <w:jc w:val="center"/>
      </w:pPr>
    </w:p>
    <w:p w14:paraId="0B58ED72" w14:textId="77777777" w:rsidR="001104A7" w:rsidRDefault="001104A7" w:rsidP="001104A7">
      <w:pPr>
        <w:pStyle w:val="a3"/>
        <w:spacing w:before="0" w:beforeAutospacing="0" w:after="0" w:afterAutospacing="0"/>
        <w:jc w:val="center"/>
      </w:pPr>
    </w:p>
    <w:p w14:paraId="6D99F7EB" w14:textId="77777777" w:rsidR="001104A7" w:rsidRPr="001104A7" w:rsidRDefault="001104A7" w:rsidP="001104A7">
      <w:pPr>
        <w:pStyle w:val="a3"/>
        <w:spacing w:before="0" w:beforeAutospacing="0" w:after="0" w:afterAutospacing="0"/>
        <w:jc w:val="center"/>
      </w:pPr>
    </w:p>
    <w:p w14:paraId="46C8D37A" w14:textId="4F601933" w:rsidR="001104A7" w:rsidRPr="00D87FC4" w:rsidRDefault="00AA0121" w:rsidP="001104A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на академическую степень бакалавра </w:t>
      </w:r>
    </w:p>
    <w:p w14:paraId="2165D8BF" w14:textId="0A9A91DC" w:rsidR="001104A7" w:rsidRDefault="00AA0121" w:rsidP="001104A7">
      <w:pPr>
        <w:pStyle w:val="a3"/>
        <w:spacing w:before="0" w:beforeAutospacing="0" w:after="8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 направлению: </w:t>
      </w:r>
      <w:r w:rsidR="001104A7" w:rsidRPr="00092836">
        <w:rPr>
          <w:b/>
          <w:bCs/>
          <w:color w:val="000000"/>
          <w:sz w:val="28"/>
          <w:szCs w:val="28"/>
        </w:rPr>
        <w:t>59</w:t>
      </w:r>
      <w:r w:rsidR="001104A7">
        <w:rPr>
          <w:b/>
          <w:bCs/>
          <w:color w:val="000000"/>
          <w:sz w:val="28"/>
          <w:szCs w:val="28"/>
        </w:rPr>
        <w:t>0</w:t>
      </w:r>
      <w:r w:rsidR="001104A7" w:rsidRPr="00092836">
        <w:rPr>
          <w:b/>
          <w:bCs/>
          <w:color w:val="000000"/>
          <w:sz w:val="28"/>
          <w:szCs w:val="28"/>
        </w:rPr>
        <w:t>1</w:t>
      </w:r>
      <w:r w:rsidR="001104A7">
        <w:rPr>
          <w:b/>
          <w:bCs/>
          <w:color w:val="000000"/>
          <w:sz w:val="28"/>
          <w:szCs w:val="28"/>
        </w:rPr>
        <w:t>00 «</w:t>
      </w:r>
      <w:r>
        <w:rPr>
          <w:b/>
          <w:bCs/>
          <w:color w:val="000000"/>
          <w:sz w:val="28"/>
          <w:szCs w:val="28"/>
        </w:rPr>
        <w:t xml:space="preserve">Информационная </w:t>
      </w:r>
      <w:proofErr w:type="spellStart"/>
      <w:r>
        <w:rPr>
          <w:b/>
          <w:bCs/>
          <w:color w:val="000000"/>
          <w:sz w:val="28"/>
          <w:szCs w:val="28"/>
        </w:rPr>
        <w:t>безопасность</w:t>
      </w:r>
      <w:r w:rsidR="001104A7">
        <w:rPr>
          <w:b/>
          <w:bCs/>
          <w:color w:val="000000"/>
          <w:sz w:val="28"/>
          <w:szCs w:val="28"/>
        </w:rPr>
        <w:t>»</w:t>
      </w:r>
      <w:proofErr w:type="spellEnd"/>
    </w:p>
    <w:p w14:paraId="5B38E0AA" w14:textId="77777777" w:rsidR="001104A7" w:rsidRDefault="001104A7" w:rsidP="001104A7">
      <w:pPr>
        <w:pStyle w:val="a3"/>
        <w:spacing w:before="0" w:beforeAutospacing="0" w:after="840" w:afterAutospacing="0"/>
      </w:pPr>
    </w:p>
    <w:tbl>
      <w:tblPr>
        <w:tblW w:w="8982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6992"/>
      </w:tblGrid>
      <w:tr w:rsidR="001104A7" w:rsidRPr="007B74CA" w14:paraId="2299D4DA" w14:textId="77777777" w:rsidTr="0016384F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FCC53" w14:textId="77777777" w:rsidR="001104A7" w:rsidRDefault="001104A7" w:rsidP="0016384F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Выполнил</w:t>
            </w:r>
          </w:p>
          <w:p w14:paraId="691E5B93" w14:textId="77777777" w:rsidR="001104A7" w:rsidRDefault="001104A7" w:rsidP="0016384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  <w:p w14:paraId="4CAC04EC" w14:textId="77777777" w:rsidR="001104A7" w:rsidRPr="007B74CA" w:rsidRDefault="001104A7" w:rsidP="0016384F"/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5A87F" w14:textId="77777777" w:rsidR="001104A7" w:rsidRPr="007B74CA" w:rsidRDefault="001104A7" w:rsidP="0016384F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Абыл уулу Нурзамат</w:t>
            </w:r>
          </w:p>
          <w:p w14:paraId="515E1D60" w14:textId="77777777" w:rsidR="001104A7" w:rsidRPr="007B74CA" w:rsidRDefault="001104A7" w:rsidP="0016384F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ИБ(б)-1-20</w:t>
            </w:r>
          </w:p>
        </w:tc>
      </w:tr>
      <w:tr w:rsidR="001104A7" w14:paraId="49B15923" w14:textId="77777777" w:rsidTr="0016384F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77508" w14:textId="77777777" w:rsidR="001104A7" w:rsidRPr="008438CC" w:rsidRDefault="001104A7" w:rsidP="0016384F">
            <w:pPr>
              <w:pStyle w:val="a3"/>
              <w:spacing w:before="0" w:beforeAutospacing="0" w:after="0" w:afterAutospacing="0" w:line="480" w:lineRule="auto"/>
            </w:pPr>
            <w:r>
              <w:rPr>
                <w:b/>
                <w:bCs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17279" w14:textId="77777777" w:rsidR="001104A7" w:rsidRPr="00092836" w:rsidRDefault="001104A7" w:rsidP="001104A7">
            <w:pPr>
              <w:pStyle w:val="a3"/>
              <w:spacing w:before="0" w:beforeAutospacing="0" w:after="0" w:afterAutospacing="0" w:line="480" w:lineRule="auto"/>
              <w:jc w:val="right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доцент Вагнер Андрей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Арнович</w:t>
            </w:r>
            <w:proofErr w:type="spellEnd"/>
          </w:p>
        </w:tc>
      </w:tr>
    </w:tbl>
    <w:p w14:paraId="33B561A4" w14:textId="77777777" w:rsidR="001104A7" w:rsidRDefault="001104A7" w:rsidP="001104A7">
      <w:pPr>
        <w:pStyle w:val="a3"/>
        <w:spacing w:before="960" w:beforeAutospacing="0" w:after="0" w:afterAutospacing="0"/>
        <w:rPr>
          <w:b/>
          <w:bCs/>
          <w:color w:val="000000"/>
          <w:sz w:val="28"/>
          <w:szCs w:val="28"/>
        </w:rPr>
      </w:pPr>
    </w:p>
    <w:p w14:paraId="506FA6D2" w14:textId="77777777" w:rsidR="001104A7" w:rsidRDefault="001104A7" w:rsidP="001104A7">
      <w:pPr>
        <w:pStyle w:val="a3"/>
        <w:spacing w:before="96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Бишкек 2024</w:t>
      </w:r>
    </w:p>
    <w:p w14:paraId="665FA2C0" w14:textId="77777777" w:rsidR="001104A7" w:rsidRDefault="001104A7" w:rsidP="001104A7">
      <w:pPr>
        <w:pStyle w:val="a3"/>
        <w:spacing w:before="0" w:beforeAutospacing="0" w:after="0" w:afterAutospacing="0"/>
        <w:jc w:val="center"/>
      </w:pPr>
    </w:p>
    <w:p w14:paraId="7DF37F21" w14:textId="77777777" w:rsidR="001104A7" w:rsidRDefault="001104A7" w:rsidP="001104A7">
      <w:pPr>
        <w:pStyle w:val="a3"/>
        <w:spacing w:before="0" w:beforeAutospacing="0" w:after="0" w:afterAutospacing="0"/>
        <w:jc w:val="center"/>
      </w:pPr>
    </w:p>
    <w:p w14:paraId="01611DF6" w14:textId="77777777"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lastRenderedPageBreak/>
        <w:t>КЫРГЫЗ РЕСПУБЛИКАСЫНЫН БИЛИМ БЕРҮҮ</w:t>
      </w:r>
    </w:p>
    <w:p w14:paraId="05C71B58" w14:textId="77777777"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ЖАНА ИЛИМ МИНИСТРЛИГИ</w:t>
      </w:r>
    </w:p>
    <w:p w14:paraId="4270C28E" w14:textId="77777777" w:rsidR="001104A7" w:rsidRDefault="001104A7" w:rsidP="001104A7"/>
    <w:p w14:paraId="7AE4A0C6" w14:textId="77777777"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И.РАЗЗАКОВ атындагы КЫРГЫЗ МАМЛЕКЕТТИК ТЕХНИКАЛЫК</w:t>
      </w:r>
    </w:p>
    <w:p w14:paraId="2FF8CF0E" w14:textId="77777777"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УНИВЕРСИТЕТИ</w:t>
      </w:r>
    </w:p>
    <w:p w14:paraId="772C2120" w14:textId="77777777" w:rsidR="001104A7" w:rsidRDefault="001104A7" w:rsidP="001104A7"/>
    <w:p w14:paraId="72FFCF0B" w14:textId="77777777"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«КОМПЬЮТЕРДИК СИСТЕМАЛАРДЫ ПРОГРАММАЛЫК КАМСЫЗДОО»</w:t>
      </w:r>
    </w:p>
    <w:p w14:paraId="5AB6D41A" w14:textId="77777777" w:rsidR="001104A7" w:rsidRDefault="001104A7" w:rsidP="001104A7">
      <w:pPr>
        <w:pStyle w:val="a3"/>
        <w:spacing w:before="0" w:beforeAutospacing="0" w:after="840" w:afterAutospacing="0"/>
        <w:jc w:val="center"/>
      </w:pPr>
      <w:r>
        <w:rPr>
          <w:b/>
          <w:bCs/>
          <w:color w:val="000000"/>
        </w:rPr>
        <w:t>кафедрасы</w:t>
      </w:r>
    </w:p>
    <w:p w14:paraId="32F3D412" w14:textId="77777777"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52"/>
          <w:szCs w:val="52"/>
        </w:rPr>
        <w:t>БҮТҮРҮҮЧҮ</w:t>
      </w:r>
    </w:p>
    <w:p w14:paraId="4F1B7C39" w14:textId="77777777" w:rsidR="001104A7" w:rsidRDefault="001104A7" w:rsidP="001104A7">
      <w:pPr>
        <w:pStyle w:val="a3"/>
        <w:spacing w:before="0" w:beforeAutospacing="0" w:after="480" w:afterAutospacing="0"/>
        <w:jc w:val="center"/>
      </w:pPr>
      <w:r>
        <w:rPr>
          <w:b/>
          <w:bCs/>
          <w:color w:val="000000"/>
          <w:sz w:val="52"/>
          <w:szCs w:val="52"/>
        </w:rPr>
        <w:t>КВАЛИФИКАЦИЯЛЫК ИШ</w:t>
      </w:r>
    </w:p>
    <w:p w14:paraId="6C796DB2" w14:textId="77777777" w:rsidR="001104A7" w:rsidRPr="001104A7" w:rsidRDefault="001104A7" w:rsidP="001104A7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1104A7">
        <w:rPr>
          <w:b/>
          <w:bCs/>
          <w:color w:val="000000"/>
          <w:sz w:val="28"/>
          <w:szCs w:val="28"/>
        </w:rPr>
        <w:t>Автомектептин клиент-сервердик тиркемесин иштеп чыгуу жана анын маалыматтык коопсуздугун камсыздоо</w:t>
      </w:r>
    </w:p>
    <w:p w14:paraId="09724173" w14:textId="77777777" w:rsidR="001104A7" w:rsidRDefault="001104A7" w:rsidP="001104A7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14:paraId="7F458EF2" w14:textId="77777777"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бакалавр академиялык даражасы</w:t>
      </w:r>
    </w:p>
    <w:p w14:paraId="2A89E6A2" w14:textId="77777777" w:rsidR="001104A7" w:rsidRDefault="001104A7" w:rsidP="001104A7">
      <w:pPr>
        <w:pStyle w:val="a3"/>
        <w:spacing w:before="0" w:beforeAutospacing="0" w:after="840" w:afterAutospacing="0"/>
        <w:jc w:val="center"/>
        <w:rPr>
          <w:b/>
          <w:bCs/>
          <w:color w:val="000000"/>
          <w:sz w:val="28"/>
          <w:szCs w:val="28"/>
        </w:rPr>
      </w:pPr>
      <w:r w:rsidRPr="00062B9D">
        <w:rPr>
          <w:b/>
          <w:bCs/>
          <w:color w:val="000000"/>
          <w:sz w:val="28"/>
          <w:szCs w:val="28"/>
        </w:rPr>
        <w:t>59</w:t>
      </w:r>
      <w:r>
        <w:rPr>
          <w:b/>
          <w:bCs/>
          <w:color w:val="000000"/>
          <w:sz w:val="28"/>
          <w:szCs w:val="28"/>
        </w:rPr>
        <w:t>0</w:t>
      </w:r>
      <w:r w:rsidRPr="00062B9D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00 «</w:t>
      </w:r>
      <w:r w:rsidRPr="00062B9D">
        <w:rPr>
          <w:b/>
          <w:bCs/>
          <w:color w:val="000000"/>
          <w:sz w:val="28"/>
          <w:szCs w:val="28"/>
        </w:rPr>
        <w:t>Маалыматтык коопсуздук</w:t>
      </w:r>
      <w:r>
        <w:rPr>
          <w:b/>
          <w:bCs/>
          <w:color w:val="000000"/>
          <w:sz w:val="28"/>
          <w:szCs w:val="28"/>
        </w:rPr>
        <w:t>» багыты боюнча</w:t>
      </w:r>
    </w:p>
    <w:p w14:paraId="07618D20" w14:textId="77777777" w:rsidR="001104A7" w:rsidRDefault="001104A7" w:rsidP="001104A7">
      <w:pPr>
        <w:pStyle w:val="a3"/>
        <w:spacing w:before="0" w:beforeAutospacing="0" w:after="840" w:afterAutospacing="0"/>
      </w:pPr>
    </w:p>
    <w:tbl>
      <w:tblPr>
        <w:tblW w:w="8982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21"/>
      </w:tblGrid>
      <w:tr w:rsidR="001104A7" w14:paraId="2BF1A256" w14:textId="77777777" w:rsidTr="0016384F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C7E9" w14:textId="77777777" w:rsidR="001104A7" w:rsidRDefault="001104A7" w:rsidP="0016384F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Аткарган</w:t>
            </w:r>
          </w:p>
          <w:p w14:paraId="0F5513D5" w14:textId="77777777" w:rsidR="001104A7" w:rsidRPr="007B74CA" w:rsidRDefault="001104A7" w:rsidP="0016384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Топ</w:t>
            </w:r>
          </w:p>
          <w:p w14:paraId="4DE69238" w14:textId="77777777" w:rsidR="001104A7" w:rsidRPr="007B74CA" w:rsidRDefault="001104A7" w:rsidP="0016384F"/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3EE5" w14:textId="77777777" w:rsidR="001104A7" w:rsidRDefault="001104A7" w:rsidP="0016384F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Абыл уулу Нурзамат</w:t>
            </w:r>
          </w:p>
          <w:p w14:paraId="696D94C8" w14:textId="77777777" w:rsidR="001104A7" w:rsidRPr="00092836" w:rsidRDefault="001104A7" w:rsidP="0016384F">
            <w:pPr>
              <w:pStyle w:val="a3"/>
              <w:spacing w:before="0" w:beforeAutospacing="0" w:after="0" w:afterAutospacing="0" w:line="480" w:lineRule="auto"/>
              <w:jc w:val="right"/>
            </w:pPr>
            <w:r>
              <w:rPr>
                <w:b/>
                <w:bCs/>
                <w:color w:val="000000"/>
                <w:sz w:val="28"/>
                <w:szCs w:val="28"/>
              </w:rPr>
              <w:t>ИБ(б)-1-20</w:t>
            </w:r>
          </w:p>
        </w:tc>
      </w:tr>
      <w:tr w:rsidR="001104A7" w14:paraId="773EE431" w14:textId="77777777" w:rsidTr="0016384F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D835F" w14:textId="77777777" w:rsidR="001104A7" w:rsidRDefault="001104A7" w:rsidP="0016384F">
            <w:pPr>
              <w:pStyle w:val="a3"/>
              <w:spacing w:before="0" w:beforeAutospacing="0" w:after="0" w:afterAutospacing="0" w:line="480" w:lineRule="auto"/>
            </w:pPr>
            <w:r>
              <w:rPr>
                <w:b/>
                <w:bCs/>
                <w:color w:val="000000"/>
                <w:sz w:val="28"/>
                <w:szCs w:val="28"/>
              </w:rPr>
              <w:t>Жетекчи</w:t>
            </w:r>
          </w:p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5D451" w14:textId="77777777" w:rsidR="001104A7" w:rsidRPr="00092836" w:rsidRDefault="001104A7" w:rsidP="001104A7">
            <w:pPr>
              <w:pStyle w:val="a3"/>
              <w:spacing w:before="0" w:beforeAutospacing="0" w:after="0" w:afterAutospacing="0" w:line="480" w:lineRule="auto"/>
              <w:jc w:val="right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доцент Вагнер Андрей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Арнович</w:t>
            </w:r>
            <w:proofErr w:type="spellEnd"/>
          </w:p>
        </w:tc>
      </w:tr>
    </w:tbl>
    <w:p w14:paraId="42C5118E" w14:textId="77777777" w:rsidR="001104A7" w:rsidRDefault="001104A7" w:rsidP="001104A7">
      <w:pPr>
        <w:pStyle w:val="a3"/>
        <w:spacing w:before="960" w:beforeAutospacing="0" w:after="0" w:afterAutospacing="0"/>
        <w:rPr>
          <w:b/>
          <w:bCs/>
          <w:color w:val="000000"/>
          <w:sz w:val="28"/>
          <w:szCs w:val="28"/>
        </w:rPr>
      </w:pPr>
    </w:p>
    <w:p w14:paraId="1D3F41D7" w14:textId="77777777" w:rsidR="001104A7" w:rsidRDefault="001104A7" w:rsidP="001104A7">
      <w:pPr>
        <w:pStyle w:val="a3"/>
        <w:spacing w:before="96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Бишкек 2024</w:t>
      </w:r>
    </w:p>
    <w:p w14:paraId="1ECD9300" w14:textId="77777777" w:rsidR="00D2316E" w:rsidRDefault="00D2316E"/>
    <w:p w14:paraId="4F8D1BD3" w14:textId="77777777" w:rsidR="001104A7" w:rsidRDefault="001104A7"/>
    <w:p w14:paraId="737149A9" w14:textId="77777777" w:rsidR="001104A7" w:rsidRDefault="001104A7" w:rsidP="001104A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АННОТАЦИЯ</w:t>
      </w:r>
    </w:p>
    <w:p w14:paraId="5C23DAB2" w14:textId="6451C8F4"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>В данно</w:t>
      </w:r>
      <w:r w:rsidR="00E56CC3">
        <w:t>й</w:t>
      </w:r>
      <w:r w:rsidR="00AA0121">
        <w:t xml:space="preserve"> выпускной квалификационной работе </w:t>
      </w:r>
      <w:r w:rsidRPr="00BC4AFE">
        <w:t>представлены результаты</w:t>
      </w:r>
      <w:r>
        <w:t xml:space="preserve"> разработки клиент-серверного приложения автошколы</w:t>
      </w:r>
      <w:r w:rsidR="00617C61">
        <w:t xml:space="preserve"> и обеспечение ее информационной безопасности</w:t>
      </w:r>
      <w:r w:rsidRPr="00BC4AFE">
        <w:t xml:space="preserve">. </w:t>
      </w:r>
    </w:p>
    <w:p w14:paraId="6689B3B5" w14:textId="3B7E8433" w:rsidR="001104A7" w:rsidRPr="00BC4AFE" w:rsidRDefault="00E56CC3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>
        <w:rPr>
          <w:shd w:val="clear" w:color="auto" w:fill="FFFFFF"/>
        </w:rPr>
        <w:t>Данная работа</w:t>
      </w:r>
      <w:r w:rsidR="001104A7" w:rsidRPr="00BC4AFE">
        <w:rPr>
          <w:shd w:val="clear" w:color="auto" w:fill="FFFFFF"/>
        </w:rPr>
        <w:t xml:space="preserve"> состоит из</w:t>
      </w:r>
      <w:r>
        <w:rPr>
          <w:shd w:val="clear" w:color="auto" w:fill="FFFFFF"/>
        </w:rPr>
        <w:t xml:space="preserve"> </w:t>
      </w:r>
      <w:r w:rsidR="00617C61">
        <w:rPr>
          <w:shd w:val="clear" w:color="auto" w:fill="FFFFFF"/>
          <w:lang w:val="ky-KG"/>
        </w:rPr>
        <w:t>5</w:t>
      </w:r>
      <w:r w:rsidR="001104A7" w:rsidRPr="00BC4AFE">
        <w:rPr>
          <w:shd w:val="clear" w:color="auto" w:fill="FFFFFF"/>
        </w:rPr>
        <w:t xml:space="preserve"> основных глав</w:t>
      </w:r>
      <w:r>
        <w:rPr>
          <w:shd w:val="clear" w:color="auto" w:fill="FFFFFF"/>
        </w:rPr>
        <w:t>: анализ и разработка требований</w:t>
      </w:r>
      <w:r w:rsidR="001104A7" w:rsidRPr="00BC4AFE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конструкторские работы, проектирование безопасности, разработка документации, </w:t>
      </w:r>
      <w:r w:rsidR="00756095">
        <w:rPr>
          <w:shd w:val="clear" w:color="auto" w:fill="FFFFFF"/>
          <w:lang w:val="ky-KG"/>
        </w:rPr>
        <w:t>экспериментальный раздел</w:t>
      </w:r>
      <w:r>
        <w:rPr>
          <w:shd w:val="clear" w:color="auto" w:fill="FFFFFF"/>
        </w:rPr>
        <w:t xml:space="preserve">. А также введение, </w:t>
      </w:r>
      <w:r w:rsidR="001104A7" w:rsidRPr="00BC4AFE">
        <w:rPr>
          <w:shd w:val="clear" w:color="auto" w:fill="FFFFFF"/>
        </w:rPr>
        <w:t>заключени</w:t>
      </w:r>
      <w:r>
        <w:rPr>
          <w:shd w:val="clear" w:color="auto" w:fill="FFFFFF"/>
        </w:rPr>
        <w:t>е</w:t>
      </w:r>
      <w:r w:rsidR="001104A7" w:rsidRPr="00BC4AFE">
        <w:rPr>
          <w:shd w:val="clear" w:color="auto" w:fill="FFFFFF"/>
        </w:rPr>
        <w:t>, спис</w:t>
      </w:r>
      <w:r>
        <w:rPr>
          <w:shd w:val="clear" w:color="auto" w:fill="FFFFFF"/>
        </w:rPr>
        <w:t>ок</w:t>
      </w:r>
      <w:r w:rsidR="001104A7" w:rsidRPr="00BC4AFE">
        <w:rPr>
          <w:shd w:val="clear" w:color="auto" w:fill="FFFFFF"/>
        </w:rPr>
        <w:t xml:space="preserve"> литературы, глоссария и приложения. </w:t>
      </w:r>
    </w:p>
    <w:p w14:paraId="4BC006D0" w14:textId="5D576F53" w:rsidR="001104A7" w:rsidRPr="00BC4AFE" w:rsidRDefault="00BB55B4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>
        <w:t>Глава</w:t>
      </w:r>
      <w:r w:rsidR="001104A7" w:rsidRPr="00BC4AFE">
        <w:t xml:space="preserve"> «</w:t>
      </w:r>
      <w:r>
        <w:t>Анализ и разработка требований</w:t>
      </w:r>
      <w:r w:rsidR="001104A7" w:rsidRPr="00BC4AFE">
        <w:t xml:space="preserve">» </w:t>
      </w:r>
      <w:r>
        <w:t>опис</w:t>
      </w:r>
      <w:r w:rsidR="00FC65E8">
        <w:t>ывает</w:t>
      </w:r>
      <w:r>
        <w:t xml:space="preserve"> </w:t>
      </w:r>
      <w:r w:rsidR="00FC65E8">
        <w:t xml:space="preserve">процессы </w:t>
      </w:r>
      <w:r w:rsidR="00A572AB">
        <w:rPr>
          <w:lang w:val="ky-KG"/>
        </w:rPr>
        <w:t xml:space="preserve">клиент-серверного </w:t>
      </w:r>
      <w:r w:rsidR="001104A7">
        <w:t xml:space="preserve">приложения </w:t>
      </w:r>
      <w:r w:rsidR="005D088E">
        <w:t>авто</w:t>
      </w:r>
      <w:r w:rsidR="001104A7">
        <w:t>школы</w:t>
      </w:r>
      <w:r w:rsidR="001104A7" w:rsidRPr="00BC4AFE">
        <w:t xml:space="preserve">, </w:t>
      </w:r>
      <w:r w:rsidR="00FC65E8">
        <w:t xml:space="preserve">также в этой главе </w:t>
      </w:r>
      <w:r w:rsidR="001104A7" w:rsidRPr="00BC4AFE">
        <w:t xml:space="preserve">представлена классификация информации, идентификация активов. </w:t>
      </w:r>
    </w:p>
    <w:p w14:paraId="20D22E29" w14:textId="0513FF3B"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>В главе «</w:t>
      </w:r>
      <w:r w:rsidR="00FC65E8">
        <w:t>Конструкторские работы</w:t>
      </w:r>
      <w:r w:rsidRPr="00BC4AFE">
        <w:t xml:space="preserve">» </w:t>
      </w:r>
      <w:r w:rsidR="00EC0D66">
        <w:t xml:space="preserve">представлены разработка концептуальной модели и модели потоков данных </w:t>
      </w:r>
      <w:r w:rsidR="00AB749E">
        <w:t xml:space="preserve">клиент-серверного </w:t>
      </w:r>
      <w:r w:rsidR="00EC0D66">
        <w:t>приложения.</w:t>
      </w:r>
      <w:r w:rsidRPr="00BC4AFE">
        <w:t xml:space="preserve"> </w:t>
      </w:r>
    </w:p>
    <w:p w14:paraId="3A419125" w14:textId="577E1186" w:rsidR="001104A7" w:rsidRPr="00BC4AFE" w:rsidRDefault="00AB749E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>
        <w:t>В главе</w:t>
      </w:r>
      <w:r w:rsidR="001104A7" w:rsidRPr="00BC4AFE">
        <w:t xml:space="preserve"> «</w:t>
      </w:r>
      <w:r w:rsidR="00FC65E8">
        <w:t>Проектирование безопасности</w:t>
      </w:r>
      <w:r w:rsidR="001104A7" w:rsidRPr="00BC4AFE">
        <w:t>»</w:t>
      </w:r>
      <w:r>
        <w:t xml:space="preserve"> представлена </w:t>
      </w:r>
      <w:r w:rsidR="001104A7" w:rsidRPr="00BC4AFE">
        <w:t>перечень процессов системы защиты информации</w:t>
      </w:r>
      <w:r w:rsidR="00CA3B70">
        <w:rPr>
          <w:lang w:val="ky-KG"/>
        </w:rPr>
        <w:t>,</w:t>
      </w:r>
      <w:r w:rsidR="001104A7" w:rsidRPr="00BC4AFE">
        <w:t xml:space="preserve"> </w:t>
      </w:r>
      <w:r w:rsidR="00CA3B70">
        <w:rPr>
          <w:lang w:val="ky-KG"/>
        </w:rPr>
        <w:t>направленных на</w:t>
      </w:r>
      <w:r w:rsidR="001104A7" w:rsidRPr="00BC4AFE">
        <w:t xml:space="preserve"> снижен</w:t>
      </w:r>
      <w:r>
        <w:t xml:space="preserve">ие </w:t>
      </w:r>
      <w:r w:rsidR="001104A7" w:rsidRPr="00BC4AFE">
        <w:t xml:space="preserve">уровня риска до приемлемого. </w:t>
      </w:r>
    </w:p>
    <w:p w14:paraId="0069FF67" w14:textId="12D36314" w:rsidR="001104A7" w:rsidRPr="00BC4AFE" w:rsidRDefault="00AB749E" w:rsidP="00AB749E">
      <w:pPr>
        <w:pStyle w:val="a3"/>
        <w:spacing w:before="0" w:beforeAutospacing="0" w:after="240" w:afterAutospacing="0" w:line="360" w:lineRule="auto"/>
        <w:ind w:firstLine="708"/>
        <w:jc w:val="both"/>
      </w:pPr>
      <w:r>
        <w:t>В г</w:t>
      </w:r>
      <w:r w:rsidR="001104A7" w:rsidRPr="00BC4AFE">
        <w:t>лав</w:t>
      </w:r>
      <w:r>
        <w:t>е</w:t>
      </w:r>
      <w:r w:rsidR="001104A7" w:rsidRPr="00BC4AFE">
        <w:t xml:space="preserve"> «</w:t>
      </w:r>
      <w:r>
        <w:t>Разработка документации</w:t>
      </w:r>
      <w:r w:rsidR="001104A7" w:rsidRPr="00BC4AFE">
        <w:t xml:space="preserve">» </w:t>
      </w:r>
      <w:r>
        <w:t>содержится описание программы</w:t>
      </w:r>
      <w:r w:rsidR="00CA3B70">
        <w:rPr>
          <w:lang w:val="ky-KG"/>
        </w:rPr>
        <w:t>,</w:t>
      </w:r>
      <w:r>
        <w:t xml:space="preserve"> а также руководство для администратора, программиста и пользователя</w:t>
      </w:r>
      <w:r w:rsidR="001104A7" w:rsidRPr="00BC4AFE">
        <w:t xml:space="preserve">. </w:t>
      </w:r>
    </w:p>
    <w:p w14:paraId="7D77C66A" w14:textId="77777777"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главе «Экспериментальный раздел» приводится план тестирования и результаты проведенного тестирования. </w:t>
      </w:r>
    </w:p>
    <w:p w14:paraId="7703D2F5" w14:textId="77777777"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состав данной работы также входят приложения. </w:t>
      </w:r>
    </w:p>
    <w:p w14:paraId="68C0F25E" w14:textId="652C684E" w:rsidR="001104A7" w:rsidRDefault="00617C61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>
        <w:t xml:space="preserve">Выпускная квалификационная работа </w:t>
      </w:r>
      <w:r w:rsidR="001104A7" w:rsidRPr="00BC4AFE">
        <w:t xml:space="preserve">состоит из </w:t>
      </w:r>
      <w:r w:rsidR="001104A7" w:rsidRPr="005D088E">
        <w:rPr>
          <w:color w:val="FF0000"/>
        </w:rPr>
        <w:t>73</w:t>
      </w:r>
      <w:r w:rsidR="001104A7" w:rsidRPr="00BC4AFE">
        <w:t xml:space="preserve"> страниц, содержит </w:t>
      </w:r>
      <w:r w:rsidR="001104A7" w:rsidRPr="005D088E">
        <w:rPr>
          <w:color w:val="FF0000"/>
        </w:rPr>
        <w:t>25</w:t>
      </w:r>
      <w:r w:rsidR="001104A7" w:rsidRPr="00BC4AFE">
        <w:t xml:space="preserve"> рисунков,</w:t>
      </w:r>
      <w:r>
        <w:t xml:space="preserve"> количество таблиц</w:t>
      </w:r>
      <w:r w:rsidR="001104A7" w:rsidRPr="00BC4AFE">
        <w:t xml:space="preserve"> </w:t>
      </w:r>
      <w:r w:rsidR="001104A7" w:rsidRPr="005D088E">
        <w:rPr>
          <w:color w:val="FF0000"/>
        </w:rPr>
        <w:t>6</w:t>
      </w:r>
      <w:r w:rsidR="001104A7" w:rsidRPr="00BC4AFE">
        <w:t xml:space="preserve">, используется </w:t>
      </w:r>
      <w:r w:rsidR="001104A7" w:rsidRPr="005D088E">
        <w:rPr>
          <w:color w:val="FF0000"/>
        </w:rPr>
        <w:t>9</w:t>
      </w:r>
      <w:r w:rsidR="001104A7" w:rsidRPr="00BC4AFE">
        <w:t xml:space="preserve"> источников.</w:t>
      </w:r>
    </w:p>
    <w:p w14:paraId="4D1EF99B" w14:textId="77777777"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14:paraId="385A9A02" w14:textId="77777777"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14:paraId="06D30B62" w14:textId="77777777"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14:paraId="69685B1B" w14:textId="77777777"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14:paraId="2A89DABF" w14:textId="77777777" w:rsidR="001104A7" w:rsidRPr="00740E65" w:rsidRDefault="001104A7" w:rsidP="00740E65">
      <w:pPr>
        <w:pStyle w:val="a3"/>
        <w:spacing w:before="0" w:beforeAutospacing="0" w:after="240" w:afterAutospacing="0" w:line="360" w:lineRule="auto"/>
        <w:rPr>
          <w:lang w:val="ky-KG"/>
        </w:rPr>
      </w:pPr>
    </w:p>
    <w:p w14:paraId="0599A323" w14:textId="77777777" w:rsidR="001104A7" w:rsidRPr="00CA035D" w:rsidRDefault="001104A7" w:rsidP="001104A7">
      <w:pPr>
        <w:pStyle w:val="a3"/>
        <w:spacing w:before="0" w:beforeAutospacing="0" w:after="24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CA035D">
        <w:rPr>
          <w:b/>
          <w:bCs/>
          <w:sz w:val="28"/>
          <w:szCs w:val="28"/>
        </w:rPr>
        <w:t>АННОТАЦИЯ</w:t>
      </w:r>
    </w:p>
    <w:p w14:paraId="72142FB5" w14:textId="57088F9B" w:rsidR="001104A7" w:rsidRPr="00CA035D" w:rsidRDefault="005D088E" w:rsidP="001104A7">
      <w:pPr>
        <w:pStyle w:val="a3"/>
        <w:spacing w:line="360" w:lineRule="auto"/>
        <w:ind w:firstLine="709"/>
        <w:jc w:val="both"/>
      </w:pPr>
      <w:proofErr w:type="spellStart"/>
      <w:r>
        <w:lastRenderedPageBreak/>
        <w:t>Бул</w:t>
      </w:r>
      <w:proofErr w:type="spellEnd"/>
      <w:r>
        <w:t xml:space="preserve"> </w:t>
      </w:r>
      <w:r w:rsidR="00617C61">
        <w:rPr>
          <w:lang w:val="ky-KG"/>
        </w:rPr>
        <w:t>бү</w:t>
      </w:r>
      <w:proofErr w:type="spellStart"/>
      <w:r>
        <w:t>тү</w:t>
      </w:r>
      <w:proofErr w:type="spellEnd"/>
      <w:r w:rsidR="00617C61">
        <w:rPr>
          <w:lang w:val="ky-KG"/>
        </w:rPr>
        <w:t>рү</w:t>
      </w:r>
      <w:r>
        <w:t>ү</w:t>
      </w:r>
      <w:r w:rsidR="00617C61">
        <w:rPr>
          <w:lang w:val="ky-KG"/>
        </w:rPr>
        <w:t>чүлөрдү</w:t>
      </w:r>
      <w:r>
        <w:t>н</w:t>
      </w:r>
      <w:r w:rsidR="00617C61">
        <w:rPr>
          <w:lang w:val="ky-KG"/>
        </w:rPr>
        <w:t xml:space="preserve"> квалификациялык ишинде</w:t>
      </w:r>
      <w:r>
        <w:t xml:space="preserve"> </w:t>
      </w:r>
      <w:proofErr w:type="spellStart"/>
      <w:r w:rsidR="00617C61">
        <w:t>авто</w:t>
      </w:r>
      <w:r>
        <w:t>мектептин</w:t>
      </w:r>
      <w:proofErr w:type="spellEnd"/>
      <w:r>
        <w:t xml:space="preserve"> </w:t>
      </w:r>
      <w:r w:rsidRPr="005D088E">
        <w:t>клиент-</w:t>
      </w:r>
      <w:proofErr w:type="spellStart"/>
      <w:r w:rsidRPr="005D088E">
        <w:t>сервердик</w:t>
      </w:r>
      <w:proofErr w:type="spellEnd"/>
      <w:r w:rsidRPr="005D088E">
        <w:t xml:space="preserve"> </w:t>
      </w:r>
      <w:proofErr w:type="spellStart"/>
      <w:r w:rsidR="001104A7" w:rsidRPr="00CA035D">
        <w:t>тиркемесин</w:t>
      </w:r>
      <w:proofErr w:type="spellEnd"/>
      <w:r w:rsidR="001104A7" w:rsidRPr="00CA035D">
        <w:t xml:space="preserve"> </w:t>
      </w:r>
      <w:proofErr w:type="spellStart"/>
      <w:r w:rsidR="001104A7" w:rsidRPr="00CA035D">
        <w:t>иштеп</w:t>
      </w:r>
      <w:proofErr w:type="spellEnd"/>
      <w:r w:rsidR="001104A7" w:rsidRPr="00CA035D">
        <w:t xml:space="preserve"> </w:t>
      </w:r>
      <w:proofErr w:type="spellStart"/>
      <w:r w:rsidR="001104A7" w:rsidRPr="00CA035D">
        <w:t>чыгуунун</w:t>
      </w:r>
      <w:proofErr w:type="spellEnd"/>
      <w:r w:rsidR="001104A7" w:rsidRPr="00CA035D">
        <w:t xml:space="preserve"> </w:t>
      </w:r>
      <w:proofErr w:type="spellStart"/>
      <w:r w:rsidR="001104A7" w:rsidRPr="00CA035D">
        <w:t>жана</w:t>
      </w:r>
      <w:proofErr w:type="spellEnd"/>
      <w:r w:rsidR="001104A7" w:rsidRPr="00CA035D">
        <w:t xml:space="preserve"> </w:t>
      </w:r>
      <w:proofErr w:type="spellStart"/>
      <w:r w:rsidR="001104A7" w:rsidRPr="00CA035D">
        <w:t>коопсуздугун</w:t>
      </w:r>
      <w:proofErr w:type="spellEnd"/>
      <w:r w:rsidR="001104A7" w:rsidRPr="00CA035D">
        <w:t xml:space="preserve"> </w:t>
      </w:r>
      <w:proofErr w:type="spellStart"/>
      <w:r w:rsidR="001104A7" w:rsidRPr="00CA035D">
        <w:t>камсыз</w:t>
      </w:r>
      <w:proofErr w:type="spellEnd"/>
      <w:r w:rsidR="001104A7" w:rsidRPr="00CA035D">
        <w:t xml:space="preserve"> </w:t>
      </w:r>
      <w:proofErr w:type="spellStart"/>
      <w:r w:rsidR="001104A7" w:rsidRPr="00CA035D">
        <w:t>кылуунун</w:t>
      </w:r>
      <w:proofErr w:type="spellEnd"/>
      <w:r w:rsidR="001104A7" w:rsidRPr="00CA035D">
        <w:t xml:space="preserve"> </w:t>
      </w:r>
      <w:proofErr w:type="spellStart"/>
      <w:r w:rsidR="001104A7" w:rsidRPr="00CA035D">
        <w:t>натыйжалары</w:t>
      </w:r>
      <w:proofErr w:type="spellEnd"/>
      <w:r w:rsidR="001104A7" w:rsidRPr="00CA035D">
        <w:t xml:space="preserve"> </w:t>
      </w:r>
      <w:proofErr w:type="spellStart"/>
      <w:r w:rsidR="001104A7" w:rsidRPr="00CA035D">
        <w:t>келтирилген</w:t>
      </w:r>
      <w:proofErr w:type="spellEnd"/>
      <w:r w:rsidR="001104A7" w:rsidRPr="00CA035D">
        <w:t xml:space="preserve">. </w:t>
      </w:r>
    </w:p>
    <w:p w14:paraId="0B77233A" w14:textId="20480079" w:rsidR="001104A7" w:rsidRPr="00756095" w:rsidRDefault="00617C61" w:rsidP="001104A7">
      <w:pPr>
        <w:pStyle w:val="a3"/>
        <w:spacing w:line="360" w:lineRule="auto"/>
        <w:ind w:firstLine="709"/>
        <w:jc w:val="both"/>
        <w:rPr>
          <w:lang w:val="ky-KG"/>
        </w:rPr>
      </w:pPr>
      <w:r>
        <w:rPr>
          <w:lang w:val="ky-KG"/>
        </w:rPr>
        <w:t>Бул бүтүрүүчү иши</w:t>
      </w:r>
      <w:r w:rsidR="001104A7" w:rsidRPr="00CA035D">
        <w:t xml:space="preserve"> </w:t>
      </w:r>
      <w:r>
        <w:rPr>
          <w:lang w:val="ky-KG"/>
        </w:rPr>
        <w:t xml:space="preserve">5 негизги бөлүмдөн турат: талаптарды изилдөө жана иштеп чыгаруу, конструктордук иштер, </w:t>
      </w:r>
      <w:r w:rsidR="00756095">
        <w:rPr>
          <w:lang w:val="ky-KG"/>
        </w:rPr>
        <w:t>коопсуздукту долбоорлоо</w:t>
      </w:r>
      <w:r w:rsidR="001104A7" w:rsidRPr="00CA035D">
        <w:t>,</w:t>
      </w:r>
      <w:r w:rsidR="00756095">
        <w:rPr>
          <w:lang w:val="ky-KG"/>
        </w:rPr>
        <w:t xml:space="preserve"> документтештирүү иштери, эксперименталдык бөлүк. Ошондой эле кириш сөз, корутунду, колдонулган адабияттар, глоссарий жана тиркемеден турат.</w:t>
      </w:r>
      <w:r w:rsidR="001104A7" w:rsidRPr="00756095">
        <w:rPr>
          <w:lang w:val="ky-KG"/>
        </w:rPr>
        <w:t xml:space="preserve"> </w:t>
      </w:r>
    </w:p>
    <w:p w14:paraId="748F0DE8" w14:textId="73E9779B" w:rsidR="001104A7" w:rsidRPr="00756095" w:rsidRDefault="005D088E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756095">
        <w:rPr>
          <w:lang w:val="ky-KG"/>
        </w:rPr>
        <w:t>«</w:t>
      </w:r>
      <w:r w:rsidR="00756095">
        <w:rPr>
          <w:lang w:val="ky-KG"/>
        </w:rPr>
        <w:t>Талаптарды изилдөө жана иштеп чыгаруу</w:t>
      </w:r>
      <w:r w:rsidR="001104A7" w:rsidRPr="00756095">
        <w:rPr>
          <w:lang w:val="ky-KG"/>
        </w:rPr>
        <w:t xml:space="preserve">» </w:t>
      </w:r>
      <w:r w:rsidR="00A572AB">
        <w:rPr>
          <w:lang w:val="ky-KG"/>
        </w:rPr>
        <w:t>авто</w:t>
      </w:r>
      <w:r w:rsidR="001104A7" w:rsidRPr="00756095">
        <w:rPr>
          <w:lang w:val="ky-KG"/>
        </w:rPr>
        <w:t xml:space="preserve">мектептин </w:t>
      </w:r>
      <w:r w:rsidR="00A572AB">
        <w:rPr>
          <w:lang w:val="ky-KG"/>
        </w:rPr>
        <w:t xml:space="preserve">клиент-сервердик </w:t>
      </w:r>
      <w:r w:rsidR="001104A7" w:rsidRPr="00756095">
        <w:rPr>
          <w:lang w:val="ky-KG"/>
        </w:rPr>
        <w:t>тиркемеси</w:t>
      </w:r>
      <w:r w:rsidR="00A572AB">
        <w:rPr>
          <w:lang w:val="ky-KG"/>
        </w:rPr>
        <w:t xml:space="preserve">нин </w:t>
      </w:r>
      <w:r w:rsidR="001104A7" w:rsidRPr="00756095">
        <w:rPr>
          <w:lang w:val="ky-KG"/>
        </w:rPr>
        <w:t>процесст</w:t>
      </w:r>
      <w:r w:rsidR="00A572AB">
        <w:rPr>
          <w:lang w:val="ky-KG"/>
        </w:rPr>
        <w:t xml:space="preserve">ерин сүрөттөйт, жана дагы </w:t>
      </w:r>
      <w:r w:rsidR="001104A7" w:rsidRPr="00756095">
        <w:rPr>
          <w:lang w:val="ky-KG"/>
        </w:rPr>
        <w:t xml:space="preserve"> </w:t>
      </w:r>
      <w:r w:rsidR="00A572AB">
        <w:rPr>
          <w:lang w:val="ky-KG"/>
        </w:rPr>
        <w:t xml:space="preserve">бул бөлүмдө </w:t>
      </w:r>
      <w:r w:rsidR="001104A7" w:rsidRPr="00756095">
        <w:rPr>
          <w:lang w:val="ky-KG"/>
        </w:rPr>
        <w:t xml:space="preserve">маалыматтын классификациясы жана активдерди идентификациялоо сунушталат. </w:t>
      </w:r>
    </w:p>
    <w:p w14:paraId="2F157312" w14:textId="2D5BE8B4" w:rsidR="001104A7" w:rsidRPr="00A572AB" w:rsidRDefault="001104A7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A572AB">
        <w:rPr>
          <w:lang w:val="ky-KG"/>
        </w:rPr>
        <w:t>«</w:t>
      </w:r>
      <w:r w:rsidR="00A572AB">
        <w:rPr>
          <w:lang w:val="ky-KG"/>
        </w:rPr>
        <w:t>Конструктордук иштер</w:t>
      </w:r>
      <w:r w:rsidRPr="00A572AB">
        <w:rPr>
          <w:lang w:val="ky-KG"/>
        </w:rPr>
        <w:t>» бөлүмүндө</w:t>
      </w:r>
      <w:r w:rsidR="00A572AB">
        <w:rPr>
          <w:lang w:val="ky-KG"/>
        </w:rPr>
        <w:t xml:space="preserve"> концептуалдык моделин жана агымдардын берилиши моделин иштеп чыгуусу чагылдырылган.</w:t>
      </w:r>
      <w:r w:rsidRPr="00A572AB">
        <w:rPr>
          <w:lang w:val="ky-KG"/>
        </w:rPr>
        <w:t xml:space="preserve"> </w:t>
      </w:r>
    </w:p>
    <w:p w14:paraId="64EC41B1" w14:textId="3BEC77F2" w:rsidR="001104A7" w:rsidRPr="00A572AB" w:rsidRDefault="001104A7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A572AB">
        <w:rPr>
          <w:lang w:val="ky-KG"/>
        </w:rPr>
        <w:t>«</w:t>
      </w:r>
      <w:r w:rsidR="00A572AB">
        <w:rPr>
          <w:lang w:val="ky-KG"/>
        </w:rPr>
        <w:t>Коопсуздукту долбоорлоо</w:t>
      </w:r>
      <w:r w:rsidRPr="00A572AB">
        <w:rPr>
          <w:lang w:val="ky-KG"/>
        </w:rPr>
        <w:t xml:space="preserve">» </w:t>
      </w:r>
      <w:r w:rsidR="00CA3B70">
        <w:rPr>
          <w:lang w:val="ky-KG"/>
        </w:rPr>
        <w:t xml:space="preserve">бөлүмү </w:t>
      </w:r>
      <w:r w:rsidRPr="00A572AB">
        <w:rPr>
          <w:lang w:val="ky-KG"/>
        </w:rPr>
        <w:t xml:space="preserve">тобокелдиктин деңгээлин алгылыктуу деңгээлге чейин төмөндөтүү үчүн </w:t>
      </w:r>
      <w:r w:rsidR="00CA3B70">
        <w:rPr>
          <w:lang w:val="ky-KG"/>
        </w:rPr>
        <w:t>багытталган</w:t>
      </w:r>
      <w:r w:rsidRPr="00A572AB">
        <w:rPr>
          <w:lang w:val="ky-KG"/>
        </w:rPr>
        <w:t xml:space="preserve"> </w:t>
      </w:r>
      <w:r w:rsidR="00CA3B70" w:rsidRPr="00A572AB">
        <w:rPr>
          <w:lang w:val="ky-KG"/>
        </w:rPr>
        <w:t xml:space="preserve">маалыматтык коопсуздук тутумунун процесстеринин тизмесин </w:t>
      </w:r>
      <w:r w:rsidR="00CA3B70">
        <w:rPr>
          <w:lang w:val="ky-KG"/>
        </w:rPr>
        <w:t>камтыйт</w:t>
      </w:r>
      <w:r w:rsidRPr="00A572AB">
        <w:rPr>
          <w:lang w:val="ky-KG"/>
        </w:rPr>
        <w:t xml:space="preserve">. </w:t>
      </w:r>
    </w:p>
    <w:p w14:paraId="56A1206E" w14:textId="7A289313" w:rsidR="001104A7" w:rsidRPr="00CA3B70" w:rsidRDefault="001104A7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CA3B70">
        <w:rPr>
          <w:lang w:val="ky-KG"/>
        </w:rPr>
        <w:t>«</w:t>
      </w:r>
      <w:r w:rsidR="00CA3B70">
        <w:rPr>
          <w:lang w:val="ky-KG"/>
        </w:rPr>
        <w:t>Документтештирүү иштери</w:t>
      </w:r>
      <w:r w:rsidRPr="00CA3B70">
        <w:rPr>
          <w:lang w:val="ky-KG"/>
        </w:rPr>
        <w:t xml:space="preserve">» бөлүмүндө </w:t>
      </w:r>
      <w:r w:rsidR="00CA3B70">
        <w:rPr>
          <w:lang w:val="ky-KG"/>
        </w:rPr>
        <w:t>программанын баяндамасын, ошондой эле администратордун, програмисттин жана пайдалануучунун жетектемесин камтыйт</w:t>
      </w:r>
      <w:r w:rsidRPr="00CA3B70">
        <w:rPr>
          <w:lang w:val="ky-KG"/>
        </w:rPr>
        <w:t xml:space="preserve">. </w:t>
      </w:r>
    </w:p>
    <w:p w14:paraId="7E6602D6" w14:textId="13D88DA8" w:rsidR="001104A7" w:rsidRPr="00740E65" w:rsidRDefault="001104A7" w:rsidP="001104A7">
      <w:pPr>
        <w:pStyle w:val="a3"/>
        <w:spacing w:line="360" w:lineRule="auto"/>
        <w:ind w:firstLine="709"/>
        <w:jc w:val="both"/>
        <w:rPr>
          <w:lang w:val="ky-KG"/>
        </w:rPr>
      </w:pPr>
      <w:r w:rsidRPr="00740E65">
        <w:rPr>
          <w:lang w:val="ky-KG"/>
        </w:rPr>
        <w:t>«Эксперименталдык бөлү</w:t>
      </w:r>
      <w:r w:rsidR="00740E65">
        <w:rPr>
          <w:lang w:val="ky-KG"/>
        </w:rPr>
        <w:t>к</w:t>
      </w:r>
      <w:r w:rsidRPr="00740E65">
        <w:rPr>
          <w:lang w:val="ky-KG"/>
        </w:rPr>
        <w:t>»</w:t>
      </w:r>
      <w:r w:rsidR="00740E65">
        <w:rPr>
          <w:lang w:val="ky-KG"/>
        </w:rPr>
        <w:t xml:space="preserve"> бөлүгүндө</w:t>
      </w:r>
      <w:r w:rsidRPr="00740E65">
        <w:rPr>
          <w:lang w:val="ky-KG"/>
        </w:rPr>
        <w:t xml:space="preserve"> тестирлөөнүн планы жана тестирлөөнүн натыйжалары келтирилген. </w:t>
      </w:r>
    </w:p>
    <w:p w14:paraId="2A87B4A5" w14:textId="77777777" w:rsidR="001104A7" w:rsidRPr="00CA035D" w:rsidRDefault="001104A7" w:rsidP="001104A7">
      <w:pPr>
        <w:pStyle w:val="a3"/>
        <w:spacing w:line="360" w:lineRule="auto"/>
        <w:ind w:firstLine="709"/>
        <w:jc w:val="both"/>
      </w:pPr>
      <w:proofErr w:type="spellStart"/>
      <w:r w:rsidRPr="00CA035D">
        <w:t>Бул</w:t>
      </w:r>
      <w:proofErr w:type="spellEnd"/>
      <w:r w:rsidRPr="00CA035D">
        <w:t xml:space="preserve"> </w:t>
      </w:r>
      <w:proofErr w:type="spellStart"/>
      <w:r w:rsidRPr="00CA035D">
        <w:t>иш</w:t>
      </w:r>
      <w:proofErr w:type="spellEnd"/>
      <w:r w:rsidRPr="00CA035D">
        <w:t xml:space="preserve"> </w:t>
      </w:r>
      <w:proofErr w:type="spellStart"/>
      <w:r w:rsidRPr="00CA035D">
        <w:t>ошондои</w:t>
      </w:r>
      <w:proofErr w:type="spellEnd"/>
      <w:r w:rsidRPr="00CA035D">
        <w:t xml:space="preserve">̆ эле тиркемелерди камтыйт. </w:t>
      </w:r>
    </w:p>
    <w:p w14:paraId="3329DCCF" w14:textId="453042F6" w:rsidR="001104A7" w:rsidRPr="00CA035D" w:rsidRDefault="00740E65" w:rsidP="001104A7">
      <w:pPr>
        <w:pStyle w:val="a3"/>
        <w:spacing w:line="360" w:lineRule="auto"/>
        <w:ind w:firstLine="709"/>
        <w:jc w:val="both"/>
      </w:pPr>
      <w:r>
        <w:rPr>
          <w:lang w:val="ky-KG"/>
        </w:rPr>
        <w:t>Бүтүрүүчүлүк квалификациялык иш</w:t>
      </w:r>
      <w:r w:rsidR="001104A7" w:rsidRPr="00CA035D">
        <w:t xml:space="preserve"> 7</w:t>
      </w:r>
      <w:r w:rsidR="001104A7" w:rsidRPr="00C90D70">
        <w:t>3</w:t>
      </w:r>
      <w:r w:rsidR="001104A7" w:rsidRPr="00CA035D">
        <w:t xml:space="preserve"> </w:t>
      </w:r>
      <w:proofErr w:type="spellStart"/>
      <w:r w:rsidR="001104A7" w:rsidRPr="00CA035D">
        <w:t>барактан</w:t>
      </w:r>
      <w:proofErr w:type="spellEnd"/>
      <w:r w:rsidR="001104A7" w:rsidRPr="00CA035D">
        <w:t xml:space="preserve"> </w:t>
      </w:r>
      <w:proofErr w:type="spellStart"/>
      <w:r w:rsidR="001104A7" w:rsidRPr="00CA035D">
        <w:t>турат</w:t>
      </w:r>
      <w:proofErr w:type="spellEnd"/>
      <w:r w:rsidR="001104A7" w:rsidRPr="00CA035D">
        <w:t xml:space="preserve">, </w:t>
      </w:r>
      <w:r w:rsidR="001104A7" w:rsidRPr="00C90D70">
        <w:t>25</w:t>
      </w:r>
      <w:r w:rsidR="001104A7" w:rsidRPr="00CA035D">
        <w:t xml:space="preserve"> </w:t>
      </w:r>
      <w:proofErr w:type="spellStart"/>
      <w:r w:rsidR="001104A7" w:rsidRPr="00CA035D">
        <w:t>сүрөтт</w:t>
      </w:r>
      <w:proofErr w:type="spellEnd"/>
      <w:r>
        <w:rPr>
          <w:lang w:val="ky-KG"/>
        </w:rPr>
        <w:t>ү камтыйт</w:t>
      </w:r>
      <w:r w:rsidR="001104A7" w:rsidRPr="00CA035D">
        <w:t xml:space="preserve">, </w:t>
      </w:r>
      <w:r>
        <w:rPr>
          <w:lang w:val="ky-KG"/>
        </w:rPr>
        <w:t>жадыбалдардын саны 6</w:t>
      </w:r>
      <w:r w:rsidR="001104A7" w:rsidRPr="00CA035D">
        <w:t xml:space="preserve">, </w:t>
      </w:r>
      <w:r w:rsidR="001104A7" w:rsidRPr="00C90D70">
        <w:t>9</w:t>
      </w:r>
      <w:r w:rsidR="001104A7" w:rsidRPr="00CA035D">
        <w:t xml:space="preserve"> </w:t>
      </w:r>
      <w:proofErr w:type="spellStart"/>
      <w:r w:rsidR="001104A7" w:rsidRPr="00CA035D">
        <w:t>булак</w:t>
      </w:r>
      <w:proofErr w:type="spellEnd"/>
      <w:r w:rsidR="001104A7" w:rsidRPr="00CA035D">
        <w:t xml:space="preserve"> </w:t>
      </w:r>
      <w:proofErr w:type="spellStart"/>
      <w:r w:rsidR="001104A7" w:rsidRPr="00CA035D">
        <w:t>колдонулган</w:t>
      </w:r>
      <w:proofErr w:type="spellEnd"/>
      <w:r w:rsidR="001104A7" w:rsidRPr="00CA035D">
        <w:t xml:space="preserve">. </w:t>
      </w:r>
    </w:p>
    <w:p w14:paraId="6808B3E2" w14:textId="6785A511" w:rsidR="00740E65" w:rsidRDefault="00740E65">
      <w:pPr>
        <w:spacing w:after="160" w:line="259" w:lineRule="auto"/>
      </w:pPr>
      <w:r>
        <w:br w:type="page"/>
      </w:r>
    </w:p>
    <w:sdt>
      <w:sdtPr>
        <w:id w:val="19332465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D53DFA4" w14:textId="2799DC5B" w:rsidR="00740E65" w:rsidRPr="00740E65" w:rsidRDefault="00740E65" w:rsidP="00740E65">
          <w:pPr>
            <w:pStyle w:val="a4"/>
            <w:spacing w:line="360" w:lineRule="auto"/>
            <w:jc w:val="center"/>
            <w:rPr>
              <w:rStyle w:val="13"/>
              <w:color w:val="auto"/>
              <w:szCs w:val="28"/>
              <w:lang w:val="ky-KG"/>
            </w:rPr>
          </w:pPr>
          <w:r>
            <w:rPr>
              <w:rStyle w:val="13"/>
              <w:color w:val="auto"/>
              <w:szCs w:val="28"/>
              <w:lang w:val="ky-KG"/>
            </w:rPr>
            <w:t>ОГЛАВЛЕНИЕ</w:t>
          </w:r>
        </w:p>
        <w:p w14:paraId="0532E0BD" w14:textId="70C6545B" w:rsidR="00774522" w:rsidRDefault="00740E65" w:rsidP="0077452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1535" w:history="1">
            <w:r w:rsidR="00774522" w:rsidRPr="00814D58">
              <w:rPr>
                <w:rStyle w:val="a6"/>
                <w:rFonts w:eastAsiaTheme="majorEastAsia"/>
                <w:lang w:val="ky-KG"/>
              </w:rPr>
              <w:t>ПЕРЕЧЕНЬ УСЛОВНЫХ ОБОЗНАЧЕНИЙ. ТЕРМИНЫ И ОПРЕДЕЛЕНИЯ</w:t>
            </w:r>
            <w:r w:rsidR="00774522">
              <w:rPr>
                <w:webHidden/>
              </w:rPr>
              <w:tab/>
            </w:r>
            <w:r w:rsidR="00774522">
              <w:rPr>
                <w:webHidden/>
              </w:rPr>
              <w:fldChar w:fldCharType="begin"/>
            </w:r>
            <w:r w:rsidR="00774522">
              <w:rPr>
                <w:webHidden/>
              </w:rPr>
              <w:instrText xml:space="preserve"> PAGEREF _Toc167651535 \h </w:instrText>
            </w:r>
            <w:r w:rsidR="00774522">
              <w:rPr>
                <w:webHidden/>
              </w:rPr>
            </w:r>
            <w:r w:rsidR="00774522">
              <w:rPr>
                <w:webHidden/>
              </w:rPr>
              <w:fldChar w:fldCharType="separate"/>
            </w:r>
            <w:r w:rsidR="00774522">
              <w:rPr>
                <w:webHidden/>
              </w:rPr>
              <w:t>6</w:t>
            </w:r>
            <w:r w:rsidR="00774522">
              <w:rPr>
                <w:webHidden/>
              </w:rPr>
              <w:fldChar w:fldCharType="end"/>
            </w:r>
          </w:hyperlink>
        </w:p>
        <w:p w14:paraId="0BE46384" w14:textId="388F96D7" w:rsidR="00774522" w:rsidRPr="00774522" w:rsidRDefault="00774522" w:rsidP="0077452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7651536" w:history="1">
            <w:r w:rsidRPr="00774522">
              <w:rPr>
                <w:rStyle w:val="a6"/>
                <w:rFonts w:eastAsiaTheme="majorEastAsia"/>
              </w:rPr>
              <w:t>ВВЕД</w:t>
            </w:r>
            <w:r w:rsidRPr="00774522">
              <w:rPr>
                <w:rStyle w:val="a6"/>
                <w:rFonts w:eastAsiaTheme="majorEastAsia"/>
              </w:rPr>
              <w:t>Е</w:t>
            </w:r>
            <w:r w:rsidRPr="00774522">
              <w:rPr>
                <w:rStyle w:val="a6"/>
                <w:rFonts w:eastAsiaTheme="majorEastAsia"/>
              </w:rPr>
              <w:t>Н</w:t>
            </w:r>
            <w:r w:rsidRPr="00774522">
              <w:rPr>
                <w:rStyle w:val="a6"/>
                <w:rFonts w:eastAsiaTheme="majorEastAsia"/>
              </w:rPr>
              <w:t>И</w:t>
            </w:r>
            <w:r w:rsidRPr="00774522">
              <w:rPr>
                <w:rStyle w:val="a6"/>
                <w:rFonts w:eastAsiaTheme="majorEastAsia"/>
              </w:rPr>
              <w:t>Е</w:t>
            </w:r>
            <w:r w:rsidRPr="00774522">
              <w:rPr>
                <w:webHidden/>
              </w:rPr>
              <w:tab/>
            </w:r>
            <w:r w:rsidRPr="00774522">
              <w:rPr>
                <w:webHidden/>
              </w:rPr>
              <w:fldChar w:fldCharType="begin"/>
            </w:r>
            <w:r w:rsidRPr="00774522">
              <w:rPr>
                <w:webHidden/>
              </w:rPr>
              <w:instrText xml:space="preserve"> PAGEREF _Toc167651536 \h </w:instrText>
            </w:r>
            <w:r w:rsidRPr="00774522">
              <w:rPr>
                <w:webHidden/>
              </w:rPr>
            </w:r>
            <w:r w:rsidRPr="00774522">
              <w:rPr>
                <w:webHidden/>
              </w:rPr>
              <w:fldChar w:fldCharType="separate"/>
            </w:r>
            <w:r w:rsidRPr="00774522">
              <w:rPr>
                <w:webHidden/>
              </w:rPr>
              <w:t>7</w:t>
            </w:r>
            <w:r w:rsidRPr="00774522">
              <w:rPr>
                <w:webHidden/>
              </w:rPr>
              <w:fldChar w:fldCharType="end"/>
            </w:r>
          </w:hyperlink>
        </w:p>
        <w:p w14:paraId="65B75BBC" w14:textId="53CA82EA" w:rsidR="00740E65" w:rsidRDefault="00740E65">
          <w:r>
            <w:rPr>
              <w:b/>
              <w:bCs/>
            </w:rPr>
            <w:fldChar w:fldCharType="end"/>
          </w:r>
        </w:p>
      </w:sdtContent>
    </w:sdt>
    <w:p w14:paraId="0D1A64E1" w14:textId="15C2CE04" w:rsidR="00740E65" w:rsidRDefault="00740E65">
      <w:pPr>
        <w:spacing w:after="160" w:line="259" w:lineRule="auto"/>
      </w:pPr>
      <w:r>
        <w:br w:type="page"/>
      </w:r>
    </w:p>
    <w:p w14:paraId="6D6627F2" w14:textId="2B64B1C5" w:rsidR="001104A7" w:rsidRDefault="00740E65" w:rsidP="00740E6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</w:pPr>
      <w:bookmarkStart w:id="0" w:name="_Toc167651535"/>
      <w:r w:rsidRPr="00740E65"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  <w:lastRenderedPageBreak/>
        <w:t>ПЕРЕЧЕНЬ УСЛОВНЫХ ОБОЗНАЧЕНИЙ. ТЕРМИНЫ И ОПРЕДЕЛЕНИЯ</w:t>
      </w:r>
      <w:bookmarkEnd w:id="0"/>
    </w:p>
    <w:p w14:paraId="40276C2B" w14:textId="53395119" w:rsidR="00774522" w:rsidRDefault="00774522" w:rsidP="00774522">
      <w:pPr>
        <w:spacing w:before="240" w:line="360" w:lineRule="auto"/>
        <w:ind w:firstLine="708"/>
      </w:pPr>
      <w:r>
        <w:rPr>
          <w:lang w:val="ky-KG"/>
        </w:rPr>
        <w:t>В данной выпускной квалификационной работе</w:t>
      </w:r>
      <w:r>
        <w:t xml:space="preserve"> применяются следующие термины с соответствующими определениями:</w:t>
      </w:r>
    </w:p>
    <w:p w14:paraId="7F611738" w14:textId="2EE40925" w:rsidR="00774522" w:rsidRDefault="00774522" w:rsidP="00774522">
      <w:pPr>
        <w:spacing w:before="240" w:line="360" w:lineRule="auto"/>
      </w:pPr>
      <w:r>
        <w:t>Актив – это все, что имеет ценность для организации.</w:t>
      </w:r>
    </w:p>
    <w:p w14:paraId="0D4F2B06" w14:textId="3132368F" w:rsidR="00774522" w:rsidRDefault="00774522">
      <w:pPr>
        <w:spacing w:after="160" w:line="259" w:lineRule="auto"/>
      </w:pPr>
      <w:r>
        <w:br w:type="page"/>
      </w:r>
    </w:p>
    <w:p w14:paraId="6E63DA52" w14:textId="5B1CDBCB" w:rsidR="00774522" w:rsidRDefault="00774522" w:rsidP="00774522">
      <w:pPr>
        <w:pStyle w:val="12"/>
        <w:outlineLvl w:val="0"/>
      </w:pPr>
      <w:bookmarkStart w:id="1" w:name="_Toc167651536"/>
      <w:r w:rsidRPr="00774522">
        <w:lastRenderedPageBreak/>
        <w:t>ВВЕДЕНИЕ</w:t>
      </w:r>
      <w:bookmarkEnd w:id="1"/>
    </w:p>
    <w:p w14:paraId="4A33E9B1" w14:textId="2FB52A95" w:rsidR="00027C19" w:rsidRPr="005E337F" w:rsidRDefault="00774522" w:rsidP="00027C19">
      <w:pPr>
        <w:spacing w:before="240" w:after="240" w:line="360" w:lineRule="auto"/>
        <w:ind w:firstLine="708"/>
        <w:jc w:val="both"/>
      </w:pPr>
      <w:r w:rsidRPr="005E337F">
        <w:t>В современном мире</w:t>
      </w:r>
      <w:r w:rsidR="00027C19">
        <w:t>, где</w:t>
      </w:r>
      <w:r w:rsidRPr="005E337F">
        <w:t xml:space="preserve"> информационны</w:t>
      </w:r>
      <w:r w:rsidR="00027C19">
        <w:t>е</w:t>
      </w:r>
      <w:r w:rsidRPr="005E337F">
        <w:t xml:space="preserve"> технологи</w:t>
      </w:r>
      <w:r w:rsidR="00027C19">
        <w:t xml:space="preserve">и </w:t>
      </w:r>
      <w:r w:rsidR="00027C19" w:rsidRPr="005E337F">
        <w:t>стали неотъемлемой частью многих сфер деятельности, включая образование</w:t>
      </w:r>
      <w:r w:rsidR="00027C19">
        <w:t>, многие учебные организации прибегают к использованию</w:t>
      </w:r>
      <w:r w:rsidRPr="005E337F">
        <w:t xml:space="preserve"> клиент-серверны</w:t>
      </w:r>
      <w:r w:rsidR="00027C19">
        <w:t>х</w:t>
      </w:r>
      <w:r w:rsidRPr="005E337F">
        <w:t xml:space="preserve"> приложени</w:t>
      </w:r>
      <w:r w:rsidR="00027C19">
        <w:t xml:space="preserve">й. </w:t>
      </w:r>
      <w:r w:rsidRPr="005E337F">
        <w:t xml:space="preserve">В частности, автошколы активно внедряют технологии для улучшения своей эффективности и качества обучения. </w:t>
      </w:r>
      <w:r w:rsidR="00EF05E8">
        <w:t>Тем самым р</w:t>
      </w:r>
      <w:r w:rsidRPr="005E337F">
        <w:t xml:space="preserve">азработка и обеспечение безопасности клиент-серверного приложения </w:t>
      </w:r>
      <w:r w:rsidR="00EF05E8">
        <w:t xml:space="preserve">автошколы становится критически значимым аспектом, требующим к себе особого внимания. </w:t>
      </w:r>
      <w:r>
        <w:t xml:space="preserve"> </w:t>
      </w:r>
    </w:p>
    <w:p w14:paraId="090D8E6F" w14:textId="681DEB20" w:rsidR="0064184E" w:rsidRDefault="0064184E" w:rsidP="00027C19">
      <w:pPr>
        <w:spacing w:after="240" w:line="360" w:lineRule="auto"/>
        <w:ind w:firstLine="708"/>
        <w:jc w:val="both"/>
      </w:pPr>
      <w:r w:rsidRPr="005E337F">
        <w:t>Учитывая конфиденциальные информации, такие как данные курсантов и инструкторов, необходимо предпринимать шаги для защиты от утечек и несанкционированного доступа. Это включает в себя шифрование данных, управление доступом, регулярное обновление системы безопасности и мониторинг активности для выявления подозрительных ситуаций.</w:t>
      </w:r>
    </w:p>
    <w:p w14:paraId="556D63DB" w14:textId="19D1FFAC" w:rsidR="00774522" w:rsidRPr="005E337F" w:rsidRDefault="0064184E" w:rsidP="00027C19">
      <w:pPr>
        <w:spacing w:after="240" w:line="360" w:lineRule="auto"/>
        <w:ind w:firstLine="708"/>
        <w:jc w:val="both"/>
      </w:pPr>
      <w:r>
        <w:t>Также о</w:t>
      </w:r>
      <w:r w:rsidR="00774522" w:rsidRPr="005E337F">
        <w:t>дним из ключевых аспектов разработки такого приложения является создание интуитивно понятного интерфейса как для инструкторов, так и для курсантов. Удоб</w:t>
      </w:r>
      <w:r w:rsidR="00EF05E8">
        <w:t>ство использования приложения в</w:t>
      </w:r>
      <w:r w:rsidR="00774522" w:rsidRPr="005E337F">
        <w:t>ключает в себя функциональность для записи на занятия, отслеживания прогресса, доступа к учебным материалам и другим аспектам обучения.</w:t>
      </w:r>
    </w:p>
    <w:p w14:paraId="17350375" w14:textId="77777777" w:rsidR="0064184E" w:rsidRDefault="00774522" w:rsidP="0064184E">
      <w:pPr>
        <w:spacing w:after="240" w:line="360" w:lineRule="auto"/>
        <w:ind w:firstLine="708"/>
        <w:jc w:val="both"/>
      </w:pPr>
      <w:r w:rsidRPr="005E337F">
        <w:t>Кроме того, важно обеспечить стабильную работу приложения, чтобы избежать проблем в процессе обучения. Регулярные тестирования, обновления и поддержка приложения помогут устранить возможные сбои и повысить его надежность.</w:t>
      </w:r>
      <w:r w:rsidR="0064184E">
        <w:t xml:space="preserve"> </w:t>
      </w:r>
    </w:p>
    <w:p w14:paraId="218DDBB6" w14:textId="31EE1F56" w:rsidR="00774522" w:rsidRPr="005E337F" w:rsidRDefault="00774522" w:rsidP="0064184E">
      <w:pPr>
        <w:spacing w:after="240" w:line="360" w:lineRule="auto"/>
        <w:ind w:firstLine="708"/>
        <w:jc w:val="both"/>
      </w:pPr>
      <w:r w:rsidRPr="005E337F">
        <w:t xml:space="preserve">Таким образом, разработка и обеспечение безопасности клиент-серверного приложения автошколы требует комплексного подхода, включающего в себя удобство использования, защиту данных и стабильность </w:t>
      </w:r>
      <w:proofErr w:type="gramStart"/>
      <w:r w:rsidRPr="005E337F">
        <w:t>работы..</w:t>
      </w:r>
      <w:proofErr w:type="gramEnd"/>
    </w:p>
    <w:p w14:paraId="1771F30A" w14:textId="67D2517B" w:rsidR="0064184E" w:rsidRDefault="0064184E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4BB4B96" w14:textId="198ACBAD" w:rsidR="001030F6" w:rsidRPr="001030F6" w:rsidRDefault="0064184E" w:rsidP="001030F6">
      <w:pPr>
        <w:pStyle w:val="12"/>
        <w:spacing w:line="360" w:lineRule="auto"/>
        <w:rPr>
          <w:lang w:val="ky-KG"/>
        </w:rPr>
      </w:pPr>
      <w:r>
        <w:rPr>
          <w:lang w:val="ky-KG"/>
        </w:rPr>
        <w:lastRenderedPageBreak/>
        <w:t>АКТУАЛЬНОСТ</w:t>
      </w:r>
      <w:r w:rsidR="001030F6">
        <w:rPr>
          <w:lang w:val="ky-KG"/>
        </w:rPr>
        <w:t>Ь РАБОТЫ</w:t>
      </w:r>
    </w:p>
    <w:p w14:paraId="491C6ED5" w14:textId="748509AB" w:rsidR="001030F6" w:rsidRPr="00815972" w:rsidRDefault="001030F6" w:rsidP="001030F6">
      <w:pPr>
        <w:spacing w:before="240" w:line="276" w:lineRule="auto"/>
        <w:rPr>
          <w:b/>
          <w:lang w:val="ky-KG"/>
        </w:rPr>
      </w:pPr>
      <w:r>
        <w:rPr>
          <w:rFonts w:eastAsiaTheme="majorEastAsia" w:cstheme="majorBidi"/>
          <w:b/>
          <w:sz w:val="28"/>
          <w:szCs w:val="32"/>
          <w:lang w:val="ky-KG"/>
        </w:rPr>
        <w:tab/>
      </w:r>
      <w:r>
        <w:rPr>
          <w:rFonts w:eastAsiaTheme="majorEastAsia" w:cstheme="majorBidi"/>
          <w:b/>
          <w:sz w:val="28"/>
          <w:szCs w:val="32"/>
          <w:lang w:val="ky-KG"/>
        </w:rPr>
        <w:tab/>
      </w:r>
      <w:r>
        <w:rPr>
          <w:rFonts w:eastAsia="Calibri"/>
          <w:bCs/>
          <w:szCs w:val="44"/>
        </w:rPr>
        <w:t>В ходе выполнения анализа</w:t>
      </w:r>
      <w:r>
        <w:rPr>
          <w:rFonts w:eastAsia="Calibri"/>
          <w:bCs/>
          <w:szCs w:val="44"/>
          <w:lang w:val="ky-KG"/>
        </w:rPr>
        <w:t xml:space="preserve"> автошколы,</w:t>
      </w:r>
      <w:r>
        <w:rPr>
          <w:rFonts w:eastAsia="Calibri"/>
          <w:bCs/>
          <w:szCs w:val="44"/>
        </w:rPr>
        <w:t xml:space="preserve"> были выявлены следующие п</w:t>
      </w:r>
      <w:r w:rsidRPr="000D5FFB">
        <w:rPr>
          <w:rFonts w:eastAsia="Calibri"/>
          <w:bCs/>
          <w:szCs w:val="44"/>
        </w:rPr>
        <w:t>роблемы</w:t>
      </w:r>
      <w:r>
        <w:rPr>
          <w:rFonts w:eastAsia="Calibri"/>
          <w:bCs/>
          <w:szCs w:val="44"/>
          <w:lang w:val="ky-KG"/>
        </w:rPr>
        <w:t>:</w:t>
      </w:r>
    </w:p>
    <w:p w14:paraId="62D4BBE4" w14:textId="77777777" w:rsidR="001030F6" w:rsidRPr="00815972" w:rsidRDefault="001030F6" w:rsidP="001030F6">
      <w:pPr>
        <w:spacing w:line="360" w:lineRule="auto"/>
        <w:ind w:left="360"/>
        <w:rPr>
          <w:rFonts w:eastAsia="Calibri"/>
          <w:b/>
          <w:bCs/>
          <w:i/>
          <w:szCs w:val="44"/>
        </w:rPr>
      </w:pPr>
      <w:r w:rsidRPr="00815972">
        <w:rPr>
          <w:rFonts w:eastAsia="Calibri"/>
          <w:b/>
          <w:bCs/>
          <w:i/>
          <w:szCs w:val="44"/>
        </w:rPr>
        <w:t>1. Неэффективное управление рутинными задачами:</w:t>
      </w:r>
    </w:p>
    <w:p w14:paraId="163903DB" w14:textId="77777777" w:rsidR="001030F6" w:rsidRPr="000D5FFB" w:rsidRDefault="001030F6" w:rsidP="001030F6">
      <w:pPr>
        <w:numPr>
          <w:ilvl w:val="0"/>
          <w:numId w:val="1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 xml:space="preserve">Ручное ведение журнала посещаемости, регистрации </w:t>
      </w:r>
      <w:r>
        <w:rPr>
          <w:rFonts w:eastAsia="Calibri"/>
          <w:bCs/>
          <w:szCs w:val="44"/>
        </w:rPr>
        <w:t>курсантов</w:t>
      </w:r>
      <w:r w:rsidRPr="000D5FFB">
        <w:rPr>
          <w:rFonts w:eastAsia="Calibri"/>
          <w:bCs/>
          <w:szCs w:val="44"/>
        </w:rPr>
        <w:t>, планирования занятий,</w:t>
      </w:r>
    </w:p>
    <w:p w14:paraId="24559CDC" w14:textId="77777777" w:rsidR="001030F6" w:rsidRPr="000D5FFB" w:rsidRDefault="001030F6" w:rsidP="001030F6">
      <w:pPr>
        <w:numPr>
          <w:ilvl w:val="0"/>
          <w:numId w:val="1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Длительное время обработки заявок на обучение.</w:t>
      </w:r>
    </w:p>
    <w:p w14:paraId="036F7586" w14:textId="77777777" w:rsidR="001030F6" w:rsidRPr="000D5FFB" w:rsidRDefault="001030F6" w:rsidP="001030F6">
      <w:pPr>
        <w:numPr>
          <w:ilvl w:val="0"/>
          <w:numId w:val="1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Ошибки в документации.</w:t>
      </w:r>
    </w:p>
    <w:p w14:paraId="65FC41BC" w14:textId="77777777" w:rsidR="001030F6" w:rsidRPr="000D5FFB" w:rsidRDefault="001030F6" w:rsidP="001030F6">
      <w:pPr>
        <w:numPr>
          <w:ilvl w:val="0"/>
          <w:numId w:val="1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Неоптимальное использование ресурсов.</w:t>
      </w:r>
    </w:p>
    <w:p w14:paraId="1972C202" w14:textId="77777777" w:rsidR="001030F6" w:rsidRPr="00815972" w:rsidRDefault="001030F6" w:rsidP="001030F6">
      <w:pPr>
        <w:spacing w:line="360" w:lineRule="auto"/>
        <w:ind w:left="360"/>
        <w:rPr>
          <w:rFonts w:eastAsia="Calibri"/>
          <w:b/>
          <w:bCs/>
          <w:i/>
          <w:szCs w:val="44"/>
        </w:rPr>
      </w:pPr>
      <w:r w:rsidRPr="00815972">
        <w:rPr>
          <w:rFonts w:eastAsia="Calibri"/>
          <w:b/>
          <w:bCs/>
          <w:i/>
          <w:szCs w:val="44"/>
        </w:rPr>
        <w:t>2. Низкое качество обучения:</w:t>
      </w:r>
    </w:p>
    <w:p w14:paraId="6289921A" w14:textId="77777777" w:rsidR="001030F6" w:rsidRPr="000D5FFB" w:rsidRDefault="001030F6" w:rsidP="001030F6">
      <w:pPr>
        <w:numPr>
          <w:ilvl w:val="0"/>
          <w:numId w:val="2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Отсутствие доступа к обучающим материалам 24/7.</w:t>
      </w:r>
    </w:p>
    <w:p w14:paraId="52B6E54F" w14:textId="77777777" w:rsidR="001030F6" w:rsidRPr="000D5FFB" w:rsidRDefault="001030F6" w:rsidP="001030F6">
      <w:pPr>
        <w:numPr>
          <w:ilvl w:val="0"/>
          <w:numId w:val="2"/>
        </w:numPr>
        <w:spacing w:after="160" w:line="256" w:lineRule="auto"/>
        <w:rPr>
          <w:rFonts w:eastAsia="Calibri"/>
          <w:bCs/>
          <w:szCs w:val="44"/>
        </w:rPr>
      </w:pPr>
      <w:proofErr w:type="spellStart"/>
      <w:r w:rsidRPr="000D5FFB">
        <w:rPr>
          <w:rFonts w:eastAsia="Calibri"/>
          <w:bCs/>
          <w:szCs w:val="44"/>
        </w:rPr>
        <w:t>Неперсонализированный</w:t>
      </w:r>
      <w:proofErr w:type="spellEnd"/>
      <w:r w:rsidRPr="000D5FFB">
        <w:rPr>
          <w:rFonts w:eastAsia="Calibri"/>
          <w:bCs/>
          <w:szCs w:val="44"/>
        </w:rPr>
        <w:t xml:space="preserve"> подход к обучению.</w:t>
      </w:r>
    </w:p>
    <w:p w14:paraId="4D87D6D3" w14:textId="77777777" w:rsidR="001030F6" w:rsidRPr="000D5FFB" w:rsidRDefault="001030F6" w:rsidP="001030F6">
      <w:pPr>
        <w:numPr>
          <w:ilvl w:val="0"/>
          <w:numId w:val="2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Неэффективные методы обучения.</w:t>
      </w:r>
    </w:p>
    <w:p w14:paraId="6F492F4C" w14:textId="77777777" w:rsidR="001030F6" w:rsidRPr="000D5FFB" w:rsidRDefault="001030F6" w:rsidP="001030F6">
      <w:pPr>
        <w:numPr>
          <w:ilvl w:val="0"/>
          <w:numId w:val="2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Недостаточная обратная связь.</w:t>
      </w:r>
    </w:p>
    <w:p w14:paraId="65A85DDC" w14:textId="77777777" w:rsidR="001030F6" w:rsidRPr="00815972" w:rsidRDefault="001030F6" w:rsidP="001030F6">
      <w:pPr>
        <w:spacing w:line="360" w:lineRule="auto"/>
        <w:ind w:left="360"/>
        <w:rPr>
          <w:rFonts w:eastAsia="Calibri"/>
          <w:b/>
          <w:bCs/>
          <w:i/>
          <w:szCs w:val="44"/>
        </w:rPr>
      </w:pPr>
      <w:r w:rsidRPr="00815972">
        <w:rPr>
          <w:rFonts w:eastAsia="Calibri"/>
          <w:b/>
          <w:bCs/>
          <w:i/>
          <w:szCs w:val="44"/>
        </w:rPr>
        <w:t>3. Снижение конкурентоспособности:</w:t>
      </w:r>
    </w:p>
    <w:p w14:paraId="0725A674" w14:textId="77777777" w:rsidR="001030F6" w:rsidRPr="000D5FFB" w:rsidRDefault="001030F6" w:rsidP="001030F6">
      <w:pPr>
        <w:numPr>
          <w:ilvl w:val="0"/>
          <w:numId w:val="3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Отсутствие современных технологий.</w:t>
      </w:r>
    </w:p>
    <w:p w14:paraId="4A6F6856" w14:textId="77777777" w:rsidR="001030F6" w:rsidRPr="000D5FFB" w:rsidRDefault="001030F6" w:rsidP="001030F6">
      <w:pPr>
        <w:numPr>
          <w:ilvl w:val="0"/>
          <w:numId w:val="3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Неудовлетворенность клиентов.</w:t>
      </w:r>
    </w:p>
    <w:p w14:paraId="2F028DED" w14:textId="77777777" w:rsidR="001030F6" w:rsidRPr="000D5FFB" w:rsidRDefault="001030F6" w:rsidP="001030F6">
      <w:pPr>
        <w:numPr>
          <w:ilvl w:val="0"/>
          <w:numId w:val="3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Ограниченный спектр услуг.</w:t>
      </w:r>
    </w:p>
    <w:p w14:paraId="100B790B" w14:textId="77777777" w:rsidR="001030F6" w:rsidRPr="00815972" w:rsidRDefault="001030F6" w:rsidP="001030F6">
      <w:pPr>
        <w:spacing w:line="360" w:lineRule="auto"/>
        <w:ind w:left="360"/>
        <w:rPr>
          <w:rFonts w:eastAsia="Calibri"/>
          <w:b/>
          <w:bCs/>
          <w:i/>
          <w:szCs w:val="44"/>
        </w:rPr>
      </w:pPr>
      <w:r w:rsidRPr="00815972">
        <w:rPr>
          <w:rFonts w:eastAsia="Calibri"/>
          <w:b/>
          <w:bCs/>
          <w:i/>
          <w:szCs w:val="44"/>
        </w:rPr>
        <w:t>4. Повышенные риски:</w:t>
      </w:r>
    </w:p>
    <w:p w14:paraId="232F5A76" w14:textId="77777777" w:rsidR="001030F6" w:rsidRPr="000D5FFB" w:rsidRDefault="001030F6" w:rsidP="001030F6">
      <w:pPr>
        <w:numPr>
          <w:ilvl w:val="0"/>
          <w:numId w:val="4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Ошибки, связанные с человеческим фактором.</w:t>
      </w:r>
    </w:p>
    <w:p w14:paraId="6AAE34EF" w14:textId="77777777" w:rsidR="001030F6" w:rsidRDefault="001030F6" w:rsidP="001030F6">
      <w:pPr>
        <w:numPr>
          <w:ilvl w:val="0"/>
          <w:numId w:val="4"/>
        </w:numPr>
        <w:spacing w:after="160" w:line="256" w:lineRule="auto"/>
        <w:rPr>
          <w:rFonts w:eastAsia="Calibri"/>
          <w:bCs/>
          <w:szCs w:val="44"/>
        </w:rPr>
      </w:pPr>
      <w:r w:rsidRPr="000D5FFB">
        <w:rPr>
          <w:rFonts w:eastAsia="Calibri"/>
          <w:bCs/>
          <w:szCs w:val="44"/>
        </w:rPr>
        <w:t>Несоответствие требованиям законодательства.</w:t>
      </w:r>
    </w:p>
    <w:p w14:paraId="3831AD62" w14:textId="77777777" w:rsidR="001030F6" w:rsidRDefault="001030F6" w:rsidP="001030F6">
      <w:pPr>
        <w:ind w:left="720"/>
        <w:rPr>
          <w:rFonts w:eastAsia="Calibri"/>
          <w:bCs/>
          <w:szCs w:val="44"/>
        </w:rPr>
      </w:pPr>
    </w:p>
    <w:p w14:paraId="64D56C67" w14:textId="77777777" w:rsidR="001030F6" w:rsidRPr="006A5C83" w:rsidRDefault="001030F6" w:rsidP="001030F6">
      <w:pPr>
        <w:spacing w:line="360" w:lineRule="auto"/>
        <w:ind w:firstLine="360"/>
        <w:jc w:val="both"/>
      </w:pPr>
      <w:r w:rsidRPr="006A5C83">
        <w:t>В связи с этими проблемами, было принято решение разработа</w:t>
      </w:r>
      <w:r>
        <w:t xml:space="preserve">ть и обеспечить безопасность клиент-серверного </w:t>
      </w:r>
      <w:r w:rsidRPr="006A5C83">
        <w:t xml:space="preserve">приложения для </w:t>
      </w:r>
      <w:r>
        <w:t>авто</w:t>
      </w:r>
      <w:r w:rsidRPr="006A5C83">
        <w:t>школы.</w:t>
      </w:r>
    </w:p>
    <w:p w14:paraId="6AACA985" w14:textId="77777777" w:rsidR="001030F6" w:rsidRDefault="001030F6" w:rsidP="001030F6">
      <w:pPr>
        <w:rPr>
          <w:rFonts w:eastAsia="Calibri"/>
          <w:b/>
          <w:color w:val="000000"/>
          <w:sz w:val="28"/>
          <w:szCs w:val="20"/>
        </w:rPr>
      </w:pPr>
    </w:p>
    <w:p w14:paraId="69A88078" w14:textId="7CF0480D" w:rsidR="001030F6" w:rsidRPr="001030F6" w:rsidRDefault="001030F6" w:rsidP="001030F6">
      <w:pPr>
        <w:tabs>
          <w:tab w:val="left" w:pos="1991"/>
        </w:tabs>
        <w:rPr>
          <w:rFonts w:eastAsiaTheme="majorEastAsia" w:cstheme="majorBidi"/>
          <w:b/>
          <w:sz w:val="28"/>
          <w:szCs w:val="32"/>
        </w:rPr>
      </w:pPr>
    </w:p>
    <w:p w14:paraId="677B954F" w14:textId="628E2EAF" w:rsidR="001030F6" w:rsidRDefault="001030F6">
      <w:pPr>
        <w:spacing w:after="160" w:line="259" w:lineRule="auto"/>
      </w:pPr>
      <w:r>
        <w:br w:type="page"/>
      </w:r>
    </w:p>
    <w:p w14:paraId="03A1DCFA" w14:textId="1010C577" w:rsidR="001030F6" w:rsidRDefault="001030F6" w:rsidP="001030F6">
      <w:pPr>
        <w:pStyle w:val="12"/>
        <w:outlineLvl w:val="0"/>
        <w:rPr>
          <w:lang w:val="ky-KG"/>
        </w:rPr>
      </w:pPr>
      <w:r>
        <w:rPr>
          <w:lang w:val="ky-KG"/>
        </w:rPr>
        <w:lastRenderedPageBreak/>
        <w:t>ЦЕЛЬ</w:t>
      </w:r>
    </w:p>
    <w:p w14:paraId="0903529E" w14:textId="77777777" w:rsidR="001030F6" w:rsidRDefault="001030F6" w:rsidP="001030F6">
      <w:pPr>
        <w:spacing w:line="360" w:lineRule="auto"/>
        <w:ind w:firstLine="567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 xml:space="preserve">Цель работы заключается в разработке и обеспечении информационной безопасности клиент-серверного приложения автошколы, включающая в себя состав: </w:t>
      </w:r>
    </w:p>
    <w:p w14:paraId="5F852361" w14:textId="77777777" w:rsidR="001030F6" w:rsidRDefault="001030F6" w:rsidP="001030F6">
      <w:pPr>
        <w:pStyle w:val="a7"/>
        <w:numPr>
          <w:ilvl w:val="0"/>
          <w:numId w:val="5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Управление базой данных курсантов</w:t>
      </w:r>
      <w:r>
        <w:rPr>
          <w:rFonts w:eastAsia="Calibri"/>
          <w:bCs/>
          <w:color w:val="000000"/>
          <w:szCs w:val="16"/>
          <w:lang w:val="en-US"/>
        </w:rPr>
        <w:t xml:space="preserve">; </w:t>
      </w:r>
    </w:p>
    <w:p w14:paraId="11AB31FC" w14:textId="77777777" w:rsidR="001030F6" w:rsidRDefault="001030F6" w:rsidP="001030F6">
      <w:pPr>
        <w:pStyle w:val="a7"/>
        <w:numPr>
          <w:ilvl w:val="0"/>
          <w:numId w:val="5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Работу сотрудников</w:t>
      </w:r>
      <w:r>
        <w:rPr>
          <w:rFonts w:eastAsia="Calibri"/>
          <w:bCs/>
          <w:color w:val="000000"/>
          <w:szCs w:val="16"/>
          <w:lang w:val="en-US"/>
        </w:rPr>
        <w:t>;</w:t>
      </w:r>
    </w:p>
    <w:p w14:paraId="6FA939AE" w14:textId="77777777" w:rsidR="001030F6" w:rsidRDefault="001030F6" w:rsidP="001030F6">
      <w:pPr>
        <w:pStyle w:val="a7"/>
        <w:numPr>
          <w:ilvl w:val="0"/>
          <w:numId w:val="5"/>
        </w:numPr>
        <w:spacing w:line="360" w:lineRule="auto"/>
        <w:rPr>
          <w:rFonts w:eastAsia="Calibri"/>
          <w:bCs/>
          <w:color w:val="000000"/>
          <w:szCs w:val="16"/>
        </w:rPr>
      </w:pPr>
      <w:r>
        <w:rPr>
          <w:rFonts w:eastAsia="Calibri"/>
          <w:bCs/>
          <w:color w:val="000000"/>
          <w:szCs w:val="16"/>
        </w:rPr>
        <w:t>Обеспечение безопасности системы и всех основных процессов, входящих в состав автошколы;</w:t>
      </w:r>
    </w:p>
    <w:p w14:paraId="38CE8735" w14:textId="77777777" w:rsidR="001030F6" w:rsidRPr="001030F6" w:rsidRDefault="001030F6" w:rsidP="001030F6">
      <w:pPr>
        <w:pStyle w:val="12"/>
      </w:pPr>
    </w:p>
    <w:p w14:paraId="1F037E79" w14:textId="3BF81F1E" w:rsidR="001030F6" w:rsidRDefault="001030F6" w:rsidP="001030F6">
      <w:pPr>
        <w:pStyle w:val="12"/>
        <w:outlineLvl w:val="0"/>
        <w:rPr>
          <w:lang w:val="ky-KG"/>
        </w:rPr>
      </w:pPr>
      <w:r>
        <w:rPr>
          <w:lang w:val="ky-KG"/>
        </w:rPr>
        <w:t>ЗАДАЧИ</w:t>
      </w:r>
    </w:p>
    <w:p w14:paraId="304FF2BC" w14:textId="77777777" w:rsidR="001030F6" w:rsidRPr="005E337F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5E337F">
        <w:t xml:space="preserve">Анализ </w:t>
      </w:r>
      <w:proofErr w:type="spellStart"/>
      <w:r w:rsidRPr="005E337F">
        <w:t>предметнои</w:t>
      </w:r>
      <w:proofErr w:type="spellEnd"/>
      <w:r w:rsidRPr="005E337F">
        <w:t xml:space="preserve">̆ области. </w:t>
      </w:r>
    </w:p>
    <w:p w14:paraId="061FE14E" w14:textId="77777777" w:rsidR="001030F6" w:rsidRPr="005E337F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5E337F">
        <w:t xml:space="preserve">Обзор системы организации. </w:t>
      </w:r>
    </w:p>
    <w:p w14:paraId="101319FF" w14:textId="77777777" w:rsidR="001030F6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5E337F">
        <w:t xml:space="preserve">Описание </w:t>
      </w:r>
      <w:proofErr w:type="gramStart"/>
      <w:r w:rsidRPr="005E337F">
        <w:t>бизнес процессов</w:t>
      </w:r>
      <w:proofErr w:type="gramEnd"/>
      <w:r w:rsidRPr="005E337F">
        <w:t xml:space="preserve">. </w:t>
      </w:r>
    </w:p>
    <w:p w14:paraId="47D90901" w14:textId="77777777" w:rsidR="001030F6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A84A3D">
        <w:t xml:space="preserve">Описание связи между </w:t>
      </w:r>
      <w:proofErr w:type="gramStart"/>
      <w:r w:rsidRPr="00A84A3D">
        <w:t>бизнес процессами</w:t>
      </w:r>
      <w:proofErr w:type="gramEnd"/>
      <w:r w:rsidRPr="00A84A3D">
        <w:t xml:space="preserve">. </w:t>
      </w:r>
    </w:p>
    <w:p w14:paraId="6C3B3C22" w14:textId="77777777" w:rsidR="001030F6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A84A3D">
        <w:t xml:space="preserve">Разработка модели угроз. </w:t>
      </w:r>
    </w:p>
    <w:p w14:paraId="377EDD36" w14:textId="77777777" w:rsidR="001030F6" w:rsidRPr="00A84A3D" w:rsidRDefault="001030F6" w:rsidP="001030F6">
      <w:pPr>
        <w:numPr>
          <w:ilvl w:val="0"/>
          <w:numId w:val="6"/>
        </w:numPr>
        <w:spacing w:after="100" w:afterAutospacing="1" w:line="360" w:lineRule="auto"/>
        <w:ind w:left="993" w:hanging="426"/>
        <w:jc w:val="both"/>
      </w:pPr>
      <w:r w:rsidRPr="00A84A3D">
        <w:t xml:space="preserve">Разработка модели нарушителя. </w:t>
      </w:r>
    </w:p>
    <w:p w14:paraId="3DEA432F" w14:textId="77777777" w:rsidR="001030F6" w:rsidRDefault="001030F6" w:rsidP="001030F6">
      <w:pPr>
        <w:pStyle w:val="12"/>
        <w:rPr>
          <w:lang w:val="ky-KG"/>
        </w:rPr>
      </w:pPr>
    </w:p>
    <w:p w14:paraId="6F8275E3" w14:textId="2BBCA5E5" w:rsidR="001030F6" w:rsidRDefault="001030F6">
      <w:pPr>
        <w:spacing w:after="160" w:line="259" w:lineRule="auto"/>
        <w:rPr>
          <w:rFonts w:eastAsiaTheme="majorEastAsia" w:cstheme="majorBidi"/>
          <w:b/>
          <w:sz w:val="28"/>
          <w:szCs w:val="32"/>
          <w:lang w:val="ky-KG"/>
        </w:rPr>
      </w:pPr>
      <w:r>
        <w:rPr>
          <w:lang w:val="ky-KG"/>
        </w:rPr>
        <w:br w:type="page"/>
      </w:r>
    </w:p>
    <w:p w14:paraId="1E3432A5" w14:textId="77777777" w:rsidR="001030F6" w:rsidRPr="00CF68C3" w:rsidRDefault="001030F6" w:rsidP="001030F6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color w:val="000000" w:themeColor="text1"/>
          <w:sz w:val="21"/>
          <w:szCs w:val="21"/>
        </w:rPr>
      </w:pPr>
      <w:bookmarkStart w:id="2" w:name="_Toc137639688"/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lastRenderedPageBreak/>
        <w:t>ГЛАВА 1. АНАЛИЗ И РАЗРАБОТКА ТРЕБОВАНИЙ</w:t>
      </w:r>
      <w:bookmarkEnd w:id="2"/>
    </w:p>
    <w:p w14:paraId="11FA2183" w14:textId="77777777" w:rsidR="001030F6" w:rsidRPr="00815972" w:rsidRDefault="001030F6" w:rsidP="001030F6">
      <w:pPr>
        <w:keepNext/>
        <w:keepLines/>
        <w:numPr>
          <w:ilvl w:val="1"/>
          <w:numId w:val="7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3" w:name="_Toc162345220"/>
      <w:r w:rsidRPr="00815972">
        <w:rPr>
          <w:b/>
          <w:bCs/>
          <w:sz w:val="28"/>
          <w:szCs w:val="26"/>
        </w:rPr>
        <w:t>Общая характеристика объекта защиты</w:t>
      </w:r>
      <w:bookmarkEnd w:id="3"/>
    </w:p>
    <w:p w14:paraId="43E45FB4" w14:textId="13F26A8C" w:rsidR="001030F6" w:rsidRPr="00C81CE4" w:rsidRDefault="001030F6" w:rsidP="001030F6">
      <w:pPr>
        <w:pStyle w:val="a3"/>
        <w:spacing w:before="0" w:beforeAutospacing="0" w:line="360" w:lineRule="auto"/>
        <w:ind w:firstLine="709"/>
        <w:jc w:val="both"/>
        <w:rPr>
          <w:lang w:val="ky-KG"/>
        </w:rPr>
      </w:pPr>
      <w:r w:rsidRPr="00997758">
        <w:t>Клиентское</w:t>
      </w:r>
      <w:r>
        <w:rPr>
          <w:lang w:val="ky-KG"/>
        </w:rPr>
        <w:t xml:space="preserve"> </w:t>
      </w:r>
      <w:r w:rsidRPr="00997758">
        <w:t xml:space="preserve">приложение разработано на фреймворке </w:t>
      </w:r>
      <w:r w:rsidRPr="00997758">
        <w:rPr>
          <w:lang w:val="en-US"/>
        </w:rPr>
        <w:t>QT</w:t>
      </w:r>
      <w:r w:rsidRPr="00997758">
        <w:rPr>
          <w:lang w:val="ky-KG"/>
        </w:rPr>
        <w:t xml:space="preserve"> </w:t>
      </w:r>
      <w:r w:rsidRPr="00997758">
        <w:rPr>
          <w:lang w:val="en-US"/>
        </w:rPr>
        <w:t>v</w:t>
      </w:r>
      <w:r w:rsidRPr="00997758">
        <w:t>6 языка С++</w:t>
      </w:r>
      <w:r>
        <w:t xml:space="preserve">.  Хранение базы данных производится на СУБД </w:t>
      </w:r>
      <w:r>
        <w:rPr>
          <w:lang w:val="en-US"/>
        </w:rPr>
        <w:t>SQL</w:t>
      </w:r>
      <w:r w:rsidRPr="004D3BF2">
        <w:t xml:space="preserve"> </w:t>
      </w:r>
      <w:r>
        <w:rPr>
          <w:lang w:val="en-US"/>
        </w:rPr>
        <w:t>Server</w:t>
      </w:r>
      <w:r w:rsidRPr="004D3BF2">
        <w:t>.</w:t>
      </w:r>
      <w:r>
        <w:rPr>
          <w:lang w:val="ky-KG"/>
        </w:rPr>
        <w:t xml:space="preserve"> Целью клиент-серверного приложения является оптимизация работы и улучшение взаимодействия преподавателей и курсантов.</w:t>
      </w:r>
      <w:r w:rsidR="00C81CE4">
        <w:rPr>
          <w:lang w:val="ky-KG"/>
        </w:rPr>
        <w:t xml:space="preserve"> Внедрение является практической мерой по обеспечению эффективности производственного процесса. Для работы приложения используется сервер написанный также на фреймворке </w:t>
      </w:r>
      <w:r w:rsidR="00C81CE4">
        <w:rPr>
          <w:lang w:val="en-US"/>
        </w:rPr>
        <w:t>QT</w:t>
      </w:r>
      <w:r w:rsidR="00C81CE4">
        <w:rPr>
          <w:lang w:val="ky-KG"/>
        </w:rPr>
        <w:t>.</w:t>
      </w:r>
    </w:p>
    <w:p w14:paraId="2B385050" w14:textId="77777777" w:rsidR="001030F6" w:rsidRPr="00815972" w:rsidRDefault="001030F6" w:rsidP="001030F6">
      <w:pPr>
        <w:keepNext/>
        <w:keepLines/>
        <w:numPr>
          <w:ilvl w:val="1"/>
          <w:numId w:val="7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4" w:name="_Toc162345221"/>
      <w:r w:rsidRPr="00815972">
        <w:rPr>
          <w:b/>
          <w:bCs/>
          <w:sz w:val="28"/>
          <w:szCs w:val="26"/>
        </w:rPr>
        <w:t>Обоснование для разработки</w:t>
      </w:r>
      <w:bookmarkEnd w:id="4"/>
    </w:p>
    <w:p w14:paraId="2A6DD153" w14:textId="2926CAD6" w:rsidR="001030F6" w:rsidRDefault="001030F6" w:rsidP="001030F6">
      <w:pPr>
        <w:pStyle w:val="a3"/>
        <w:spacing w:before="0" w:beforeAutospacing="0" w:line="360" w:lineRule="auto"/>
        <w:ind w:firstLine="709"/>
        <w:jc w:val="both"/>
        <w:rPr>
          <w:lang w:val="ky-KG"/>
        </w:rPr>
      </w:pPr>
      <w:r>
        <w:t xml:space="preserve">Разработанное </w:t>
      </w:r>
      <w:r>
        <w:rPr>
          <w:lang w:val="ky-KG"/>
        </w:rPr>
        <w:t xml:space="preserve">клиент-серверное </w:t>
      </w:r>
      <w:r>
        <w:t xml:space="preserve">приложение для </w:t>
      </w:r>
      <w:r>
        <w:rPr>
          <w:lang w:val="ky-KG"/>
        </w:rPr>
        <w:t>авто</w:t>
      </w:r>
      <w:r>
        <w:t xml:space="preserve">школы призвано для внутри организационного пользования, с хранением </w:t>
      </w:r>
      <w:r w:rsidR="00C81CE4">
        <w:rPr>
          <w:lang w:val="ky-KG"/>
        </w:rPr>
        <w:t xml:space="preserve">и </w:t>
      </w:r>
      <w:proofErr w:type="spellStart"/>
      <w:r>
        <w:t>обработкои</w:t>
      </w:r>
      <w:proofErr w:type="spellEnd"/>
      <w:r>
        <w:t>̆ внутри себя персональных данных сотрудников</w:t>
      </w:r>
      <w:r>
        <w:rPr>
          <w:lang w:val="ky-KG"/>
        </w:rPr>
        <w:t xml:space="preserve"> и </w:t>
      </w:r>
      <w:r>
        <w:t>курсантов. Хранение персональных данных внутри приложения облегчает их доступность и конфиденциальность, а также исключает возможность потери или порчи в сравнении с хранением бумажных версий в архивах.</w:t>
      </w:r>
    </w:p>
    <w:p w14:paraId="46713FA1" w14:textId="4A708FCC" w:rsidR="001030F6" w:rsidRPr="001030F6" w:rsidRDefault="001030F6" w:rsidP="001030F6">
      <w:pPr>
        <w:pStyle w:val="a3"/>
        <w:numPr>
          <w:ilvl w:val="1"/>
          <w:numId w:val="7"/>
        </w:numPr>
        <w:spacing w:before="0" w:beforeAutospacing="0" w:line="360" w:lineRule="auto"/>
        <w:jc w:val="both"/>
        <w:rPr>
          <w:b/>
          <w:bCs/>
          <w:sz w:val="28"/>
          <w:szCs w:val="28"/>
          <w:lang w:val="ky-KG"/>
        </w:rPr>
      </w:pPr>
      <w:r w:rsidRPr="001030F6">
        <w:rPr>
          <w:b/>
          <w:bCs/>
          <w:sz w:val="28"/>
          <w:szCs w:val="28"/>
          <w:lang w:val="ky-KG"/>
        </w:rPr>
        <w:t xml:space="preserve">Обзор системы автошколы </w:t>
      </w:r>
    </w:p>
    <w:p w14:paraId="19BEDEA8" w14:textId="77777777" w:rsidR="001030F6" w:rsidRPr="001030F6" w:rsidRDefault="001030F6" w:rsidP="001030F6">
      <w:pPr>
        <w:pStyle w:val="a3"/>
        <w:spacing w:before="0" w:beforeAutospacing="0" w:line="360" w:lineRule="auto"/>
        <w:jc w:val="both"/>
        <w:rPr>
          <w:lang w:val="ky-KG"/>
        </w:rPr>
      </w:pPr>
    </w:p>
    <w:p w14:paraId="520422D6" w14:textId="77777777" w:rsidR="001030F6" w:rsidRDefault="001030F6" w:rsidP="001030F6">
      <w:pPr>
        <w:keepNext/>
        <w:keepLines/>
        <w:numPr>
          <w:ilvl w:val="1"/>
          <w:numId w:val="11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5" w:name="_Toc162345222"/>
      <w:r>
        <w:rPr>
          <w:b/>
          <w:sz w:val="28"/>
          <w:szCs w:val="26"/>
        </w:rPr>
        <w:t>Описание процессов</w:t>
      </w:r>
      <w:bookmarkEnd w:id="5"/>
    </w:p>
    <w:p w14:paraId="03B942BD" w14:textId="77777777" w:rsidR="001030F6" w:rsidRPr="004D3BF2" w:rsidRDefault="001030F6" w:rsidP="001030F6">
      <w:pPr>
        <w:jc w:val="right"/>
        <w:rPr>
          <w:szCs w:val="26"/>
          <w:lang w:val="ky-KG"/>
        </w:rPr>
      </w:pPr>
      <w:r w:rsidRPr="004D3BF2">
        <w:rPr>
          <w:szCs w:val="26"/>
          <w:lang w:val="ky-KG"/>
        </w:rPr>
        <w:t>Таблица 1.1</w:t>
      </w:r>
      <w:r>
        <w:rPr>
          <w:szCs w:val="26"/>
          <w:lang w:val="ky-KG"/>
        </w:rPr>
        <w:t>.</w:t>
      </w:r>
      <w:r w:rsidRPr="004D3BF2">
        <w:rPr>
          <w:szCs w:val="26"/>
          <w:lang w:val="ky-KG"/>
        </w:rPr>
        <w:t xml:space="preserve"> Процессы</w:t>
      </w:r>
    </w:p>
    <w:tbl>
      <w:tblPr>
        <w:tblStyle w:val="14"/>
        <w:tblW w:w="9634" w:type="dxa"/>
        <w:tblInd w:w="0" w:type="dxa"/>
        <w:tblLook w:val="04A0" w:firstRow="1" w:lastRow="0" w:firstColumn="1" w:lastColumn="0" w:noHBand="0" w:noVBand="1"/>
      </w:tblPr>
      <w:tblGrid>
        <w:gridCol w:w="3162"/>
        <w:gridCol w:w="3354"/>
        <w:gridCol w:w="3118"/>
      </w:tblGrid>
      <w:tr w:rsidR="001030F6" w:rsidRPr="004D3BF2" w14:paraId="2ED7F844" w14:textId="77777777" w:rsidTr="00A92E6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FBB6" w14:textId="77777777" w:rsidR="001030F6" w:rsidRPr="004D3BF2" w:rsidRDefault="001030F6" w:rsidP="00A92E6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Процесс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7803" w14:textId="77777777" w:rsidR="001030F6" w:rsidRPr="004D3BF2" w:rsidRDefault="001030F6" w:rsidP="00A92E6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Актив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17E0" w14:textId="77777777" w:rsidR="001030F6" w:rsidRPr="004D3BF2" w:rsidRDefault="001030F6" w:rsidP="00A92E62">
            <w:pPr>
              <w:spacing w:line="360" w:lineRule="auto"/>
              <w:jc w:val="center"/>
              <w:rPr>
                <w:b/>
                <w:bCs/>
              </w:rPr>
            </w:pPr>
            <w:r w:rsidRPr="004D3BF2">
              <w:rPr>
                <w:b/>
                <w:bCs/>
              </w:rPr>
              <w:t>Среда обработки</w:t>
            </w:r>
          </w:p>
        </w:tc>
      </w:tr>
      <w:tr w:rsidR="001030F6" w:rsidRPr="004D3BF2" w14:paraId="089B8D4C" w14:textId="77777777" w:rsidTr="00A92E6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2757" w14:textId="77777777" w:rsidR="001030F6" w:rsidRPr="004D3BF2" w:rsidRDefault="001030F6" w:rsidP="00A92E62">
            <w:pPr>
              <w:spacing w:line="360" w:lineRule="auto"/>
              <w:rPr>
                <w:lang w:val="ky-KG"/>
              </w:rPr>
            </w:pPr>
            <w:r w:rsidRPr="004D3BF2">
              <w:t xml:space="preserve">Авторизация </w:t>
            </w:r>
            <w:r>
              <w:rPr>
                <w:lang w:val="ky-KG"/>
              </w:rPr>
              <w:t>пользователей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F7E5" w14:textId="77777777" w:rsidR="001030F6" w:rsidRPr="004D3BF2" w:rsidRDefault="001030F6" w:rsidP="00A92E62">
            <w:pPr>
              <w:spacing w:line="360" w:lineRule="auto"/>
            </w:pPr>
            <w:r w:rsidRPr="004D3BF2">
              <w:t>Персональные данные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C403" w14:textId="77777777" w:rsidR="001030F6" w:rsidRPr="004D3BF2" w:rsidRDefault="001030F6" w:rsidP="00A92E62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629322E3" w14:textId="77777777" w:rsidTr="00A92E6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6CB" w14:textId="77777777" w:rsidR="001030F6" w:rsidRPr="004D3BF2" w:rsidRDefault="001030F6" w:rsidP="00A92E62">
            <w:pPr>
              <w:spacing w:line="360" w:lineRule="auto"/>
              <w:rPr>
                <w:lang w:val="ky-KG"/>
              </w:rPr>
            </w:pPr>
            <w:r w:rsidRPr="004D3BF2">
              <w:t xml:space="preserve">Регистрация </w:t>
            </w:r>
            <w:r>
              <w:rPr>
                <w:lang w:val="ky-KG"/>
              </w:rPr>
              <w:t>пользователей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BDB3" w14:textId="77777777" w:rsidR="001030F6" w:rsidRPr="004D3BF2" w:rsidRDefault="001030F6" w:rsidP="00A92E62">
            <w:pPr>
              <w:spacing w:line="360" w:lineRule="auto"/>
            </w:pPr>
            <w:r w:rsidRPr="004D3BF2">
              <w:t>Персональные данные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61B5" w14:textId="77777777" w:rsidR="001030F6" w:rsidRPr="004D3BF2" w:rsidRDefault="001030F6" w:rsidP="00A92E62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653DC6BE" w14:textId="77777777" w:rsidTr="00A92E6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38E7" w14:textId="77777777" w:rsidR="001030F6" w:rsidRPr="004D3BF2" w:rsidRDefault="001030F6" w:rsidP="00A92E62">
            <w:pPr>
              <w:spacing w:line="360" w:lineRule="auto"/>
              <w:rPr>
                <w:lang w:val="ky-KG"/>
              </w:rPr>
            </w:pPr>
            <w:r>
              <w:t xml:space="preserve">Добавить </w:t>
            </w:r>
            <w:r>
              <w:rPr>
                <w:lang w:val="ky-KG"/>
              </w:rPr>
              <w:t>группу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D8F9" w14:textId="77777777" w:rsidR="001030F6" w:rsidRPr="004D3BF2" w:rsidRDefault="001030F6" w:rsidP="00A92E6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A73F" w14:textId="77777777" w:rsidR="001030F6" w:rsidRPr="004D3BF2" w:rsidRDefault="001030F6" w:rsidP="00A92E62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662D8E9C" w14:textId="77777777" w:rsidTr="00A92E6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6356" w14:textId="77777777" w:rsidR="001030F6" w:rsidRPr="004D3BF2" w:rsidRDefault="001030F6" w:rsidP="00A92E62">
            <w:pPr>
              <w:spacing w:line="360" w:lineRule="auto"/>
              <w:rPr>
                <w:lang w:val="ky-KG"/>
              </w:rPr>
            </w:pPr>
            <w:r w:rsidRPr="004D3BF2">
              <w:t xml:space="preserve">Добавить </w:t>
            </w:r>
            <w:r>
              <w:rPr>
                <w:lang w:val="ky-KG"/>
              </w:rPr>
              <w:t>курсанта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7FEE" w14:textId="77777777" w:rsidR="001030F6" w:rsidRPr="004D3BF2" w:rsidRDefault="001030F6" w:rsidP="00A92E6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B54F" w14:textId="77777777" w:rsidR="001030F6" w:rsidRPr="004D3BF2" w:rsidRDefault="001030F6" w:rsidP="00A92E62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4625D167" w14:textId="77777777" w:rsidTr="00A92E6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DA9F" w14:textId="77777777" w:rsidR="001030F6" w:rsidRPr="004D3BF2" w:rsidRDefault="001030F6" w:rsidP="00A92E62">
            <w:pPr>
              <w:spacing w:line="360" w:lineRule="auto"/>
            </w:pPr>
            <w:r w:rsidRPr="004D3BF2">
              <w:t xml:space="preserve">Добавить </w:t>
            </w:r>
            <w:r>
              <w:rPr>
                <w:lang w:val="ky-KG"/>
              </w:rPr>
              <w:t>расписание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11CE" w14:textId="77777777" w:rsidR="001030F6" w:rsidRPr="004D3BF2" w:rsidRDefault="001030F6" w:rsidP="00A92E62">
            <w:pPr>
              <w:spacing w:line="360" w:lineRule="auto"/>
            </w:pPr>
            <w:r w:rsidRPr="004D3BF2">
              <w:t>Открытый доступ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D20B" w14:textId="77777777" w:rsidR="001030F6" w:rsidRPr="004D3BF2" w:rsidRDefault="001030F6" w:rsidP="00A92E62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6C9828AD" w14:textId="77777777" w:rsidTr="00A92E6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3B5A" w14:textId="77777777" w:rsidR="001030F6" w:rsidRPr="004D3BF2" w:rsidRDefault="001030F6" w:rsidP="00A92E62">
            <w:pPr>
              <w:spacing w:line="360" w:lineRule="auto"/>
              <w:rPr>
                <w:lang w:val="ky-KG"/>
              </w:rPr>
            </w:pPr>
            <w:r w:rsidRPr="004D3BF2">
              <w:t xml:space="preserve">Добавить успеваемости </w:t>
            </w:r>
            <w:r>
              <w:rPr>
                <w:lang w:val="ky-KG"/>
              </w:rPr>
              <w:t>курсантов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CADB" w14:textId="77777777" w:rsidR="001030F6" w:rsidRPr="004D3BF2" w:rsidRDefault="001030F6" w:rsidP="00A92E6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0142" w14:textId="77777777" w:rsidR="001030F6" w:rsidRPr="004D3BF2" w:rsidRDefault="001030F6" w:rsidP="00A92E62">
            <w:pPr>
              <w:spacing w:line="360" w:lineRule="auto"/>
            </w:pPr>
            <w:r w:rsidRPr="004D3BF2">
              <w:t>ПК, Сервер</w:t>
            </w:r>
          </w:p>
        </w:tc>
      </w:tr>
      <w:tr w:rsidR="001030F6" w:rsidRPr="004D3BF2" w14:paraId="0E6E577C" w14:textId="77777777" w:rsidTr="00A92E62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5DAD" w14:textId="77777777" w:rsidR="001030F6" w:rsidRPr="004D3BF2" w:rsidRDefault="001030F6" w:rsidP="00A92E62">
            <w:pPr>
              <w:spacing w:line="360" w:lineRule="auto"/>
              <w:rPr>
                <w:lang w:val="ky-KG"/>
              </w:rPr>
            </w:pPr>
            <w:r w:rsidRPr="004D3BF2">
              <w:t xml:space="preserve">Справочник по сотрудникам, </w:t>
            </w:r>
            <w:r>
              <w:rPr>
                <w:lang w:val="ky-KG"/>
              </w:rPr>
              <w:t>курсантам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6DD2" w14:textId="77777777" w:rsidR="001030F6" w:rsidRPr="004D3BF2" w:rsidRDefault="001030F6" w:rsidP="00A92E62">
            <w:pPr>
              <w:spacing w:line="360" w:lineRule="auto"/>
            </w:pPr>
            <w:r w:rsidRPr="004D3BF2">
              <w:t>Информация ограниченного доступа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DF11" w14:textId="77777777" w:rsidR="001030F6" w:rsidRPr="004D3BF2" w:rsidRDefault="001030F6" w:rsidP="00A92E62">
            <w:pPr>
              <w:spacing w:line="360" w:lineRule="auto"/>
            </w:pPr>
            <w:r w:rsidRPr="004D3BF2">
              <w:t>ПК, Сервер</w:t>
            </w:r>
          </w:p>
        </w:tc>
      </w:tr>
    </w:tbl>
    <w:p w14:paraId="3A1EEE63" w14:textId="77777777" w:rsidR="001030F6" w:rsidRDefault="001030F6" w:rsidP="001030F6">
      <w:pPr>
        <w:pStyle w:val="a7"/>
        <w:rPr>
          <w:b/>
          <w:sz w:val="28"/>
          <w:szCs w:val="26"/>
        </w:rPr>
      </w:pPr>
    </w:p>
    <w:p w14:paraId="4FAC2A99" w14:textId="77777777" w:rsidR="001030F6" w:rsidRDefault="001030F6" w:rsidP="001030F6">
      <w:pPr>
        <w:keepNext/>
        <w:keepLines/>
        <w:numPr>
          <w:ilvl w:val="1"/>
          <w:numId w:val="11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6" w:name="_Toc162345223"/>
      <w:r>
        <w:rPr>
          <w:b/>
          <w:sz w:val="28"/>
          <w:szCs w:val="26"/>
        </w:rPr>
        <w:lastRenderedPageBreak/>
        <w:t>Функциональные требования</w:t>
      </w:r>
      <w:bookmarkEnd w:id="6"/>
    </w:p>
    <w:p w14:paraId="1AEB193C" w14:textId="77777777" w:rsidR="001030F6" w:rsidRPr="00BC3AB6" w:rsidRDefault="001030F6" w:rsidP="001030F6">
      <w:pPr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 xml:space="preserve">Разрабатываемое </w:t>
      </w:r>
      <w:r>
        <w:rPr>
          <w:bCs/>
          <w:color w:val="000000"/>
          <w:lang w:val="ky-KG"/>
        </w:rPr>
        <w:t xml:space="preserve">клиент-серверное </w:t>
      </w:r>
      <w:r w:rsidRPr="00BC3AB6">
        <w:rPr>
          <w:bCs/>
          <w:color w:val="000000"/>
        </w:rPr>
        <w:t>приложение должно выполнять следующие функции:</w:t>
      </w:r>
    </w:p>
    <w:p w14:paraId="4833CA9E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Регистрация / Авторизация</w:t>
      </w:r>
    </w:p>
    <w:p w14:paraId="05F0F59B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Просмотр справочника сотрудников, курсантов</w:t>
      </w:r>
    </w:p>
    <w:p w14:paraId="080AE57F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Скачивание отчетов</w:t>
      </w:r>
    </w:p>
    <w:p w14:paraId="2512F6BB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Введение успеваемости </w:t>
      </w:r>
      <w:r>
        <w:rPr>
          <w:bCs/>
          <w:color w:val="000000"/>
          <w:lang w:val="ky-KG"/>
        </w:rPr>
        <w:t>курсантов</w:t>
      </w:r>
    </w:p>
    <w:p w14:paraId="6390233F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  <w:lang w:val="ky-KG"/>
        </w:rPr>
        <w:t>Введение расписания занятий</w:t>
      </w:r>
    </w:p>
    <w:p w14:paraId="2BA51462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 xml:space="preserve">Добавление, удаление, обновление </w:t>
      </w:r>
      <w:r>
        <w:rPr>
          <w:bCs/>
          <w:color w:val="000000"/>
          <w:lang w:val="ky-KG"/>
        </w:rPr>
        <w:t>групп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ky-KG"/>
        </w:rPr>
        <w:t>курсантов</w:t>
      </w:r>
      <w:r>
        <w:rPr>
          <w:bCs/>
          <w:color w:val="000000"/>
        </w:rPr>
        <w:t xml:space="preserve">, </w:t>
      </w:r>
      <w:r>
        <w:rPr>
          <w:bCs/>
          <w:color w:val="000000"/>
          <w:lang w:val="ky-KG"/>
        </w:rPr>
        <w:t>сотрудников</w:t>
      </w:r>
    </w:p>
    <w:p w14:paraId="770BCE09" w14:textId="77777777" w:rsidR="001030F6" w:rsidRDefault="001030F6" w:rsidP="001030F6">
      <w:pPr>
        <w:pStyle w:val="a7"/>
        <w:numPr>
          <w:ilvl w:val="0"/>
          <w:numId w:val="10"/>
        </w:numPr>
        <w:spacing w:line="360" w:lineRule="auto"/>
        <w:rPr>
          <w:bCs/>
          <w:color w:val="000000"/>
        </w:rPr>
      </w:pPr>
      <w:r>
        <w:rPr>
          <w:bCs/>
          <w:color w:val="000000"/>
        </w:rPr>
        <w:t>Нагрузка преподавателей</w:t>
      </w:r>
    </w:p>
    <w:p w14:paraId="1AEC38B1" w14:textId="77777777" w:rsidR="001030F6" w:rsidRDefault="001030F6" w:rsidP="001030F6">
      <w:pPr>
        <w:pStyle w:val="a7"/>
        <w:rPr>
          <w:b/>
          <w:sz w:val="28"/>
          <w:szCs w:val="26"/>
        </w:rPr>
      </w:pPr>
    </w:p>
    <w:p w14:paraId="734796DE" w14:textId="77777777" w:rsidR="001030F6" w:rsidRDefault="001030F6" w:rsidP="001030F6">
      <w:pPr>
        <w:keepNext/>
        <w:keepLines/>
        <w:numPr>
          <w:ilvl w:val="1"/>
          <w:numId w:val="11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7" w:name="_Toc162345224"/>
      <w:r>
        <w:rPr>
          <w:b/>
          <w:sz w:val="28"/>
          <w:szCs w:val="26"/>
        </w:rPr>
        <w:t>Основные процессы и информационные потоки</w:t>
      </w:r>
      <w:bookmarkEnd w:id="7"/>
    </w:p>
    <w:p w14:paraId="1C73C82C" w14:textId="77777777" w:rsidR="001030F6" w:rsidRPr="009B7EE4" w:rsidRDefault="001030F6" w:rsidP="001030F6">
      <w:pPr>
        <w:spacing w:before="100" w:beforeAutospacing="1" w:after="100" w:afterAutospacing="1" w:line="360" w:lineRule="auto"/>
        <w:ind w:firstLine="709"/>
        <w:jc w:val="both"/>
      </w:pPr>
      <w:r w:rsidRPr="009B7EE4">
        <w:t xml:space="preserve">В процессе проведения анализа требований к </w:t>
      </w:r>
      <w:proofErr w:type="spellStart"/>
      <w:r w:rsidRPr="009B7EE4">
        <w:t>разрабатываемои</w:t>
      </w:r>
      <w:proofErr w:type="spellEnd"/>
      <w:r w:rsidRPr="009B7EE4">
        <w:t>̆ системе, была создана модель в виде диаграммы IDEF0 (рис. 1.</w:t>
      </w:r>
      <w:r>
        <w:t>1</w:t>
      </w:r>
      <w:r w:rsidRPr="009B7EE4">
        <w:t xml:space="preserve">.). Данная диаграмма показывает процессы, которые протекают внутри </w:t>
      </w:r>
      <w:r>
        <w:t>авто</w:t>
      </w:r>
      <w:r w:rsidRPr="009B7EE4">
        <w:t>школы в ходе выполнения работ, что позволяет более детально рассмотреть проблемы и определить уязвимые места системы.</w:t>
      </w:r>
    </w:p>
    <w:p w14:paraId="20D30DD6" w14:textId="77777777" w:rsidR="001030F6" w:rsidRPr="009B7EE4" w:rsidRDefault="001030F6" w:rsidP="001030F6">
      <w:pPr>
        <w:rPr>
          <w:b/>
          <w:sz w:val="28"/>
          <w:szCs w:val="26"/>
        </w:rPr>
      </w:pPr>
    </w:p>
    <w:p w14:paraId="5BC69A04" w14:textId="77777777" w:rsidR="001030F6" w:rsidRDefault="001030F6" w:rsidP="001030F6">
      <w:pPr>
        <w:pStyle w:val="a7"/>
        <w:ind w:left="0"/>
        <w:jc w:val="center"/>
        <w:rPr>
          <w:b/>
          <w:sz w:val="28"/>
          <w:szCs w:val="26"/>
        </w:rPr>
      </w:pPr>
      <w:r w:rsidRPr="00C54641">
        <w:rPr>
          <w:b/>
          <w:noProof/>
          <w:sz w:val="28"/>
          <w:szCs w:val="26"/>
        </w:rPr>
        <w:drawing>
          <wp:inline distT="0" distB="0" distL="0" distR="0" wp14:anchorId="4F7F27B8" wp14:editId="5C23A0AC">
            <wp:extent cx="6120130" cy="3883660"/>
            <wp:effectExtent l="0" t="0" r="0" b="2540"/>
            <wp:docPr id="184458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6C09" w14:textId="77777777" w:rsidR="001030F6" w:rsidRDefault="001030F6" w:rsidP="001030F6">
      <w:pPr>
        <w:pStyle w:val="a7"/>
        <w:ind w:left="0"/>
        <w:jc w:val="center"/>
        <w:rPr>
          <w:szCs w:val="26"/>
        </w:rPr>
      </w:pPr>
      <w:r w:rsidRPr="009B7EE4">
        <w:rPr>
          <w:szCs w:val="26"/>
        </w:rPr>
        <w:t>Рис. 1.1.</w:t>
      </w:r>
      <w:r>
        <w:rPr>
          <w:szCs w:val="26"/>
        </w:rPr>
        <w:t xml:space="preserve"> </w:t>
      </w:r>
      <w:r>
        <w:rPr>
          <w:szCs w:val="26"/>
          <w:lang w:val="ky-KG"/>
        </w:rPr>
        <w:t>Контекстная диаграмма основных процессов автошколы</w:t>
      </w:r>
    </w:p>
    <w:p w14:paraId="03B07448" w14:textId="77777777" w:rsidR="001030F6" w:rsidRDefault="001030F6" w:rsidP="001030F6">
      <w:pPr>
        <w:pStyle w:val="a7"/>
        <w:ind w:left="0"/>
        <w:rPr>
          <w:szCs w:val="26"/>
        </w:rPr>
      </w:pPr>
    </w:p>
    <w:p w14:paraId="2369ADEC" w14:textId="77777777" w:rsidR="001030F6" w:rsidRDefault="001030F6" w:rsidP="001030F6">
      <w:pPr>
        <w:pStyle w:val="a7"/>
        <w:ind w:left="0"/>
        <w:rPr>
          <w:szCs w:val="26"/>
        </w:rPr>
      </w:pPr>
    </w:p>
    <w:p w14:paraId="28420051" w14:textId="77777777" w:rsidR="001030F6" w:rsidRPr="009B7EE4" w:rsidRDefault="001030F6" w:rsidP="001030F6">
      <w:pPr>
        <w:pStyle w:val="a7"/>
        <w:ind w:left="0"/>
        <w:rPr>
          <w:szCs w:val="26"/>
        </w:rPr>
      </w:pPr>
    </w:p>
    <w:p w14:paraId="0712E524" w14:textId="77777777" w:rsidR="001030F6" w:rsidRPr="00ED3013" w:rsidRDefault="001030F6" w:rsidP="001030F6">
      <w:pPr>
        <w:keepNext/>
        <w:keepLines/>
        <w:numPr>
          <w:ilvl w:val="1"/>
          <w:numId w:val="11"/>
        </w:numPr>
        <w:spacing w:before="40" w:after="240" w:line="256" w:lineRule="auto"/>
        <w:outlineLvl w:val="1"/>
        <w:rPr>
          <w:b/>
          <w:sz w:val="28"/>
          <w:szCs w:val="26"/>
        </w:rPr>
      </w:pPr>
      <w:bookmarkStart w:id="8" w:name="_Toc162345225"/>
      <w:r>
        <w:rPr>
          <w:b/>
          <w:sz w:val="28"/>
          <w:szCs w:val="26"/>
        </w:rPr>
        <w:t>Требования к составу и параметрам технических средств</w:t>
      </w:r>
      <w:bookmarkStart w:id="9" w:name="_Toc158668268"/>
      <w:bookmarkStart w:id="10" w:name="_Toc157359438"/>
      <w:bookmarkEnd w:id="8"/>
    </w:p>
    <w:p w14:paraId="7AED5504" w14:textId="77777777" w:rsidR="001030F6" w:rsidRPr="0069090B" w:rsidRDefault="001030F6" w:rsidP="00C81CE4">
      <w:pPr>
        <w:spacing w:line="360" w:lineRule="auto"/>
        <w:rPr>
          <w:rFonts w:eastAsia="Calibri"/>
        </w:rPr>
      </w:pPr>
      <w:r w:rsidRPr="0069090B">
        <w:rPr>
          <w:rFonts w:eastAsia="Calibri"/>
        </w:rPr>
        <w:t>Требования к аппаратному обеспечению:</w:t>
      </w:r>
    </w:p>
    <w:p w14:paraId="7DE36A78" w14:textId="77777777" w:rsidR="001030F6" w:rsidRPr="0069090B" w:rsidRDefault="001030F6" w:rsidP="00C81CE4">
      <w:pPr>
        <w:spacing w:line="360" w:lineRule="auto"/>
        <w:ind w:firstLine="708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Тип процессора:</w:t>
      </w:r>
    </w:p>
    <w:p w14:paraId="18786CB7" w14:textId="77777777" w:rsidR="001030F6" w:rsidRPr="009B7EE4" w:rsidRDefault="001030F6" w:rsidP="00C81CE4">
      <w:pPr>
        <w:spacing w:line="360" w:lineRule="auto"/>
        <w:ind w:left="708"/>
        <w:rPr>
          <w:rFonts w:eastAsia="Calibri"/>
          <w:lang w:val="en-US"/>
        </w:rPr>
      </w:pPr>
      <w:r w:rsidRPr="009B7EE4">
        <w:rPr>
          <w:rFonts w:eastAsia="Calibri"/>
          <w:lang w:val="en-US"/>
        </w:rPr>
        <w:t xml:space="preserve">- </w:t>
      </w:r>
      <w:r w:rsidRPr="0069090B">
        <w:rPr>
          <w:rFonts w:eastAsia="Calibri"/>
        </w:rPr>
        <w:t>Процессор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x</w:t>
      </w:r>
      <w:r w:rsidRPr="009B7EE4">
        <w:rPr>
          <w:rFonts w:eastAsia="Calibri"/>
          <w:lang w:val="en-US"/>
        </w:rPr>
        <w:t xml:space="preserve">64: </w:t>
      </w:r>
      <w:r w:rsidRPr="0069090B">
        <w:rPr>
          <w:rFonts w:eastAsia="Calibri"/>
          <w:lang w:val="en-US"/>
        </w:rPr>
        <w:t>AMD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Opteron</w:t>
      </w:r>
      <w:r w:rsidRPr="009B7EE4">
        <w:rPr>
          <w:rFonts w:eastAsia="Calibri"/>
          <w:lang w:val="en-US"/>
        </w:rPr>
        <w:t xml:space="preserve">, </w:t>
      </w:r>
      <w:r w:rsidRPr="0069090B">
        <w:rPr>
          <w:rFonts w:eastAsia="Calibri"/>
          <w:lang w:val="en-US"/>
        </w:rPr>
        <w:t>AMD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Athlon</w:t>
      </w:r>
      <w:r w:rsidRPr="009B7EE4">
        <w:rPr>
          <w:rFonts w:eastAsia="Calibri"/>
          <w:lang w:val="en-US"/>
        </w:rPr>
        <w:t xml:space="preserve"> 64, </w:t>
      </w:r>
      <w:r w:rsidRPr="0069090B">
        <w:rPr>
          <w:rFonts w:eastAsia="Calibri"/>
          <w:lang w:val="en-US"/>
        </w:rPr>
        <w:t>Intel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Xeon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</w:rPr>
        <w:t>с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</w:rPr>
        <w:t>поддержкой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Intel</w:t>
      </w:r>
      <w:r w:rsidRPr="009B7EE4">
        <w:rPr>
          <w:rFonts w:eastAsia="Calibri"/>
          <w:lang w:val="en-US"/>
        </w:rPr>
        <w:t xml:space="preserve"> </w:t>
      </w:r>
      <w:r w:rsidRPr="0069090B">
        <w:rPr>
          <w:rFonts w:eastAsia="Calibri"/>
          <w:lang w:val="en-US"/>
        </w:rPr>
        <w:t>EM</w:t>
      </w:r>
      <w:r w:rsidRPr="009B7EE4">
        <w:rPr>
          <w:rFonts w:eastAsia="Calibri"/>
          <w:lang w:val="en-US"/>
        </w:rPr>
        <w:t>64</w:t>
      </w:r>
      <w:r w:rsidRPr="0069090B">
        <w:rPr>
          <w:rFonts w:eastAsia="Calibri"/>
          <w:lang w:val="en-US"/>
        </w:rPr>
        <w:t>T</w:t>
      </w:r>
      <w:r w:rsidRPr="009B7EE4">
        <w:rPr>
          <w:rFonts w:eastAsia="Calibri"/>
          <w:lang w:val="en-US"/>
        </w:rPr>
        <w:t xml:space="preserve">, </w:t>
      </w:r>
      <w:r w:rsidRPr="0069090B">
        <w:rPr>
          <w:rFonts w:eastAsia="Calibri"/>
          <w:lang w:val="en-US"/>
        </w:rPr>
        <w:t>Intel</w:t>
      </w:r>
      <w:r w:rsidRPr="009B7EE4">
        <w:rPr>
          <w:rFonts w:eastAsia="Calibri"/>
          <w:lang w:val="en-US"/>
        </w:rPr>
        <w:t>.</w:t>
      </w:r>
    </w:p>
    <w:p w14:paraId="5EEF6A57" w14:textId="77777777" w:rsidR="001030F6" w:rsidRPr="0069090B" w:rsidRDefault="001030F6" w:rsidP="00C81CE4">
      <w:pPr>
        <w:spacing w:line="360" w:lineRule="auto"/>
        <w:ind w:firstLine="708"/>
        <w:rPr>
          <w:rFonts w:eastAsia="Calibri"/>
        </w:rPr>
      </w:pPr>
      <w:r w:rsidRPr="0069090B">
        <w:rPr>
          <w:rFonts w:eastAsia="Calibri"/>
        </w:rPr>
        <w:t>Pentium IV с поддержкой EM64T.</w:t>
      </w:r>
    </w:p>
    <w:p w14:paraId="21CF7ED9" w14:textId="77777777" w:rsidR="001030F6" w:rsidRPr="0069090B" w:rsidRDefault="001030F6" w:rsidP="00C81CE4">
      <w:pPr>
        <w:spacing w:line="360" w:lineRule="auto"/>
        <w:ind w:firstLine="708"/>
        <w:rPr>
          <w:rFonts w:eastAsia="Calibri"/>
        </w:rPr>
      </w:pPr>
      <w:r w:rsidRPr="0069090B">
        <w:rPr>
          <w:rFonts w:eastAsia="Calibri"/>
        </w:rPr>
        <w:t xml:space="preserve">- Процессор x86: процессор, совместимый с Pentium III или выше. </w:t>
      </w:r>
    </w:p>
    <w:p w14:paraId="30420C3F" w14:textId="77777777" w:rsidR="001030F6" w:rsidRPr="0069090B" w:rsidRDefault="001030F6" w:rsidP="00C81CE4">
      <w:pPr>
        <w:spacing w:line="360" w:lineRule="auto"/>
        <w:ind w:left="708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Быстродействие процессора: минимум 1,4 ГГц. Рекомендуется 2 ГГц и выше. </w:t>
      </w:r>
    </w:p>
    <w:p w14:paraId="70DC9650" w14:textId="77777777" w:rsidR="001030F6" w:rsidRPr="0069090B" w:rsidRDefault="001030F6" w:rsidP="00C81CE4">
      <w:pPr>
        <w:spacing w:line="360" w:lineRule="auto"/>
        <w:ind w:left="708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ОЗУ: для обеспечения оптимальной производительности требуется не менее 4 ГБ с последующим увеличением по мере роста размера базы данных.</w:t>
      </w:r>
    </w:p>
    <w:p w14:paraId="597F7B90" w14:textId="77777777" w:rsidR="001030F6" w:rsidRDefault="001030F6" w:rsidP="00C81CE4">
      <w:pPr>
        <w:spacing w:line="360" w:lineRule="auto"/>
        <w:ind w:left="708"/>
        <w:rPr>
          <w:rFonts w:eastAsia="Calibri"/>
          <w:lang w:val="ky-KG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Свободного дискового пространства для базы данных – 2 ГБ, так как со временем размер базы данных будет увеличиваться.</w:t>
      </w:r>
    </w:p>
    <w:p w14:paraId="3D500FCF" w14:textId="77777777" w:rsidR="00C81CE4" w:rsidRPr="00C81CE4" w:rsidRDefault="00C81CE4" w:rsidP="00C81CE4">
      <w:pPr>
        <w:spacing w:line="360" w:lineRule="auto"/>
        <w:ind w:left="708"/>
        <w:rPr>
          <w:rFonts w:eastAsia="Calibri"/>
          <w:lang w:val="ky-KG"/>
        </w:rPr>
      </w:pPr>
    </w:p>
    <w:p w14:paraId="0AB430F0" w14:textId="77777777" w:rsidR="001030F6" w:rsidRPr="009B7EE4" w:rsidRDefault="001030F6" w:rsidP="001030F6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2"/>
          <w:szCs w:val="44"/>
          <w:lang w:val="ky-KG"/>
        </w:rPr>
      </w:pPr>
      <w:bookmarkStart w:id="11" w:name="_Toc162345226"/>
      <w:r w:rsidRPr="009B7EE4">
        <w:rPr>
          <w:rFonts w:ascii="Times New Roman" w:eastAsia="Calibri" w:hAnsi="Times New Roman" w:cs="Times New Roman"/>
          <w:b/>
          <w:bCs/>
          <w:color w:val="auto"/>
          <w:sz w:val="28"/>
          <w:szCs w:val="44"/>
          <w:lang w:val="ky-KG"/>
        </w:rPr>
        <w:t>Требования к системе</w:t>
      </w:r>
      <w:bookmarkEnd w:id="11"/>
    </w:p>
    <w:p w14:paraId="2FCCD1D6" w14:textId="77777777" w:rsidR="006E139D" w:rsidRPr="009B7EE4" w:rsidRDefault="006E139D" w:rsidP="006E139D">
      <w:pPr>
        <w:pStyle w:val="a7"/>
        <w:keepNext/>
        <w:keepLines/>
        <w:numPr>
          <w:ilvl w:val="1"/>
          <w:numId w:val="29"/>
        </w:numPr>
        <w:spacing w:before="40" w:after="240"/>
        <w:outlineLvl w:val="2"/>
        <w:rPr>
          <w:b/>
          <w:sz w:val="28"/>
        </w:rPr>
      </w:pPr>
      <w:bookmarkStart w:id="12" w:name="_Toc158668274"/>
      <w:bookmarkStart w:id="13" w:name="_Toc158482771"/>
      <w:bookmarkStart w:id="14" w:name="_Toc162345228"/>
      <w:bookmarkStart w:id="15" w:name="_Toc158668273"/>
      <w:bookmarkStart w:id="16" w:name="_Toc157359443"/>
      <w:bookmarkStart w:id="17" w:name="_Toc162345227"/>
      <w:bookmarkEnd w:id="9"/>
      <w:bookmarkEnd w:id="10"/>
      <w:r w:rsidRPr="009B7EE4">
        <w:rPr>
          <w:b/>
          <w:sz w:val="28"/>
        </w:rPr>
        <w:t>Требования к безопасности</w:t>
      </w:r>
      <w:bookmarkEnd w:id="15"/>
      <w:bookmarkEnd w:id="16"/>
      <w:bookmarkEnd w:id="17"/>
    </w:p>
    <w:p w14:paraId="5F9AC540" w14:textId="77777777" w:rsidR="006E139D" w:rsidRPr="0069090B" w:rsidRDefault="006E139D" w:rsidP="006E139D">
      <w:pPr>
        <w:spacing w:after="240" w:line="360" w:lineRule="auto"/>
        <w:jc w:val="both"/>
        <w:rPr>
          <w:rFonts w:eastAsia="Calibri"/>
          <w:b/>
          <w:bCs/>
        </w:rPr>
      </w:pPr>
      <w:r w:rsidRPr="0069090B">
        <w:rPr>
          <w:rFonts w:eastAsia="Calibri"/>
          <w:b/>
          <w:bCs/>
        </w:rPr>
        <w:t>Подсистема (шифрование данных):</w:t>
      </w:r>
    </w:p>
    <w:p w14:paraId="4F8DFF2B" w14:textId="77777777" w:rsidR="006E139D" w:rsidRPr="0069090B" w:rsidRDefault="006E139D" w:rsidP="006E139D">
      <w:pPr>
        <w:spacing w:after="240" w:line="360" w:lineRule="auto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ab/>
        <w:t>Надежность:</w:t>
      </w:r>
      <w:r w:rsidRPr="0069090B">
        <w:rPr>
          <w:rFonts w:eastAsia="Calibri"/>
        </w:rPr>
        <w:t xml:space="preserve"> Алгоритм шифрования должен быть надежным и стойким к взлому.</w:t>
      </w:r>
    </w:p>
    <w:p w14:paraId="1582E313" w14:textId="77777777" w:rsidR="006E139D" w:rsidRPr="0069090B" w:rsidRDefault="006E139D" w:rsidP="006E139D">
      <w:pPr>
        <w:spacing w:after="240" w:line="360" w:lineRule="auto"/>
        <w:ind w:left="708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Соответствие стандартам:</w:t>
      </w:r>
      <w:r w:rsidRPr="0069090B">
        <w:rPr>
          <w:rFonts w:eastAsia="Calibri"/>
        </w:rPr>
        <w:t xml:space="preserve"> Алгоритм шифрования должен соответствовать международным стандартам, таким как AES, ГОСТ 28147-89, RSA.</w:t>
      </w:r>
    </w:p>
    <w:p w14:paraId="594E0A32" w14:textId="77777777" w:rsidR="006E139D" w:rsidRPr="0069090B" w:rsidRDefault="006E139D" w:rsidP="006E139D">
      <w:pPr>
        <w:spacing w:after="240" w:line="360" w:lineRule="auto"/>
        <w:ind w:left="708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Скорость:</w:t>
      </w:r>
      <w:r w:rsidRPr="0069090B">
        <w:rPr>
          <w:rFonts w:eastAsia="Calibri"/>
        </w:rPr>
        <w:t xml:space="preserve"> Алгоритм шифрования должен работать достаточно быстро, чтобы не влиять на производительность системы.</w:t>
      </w:r>
    </w:p>
    <w:p w14:paraId="21EA0625" w14:textId="77777777" w:rsidR="006E139D" w:rsidRPr="0069090B" w:rsidRDefault="006E139D" w:rsidP="006E139D">
      <w:pPr>
        <w:spacing w:after="240" w:line="360" w:lineRule="auto"/>
        <w:ind w:left="708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Длина ключа:</w:t>
      </w:r>
      <w:r w:rsidRPr="0069090B">
        <w:rPr>
          <w:rFonts w:eastAsia="Calibri"/>
        </w:rPr>
        <w:t xml:space="preserve"> Длина ключа должна быть достаточно большой, чтобы обеспечить надежную защиту данных.</w:t>
      </w:r>
    </w:p>
    <w:p w14:paraId="29FA7516" w14:textId="77777777" w:rsidR="006E139D" w:rsidRPr="0069090B" w:rsidRDefault="006E139D" w:rsidP="006E139D">
      <w:pPr>
        <w:spacing w:after="240" w:line="360" w:lineRule="auto"/>
        <w:jc w:val="both"/>
        <w:rPr>
          <w:rFonts w:eastAsia="Calibri"/>
          <w:b/>
          <w:bCs/>
        </w:rPr>
      </w:pPr>
      <w:r w:rsidRPr="0069090B">
        <w:rPr>
          <w:rFonts w:eastAsia="Calibri"/>
          <w:b/>
          <w:bCs/>
        </w:rPr>
        <w:t>Подсистема (идентификация, аутентификация, авторизация):</w:t>
      </w:r>
    </w:p>
    <w:p w14:paraId="086A96F3" w14:textId="77777777" w:rsidR="006E139D" w:rsidRPr="0069090B" w:rsidRDefault="006E139D" w:rsidP="006E139D">
      <w:pPr>
        <w:spacing w:after="240" w:line="360" w:lineRule="auto"/>
        <w:ind w:left="705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Соответствие стандартам:</w:t>
      </w:r>
      <w:r w:rsidRPr="0069090B">
        <w:rPr>
          <w:rFonts w:eastAsia="Calibri"/>
        </w:rPr>
        <w:t xml:space="preserve"> Система идентификации должна соответствовать международным стандартам, таким как ISO/IEC 27001, NIST SP 800-63.</w:t>
      </w:r>
    </w:p>
    <w:p w14:paraId="7C2DA677" w14:textId="77777777" w:rsidR="006E139D" w:rsidRPr="0069090B" w:rsidRDefault="006E139D" w:rsidP="006E139D">
      <w:pPr>
        <w:spacing w:after="240" w:line="360" w:lineRule="auto"/>
        <w:ind w:left="708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Многофакторная аутентификация:</w:t>
      </w:r>
      <w:r w:rsidRPr="0069090B">
        <w:rPr>
          <w:rFonts w:eastAsia="Calibri"/>
        </w:rPr>
        <w:t xml:space="preserve"> Должна быть предусмотрена возможность использования многофакторной аутентификации.</w:t>
      </w:r>
    </w:p>
    <w:p w14:paraId="7E581A4A" w14:textId="77777777" w:rsidR="006E139D" w:rsidRPr="0069090B" w:rsidRDefault="006E139D" w:rsidP="006E139D">
      <w:pPr>
        <w:spacing w:after="240"/>
        <w:jc w:val="both"/>
        <w:rPr>
          <w:rFonts w:eastAsia="Calibri"/>
          <w:b/>
          <w:bCs/>
        </w:rPr>
      </w:pPr>
      <w:r w:rsidRPr="0069090B">
        <w:rPr>
          <w:rFonts w:eastAsia="Calibri"/>
          <w:b/>
          <w:bCs/>
        </w:rPr>
        <w:lastRenderedPageBreak/>
        <w:t>Подсистема (управление доступом):</w:t>
      </w:r>
    </w:p>
    <w:p w14:paraId="14F57ADA" w14:textId="77777777" w:rsidR="006E139D" w:rsidRPr="0069090B" w:rsidRDefault="006E139D" w:rsidP="006E139D">
      <w:pPr>
        <w:spacing w:line="360" w:lineRule="auto"/>
        <w:ind w:left="705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Соответствие стандартам:</w:t>
      </w:r>
      <w:r w:rsidRPr="0069090B">
        <w:rPr>
          <w:rFonts w:eastAsia="Calibri"/>
        </w:rPr>
        <w:t xml:space="preserve"> Система управления доступом должна соответствовать международным стандартам, таким как ISO/IEC 27001, NIST SP 800-53.</w:t>
      </w:r>
    </w:p>
    <w:p w14:paraId="2876BB50" w14:textId="77777777" w:rsidR="006E139D" w:rsidRPr="0069090B" w:rsidRDefault="006E139D" w:rsidP="006E139D">
      <w:pPr>
        <w:spacing w:line="360" w:lineRule="auto"/>
        <w:ind w:left="705"/>
        <w:jc w:val="both"/>
        <w:rPr>
          <w:rFonts w:eastAsia="Calibri"/>
        </w:rPr>
      </w:pPr>
      <w:r w:rsidRPr="0069090B">
        <w:rPr>
          <w:rFonts w:eastAsia="Calibri"/>
          <w:b/>
          <w:bCs/>
        </w:rPr>
        <w:t>Гибкость:</w:t>
      </w:r>
      <w:r w:rsidRPr="0069090B">
        <w:rPr>
          <w:rFonts w:eastAsia="Calibri"/>
        </w:rPr>
        <w:t xml:space="preserve"> Система управления доступом должна быть гибкой и способной адаптироваться к меняющимся потребностям вашей организации.</w:t>
      </w:r>
    </w:p>
    <w:p w14:paraId="6DFCB5CA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Обеспечение информационное безопасности Системы должно удовлетворять следующим требованиям:</w:t>
      </w:r>
    </w:p>
    <w:p w14:paraId="12D6FC66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14:paraId="5C9D8BD3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230A1564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54E35AD8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Разграничение прав доступа пользователей и администраторов Системы должно строиться по принципу, что не разрешено, то запрещено и т.д.</w:t>
      </w:r>
    </w:p>
    <w:p w14:paraId="3120EF2E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Система должна обеспечивать обработку конфиденциальной информации.</w:t>
      </w:r>
    </w:p>
    <w:p w14:paraId="578481F7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Применяемые в системе средства и технологии защиты должны обеспечивать открытость архитектуры и обладать свойствами модульности, масштабируемости и возможности адаптации системы к различным организационным и техническим условиям. </w:t>
      </w:r>
    </w:p>
    <w:p w14:paraId="117ABACC" w14:textId="77777777" w:rsidR="006E139D" w:rsidRPr="0069090B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 xml:space="preserve">Система должна обеспечивать необходимую </w:t>
      </w:r>
      <w:proofErr w:type="gramStart"/>
      <w:r w:rsidRPr="0069090B">
        <w:rPr>
          <w:rFonts w:eastAsia="Calibri"/>
        </w:rPr>
        <w:t>и  достаточную</w:t>
      </w:r>
      <w:proofErr w:type="gramEnd"/>
      <w:r w:rsidRPr="0069090B">
        <w:rPr>
          <w:rFonts w:eastAsia="Calibri"/>
        </w:rPr>
        <w:t xml:space="preserve"> защиту ресурсов от характерных угроз безопасности, определенных с учетом объективных факторов и анализа возможных моделей нарушителей. </w:t>
      </w:r>
    </w:p>
    <w:p w14:paraId="2C5CE453" w14:textId="77777777" w:rsidR="006E139D" w:rsidRDefault="006E139D" w:rsidP="006E139D">
      <w:pPr>
        <w:spacing w:line="360" w:lineRule="auto"/>
        <w:jc w:val="both"/>
        <w:rPr>
          <w:rFonts w:eastAsia="Calibri"/>
        </w:rPr>
      </w:pPr>
      <w:r w:rsidRPr="0069090B">
        <w:rPr>
          <w:rFonts w:eastAsia="Calibri"/>
        </w:rPr>
        <w:t>•</w:t>
      </w:r>
      <w:r w:rsidRPr="0069090B">
        <w:rPr>
          <w:rFonts w:eastAsia="Calibri"/>
        </w:rPr>
        <w:tab/>
        <w:t>Средства защиты, входящие в состав системы, должны иметь развитые средства регистрации критических системных событий в электронных журналах и средства оперативного оповещения об этих событиях администраторов безопасности.</w:t>
      </w:r>
    </w:p>
    <w:p w14:paraId="02B0112F" w14:textId="77777777" w:rsidR="006E139D" w:rsidRPr="0069090B" w:rsidRDefault="006E139D" w:rsidP="006E139D">
      <w:pPr>
        <w:jc w:val="both"/>
        <w:rPr>
          <w:rFonts w:eastAsia="Calibri"/>
        </w:rPr>
      </w:pPr>
    </w:p>
    <w:p w14:paraId="640472AB" w14:textId="77777777" w:rsidR="001030F6" w:rsidRPr="009B7EE4" w:rsidRDefault="001030F6" w:rsidP="006E139D">
      <w:pPr>
        <w:pStyle w:val="a7"/>
        <w:keepNext/>
        <w:keepLines/>
        <w:numPr>
          <w:ilvl w:val="1"/>
          <w:numId w:val="29"/>
        </w:numPr>
        <w:spacing w:before="40" w:after="240"/>
        <w:outlineLvl w:val="2"/>
        <w:rPr>
          <w:b/>
          <w:sz w:val="28"/>
        </w:rPr>
      </w:pPr>
      <w:r w:rsidRPr="009B7EE4">
        <w:rPr>
          <w:b/>
          <w:sz w:val="28"/>
        </w:rPr>
        <w:t>Требования к средствам и способам связи для информационного обмена между компонентами системы.</w:t>
      </w:r>
      <w:bookmarkEnd w:id="12"/>
      <w:bookmarkEnd w:id="13"/>
      <w:bookmarkEnd w:id="14"/>
    </w:p>
    <w:p w14:paraId="19AFF8CB" w14:textId="77777777" w:rsidR="001030F6" w:rsidRPr="0069090B" w:rsidRDefault="001030F6" w:rsidP="001030F6">
      <w:pPr>
        <w:ind w:firstLine="360"/>
        <w:jc w:val="both"/>
        <w:rPr>
          <w:rFonts w:eastAsia="Calibri"/>
        </w:rPr>
      </w:pPr>
      <w:r w:rsidRPr="0069090B">
        <w:rPr>
          <w:rFonts w:eastAsia="Calibri"/>
        </w:rPr>
        <w:t>Для информационного обмена между компонентами системы должна быть организована глобальная сеть.</w:t>
      </w:r>
    </w:p>
    <w:p w14:paraId="0EE84217" w14:textId="77777777" w:rsidR="001030F6" w:rsidRDefault="001030F6" w:rsidP="001030F6">
      <w:pPr>
        <w:numPr>
          <w:ilvl w:val="0"/>
          <w:numId w:val="8"/>
        </w:numPr>
        <w:spacing w:after="160"/>
        <w:contextualSpacing/>
        <w:jc w:val="both"/>
        <w:rPr>
          <w:rFonts w:eastAsia="Calibri"/>
        </w:rPr>
      </w:pPr>
      <w:r w:rsidRPr="0069090B">
        <w:rPr>
          <w:rFonts w:eastAsia="Calibri"/>
        </w:rPr>
        <w:t>Использование стандартных протоколов связи, таких как HTTP/HTTPS, SMTP, FTP/SFTP, LDAP, для обеспечения совместимости и безопасности.</w:t>
      </w:r>
    </w:p>
    <w:p w14:paraId="7F3C24A0" w14:textId="77777777" w:rsidR="001030F6" w:rsidRPr="0069090B" w:rsidRDefault="001030F6" w:rsidP="001030F6">
      <w:pPr>
        <w:contextualSpacing/>
        <w:jc w:val="both"/>
        <w:rPr>
          <w:rFonts w:eastAsia="Calibri"/>
        </w:rPr>
      </w:pPr>
    </w:p>
    <w:p w14:paraId="4155F7C6" w14:textId="77777777" w:rsidR="001030F6" w:rsidRPr="009B7EE4" w:rsidRDefault="001030F6" w:rsidP="006E139D">
      <w:pPr>
        <w:pStyle w:val="a7"/>
        <w:keepNext/>
        <w:keepLines/>
        <w:numPr>
          <w:ilvl w:val="1"/>
          <w:numId w:val="29"/>
        </w:numPr>
        <w:spacing w:before="40" w:after="240"/>
        <w:outlineLvl w:val="2"/>
        <w:rPr>
          <w:b/>
          <w:sz w:val="28"/>
        </w:rPr>
      </w:pPr>
      <w:bookmarkStart w:id="18" w:name="_Toc158668275"/>
      <w:bookmarkStart w:id="19" w:name="_Toc158482772"/>
      <w:bookmarkStart w:id="20" w:name="_Toc162345229"/>
      <w:bookmarkStart w:id="21" w:name="_Hlk158479830"/>
      <w:r w:rsidRPr="009B7EE4">
        <w:rPr>
          <w:b/>
          <w:sz w:val="28"/>
        </w:rPr>
        <w:lastRenderedPageBreak/>
        <w:t>Требования по диагностированию системы</w:t>
      </w:r>
      <w:bookmarkEnd w:id="18"/>
      <w:bookmarkEnd w:id="19"/>
      <w:bookmarkEnd w:id="20"/>
    </w:p>
    <w:bookmarkEnd w:id="21"/>
    <w:p w14:paraId="1A0F4544" w14:textId="77777777" w:rsidR="001030F6" w:rsidRDefault="001030F6" w:rsidP="001030F6">
      <w:pPr>
        <w:ind w:firstLine="360"/>
        <w:jc w:val="both"/>
        <w:rPr>
          <w:rFonts w:eastAsia="Calibri"/>
        </w:rPr>
      </w:pPr>
      <w:r w:rsidRPr="0069090B">
        <w:rPr>
          <w:rFonts w:eastAsia="Calibri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56E10F7A" w14:textId="77777777" w:rsidR="001030F6" w:rsidRPr="0069090B" w:rsidRDefault="001030F6" w:rsidP="001030F6">
      <w:pPr>
        <w:ind w:firstLine="360"/>
        <w:jc w:val="both"/>
        <w:rPr>
          <w:rFonts w:eastAsia="Calibri"/>
        </w:rPr>
      </w:pPr>
    </w:p>
    <w:p w14:paraId="131BA9FE" w14:textId="77777777" w:rsidR="001030F6" w:rsidRPr="009B7EE4" w:rsidRDefault="001030F6" w:rsidP="006E139D">
      <w:pPr>
        <w:pStyle w:val="a7"/>
        <w:keepNext/>
        <w:keepLines/>
        <w:numPr>
          <w:ilvl w:val="1"/>
          <w:numId w:val="29"/>
        </w:numPr>
        <w:spacing w:before="40" w:line="360" w:lineRule="auto"/>
        <w:outlineLvl w:val="2"/>
        <w:rPr>
          <w:b/>
          <w:sz w:val="28"/>
        </w:rPr>
      </w:pPr>
      <w:bookmarkStart w:id="22" w:name="_Toc158668276"/>
      <w:bookmarkStart w:id="23" w:name="_Toc158482775"/>
      <w:r w:rsidRPr="009B7EE4">
        <w:rPr>
          <w:b/>
          <w:sz w:val="28"/>
          <w:lang w:val="ky-KG"/>
        </w:rPr>
        <w:t xml:space="preserve"> </w:t>
      </w:r>
      <w:bookmarkStart w:id="24" w:name="_Toc162345230"/>
      <w:r w:rsidRPr="009B7EE4">
        <w:rPr>
          <w:b/>
          <w:sz w:val="28"/>
        </w:rPr>
        <w:t>Требования к надежности комплекса.</w:t>
      </w:r>
      <w:bookmarkEnd w:id="22"/>
      <w:bookmarkEnd w:id="23"/>
      <w:bookmarkEnd w:id="24"/>
    </w:p>
    <w:p w14:paraId="2755339E" w14:textId="77777777" w:rsidR="001030F6" w:rsidRPr="0069090B" w:rsidRDefault="001030F6" w:rsidP="001030F6">
      <w:pPr>
        <w:ind w:firstLine="360"/>
        <w:jc w:val="both"/>
        <w:rPr>
          <w:rFonts w:eastAsia="Calibri"/>
        </w:rPr>
      </w:pPr>
      <w:r w:rsidRPr="0069090B">
        <w:rPr>
          <w:rFonts w:eastAsia="Calibri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14:paraId="0AA9ECAC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использованием в системе технических средств повышенной отказоустойчивости и их структурным резервированием</w:t>
      </w:r>
    </w:p>
    <w:p w14:paraId="33E945C5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защитой технических средств по электропитанию путем использования источников бесперебойного питания</w:t>
      </w:r>
    </w:p>
    <w:p w14:paraId="172674C1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предварительного обучения пользователей и обслуживающего персонала</w:t>
      </w:r>
    </w:p>
    <w:p w14:paraId="3959CFF4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своевременного выполнения процессов администрирования</w:t>
      </w:r>
    </w:p>
    <w:p w14:paraId="458B9430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соблюдения правил эксплуатации и технического обслуживания программно-аппаратных средств</w:t>
      </w:r>
    </w:p>
    <w:p w14:paraId="16C0D965" w14:textId="77777777" w:rsidR="001030F6" w:rsidRPr="0069090B" w:rsidRDefault="001030F6" w:rsidP="001030F6">
      <w:pPr>
        <w:numPr>
          <w:ilvl w:val="0"/>
          <w:numId w:val="8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своевременное выполнение процедур резервного копирования данных</w:t>
      </w:r>
    </w:p>
    <w:p w14:paraId="7F60B701" w14:textId="77777777" w:rsidR="001030F6" w:rsidRPr="0069090B" w:rsidRDefault="001030F6" w:rsidP="001030F6">
      <w:pPr>
        <w:jc w:val="both"/>
        <w:rPr>
          <w:rFonts w:eastAsia="Calibri"/>
        </w:rPr>
      </w:pPr>
      <w:r w:rsidRPr="0069090B">
        <w:rPr>
          <w:rFonts w:eastAsia="Calibri"/>
        </w:rPr>
        <w:t>Надежность программного обеспечения системы должна обеспечиваться за счет:</w:t>
      </w:r>
    </w:p>
    <w:p w14:paraId="3C598DDC" w14:textId="77777777" w:rsidR="001030F6" w:rsidRPr="0069090B" w:rsidRDefault="001030F6" w:rsidP="001030F6">
      <w:pPr>
        <w:numPr>
          <w:ilvl w:val="0"/>
          <w:numId w:val="9"/>
        </w:numPr>
        <w:contextualSpacing/>
        <w:jc w:val="both"/>
        <w:rPr>
          <w:rFonts w:eastAsia="Calibri"/>
        </w:rPr>
      </w:pPr>
      <w:r w:rsidRPr="0069090B">
        <w:rPr>
          <w:rFonts w:eastAsia="Calibri"/>
        </w:rPr>
        <w:t>проведением комплекса мероприятий отладки, поиска и исключения ошибок</w:t>
      </w:r>
    </w:p>
    <w:p w14:paraId="52A40B5C" w14:textId="77777777" w:rsidR="001030F6" w:rsidRDefault="001030F6" w:rsidP="001030F6">
      <w:pPr>
        <w:numPr>
          <w:ilvl w:val="0"/>
          <w:numId w:val="9"/>
        </w:numPr>
        <w:spacing w:after="160"/>
        <w:contextualSpacing/>
        <w:jc w:val="both"/>
        <w:rPr>
          <w:rFonts w:eastAsia="Calibri"/>
        </w:rPr>
      </w:pPr>
      <w:r w:rsidRPr="0069090B">
        <w:rPr>
          <w:rFonts w:eastAsia="Calibri"/>
        </w:rPr>
        <w:t>ведением журналов системных сообщений и ошибок для последующего анализа и изменения конфигурации.</w:t>
      </w:r>
    </w:p>
    <w:p w14:paraId="7A54AB79" w14:textId="77777777" w:rsidR="001030F6" w:rsidRPr="0069090B" w:rsidRDefault="001030F6" w:rsidP="001030F6">
      <w:pPr>
        <w:ind w:left="1068"/>
        <w:contextualSpacing/>
        <w:jc w:val="both"/>
        <w:rPr>
          <w:rFonts w:eastAsia="Calibri"/>
        </w:rPr>
      </w:pPr>
    </w:p>
    <w:p w14:paraId="7F3507DF" w14:textId="18C2F6C2" w:rsidR="00C81CE4" w:rsidRDefault="00C81CE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5B093D" w14:textId="2103888E" w:rsidR="00C81CE4" w:rsidRPr="00C81CE4" w:rsidRDefault="00C81CE4" w:rsidP="00C81CE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6"/>
          <w:lang w:val="ky-KG"/>
        </w:rPr>
      </w:pPr>
      <w:bookmarkStart w:id="25" w:name="_Toc162345232"/>
      <w:r w:rsidRPr="00ED3013">
        <w:rPr>
          <w:rFonts w:ascii="Times New Roman" w:eastAsia="Times New Roman" w:hAnsi="Times New Roman" w:cs="Times New Roman"/>
          <w:b/>
          <w:color w:val="auto"/>
          <w:sz w:val="28"/>
          <w:szCs w:val="26"/>
        </w:rPr>
        <w:lastRenderedPageBreak/>
        <w:t>ГЛАВА 2. К</w:t>
      </w:r>
      <w:bookmarkEnd w:id="25"/>
      <w:r>
        <w:rPr>
          <w:rFonts w:ascii="Times New Roman" w:eastAsia="Times New Roman" w:hAnsi="Times New Roman" w:cs="Times New Roman"/>
          <w:b/>
          <w:color w:val="auto"/>
          <w:sz w:val="28"/>
          <w:szCs w:val="26"/>
          <w:lang w:val="ky-KG"/>
        </w:rPr>
        <w:t>ОНСТРУКТОРСКИЕ РАБОТЫ</w:t>
      </w:r>
    </w:p>
    <w:p w14:paraId="1F7E652B" w14:textId="77777777" w:rsidR="00C81CE4" w:rsidRDefault="00C81CE4" w:rsidP="00C81CE4">
      <w:pPr>
        <w:pStyle w:val="2"/>
        <w:numPr>
          <w:ilvl w:val="1"/>
          <w:numId w:val="12"/>
        </w:numPr>
        <w:spacing w:line="360" w:lineRule="auto"/>
        <w:ind w:left="2149" w:hanging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16234523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Декомпозиция концептуальной модели</w:t>
      </w:r>
      <w:bookmarkEnd w:id="26"/>
    </w:p>
    <w:p w14:paraId="4EFBEDB3" w14:textId="77777777" w:rsidR="00C81CE4" w:rsidRDefault="00C81CE4" w:rsidP="00C81CE4">
      <w:r w:rsidRPr="00173BE7">
        <w:t>На рисунке 2.1</w:t>
      </w:r>
      <w:r>
        <w:t xml:space="preserve"> и 2.2 представлены декомпозиции</w:t>
      </w:r>
      <w:r w:rsidRPr="00173BE7">
        <w:t xml:space="preserve"> контекстной диаграммы</w:t>
      </w:r>
      <w:r>
        <w:t>.</w:t>
      </w:r>
    </w:p>
    <w:p w14:paraId="31DAC604" w14:textId="77777777" w:rsidR="00C81CE4" w:rsidRPr="00173BE7" w:rsidRDefault="00C81CE4" w:rsidP="00C81CE4"/>
    <w:p w14:paraId="30EB6710" w14:textId="77777777" w:rsidR="00C81CE4" w:rsidRDefault="00C81CE4" w:rsidP="00C81CE4">
      <w:r w:rsidRPr="003C6D39">
        <w:rPr>
          <w:noProof/>
        </w:rPr>
        <w:drawing>
          <wp:inline distT="0" distB="0" distL="0" distR="0" wp14:anchorId="08C0F9D1" wp14:editId="6E3C6D96">
            <wp:extent cx="6120130" cy="303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A1F6" w14:textId="77777777" w:rsidR="00C81CE4" w:rsidRDefault="00C81CE4" w:rsidP="00C81CE4">
      <w:pPr>
        <w:jc w:val="center"/>
      </w:pPr>
      <w:r w:rsidRPr="003C6D39">
        <w:t>Рис.2.1</w:t>
      </w:r>
      <w:r>
        <w:t>. Диаграмма:</w:t>
      </w:r>
      <w:r w:rsidRPr="00173BE7">
        <w:t xml:space="preserve"> </w:t>
      </w:r>
      <w:r>
        <w:t>прием новых курсантов</w:t>
      </w:r>
    </w:p>
    <w:p w14:paraId="3E9B2958" w14:textId="77777777" w:rsidR="00C81CE4" w:rsidRPr="0017605A" w:rsidRDefault="00C81CE4" w:rsidP="00C81CE4"/>
    <w:p w14:paraId="618DD9AD" w14:textId="77777777" w:rsidR="00C81CE4" w:rsidRPr="0017605A" w:rsidRDefault="00C81CE4" w:rsidP="00C81CE4"/>
    <w:p w14:paraId="19E4B158" w14:textId="77777777" w:rsidR="00C81CE4" w:rsidRPr="0017605A" w:rsidRDefault="00C81CE4" w:rsidP="00C81CE4">
      <w:pPr>
        <w:tabs>
          <w:tab w:val="left" w:pos="3757"/>
        </w:tabs>
      </w:pPr>
    </w:p>
    <w:p w14:paraId="75743B3B" w14:textId="77777777" w:rsidR="00C81CE4" w:rsidRDefault="00C81CE4" w:rsidP="00C81CE4">
      <w:pPr>
        <w:jc w:val="center"/>
      </w:pPr>
      <w:r w:rsidRPr="00E47653">
        <w:rPr>
          <w:noProof/>
        </w:rPr>
        <w:drawing>
          <wp:inline distT="0" distB="0" distL="0" distR="0" wp14:anchorId="1F450935" wp14:editId="367EF784">
            <wp:extent cx="6120130" cy="2877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4477" w14:textId="77777777" w:rsidR="00C81CE4" w:rsidRPr="003C6D39" w:rsidRDefault="00C81CE4" w:rsidP="00C81CE4">
      <w:pPr>
        <w:jc w:val="center"/>
      </w:pPr>
      <w:r>
        <w:t>Рис.2.2 Диаграмма: процесс обучения</w:t>
      </w:r>
    </w:p>
    <w:p w14:paraId="3C7C50CA" w14:textId="77777777" w:rsidR="00C81CE4" w:rsidRDefault="00C81CE4" w:rsidP="00C81CE4">
      <w:r>
        <w:rPr>
          <w:noProof/>
        </w:rPr>
        <w:lastRenderedPageBreak/>
        <w:drawing>
          <wp:inline distT="0" distB="0" distL="0" distR="0" wp14:anchorId="3FEA64CF" wp14:editId="1E2A3B95">
            <wp:extent cx="7983220" cy="3201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220" cy="320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341AC5" w14:textId="77777777" w:rsidR="00C81CE4" w:rsidRDefault="00C81CE4" w:rsidP="00C81CE4">
      <w:pPr>
        <w:jc w:val="center"/>
      </w:pPr>
      <w:r w:rsidRPr="00173BE7">
        <w:t>Рис. 2.</w:t>
      </w:r>
      <w:r>
        <w:t>3. Диаграмма:</w:t>
      </w:r>
      <w:r w:rsidRPr="00173BE7">
        <w:t xml:space="preserve"> </w:t>
      </w:r>
      <w:r>
        <w:t>Регистрация курсанта</w:t>
      </w:r>
    </w:p>
    <w:p w14:paraId="51F3B2AF" w14:textId="77777777" w:rsidR="00C81CE4" w:rsidRDefault="00C81CE4" w:rsidP="00C81CE4">
      <w:pPr>
        <w:jc w:val="center"/>
      </w:pPr>
      <w:r w:rsidRPr="00E47653">
        <w:rPr>
          <w:noProof/>
        </w:rPr>
        <w:drawing>
          <wp:inline distT="0" distB="0" distL="0" distR="0" wp14:anchorId="553C898F" wp14:editId="0E762944">
            <wp:extent cx="6120130" cy="25901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C97B" w14:textId="77777777" w:rsidR="00C81CE4" w:rsidRDefault="00C81CE4" w:rsidP="00C81CE4">
      <w:pPr>
        <w:jc w:val="center"/>
      </w:pPr>
      <w:r w:rsidRPr="0017605A">
        <w:t>Рис. 2.4</w:t>
      </w:r>
      <w:r>
        <w:t xml:space="preserve">. </w:t>
      </w:r>
      <w:r w:rsidRPr="0017605A">
        <w:t>Диаграмма: Идентификации, авторизации и аутентификации в системе</w:t>
      </w:r>
    </w:p>
    <w:p w14:paraId="57B0285B" w14:textId="77777777" w:rsidR="00C81CE4" w:rsidRDefault="00C81CE4" w:rsidP="00C81CE4"/>
    <w:p w14:paraId="1C091F80" w14:textId="77777777" w:rsidR="00C81CE4" w:rsidRDefault="00C81CE4" w:rsidP="00C81CE4"/>
    <w:p w14:paraId="250A2F51" w14:textId="77777777" w:rsidR="00C81CE4" w:rsidRDefault="00C81CE4" w:rsidP="00C81CE4"/>
    <w:p w14:paraId="12C60AA6" w14:textId="77777777" w:rsidR="00C81CE4" w:rsidRDefault="00C81CE4" w:rsidP="00C81CE4"/>
    <w:p w14:paraId="52933C13" w14:textId="77777777" w:rsidR="00C81CE4" w:rsidRDefault="00C81CE4" w:rsidP="00C81CE4"/>
    <w:p w14:paraId="75748076" w14:textId="77777777" w:rsidR="00C81CE4" w:rsidRDefault="00C81CE4" w:rsidP="00C81CE4"/>
    <w:p w14:paraId="11712DB9" w14:textId="77777777" w:rsidR="00C81CE4" w:rsidRDefault="00C81CE4" w:rsidP="00C81CE4"/>
    <w:p w14:paraId="3DF3D99D" w14:textId="77777777" w:rsidR="00C81CE4" w:rsidRDefault="00C81CE4" w:rsidP="00C81CE4"/>
    <w:p w14:paraId="4EF039D8" w14:textId="77777777" w:rsidR="00C81CE4" w:rsidRDefault="00C81CE4" w:rsidP="00C81CE4"/>
    <w:p w14:paraId="70E7FD31" w14:textId="77777777" w:rsidR="00C81CE4" w:rsidRPr="00D05B7D" w:rsidRDefault="00C81CE4" w:rsidP="00C81CE4">
      <w:pPr>
        <w:jc w:val="center"/>
        <w:rPr>
          <w:b/>
        </w:rPr>
      </w:pPr>
      <w:r w:rsidRPr="00D05B7D">
        <w:rPr>
          <w:b/>
        </w:rPr>
        <w:t>Описание вариантов использования системы</w:t>
      </w:r>
    </w:p>
    <w:p w14:paraId="0EE925F5" w14:textId="77777777" w:rsidR="00C81CE4" w:rsidRDefault="00C81CE4" w:rsidP="00C81CE4">
      <w:r w:rsidRPr="00CF310E">
        <w:rPr>
          <w:noProof/>
        </w:rPr>
        <w:lastRenderedPageBreak/>
        <w:drawing>
          <wp:inline distT="0" distB="0" distL="0" distR="0" wp14:anchorId="6619C1E9" wp14:editId="0530E7EE">
            <wp:extent cx="5668166" cy="416300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E3E0" w14:textId="77777777" w:rsidR="00C81CE4" w:rsidRPr="00DD76C7" w:rsidRDefault="00C81CE4" w:rsidP="00C81CE4">
      <w:pPr>
        <w:jc w:val="center"/>
      </w:pPr>
      <w:r>
        <w:t xml:space="preserve">Рис. 2.5. Диаграмма </w:t>
      </w:r>
      <w:r>
        <w:rPr>
          <w:lang w:val="en-US"/>
        </w:rPr>
        <w:t>Use Case</w:t>
      </w:r>
    </w:p>
    <w:p w14:paraId="436FC0DF" w14:textId="77777777" w:rsidR="00C81CE4" w:rsidRDefault="00C81CE4" w:rsidP="00C81CE4">
      <w:pPr>
        <w:jc w:val="right"/>
        <w:rPr>
          <w:b/>
          <w:szCs w:val="28"/>
        </w:rPr>
      </w:pPr>
    </w:p>
    <w:p w14:paraId="31470334" w14:textId="77777777" w:rsidR="00C81CE4" w:rsidRPr="00D05B7D" w:rsidRDefault="00C81CE4" w:rsidP="00C81CE4">
      <w:pPr>
        <w:rPr>
          <w:szCs w:val="28"/>
        </w:rPr>
      </w:pPr>
    </w:p>
    <w:p w14:paraId="0C52B3B7" w14:textId="77777777" w:rsidR="00C81CE4" w:rsidRPr="00CA2C2A" w:rsidRDefault="00C81CE4" w:rsidP="00C81CE4">
      <w:pPr>
        <w:pStyle w:val="2"/>
        <w:numPr>
          <w:ilvl w:val="1"/>
          <w:numId w:val="12"/>
        </w:numPr>
        <w:spacing w:line="360" w:lineRule="auto"/>
        <w:ind w:left="2149" w:hanging="360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bookmarkStart w:id="27" w:name="_Toc162345234"/>
      <w:r w:rsidRPr="00CA2C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Организация структуры данных</w:t>
      </w:r>
      <w:bookmarkEnd w:id="27"/>
    </w:p>
    <w:p w14:paraId="5BC53471" w14:textId="77777777" w:rsidR="00C81CE4" w:rsidRDefault="00C81CE4" w:rsidP="00C81CE4">
      <w:pPr>
        <w:pStyle w:val="a3"/>
        <w:spacing w:before="0" w:beforeAutospacing="0" w:line="360" w:lineRule="auto"/>
        <w:ind w:firstLine="348"/>
        <w:jc w:val="both"/>
      </w:pPr>
      <w:r>
        <w:t xml:space="preserve">Схема «сущность-связь» (также ERD или ER-диаграмма) — это разновидность блок- схемы, где показано, как разные «сущности» (люди, объекты, концепции и так далее) связаны между </w:t>
      </w:r>
      <w:proofErr w:type="spellStart"/>
      <w:r>
        <w:t>собои</w:t>
      </w:r>
      <w:proofErr w:type="spellEnd"/>
      <w:r>
        <w:t xml:space="preserve">̆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систем. ER- диаграммы (или ER-модели) полагаются на </w:t>
      </w:r>
      <w:proofErr w:type="spellStart"/>
      <w:r>
        <w:t>стандартныи</w:t>
      </w:r>
      <w:proofErr w:type="spellEnd"/>
      <w:r>
        <w:t xml:space="preserve">̆ набор символов, включая прямоугольники, ромбы, овалы и соединительные линии, для отображения </w:t>
      </w:r>
      <w:proofErr w:type="spellStart"/>
      <w:r>
        <w:t>сущностеи</w:t>
      </w:r>
      <w:proofErr w:type="spellEnd"/>
      <w:r>
        <w:t xml:space="preserve">̆, их атрибутов и </w:t>
      </w:r>
      <w:proofErr w:type="spellStart"/>
      <w:r>
        <w:t>связеи</w:t>
      </w:r>
      <w:proofErr w:type="spellEnd"/>
      <w:r>
        <w:t xml:space="preserve">̆. Эти диаграммы устроены по тому же принципу, что и грамматические структуры: сущности выполняют роль существительных, а связи — глаголов. </w:t>
      </w:r>
    </w:p>
    <w:p w14:paraId="3779BF66" w14:textId="77777777" w:rsidR="00C81CE4" w:rsidRDefault="00C81CE4" w:rsidP="00C81CE4">
      <w:pPr>
        <w:spacing w:line="360" w:lineRule="auto"/>
      </w:pPr>
    </w:p>
    <w:p w14:paraId="54B0788E" w14:textId="77777777" w:rsidR="00C81CE4" w:rsidRDefault="00C81CE4" w:rsidP="00C81CE4">
      <w:pPr>
        <w:spacing w:line="360" w:lineRule="auto"/>
      </w:pPr>
      <w:r w:rsidRPr="00B63552">
        <w:rPr>
          <w:noProof/>
          <w:sz w:val="36"/>
        </w:rPr>
        <w:lastRenderedPageBreak/>
        <w:drawing>
          <wp:inline distT="0" distB="0" distL="0" distR="0" wp14:anchorId="403E5899" wp14:editId="32D9B5D5">
            <wp:extent cx="5939790" cy="3717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CAE3" w14:textId="77777777" w:rsidR="00C81CE4" w:rsidRDefault="00C81CE4" w:rsidP="00C81CE4">
      <w:pPr>
        <w:spacing w:line="360" w:lineRule="auto"/>
        <w:jc w:val="center"/>
      </w:pPr>
      <w:r>
        <w:t>Рис. 2.5</w:t>
      </w:r>
      <w:r w:rsidRPr="00CA2C2A">
        <w:t xml:space="preserve">. </w:t>
      </w:r>
      <w:r>
        <w:t xml:space="preserve"> </w:t>
      </w:r>
      <w:r>
        <w:rPr>
          <w:lang w:val="en-US"/>
        </w:rPr>
        <w:t xml:space="preserve">ER - </w:t>
      </w:r>
      <w:r>
        <w:t>Диаграмма</w:t>
      </w:r>
    </w:p>
    <w:p w14:paraId="592D1E23" w14:textId="77777777" w:rsidR="00C81CE4" w:rsidRPr="00CA2C2A" w:rsidRDefault="00C81CE4" w:rsidP="00C81CE4">
      <w:pPr>
        <w:pStyle w:val="2"/>
        <w:numPr>
          <w:ilvl w:val="1"/>
          <w:numId w:val="12"/>
        </w:numPr>
        <w:ind w:left="2149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62345235"/>
      <w:r w:rsidRPr="00CA2C2A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Архитектура разрабатываемой системы</w:t>
      </w:r>
      <w:bookmarkEnd w:id="28"/>
    </w:p>
    <w:p w14:paraId="32E9FCFB" w14:textId="77777777" w:rsidR="00C81CE4" w:rsidRPr="00CA2C2A" w:rsidRDefault="00C81CE4" w:rsidP="00C81CE4">
      <w:pPr>
        <w:pStyle w:val="a3"/>
        <w:ind w:firstLine="709"/>
        <w:jc w:val="both"/>
      </w:pPr>
      <w:r>
        <w:t>Архитектура разрабатываемой системы основывается на монолитной.</w:t>
      </w:r>
    </w:p>
    <w:p w14:paraId="559B01F9" w14:textId="77777777" w:rsidR="00C81CE4" w:rsidRDefault="00C81CE4" w:rsidP="00C81CE4">
      <w:pPr>
        <w:pStyle w:val="a3"/>
        <w:spacing w:line="360" w:lineRule="auto"/>
        <w:ind w:firstLine="709"/>
        <w:jc w:val="both"/>
      </w:pPr>
      <w:r>
        <w:t xml:space="preserve">Выражение «монолитная архитектура» сразу ассоциируется со словом «монолит». А монолитом еще с давних пор называют </w:t>
      </w:r>
      <w:proofErr w:type="spellStart"/>
      <w:r>
        <w:t>большои</w:t>
      </w:r>
      <w:proofErr w:type="spellEnd"/>
      <w:r>
        <w:t xml:space="preserve">̆ </w:t>
      </w:r>
      <w:proofErr w:type="spellStart"/>
      <w:r>
        <w:t>единыи</w:t>
      </w:r>
      <w:proofErr w:type="spellEnd"/>
      <w:r>
        <w:t xml:space="preserve">̆ блок из камня или бетона. Монолит — это что-то большое и единое, имеющее общую и мощную структуру. </w:t>
      </w:r>
    </w:p>
    <w:p w14:paraId="36A790AA" w14:textId="77777777" w:rsidR="00C81CE4" w:rsidRDefault="00C81CE4" w:rsidP="00C81CE4">
      <w:pPr>
        <w:pStyle w:val="a3"/>
        <w:spacing w:line="360" w:lineRule="auto"/>
        <w:ind w:firstLine="709"/>
        <w:jc w:val="both"/>
      </w:pPr>
      <w:r>
        <w:t xml:space="preserve">В программировании «монолитная архитектура» также подразумевает наличие </w:t>
      </w:r>
      <w:proofErr w:type="spellStart"/>
      <w:r>
        <w:t>общеи</w:t>
      </w:r>
      <w:proofErr w:type="spellEnd"/>
      <w:r>
        <w:t xml:space="preserve">̆ и </w:t>
      </w:r>
      <w:proofErr w:type="spellStart"/>
      <w:r>
        <w:t>единои</w:t>
      </w:r>
      <w:proofErr w:type="spellEnd"/>
      <w:r>
        <w:t xml:space="preserve">̆ платформы, где сконцентрированы все компоненты </w:t>
      </w:r>
      <w:proofErr w:type="spellStart"/>
      <w:r>
        <w:t>однои</w:t>
      </w:r>
      <w:proofErr w:type="spellEnd"/>
      <w:r>
        <w:t xml:space="preserve">̆ программы. Сколько бы ни насчитывалось подобных компонентов, все они унифицированы и при этом управляются из одного места. В этом и определяется сила «монолитных» приложений. </w:t>
      </w:r>
    </w:p>
    <w:p w14:paraId="5565901D" w14:textId="77777777" w:rsidR="00C81CE4" w:rsidRDefault="00C81CE4" w:rsidP="00C81CE4">
      <w:pPr>
        <w:tabs>
          <w:tab w:val="left" w:pos="876"/>
        </w:tabs>
        <w:spacing w:line="360" w:lineRule="auto"/>
      </w:pPr>
      <w:r w:rsidRPr="00CA2C2A">
        <w:t xml:space="preserve">Многие современные стартапы выбирают именно монолитную архитектуру приложения, потому что она комфортна при работе небольшими группами разработчиков. При ее использовании все компоненты программы </w:t>
      </w:r>
      <w:proofErr w:type="spellStart"/>
      <w:r w:rsidRPr="00CA2C2A">
        <w:t>взаимосвязываются</w:t>
      </w:r>
      <w:proofErr w:type="spellEnd"/>
      <w:r w:rsidRPr="00CA2C2A">
        <w:t xml:space="preserve"> и </w:t>
      </w:r>
      <w:proofErr w:type="spellStart"/>
      <w:r w:rsidRPr="00CA2C2A">
        <w:t>взаимозаменяются</w:t>
      </w:r>
      <w:proofErr w:type="spellEnd"/>
      <w:r w:rsidRPr="00CA2C2A">
        <w:t xml:space="preserve"> — это помогает развивать программу </w:t>
      </w:r>
      <w:proofErr w:type="spellStart"/>
      <w:r w:rsidRPr="00CA2C2A">
        <w:t>автономнои</w:t>
      </w:r>
      <w:proofErr w:type="spellEnd"/>
      <w:r w:rsidRPr="00CA2C2A">
        <w:t xml:space="preserve">̆ и </w:t>
      </w:r>
      <w:proofErr w:type="spellStart"/>
      <w:r w:rsidRPr="00CA2C2A">
        <w:t>самодостаточнои</w:t>
      </w:r>
      <w:proofErr w:type="spellEnd"/>
      <w:r w:rsidRPr="00CA2C2A">
        <w:t xml:space="preserve">̆. Монолитная архитектура считается </w:t>
      </w:r>
      <w:proofErr w:type="spellStart"/>
      <w:r w:rsidRPr="00CA2C2A">
        <w:t>традиционнои</w:t>
      </w:r>
      <w:proofErr w:type="spellEnd"/>
      <w:r w:rsidRPr="00CA2C2A">
        <w:t xml:space="preserve">̆ и </w:t>
      </w:r>
      <w:proofErr w:type="spellStart"/>
      <w:r w:rsidRPr="00CA2C2A">
        <w:t>провереннои</w:t>
      </w:r>
      <w:proofErr w:type="spellEnd"/>
      <w:r w:rsidRPr="00CA2C2A">
        <w:t>̆ при разработке приложений.</w:t>
      </w:r>
    </w:p>
    <w:p w14:paraId="345697E1" w14:textId="77777777" w:rsidR="00C81CE4" w:rsidRPr="00001AAC" w:rsidRDefault="00C81CE4" w:rsidP="00C81CE4">
      <w:pPr>
        <w:spacing w:before="100" w:beforeAutospacing="1" w:after="100" w:afterAutospacing="1" w:line="360" w:lineRule="auto"/>
        <w:ind w:firstLine="709"/>
        <w:jc w:val="both"/>
      </w:pPr>
      <w:r w:rsidRPr="00001AAC">
        <w:lastRenderedPageBreak/>
        <w:t xml:space="preserve">Монолитная архитектура хоть и «старая» по своему происхождению, но до сих пор актуальна и используется многими компаниями, так как идеально подходит для небольших стартапов и разработок, а также удовлетворяет следующим задачам: </w:t>
      </w:r>
    </w:p>
    <w:p w14:paraId="790D696D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когда нужно быстро развернуть небольшое приложение; </w:t>
      </w:r>
    </w:p>
    <w:p w14:paraId="129280DF" w14:textId="77777777" w:rsidR="00C81CE4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если в команде разработчиков небольшое количество </w:t>
      </w:r>
      <w:proofErr w:type="spellStart"/>
      <w:r w:rsidRPr="00001AAC">
        <w:t>людеи</w:t>
      </w:r>
      <w:proofErr w:type="spellEnd"/>
      <w:r w:rsidRPr="00001AAC">
        <w:t xml:space="preserve">̆ (2-5), которые смогут работать совместно, а также смогут вместе поддерживать приложение в </w:t>
      </w:r>
      <w:proofErr w:type="spellStart"/>
      <w:r w:rsidRPr="00001AAC">
        <w:t>дальнейшем</w:t>
      </w:r>
      <w:proofErr w:type="spellEnd"/>
      <w:r w:rsidRPr="00001AAC">
        <w:t xml:space="preserve">; </w:t>
      </w:r>
    </w:p>
    <w:p w14:paraId="1966B1AC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когда создается </w:t>
      </w:r>
      <w:proofErr w:type="spellStart"/>
      <w:r w:rsidRPr="00001AAC">
        <w:t>непроверенныи</w:t>
      </w:r>
      <w:proofErr w:type="spellEnd"/>
      <w:r w:rsidRPr="00001AAC">
        <w:t xml:space="preserve">̆ продукт и нужно его быстро создать, чтобы протестировать; </w:t>
      </w:r>
    </w:p>
    <w:p w14:paraId="13BAD1FA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когда просто нет опыта работы с </w:t>
      </w:r>
      <w:proofErr w:type="spellStart"/>
      <w:r w:rsidRPr="00001AAC">
        <w:t>микросервисами</w:t>
      </w:r>
      <w:proofErr w:type="spellEnd"/>
      <w:r w:rsidRPr="00001AAC">
        <w:t xml:space="preserve">; </w:t>
      </w:r>
    </w:p>
    <w:p w14:paraId="01162A08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если изначально известно, что приложение не будет разрастаться до </w:t>
      </w:r>
      <w:proofErr w:type="gramStart"/>
      <w:r w:rsidRPr="00001AAC">
        <w:t>колоссальных  масштабов</w:t>
      </w:r>
      <w:proofErr w:type="gramEnd"/>
      <w:r w:rsidRPr="00001AAC">
        <w:t xml:space="preserve">; </w:t>
      </w:r>
    </w:p>
    <w:p w14:paraId="4A572FF3" w14:textId="77777777" w:rsidR="00C81CE4" w:rsidRPr="00001AAC" w:rsidRDefault="00C81CE4" w:rsidP="00C81CE4">
      <w:pPr>
        <w:numPr>
          <w:ilvl w:val="0"/>
          <w:numId w:val="13"/>
        </w:numPr>
        <w:spacing w:before="100" w:beforeAutospacing="1" w:after="100" w:afterAutospacing="1" w:line="360" w:lineRule="auto"/>
        <w:ind w:firstLine="0"/>
        <w:jc w:val="both"/>
      </w:pPr>
      <w:r w:rsidRPr="00001AAC">
        <w:t xml:space="preserve">если в приоритете разработки программного обеспечения находятся именно скорость его работы и производительность. </w:t>
      </w:r>
    </w:p>
    <w:p w14:paraId="0DD75C37" w14:textId="77777777" w:rsidR="00C81CE4" w:rsidRPr="00001AAC" w:rsidRDefault="00C81CE4" w:rsidP="00C81CE4">
      <w:pPr>
        <w:spacing w:before="100" w:beforeAutospacing="1" w:after="100" w:afterAutospacing="1" w:line="360" w:lineRule="auto"/>
        <w:ind w:firstLine="709"/>
        <w:jc w:val="both"/>
      </w:pPr>
      <w:r w:rsidRPr="00001AAC">
        <w:t xml:space="preserve">Поэтому перед использованием </w:t>
      </w:r>
      <w:proofErr w:type="spellStart"/>
      <w:r w:rsidRPr="00001AAC">
        <w:t>монолитнои</w:t>
      </w:r>
      <w:proofErr w:type="spellEnd"/>
      <w:r w:rsidRPr="00001AAC">
        <w:t xml:space="preserve">̆ архитектуры нужно все тщательно взвесить. Иногда продумывают </w:t>
      </w:r>
      <w:proofErr w:type="spellStart"/>
      <w:r w:rsidRPr="00001AAC">
        <w:t>такои</w:t>
      </w:r>
      <w:proofErr w:type="spellEnd"/>
      <w:r w:rsidRPr="00001AAC">
        <w:t xml:space="preserve">̆ ход: запуск приложения осуществляют при использовании </w:t>
      </w:r>
      <w:proofErr w:type="spellStart"/>
      <w:r w:rsidRPr="00001AAC">
        <w:t>монолитнои</w:t>
      </w:r>
      <w:proofErr w:type="spellEnd"/>
      <w:r w:rsidRPr="00001AAC">
        <w:t xml:space="preserve">̆ архитектуры, а чуть позже, если оно «зашло» пользователю, то его можно быстро раздробить на </w:t>
      </w:r>
      <w:proofErr w:type="spellStart"/>
      <w:r w:rsidRPr="00001AAC">
        <w:t>микросервисы</w:t>
      </w:r>
      <w:proofErr w:type="spellEnd"/>
      <w:r w:rsidRPr="00001AAC">
        <w:t xml:space="preserve"> для удобного масштабирования, тем самым меняя его архитектуру. Достоинства </w:t>
      </w:r>
      <w:proofErr w:type="spellStart"/>
      <w:r w:rsidRPr="00001AAC">
        <w:t>монолитнои</w:t>
      </w:r>
      <w:proofErr w:type="spellEnd"/>
      <w:r w:rsidRPr="00001AAC">
        <w:t xml:space="preserve">̆ архитектуры являются простая разработка и запуск программы. Благодаря чему, вся разработка сконцентрирована в одном месте, легче дается интегрировать инструменты для </w:t>
      </w:r>
      <w:proofErr w:type="spellStart"/>
      <w:r w:rsidRPr="00001AAC">
        <w:t>облегченнои</w:t>
      </w:r>
      <w:proofErr w:type="spellEnd"/>
      <w:r w:rsidRPr="00001AAC">
        <w:t xml:space="preserve">̆ разработки, а также при необходимости изменить элементы программы не нужно вносить изменения по отдельности в разных местах — все делается в одном месте. </w:t>
      </w:r>
    </w:p>
    <w:p w14:paraId="19F96E3E" w14:textId="77777777" w:rsidR="00C81CE4" w:rsidRDefault="00C81CE4" w:rsidP="00C81CE4">
      <w:pPr>
        <w:spacing w:before="100" w:beforeAutospacing="1" w:after="100" w:afterAutospacing="1" w:line="360" w:lineRule="auto"/>
        <w:ind w:firstLine="709"/>
        <w:jc w:val="both"/>
        <w:rPr>
          <w:lang w:val="ky-KG"/>
        </w:rPr>
      </w:pPr>
      <w:r w:rsidRPr="00001AAC">
        <w:t xml:space="preserve">Проблемы у </w:t>
      </w:r>
      <w:proofErr w:type="spellStart"/>
      <w:r w:rsidRPr="00001AAC">
        <w:t>монолитнои</w:t>
      </w:r>
      <w:proofErr w:type="spellEnd"/>
      <w:r w:rsidRPr="00001AAC">
        <w:t xml:space="preserve">̆ архитектуры практически отсутствуют, так как большое количество приложений имеют зависимость от задач, которые совершаются между компонентами программы: логи, ограничения скорости, контрольные журналы и т. д. При </w:t>
      </w:r>
      <w:proofErr w:type="spellStart"/>
      <w:r w:rsidRPr="00001AAC">
        <w:t>монолитнои</w:t>
      </w:r>
      <w:proofErr w:type="spellEnd"/>
      <w:r w:rsidRPr="00001AAC">
        <w:t xml:space="preserve">̆ архитектуре эти проблемы практически отсутствуют, так как все сконцентрировано в одном коде и все работает в одном приложении. </w:t>
      </w:r>
    </w:p>
    <w:p w14:paraId="7266B44A" w14:textId="7809A96E" w:rsidR="00C81CE4" w:rsidRPr="00C81CE4" w:rsidRDefault="00C81CE4" w:rsidP="00C81CE4">
      <w:pPr>
        <w:spacing w:after="160" w:line="259" w:lineRule="auto"/>
        <w:rPr>
          <w:lang w:val="ky-KG"/>
        </w:rPr>
      </w:pPr>
      <w:r>
        <w:rPr>
          <w:lang w:val="ky-KG"/>
        </w:rPr>
        <w:br w:type="page"/>
      </w:r>
    </w:p>
    <w:p w14:paraId="11070636" w14:textId="73D62780" w:rsidR="00C81CE4" w:rsidRPr="00C81CE4" w:rsidRDefault="00C81CE4" w:rsidP="00C81CE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</w:pPr>
      <w:bookmarkStart w:id="29" w:name="_Toc162345236"/>
      <w:r w:rsidRPr="0057019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3. </w:t>
      </w:r>
      <w:bookmarkEnd w:id="2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ky-KG"/>
        </w:rPr>
        <w:t>ПРОЕКТИРОВАНИЕ БЕЗОПАСНОСТИ</w:t>
      </w:r>
    </w:p>
    <w:p w14:paraId="5585F63F" w14:textId="77777777" w:rsidR="00C81CE4" w:rsidRPr="009D781A" w:rsidRDefault="00C81CE4" w:rsidP="00C81CE4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62345237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Процессы организации</w:t>
      </w:r>
      <w:bookmarkEnd w:id="30"/>
    </w:p>
    <w:p w14:paraId="0F44A44F" w14:textId="77777777" w:rsidR="00C81CE4" w:rsidRDefault="00C81CE4" w:rsidP="00C81CE4">
      <w:pPr>
        <w:spacing w:line="360" w:lineRule="auto"/>
        <w:ind w:firstLine="708"/>
      </w:pPr>
      <w:r>
        <w:t>Основным процессом организации является автоматизация документооборота, создание единой базы данных автошколы. Данный процесс состоит из следующих под-процессов:</w:t>
      </w:r>
    </w:p>
    <w:p w14:paraId="576020DF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Регистрация</w:t>
      </w:r>
    </w:p>
    <w:p w14:paraId="1DD9F15E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Авторизация</w:t>
      </w:r>
    </w:p>
    <w:p w14:paraId="4D0D5B45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Выгрузка успеваемости курсанта</w:t>
      </w:r>
    </w:p>
    <w:p w14:paraId="147341C8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Выгрузка расписания занятий</w:t>
      </w:r>
    </w:p>
    <w:p w14:paraId="24AF55B9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Распределение нагрузок преподавателей</w:t>
      </w:r>
    </w:p>
    <w:p w14:paraId="7578594B" w14:textId="77777777" w:rsidR="00C81CE4" w:rsidRDefault="00C81CE4" w:rsidP="00C81CE4">
      <w:pPr>
        <w:pStyle w:val="a7"/>
        <w:numPr>
          <w:ilvl w:val="0"/>
          <w:numId w:val="14"/>
        </w:numPr>
        <w:spacing w:line="360" w:lineRule="auto"/>
      </w:pPr>
      <w:r>
        <w:t>Выгрузка отчетов</w:t>
      </w:r>
    </w:p>
    <w:p w14:paraId="25069034" w14:textId="77777777" w:rsidR="00C81CE4" w:rsidRPr="009D781A" w:rsidRDefault="00C81CE4" w:rsidP="00C81CE4">
      <w:pPr>
        <w:pStyle w:val="a7"/>
      </w:pPr>
    </w:p>
    <w:p w14:paraId="07D6DB68" w14:textId="77777777" w:rsidR="00C81CE4" w:rsidRDefault="00C81CE4" w:rsidP="00C81C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62345238"/>
      <w:r w:rsidRPr="009D781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Инфраструктура клиент-серверного приложения</w:t>
      </w:r>
      <w:bookmarkEnd w:id="31"/>
    </w:p>
    <w:p w14:paraId="58ABE751" w14:textId="77777777" w:rsidR="00C81CE4" w:rsidRPr="009813E0" w:rsidRDefault="00C81CE4" w:rsidP="00C81CE4">
      <w:pPr>
        <w:spacing w:line="360" w:lineRule="auto"/>
        <w:ind w:firstLine="709"/>
        <w:jc w:val="both"/>
      </w:pPr>
      <w:r w:rsidRPr="009813E0">
        <w:t xml:space="preserve">Инфраструктура </w:t>
      </w:r>
      <w:r>
        <w:t>клиент-серверного приложе</w:t>
      </w:r>
      <w:r w:rsidRPr="009813E0">
        <w:t>ния организации описана в виде функциональной схемы на рисунке 3.1</w:t>
      </w:r>
    </w:p>
    <w:p w14:paraId="55D5F3A7" w14:textId="77777777" w:rsidR="00C81CE4" w:rsidRPr="009813E0" w:rsidRDefault="00C81CE4" w:rsidP="00C81CE4"/>
    <w:p w14:paraId="0BF136B9" w14:textId="77777777" w:rsidR="00C81CE4" w:rsidRDefault="00C81CE4" w:rsidP="00C81C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17475" wp14:editId="4F7DA2AA">
            <wp:extent cx="4368880" cy="3101009"/>
            <wp:effectExtent l="0" t="0" r="0" b="4445"/>
            <wp:docPr id="859488487" name="Рисунок 1" descr="Client-Server Architecture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76" cy="31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FDA5" w14:textId="77777777" w:rsidR="00C81CE4" w:rsidRDefault="00C81CE4" w:rsidP="00C81CE4">
      <w:pPr>
        <w:jc w:val="center"/>
      </w:pPr>
      <w:r w:rsidRPr="009813E0">
        <w:t xml:space="preserve">Рис.3.1. Архитектура сети приложения </w:t>
      </w:r>
    </w:p>
    <w:p w14:paraId="362B83C0" w14:textId="77777777" w:rsidR="00C81CE4" w:rsidRPr="009813E0" w:rsidRDefault="00C81CE4" w:rsidP="00C81CE4">
      <w:pPr>
        <w:jc w:val="center"/>
      </w:pPr>
    </w:p>
    <w:p w14:paraId="3E6A2A4D" w14:textId="77777777" w:rsidR="00C81CE4" w:rsidRDefault="00C81CE4" w:rsidP="00C81C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62345239"/>
      <w:r w:rsidRPr="00CB50F2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Идентификация активов</w:t>
      </w:r>
      <w:bookmarkEnd w:id="32"/>
    </w:p>
    <w:p w14:paraId="09E5A5BE" w14:textId="77777777" w:rsidR="00C81CE4" w:rsidRDefault="00C81CE4" w:rsidP="00C81CE4">
      <w:pPr>
        <w:spacing w:line="360" w:lineRule="auto"/>
      </w:pPr>
      <w:r>
        <w:tab/>
        <w:t>Согласно ГОСТ Р 53114-2008 «</w:t>
      </w:r>
      <w:r w:rsidRPr="00CB50F2">
        <w:t>Защита информации. Обеспечение информационной безопасности в организации. Основные термины и определения</w:t>
      </w:r>
      <w:r>
        <w:t>»</w:t>
      </w:r>
    </w:p>
    <w:p w14:paraId="4A140E5D" w14:textId="77777777" w:rsidR="00C81CE4" w:rsidRPr="00CB50F2" w:rsidRDefault="00C81CE4" w:rsidP="00C81CE4">
      <w:pPr>
        <w:spacing w:after="240" w:line="360" w:lineRule="auto"/>
        <w:ind w:firstLine="720"/>
        <w:jc w:val="both"/>
      </w:pPr>
      <w:r w:rsidRPr="00CB50F2">
        <w:rPr>
          <w:bCs/>
        </w:rPr>
        <w:t>Актив</w:t>
      </w:r>
      <w:r w:rsidRPr="00CB50F2">
        <w:t xml:space="preserve"> – все, что имеет ценность для организации в интересах достижения целей деятельности и находится в ее распоряжении.</w:t>
      </w:r>
    </w:p>
    <w:p w14:paraId="7E77E34B" w14:textId="77777777" w:rsidR="00C81CE4" w:rsidRPr="00CB50F2" w:rsidRDefault="00C81CE4" w:rsidP="00C81CE4">
      <w:pPr>
        <w:spacing w:after="240" w:line="360" w:lineRule="auto"/>
        <w:ind w:firstLine="720"/>
        <w:jc w:val="both"/>
      </w:pPr>
      <w:r w:rsidRPr="00CB50F2">
        <w:rPr>
          <w:bCs/>
        </w:rPr>
        <w:lastRenderedPageBreak/>
        <w:t>Информационный актив</w:t>
      </w:r>
      <w:r w:rsidRPr="00CB50F2">
        <w:t xml:space="preserve"> – знания или данные, которые имеют значение для организации.</w:t>
      </w:r>
    </w:p>
    <w:p w14:paraId="5857A875" w14:textId="77777777" w:rsidR="00C81CE4" w:rsidRPr="00CB50F2" w:rsidRDefault="00C81CE4" w:rsidP="00C81CE4">
      <w:pPr>
        <w:spacing w:line="360" w:lineRule="auto"/>
        <w:ind w:firstLine="360"/>
        <w:jc w:val="both"/>
      </w:pPr>
      <w:r w:rsidRPr="00CB50F2">
        <w:t>К активам организации могут относиться:</w:t>
      </w:r>
    </w:p>
    <w:p w14:paraId="35E68638" w14:textId="77777777" w:rsidR="00C81CE4" w:rsidRPr="00CB50F2" w:rsidRDefault="00C81CE4" w:rsidP="00C81CE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Информационные активы, в том числе различные виды информации, циркулирующие в информационной системе (служебная, управляющая, аналитическая, деловая и т.д.) на всех этапах жизненного цикла (генерация, хранение, обработка, передача, уничтожение);</w:t>
      </w:r>
    </w:p>
    <w:p w14:paraId="67B7D387" w14:textId="77777777" w:rsidR="00C81CE4" w:rsidRPr="00CB50F2" w:rsidRDefault="00C81CE4" w:rsidP="00C81CE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Ресурсы (финансовые, людские, вычислительные, информационные, телекоммуникационные и прочие);</w:t>
      </w:r>
    </w:p>
    <w:p w14:paraId="123AE34C" w14:textId="77777777" w:rsidR="00C81CE4" w:rsidRPr="00CB50F2" w:rsidRDefault="00C81CE4" w:rsidP="00C81CE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Процессы (технологические, информационные и т.д.);</w:t>
      </w:r>
    </w:p>
    <w:p w14:paraId="782E9ABF" w14:textId="77777777" w:rsidR="00C81CE4" w:rsidRPr="00CB50F2" w:rsidRDefault="00C81CE4" w:rsidP="00C81CE4">
      <w:pPr>
        <w:spacing w:line="360" w:lineRule="auto"/>
        <w:jc w:val="both"/>
      </w:pPr>
    </w:p>
    <w:p w14:paraId="2EF37DCF" w14:textId="77777777" w:rsidR="00C81CE4" w:rsidRPr="00CB50F2" w:rsidRDefault="00C81CE4" w:rsidP="00C81CE4">
      <w:pPr>
        <w:spacing w:line="360" w:lineRule="auto"/>
        <w:ind w:firstLine="360"/>
        <w:jc w:val="both"/>
      </w:pPr>
      <w:r w:rsidRPr="00CB50F2">
        <w:t>Выделены следующие активы, связанные с</w:t>
      </w:r>
      <w:r w:rsidRPr="00721A0F">
        <w:t xml:space="preserve"> </w:t>
      </w:r>
      <w:r>
        <w:t>авто</w:t>
      </w:r>
      <w:r w:rsidRPr="00CB50F2">
        <w:t>школой:</w:t>
      </w:r>
    </w:p>
    <w:p w14:paraId="4E2E41BE" w14:textId="77777777" w:rsidR="00C81CE4" w:rsidRPr="00CB50F2" w:rsidRDefault="00C81CE4" w:rsidP="00C81CE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Информационный актив:</w:t>
      </w:r>
    </w:p>
    <w:p w14:paraId="5F9D042B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Персональные данные</w:t>
      </w:r>
    </w:p>
    <w:p w14:paraId="25B5BFE9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 xml:space="preserve">Данные ограниченного доступа (отчеты, планы, </w:t>
      </w:r>
      <w:r>
        <w:rPr>
          <w:color w:val="000000"/>
        </w:rPr>
        <w:t>группы</w:t>
      </w:r>
      <w:r w:rsidRPr="00CB50F2">
        <w:rPr>
          <w:color w:val="000000"/>
        </w:rPr>
        <w:t>, журналы и т.д.)</w:t>
      </w:r>
    </w:p>
    <w:p w14:paraId="489022C3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Данные открытого доступа (учебные материалы и др.)</w:t>
      </w:r>
    </w:p>
    <w:p w14:paraId="5C9279DD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 w:rsidRPr="00CB50F2">
        <w:rPr>
          <w:color w:val="000000"/>
        </w:rPr>
        <w:t>Аутентификационные</w:t>
      </w:r>
      <w:proofErr w:type="spellEnd"/>
      <w:r w:rsidRPr="00CB50F2">
        <w:rPr>
          <w:color w:val="000000"/>
        </w:rPr>
        <w:t xml:space="preserve"> данные (логин/пароль)</w:t>
      </w:r>
    </w:p>
    <w:p w14:paraId="7A5A0A1E" w14:textId="77777777" w:rsidR="00C81CE4" w:rsidRPr="00CB50F2" w:rsidRDefault="00C81CE4" w:rsidP="00C81CE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Ресурсы:</w:t>
      </w:r>
    </w:p>
    <w:p w14:paraId="6B43243F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Программные:</w:t>
      </w:r>
    </w:p>
    <w:p w14:paraId="09D26EC4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Операционные системы</w:t>
      </w:r>
    </w:p>
    <w:p w14:paraId="68EFFBA4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Программные обеспечени</w:t>
      </w:r>
      <w:r>
        <w:rPr>
          <w:color w:val="000000"/>
        </w:rPr>
        <w:t>я и ф</w:t>
      </w:r>
      <w:r w:rsidRPr="00CB50F2">
        <w:rPr>
          <w:color w:val="000000"/>
        </w:rPr>
        <w:t>айлы</w:t>
      </w:r>
    </w:p>
    <w:p w14:paraId="5995A362" w14:textId="77777777" w:rsidR="00C81CE4" w:rsidRPr="00CB50F2" w:rsidRDefault="00C81CE4" w:rsidP="00C81CE4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Аппаратные:</w:t>
      </w:r>
    </w:p>
    <w:p w14:paraId="5CA9DA84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Серверы</w:t>
      </w:r>
    </w:p>
    <w:p w14:paraId="7B30D3B7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Персональные компьютеры</w:t>
      </w:r>
    </w:p>
    <w:p w14:paraId="1B37048D" w14:textId="77777777" w:rsidR="00C81CE4" w:rsidRPr="00CB50F2" w:rsidRDefault="00C81CE4" w:rsidP="00C81CE4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B50F2">
        <w:rPr>
          <w:color w:val="000000"/>
        </w:rPr>
        <w:t>Сетевые устройства</w:t>
      </w:r>
    </w:p>
    <w:p w14:paraId="28B64C72" w14:textId="77777777" w:rsidR="00C81CE4" w:rsidRPr="00721A0F" w:rsidRDefault="00C81CE4" w:rsidP="00C81CE4">
      <w:pPr>
        <w:pStyle w:val="a7"/>
        <w:numPr>
          <w:ilvl w:val="1"/>
          <w:numId w:val="16"/>
        </w:numPr>
        <w:rPr>
          <w:lang w:val="en-US"/>
        </w:rPr>
      </w:pPr>
      <w:r w:rsidRPr="00721A0F">
        <w:rPr>
          <w:color w:val="000000"/>
        </w:rPr>
        <w:t>Помещения</w:t>
      </w:r>
    </w:p>
    <w:p w14:paraId="749F863B" w14:textId="77777777" w:rsidR="00C81CE4" w:rsidRDefault="00C81CE4" w:rsidP="00C81CE4">
      <w:pPr>
        <w:jc w:val="center"/>
        <w:rPr>
          <w:sz w:val="40"/>
          <w:szCs w:val="40"/>
        </w:rPr>
      </w:pPr>
    </w:p>
    <w:p w14:paraId="26ED76F4" w14:textId="77777777" w:rsidR="00C81CE4" w:rsidRDefault="00C81CE4" w:rsidP="00C81C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3" w:name="_Toc162345240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3.4 </w:t>
      </w:r>
      <w:proofErr w:type="spellStart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Модель</w:t>
      </w:r>
      <w:proofErr w:type="spellEnd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721A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нарушителя</w:t>
      </w:r>
      <w:bookmarkEnd w:id="33"/>
      <w:proofErr w:type="spellEnd"/>
    </w:p>
    <w:p w14:paraId="7EF9294E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Под моделью нарушителя понимаются предположения о возможностях нарушителя, которые он может использовать для разработки и проведения атак, а также об ограничениях на эти возможности. Модель нарушителя является важной частью информационной безопасности организации.</w:t>
      </w:r>
    </w:p>
    <w:p w14:paraId="37B29E28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Все источники угроз безопасности информации можно разделить на три основные группы:</w:t>
      </w:r>
    </w:p>
    <w:p w14:paraId="5A6A3215" w14:textId="77777777" w:rsidR="00C81CE4" w:rsidRPr="00721A0F" w:rsidRDefault="00C81CE4" w:rsidP="00C81CE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lastRenderedPageBreak/>
        <w:t>Антропогенные источники угроз.</w:t>
      </w:r>
    </w:p>
    <w:p w14:paraId="37102965" w14:textId="77777777" w:rsidR="00C81CE4" w:rsidRPr="00721A0F" w:rsidRDefault="00C81CE4" w:rsidP="00C81CE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Техногенные источники угроз.</w:t>
      </w:r>
    </w:p>
    <w:p w14:paraId="0210D266" w14:textId="77777777" w:rsidR="00C81CE4" w:rsidRPr="00721A0F" w:rsidRDefault="00C81CE4" w:rsidP="00C81CE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Стихийные источники угроз.</w:t>
      </w:r>
    </w:p>
    <w:p w14:paraId="5A644A33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</w:t>
      </w:r>
    </w:p>
    <w:p w14:paraId="547F7ABE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К техногенным источникам угроз относятся угрозы, которые вышли из-под контроля человека и существуют самостоятельно.</w:t>
      </w:r>
    </w:p>
    <w:p w14:paraId="3994B14D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К стихийным источникам угроз относятся стихийные бедствия, которые невозможно предусмотреть и предотвратить.</w:t>
      </w:r>
    </w:p>
    <w:p w14:paraId="1862AE7E" w14:textId="77777777" w:rsidR="00C81CE4" w:rsidRPr="00721A0F" w:rsidRDefault="00C81CE4" w:rsidP="00C81CE4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«А»</w:t>
      </w:r>
    </w:p>
    <w:p w14:paraId="1CCCD13F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К это й категории нарушителей относятся внутренние сотрудники организации, имеющие право работы с системой, а также имеющие к ней доступ. К ним можно отнести работников учреждения, которые в корыстных целях могут скомпрометировать персональные данные, хранящиеся в базе данных.</w:t>
      </w:r>
    </w:p>
    <w:p w14:paraId="78841D93" w14:textId="77777777" w:rsidR="00C81CE4" w:rsidRPr="00721A0F" w:rsidRDefault="00C81CE4" w:rsidP="00C81CE4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«Б»</w:t>
      </w:r>
    </w:p>
    <w:p w14:paraId="7F6F7960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Нарушителями типа «Б», являются компьютерными злоумышленниками (так же хакеры), которые пытаются удаленно получить доступ к системе с целью получения персональных данных от системы, используемых сотрудниками.</w:t>
      </w:r>
    </w:p>
    <w:p w14:paraId="72904425" w14:textId="77777777" w:rsidR="00C81CE4" w:rsidRPr="00721A0F" w:rsidRDefault="00C81CE4" w:rsidP="00C81CE4">
      <w:pPr>
        <w:spacing w:before="240" w:line="360" w:lineRule="auto"/>
        <w:ind w:firstLine="720"/>
        <w:jc w:val="both"/>
        <w:rPr>
          <w:bCs/>
        </w:rPr>
      </w:pPr>
      <w:r w:rsidRPr="00721A0F">
        <w:rPr>
          <w:bCs/>
        </w:rPr>
        <w:t>Нарушитель типа «В»</w:t>
      </w:r>
    </w:p>
    <w:p w14:paraId="23932B6A" w14:textId="77777777" w:rsidR="00C81CE4" w:rsidRDefault="00C81CE4" w:rsidP="00C81CE4">
      <w:pPr>
        <w:spacing w:line="360" w:lineRule="auto"/>
        <w:ind w:firstLine="720"/>
        <w:jc w:val="both"/>
      </w:pPr>
      <w:r w:rsidRPr="00721A0F">
        <w:t>К нарушителям типа «В» могут относиться сотрудники организации, имеющие к нему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системы, модифицировать параметры портов для считывания поступающей информации, имеющие возможность физического извлечения/замены элементов рабочего компьютера сотрудника</w:t>
      </w:r>
      <w:r>
        <w:t>.</w:t>
      </w:r>
    </w:p>
    <w:p w14:paraId="5FF5519B" w14:textId="77777777" w:rsidR="00C81CE4" w:rsidRDefault="00C81CE4" w:rsidP="00C81CE4">
      <w:pPr>
        <w:spacing w:line="360" w:lineRule="auto"/>
        <w:jc w:val="both"/>
      </w:pPr>
    </w:p>
    <w:p w14:paraId="614887D1" w14:textId="77777777" w:rsidR="00C81CE4" w:rsidRDefault="00C81CE4" w:rsidP="00C81CE4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4" w:name="_Toc162345241"/>
      <w:r w:rsidRPr="00721A0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3.5 Модель угроз</w:t>
      </w:r>
      <w:bookmarkEnd w:id="34"/>
    </w:p>
    <w:p w14:paraId="368F34F8" w14:textId="77777777" w:rsidR="00C81CE4" w:rsidRDefault="00C81CE4" w:rsidP="00C81CE4"/>
    <w:p w14:paraId="2EEFD1FB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t>Модель угроз ИБ – это описание существующих угроз ИБ, их актуальности, возможности реализации и последствий.</w:t>
      </w:r>
    </w:p>
    <w:p w14:paraId="41575364" w14:textId="77777777" w:rsidR="00C81CE4" w:rsidRPr="00721A0F" w:rsidRDefault="00C81CE4" w:rsidP="00C81CE4">
      <w:pPr>
        <w:spacing w:after="240" w:line="360" w:lineRule="auto"/>
        <w:ind w:firstLine="720"/>
        <w:jc w:val="both"/>
      </w:pPr>
      <w:hyperlink r:id="rId14">
        <w:r w:rsidRPr="00721A0F">
          <w:rPr>
            <w:color w:val="0645AD"/>
            <w:highlight w:val="white"/>
            <w:u w:val="single"/>
          </w:rPr>
          <w:t>ГОСТ Р 53114-2008</w:t>
        </w:r>
      </w:hyperlink>
      <w:r w:rsidRPr="00721A0F">
        <w:t>: модель угроз (безопасности информации): Физическое, математическое, описательное представление свойств или характеристик угроз безопасности информации.</w:t>
      </w:r>
    </w:p>
    <w:p w14:paraId="4E26E890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lastRenderedPageBreak/>
        <w:t xml:space="preserve">Модели угроз </w:t>
      </w:r>
      <w:proofErr w:type="spellStart"/>
      <w:r w:rsidRPr="00721A0F">
        <w:rPr>
          <w:color w:val="000000"/>
        </w:rPr>
        <w:t>информационнои</w:t>
      </w:r>
      <w:proofErr w:type="spellEnd"/>
      <w:r w:rsidRPr="00721A0F">
        <w:rPr>
          <w:color w:val="000000"/>
        </w:rPr>
        <w:t xml:space="preserve">̆ безопасности позволяют выявить существующие угрозы, разработать эффективные контрмеры, повысив тем самым уровень ИБ, и оптимизировать затраты на защиту (сфокусировав её на актуальных угрозах). </w:t>
      </w:r>
    </w:p>
    <w:p w14:paraId="45B4AFDC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 w:rsidRPr="00721A0F">
        <w:rPr>
          <w:color w:val="000000"/>
        </w:rPr>
        <w:t xml:space="preserve">Составление модели угроз является необходимым при решении следующих задач: </w:t>
      </w:r>
    </w:p>
    <w:p w14:paraId="3FCB52B4" w14:textId="77777777" w:rsidR="00C81CE4" w:rsidRPr="00721A0F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Выбор методов и способов защиты информации, </w:t>
      </w:r>
      <w:proofErr w:type="spellStart"/>
      <w:r w:rsidRPr="00721A0F">
        <w:rPr>
          <w:color w:val="000000"/>
        </w:rPr>
        <w:t>хранящейся</w:t>
      </w:r>
      <w:proofErr w:type="spellEnd"/>
      <w:r w:rsidRPr="00721A0F">
        <w:rPr>
          <w:color w:val="000000"/>
        </w:rPr>
        <w:t xml:space="preserve"> в серверах университета и </w:t>
      </w:r>
      <w:proofErr w:type="spellStart"/>
      <w:r w:rsidRPr="00721A0F">
        <w:rPr>
          <w:color w:val="000000"/>
        </w:rPr>
        <w:t>передаваемои</w:t>
      </w:r>
      <w:proofErr w:type="spellEnd"/>
      <w:r w:rsidRPr="00721A0F">
        <w:rPr>
          <w:color w:val="000000"/>
        </w:rPr>
        <w:t xml:space="preserve">̆ по сети; </w:t>
      </w:r>
    </w:p>
    <w:p w14:paraId="76309DAD" w14:textId="77777777" w:rsidR="00C81CE4" w:rsidRPr="00721A0F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Формирование перечня мероприятий, направленных на предотвращение несанкционированного доступа (далее - НСД) к ресурсам внутренних серверов и (или) передачи данных, обрабатываемых в конечных узлах, лицам, не имеющим права доступа к </w:t>
      </w:r>
      <w:proofErr w:type="spellStart"/>
      <w:r w:rsidRPr="00721A0F">
        <w:rPr>
          <w:color w:val="000000"/>
        </w:rPr>
        <w:t>такои</w:t>
      </w:r>
      <w:proofErr w:type="spellEnd"/>
      <w:r w:rsidRPr="00721A0F">
        <w:rPr>
          <w:color w:val="000000"/>
        </w:rPr>
        <w:t xml:space="preserve">̆ информации; </w:t>
      </w:r>
    </w:p>
    <w:p w14:paraId="421DF154" w14:textId="77777777" w:rsidR="00C81CE4" w:rsidRPr="00721A0F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 xml:space="preserve">Предупреждение и предотвращение </w:t>
      </w:r>
      <w:proofErr w:type="spellStart"/>
      <w:r w:rsidRPr="00721A0F">
        <w:rPr>
          <w:color w:val="000000"/>
        </w:rPr>
        <w:t>воздействия</w:t>
      </w:r>
      <w:proofErr w:type="spellEnd"/>
      <w:r w:rsidRPr="00721A0F">
        <w:rPr>
          <w:color w:val="000000"/>
        </w:rPr>
        <w:t xml:space="preserve"> на физические компоненты, в результате которого может быть нарушено функционирование; </w:t>
      </w:r>
    </w:p>
    <w:p w14:paraId="11C00A8C" w14:textId="77777777" w:rsidR="00C81CE4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color w:val="000000"/>
        </w:rPr>
        <w:t>Контроль над обеспечением уровня защищенности активов.</w:t>
      </w:r>
    </w:p>
    <w:p w14:paraId="0F6146F9" w14:textId="77777777" w:rsidR="00C81CE4" w:rsidRPr="00721A0F" w:rsidRDefault="00C81CE4" w:rsidP="00C81C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rFonts w:eastAsia="Arial Unicode MS"/>
        </w:rPr>
        <w:t>Определение уровня защищенности веб-приложения, формирование перечня мероприятий, направленных на предотвращение несанкционированного доступа к ресурсам веб-приложения</w:t>
      </w:r>
    </w:p>
    <w:p w14:paraId="21EC7515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color w:val="000000"/>
        </w:rPr>
      </w:pPr>
      <w:r w:rsidRPr="00721A0F">
        <w:rPr>
          <w:color w:val="000000"/>
        </w:rPr>
        <w:t xml:space="preserve">Разработка Модели произведена на основании анализа исходных данных объекта исследования, нормативных и правовых документов органов </w:t>
      </w:r>
      <w:proofErr w:type="spellStart"/>
      <w:r w:rsidRPr="00721A0F">
        <w:rPr>
          <w:color w:val="000000"/>
        </w:rPr>
        <w:t>исполнительнои</w:t>
      </w:r>
      <w:proofErr w:type="spellEnd"/>
      <w:r w:rsidRPr="00721A0F">
        <w:rPr>
          <w:color w:val="000000"/>
        </w:rPr>
        <w:t xml:space="preserve">̆ власти с учетом требований по безопасности, предъявляемым к информационным системам. </w:t>
      </w:r>
    </w:p>
    <w:p w14:paraId="07546A11" w14:textId="77777777" w:rsidR="00C81CE4" w:rsidRPr="00721A0F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color w:val="000000"/>
        </w:rPr>
      </w:pPr>
      <w:r w:rsidRPr="00721A0F">
        <w:rPr>
          <w:color w:val="000000"/>
        </w:rPr>
        <w:t xml:space="preserve">В модели должны учитываться все актуальные угрозы на всех стадиях их жизненного цикла. У различных информационных систем, а также объектов </w:t>
      </w:r>
      <w:proofErr w:type="spellStart"/>
      <w:r w:rsidRPr="00721A0F">
        <w:rPr>
          <w:color w:val="000000"/>
        </w:rPr>
        <w:t>однои</w:t>
      </w:r>
      <w:proofErr w:type="spellEnd"/>
      <w:r w:rsidRPr="00721A0F">
        <w:rPr>
          <w:color w:val="000000"/>
        </w:rPr>
        <w:t xml:space="preserve">̆ </w:t>
      </w:r>
      <w:proofErr w:type="spellStart"/>
      <w:r w:rsidRPr="00721A0F">
        <w:rPr>
          <w:color w:val="000000"/>
        </w:rPr>
        <w:t>информационнои</w:t>
      </w:r>
      <w:proofErr w:type="spellEnd"/>
      <w:r w:rsidRPr="00721A0F">
        <w:rPr>
          <w:color w:val="000000"/>
        </w:rPr>
        <w:t xml:space="preserve">̆ системы может быть </w:t>
      </w:r>
      <w:proofErr w:type="spellStart"/>
      <w:r w:rsidRPr="00721A0F">
        <w:rPr>
          <w:color w:val="000000"/>
        </w:rPr>
        <w:t>разныи</w:t>
      </w:r>
      <w:proofErr w:type="spellEnd"/>
      <w:r w:rsidRPr="00721A0F">
        <w:rPr>
          <w:color w:val="000000"/>
        </w:rPr>
        <w:t xml:space="preserve">̆ спектр угроз, </w:t>
      </w:r>
      <w:proofErr w:type="spellStart"/>
      <w:r w:rsidRPr="00721A0F">
        <w:rPr>
          <w:color w:val="000000"/>
        </w:rPr>
        <w:t>определяемыи</w:t>
      </w:r>
      <w:proofErr w:type="spellEnd"/>
      <w:r w:rsidRPr="00721A0F">
        <w:rPr>
          <w:color w:val="000000"/>
        </w:rPr>
        <w:t xml:space="preserve">̆ особенностями </w:t>
      </w:r>
      <w:proofErr w:type="spellStart"/>
      <w:r w:rsidRPr="00721A0F">
        <w:rPr>
          <w:color w:val="000000"/>
        </w:rPr>
        <w:t>конкретнои</w:t>
      </w:r>
      <w:proofErr w:type="spellEnd"/>
      <w:r w:rsidRPr="00721A0F">
        <w:rPr>
          <w:color w:val="000000"/>
        </w:rPr>
        <w:t xml:space="preserve">̆ </w:t>
      </w:r>
      <w:proofErr w:type="spellStart"/>
      <w:r w:rsidRPr="00721A0F">
        <w:rPr>
          <w:color w:val="000000"/>
        </w:rPr>
        <w:t>информационнои</w:t>
      </w:r>
      <w:proofErr w:type="spellEnd"/>
      <w:r w:rsidRPr="00721A0F">
        <w:rPr>
          <w:color w:val="000000"/>
        </w:rPr>
        <w:t xml:space="preserve">̆ системы и её объектов и характером возможных </w:t>
      </w:r>
      <w:proofErr w:type="spellStart"/>
      <w:r w:rsidRPr="00721A0F">
        <w:rPr>
          <w:color w:val="000000"/>
        </w:rPr>
        <w:t>действии</w:t>
      </w:r>
      <w:proofErr w:type="spellEnd"/>
      <w:r w:rsidRPr="00721A0F">
        <w:rPr>
          <w:color w:val="000000"/>
        </w:rPr>
        <w:t xml:space="preserve">̆ источника угрозы. </w:t>
      </w:r>
    </w:p>
    <w:p w14:paraId="4C75D3EF" w14:textId="77777777" w:rsidR="00C81CE4" w:rsidRPr="00721A0F" w:rsidRDefault="00C81CE4" w:rsidP="00C81CE4">
      <w:pPr>
        <w:spacing w:line="360" w:lineRule="auto"/>
        <w:ind w:firstLine="709"/>
        <w:jc w:val="both"/>
      </w:pPr>
      <w:r w:rsidRPr="00721A0F">
        <w:rPr>
          <w:bCs/>
          <w:color w:val="000000"/>
        </w:rPr>
        <w:t>Под уровнем исходной защищенности ИС</w:t>
      </w:r>
      <w:r w:rsidRPr="00721A0F">
        <w:rPr>
          <w:color w:val="000000"/>
        </w:rPr>
        <w:t xml:space="preserve"> </w:t>
      </w:r>
      <w:r w:rsidRPr="00721A0F">
        <w:t xml:space="preserve">понимается обобщенный показатель, зависящий от технических и эксплуатационных характеристик ИС. Исходная степень защищенности определяется экспертным путем, а именно: </w:t>
      </w:r>
    </w:p>
    <w:p w14:paraId="5F5055C8" w14:textId="77777777" w:rsidR="00C81CE4" w:rsidRPr="00721A0F" w:rsidRDefault="00C81CE4" w:rsidP="00C81CE4">
      <w:pPr>
        <w:numPr>
          <w:ilvl w:val="0"/>
          <w:numId w:val="20"/>
        </w:numPr>
        <w:spacing w:line="360" w:lineRule="auto"/>
        <w:contextualSpacing/>
        <w:jc w:val="both"/>
      </w:pPr>
      <w:r w:rsidRPr="00721A0F">
        <w:rPr>
          <w:color w:val="000000"/>
        </w:rPr>
        <w:t>0 – для высокой степени исходной защищенности;</w:t>
      </w:r>
    </w:p>
    <w:p w14:paraId="27F7D152" w14:textId="77777777" w:rsidR="00C81CE4" w:rsidRPr="00721A0F" w:rsidRDefault="00C81CE4" w:rsidP="00C81CE4">
      <w:pPr>
        <w:numPr>
          <w:ilvl w:val="0"/>
          <w:numId w:val="20"/>
        </w:numPr>
        <w:spacing w:line="360" w:lineRule="auto"/>
        <w:contextualSpacing/>
        <w:jc w:val="both"/>
      </w:pPr>
      <w:r w:rsidRPr="00721A0F">
        <w:rPr>
          <w:color w:val="000000"/>
        </w:rPr>
        <w:t xml:space="preserve">5 – для средней степени исходной защищенности; </w:t>
      </w:r>
    </w:p>
    <w:p w14:paraId="6925ED56" w14:textId="77777777" w:rsidR="00C81CE4" w:rsidRPr="00721A0F" w:rsidRDefault="00C81CE4" w:rsidP="00C81CE4">
      <w:pPr>
        <w:numPr>
          <w:ilvl w:val="0"/>
          <w:numId w:val="20"/>
        </w:numPr>
        <w:spacing w:after="240" w:line="360" w:lineRule="auto"/>
        <w:contextualSpacing/>
        <w:jc w:val="both"/>
      </w:pPr>
      <w:r w:rsidRPr="00721A0F">
        <w:rPr>
          <w:color w:val="000000"/>
        </w:rPr>
        <w:t xml:space="preserve">10 – для низкой степени исходной защищенности. </w:t>
      </w:r>
    </w:p>
    <w:p w14:paraId="6F0EDF12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rPr>
          <w:bCs/>
        </w:rPr>
        <w:t>Под частотой (вероятностью) реализации угрозы</w:t>
      </w:r>
      <w:r w:rsidRPr="00721A0F">
        <w:t xml:space="preserve"> понимается определяемый экспертным путем показателя, характеризующий, насколько вероятным является реализация конкретной угрозы безопасности ПД для данной ИС в складывающихся условиях обстановки. Вводятся четыре вербальных градации этого показателя: </w:t>
      </w:r>
    </w:p>
    <w:p w14:paraId="2890A5C9" w14:textId="77777777" w:rsidR="00C81CE4" w:rsidRPr="00721A0F" w:rsidRDefault="00C81CE4" w:rsidP="00C81CE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lastRenderedPageBreak/>
        <w:t>маловероятно</w:t>
      </w:r>
      <w:r w:rsidRPr="00721A0F">
        <w:rPr>
          <w:color w:val="000000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14:paraId="5034C764" w14:textId="77777777" w:rsidR="00C81CE4" w:rsidRPr="00721A0F" w:rsidRDefault="00C81CE4" w:rsidP="00C81CE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t>низкая вероятность</w:t>
      </w:r>
      <w:r w:rsidRPr="00721A0F">
        <w:rPr>
          <w:color w:val="000000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14:paraId="13D22A16" w14:textId="77777777" w:rsidR="00C81CE4" w:rsidRPr="00721A0F" w:rsidRDefault="00C81CE4" w:rsidP="00C81CE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/>
        </w:rPr>
      </w:pPr>
      <w:r w:rsidRPr="00721A0F">
        <w:rPr>
          <w:b/>
          <w:color w:val="000000"/>
        </w:rPr>
        <w:t>средняя вероятность</w:t>
      </w:r>
      <w:r w:rsidRPr="00721A0F">
        <w:rPr>
          <w:color w:val="000000"/>
        </w:rPr>
        <w:t xml:space="preserve"> – объективные предпосылки для реализации угрозы существуют, но принятые меры обеспечения безопасности ПД недостаточны; </w:t>
      </w:r>
    </w:p>
    <w:p w14:paraId="00A550E8" w14:textId="77777777" w:rsidR="00C81CE4" w:rsidRPr="00133CF9" w:rsidRDefault="00C81CE4" w:rsidP="00C81CE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</w:pPr>
      <w:r w:rsidRPr="00133CF9">
        <w:rPr>
          <w:b/>
          <w:color w:val="000000"/>
        </w:rPr>
        <w:t>высокая вероятность</w:t>
      </w:r>
      <w:r w:rsidRPr="00133CF9">
        <w:rPr>
          <w:color w:val="000000"/>
        </w:rPr>
        <w:t xml:space="preserve"> – объективные предпосылки для реализации угрозы существуют и меры по обеспечению безопасности ПД не приняты</w:t>
      </w:r>
      <w:r>
        <w:rPr>
          <w:color w:val="000000"/>
        </w:rPr>
        <w:t>.</w:t>
      </w:r>
    </w:p>
    <w:p w14:paraId="611D8F9F" w14:textId="77777777" w:rsidR="00C81CE4" w:rsidRPr="00133CF9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contextualSpacing/>
        <w:jc w:val="both"/>
      </w:pPr>
    </w:p>
    <w:p w14:paraId="461BC192" w14:textId="77777777" w:rsidR="00C81CE4" w:rsidRPr="00133CF9" w:rsidRDefault="00C81CE4" w:rsidP="00C81C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contextualSpacing/>
        <w:jc w:val="both"/>
      </w:pPr>
      <w:r w:rsidRPr="00133CF9">
        <w:t xml:space="preserve">При составлении перечня актуальных угроз безопасности ПД каждой градации вероятности возникновения угрозы ставится в соответствие числовой коэффициент Y2, а именно: </w:t>
      </w:r>
    </w:p>
    <w:p w14:paraId="31DDD82E" w14:textId="77777777" w:rsidR="00C81CE4" w:rsidRPr="00721A0F" w:rsidRDefault="00C81CE4" w:rsidP="00C81CE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0 – для маловероятной угрозы; </w:t>
      </w:r>
    </w:p>
    <w:p w14:paraId="26BB23E5" w14:textId="77777777" w:rsidR="00C81CE4" w:rsidRPr="00721A0F" w:rsidRDefault="00C81CE4" w:rsidP="00C81CE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2 – для низкой вероятности угрозы; </w:t>
      </w:r>
    </w:p>
    <w:p w14:paraId="745CD118" w14:textId="77777777" w:rsidR="00C81CE4" w:rsidRPr="00721A0F" w:rsidRDefault="00C81CE4" w:rsidP="00C81CE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5 – для средней вероятности угрозы; </w:t>
      </w:r>
    </w:p>
    <w:p w14:paraId="27CE7BCF" w14:textId="77777777" w:rsidR="00C81CE4" w:rsidRPr="00721A0F" w:rsidRDefault="00C81CE4" w:rsidP="00C81CE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>10 – для высокой вероятности угрозы;</w:t>
      </w:r>
    </w:p>
    <w:p w14:paraId="377071DE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>С учетом изложенного коэффициент реализуемости угрозы Y будет определяться соотношением:</w:t>
      </w:r>
    </w:p>
    <w:p w14:paraId="6FCD17EE" w14:textId="77777777" w:rsidR="00C81CE4" w:rsidRPr="00721A0F" w:rsidRDefault="00C81CE4" w:rsidP="00C81CE4">
      <w:pPr>
        <w:spacing w:line="360" w:lineRule="auto"/>
        <w:jc w:val="center"/>
      </w:pPr>
      <w:r w:rsidRPr="00721A0F">
        <w:t xml:space="preserve">                            </w:t>
      </w:r>
      <w:r w:rsidRPr="00721A0F">
        <w:tab/>
      </w:r>
      <w:r w:rsidRPr="00721A0F">
        <w:tab/>
      </w:r>
      <w:r w:rsidRPr="00721A0F">
        <w:tab/>
        <w:t xml:space="preserve">        Y = (Y</w:t>
      </w:r>
      <w:r w:rsidRPr="00721A0F">
        <w:rPr>
          <w:vertAlign w:val="subscript"/>
        </w:rPr>
        <w:t>1</w:t>
      </w:r>
      <w:r w:rsidRPr="00721A0F">
        <w:t xml:space="preserve"> +Y</w:t>
      </w:r>
      <w:r w:rsidRPr="00721A0F">
        <w:rPr>
          <w:vertAlign w:val="subscript"/>
        </w:rPr>
        <w:t>2</w:t>
      </w:r>
      <w:r w:rsidRPr="00721A0F">
        <w:t xml:space="preserve">)/ </w:t>
      </w:r>
      <w:proofErr w:type="gramStart"/>
      <w:r w:rsidRPr="00721A0F">
        <w:t xml:space="preserve">20  </w:t>
      </w:r>
      <w:r w:rsidRPr="00721A0F">
        <w:tab/>
      </w:r>
      <w:proofErr w:type="gramEnd"/>
      <w:r w:rsidRPr="00721A0F">
        <w:tab/>
      </w:r>
      <w:r w:rsidRPr="00721A0F">
        <w:tab/>
      </w:r>
      <w:r w:rsidRPr="00721A0F">
        <w:tab/>
        <w:t xml:space="preserve">      (Ф-1)</w:t>
      </w:r>
    </w:p>
    <w:p w14:paraId="2A1BEDD6" w14:textId="77777777" w:rsidR="00C81CE4" w:rsidRPr="00721A0F" w:rsidRDefault="00C81CE4" w:rsidP="00C81CE4">
      <w:pPr>
        <w:spacing w:after="240" w:line="360" w:lineRule="auto"/>
        <w:ind w:left="720"/>
        <w:jc w:val="both"/>
        <w:rPr>
          <w:color w:val="000000"/>
          <w:highlight w:val="white"/>
        </w:rPr>
      </w:pPr>
      <w:r w:rsidRPr="00721A0F">
        <w:rPr>
          <w:color w:val="000000"/>
          <w:highlight w:val="white"/>
        </w:rPr>
        <w:t>Y</w:t>
      </w:r>
      <w:r w:rsidRPr="00721A0F">
        <w:rPr>
          <w:color w:val="000000"/>
          <w:highlight w:val="white"/>
          <w:vertAlign w:val="subscript"/>
        </w:rPr>
        <w:t>1</w:t>
      </w:r>
      <w:r w:rsidRPr="00721A0F">
        <w:rPr>
          <w:color w:val="000000"/>
          <w:highlight w:val="white"/>
        </w:rPr>
        <w:t> – числовой коэффициент, определяющий исходную степень защищенности;</w:t>
      </w:r>
      <w:r w:rsidRPr="00721A0F">
        <w:rPr>
          <w:color w:val="000000"/>
        </w:rPr>
        <w:br/>
      </w:r>
      <w:r w:rsidRPr="00721A0F">
        <w:rPr>
          <w:color w:val="000000"/>
          <w:highlight w:val="white"/>
        </w:rPr>
        <w:t>Y</w:t>
      </w:r>
      <w:r w:rsidRPr="00721A0F">
        <w:rPr>
          <w:color w:val="000000"/>
          <w:highlight w:val="white"/>
          <w:vertAlign w:val="subscript"/>
        </w:rPr>
        <w:t>2</w:t>
      </w:r>
      <w:r w:rsidRPr="00721A0F">
        <w:rPr>
          <w:color w:val="000000"/>
          <w:highlight w:val="white"/>
        </w:rPr>
        <w:t> – числовой коэффициент, определяющий вероятность возникновения угрозы;</w:t>
      </w:r>
      <w:r w:rsidRPr="00721A0F">
        <w:rPr>
          <w:color w:val="000000"/>
        </w:rPr>
        <w:br/>
      </w:r>
      <w:r w:rsidRPr="00721A0F">
        <w:rPr>
          <w:color w:val="000000"/>
          <w:highlight w:val="white"/>
        </w:rPr>
        <w:t xml:space="preserve">20 – нормирующий коэффициент. </w:t>
      </w:r>
    </w:p>
    <w:p w14:paraId="0C8005A2" w14:textId="77777777" w:rsidR="00C81CE4" w:rsidRPr="00721A0F" w:rsidRDefault="00C81CE4" w:rsidP="00C81CE4">
      <w:pPr>
        <w:spacing w:after="240" w:line="360" w:lineRule="auto"/>
        <w:ind w:firstLine="720"/>
        <w:jc w:val="both"/>
        <w:rPr>
          <w:color w:val="000000"/>
        </w:rPr>
      </w:pPr>
      <w:r w:rsidRPr="00721A0F">
        <w:rPr>
          <w:color w:val="000000"/>
          <w:highlight w:val="white"/>
        </w:rPr>
        <w:t>Коэффициент Y1 определяется, исходя из набора технических и эксплуатационных характеристик, общих для всех ИСПД. Коэффициент Y2 определяется на основе экспертной (субъективной) оценки вероятности возникновения угрозы.</w:t>
      </w:r>
    </w:p>
    <w:p w14:paraId="2664D7FE" w14:textId="77777777" w:rsidR="00C81CE4" w:rsidRPr="00721A0F" w:rsidRDefault="00C81CE4" w:rsidP="00C81CE4">
      <w:pPr>
        <w:spacing w:line="360" w:lineRule="auto"/>
        <w:ind w:firstLine="720"/>
        <w:jc w:val="both"/>
      </w:pPr>
      <w:r w:rsidRPr="00721A0F"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05BEF156" w14:textId="77777777" w:rsidR="00C81CE4" w:rsidRPr="00721A0F" w:rsidRDefault="00C81CE4" w:rsidP="00C81CE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 &lt;= Y &lt;= 0,3, то возможность реализации угрозы признается </w:t>
      </w:r>
      <w:r w:rsidRPr="00721A0F">
        <w:rPr>
          <w:color w:val="000000"/>
          <w:u w:val="single"/>
        </w:rPr>
        <w:t>низкой</w:t>
      </w:r>
      <w:r w:rsidRPr="00721A0F">
        <w:rPr>
          <w:color w:val="000000"/>
        </w:rPr>
        <w:t>;</w:t>
      </w:r>
    </w:p>
    <w:p w14:paraId="093D1D5A" w14:textId="77777777" w:rsidR="00C81CE4" w:rsidRPr="00721A0F" w:rsidRDefault="00C81CE4" w:rsidP="00C81CE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0,3 &lt;Y &lt;= 0,6, то возможность реализации угрозы признается </w:t>
      </w:r>
      <w:r w:rsidRPr="00721A0F">
        <w:rPr>
          <w:color w:val="000000"/>
          <w:u w:val="single"/>
        </w:rPr>
        <w:t>средней</w:t>
      </w:r>
      <w:r w:rsidRPr="00721A0F">
        <w:rPr>
          <w:color w:val="000000"/>
        </w:rPr>
        <w:t xml:space="preserve">;  </w:t>
      </w:r>
    </w:p>
    <w:p w14:paraId="089BC683" w14:textId="77777777" w:rsidR="00C81CE4" w:rsidRPr="00721A0F" w:rsidRDefault="00C81CE4" w:rsidP="00C81CE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0,6 &lt;Y &lt;= 0,8, то возможность реализации угрозы признается </w:t>
      </w:r>
      <w:r w:rsidRPr="00721A0F">
        <w:rPr>
          <w:color w:val="000000"/>
          <w:u w:val="single"/>
        </w:rPr>
        <w:t>высокой</w:t>
      </w:r>
      <w:r w:rsidRPr="00721A0F">
        <w:rPr>
          <w:color w:val="000000"/>
        </w:rPr>
        <w:t xml:space="preserve">;  </w:t>
      </w:r>
    </w:p>
    <w:p w14:paraId="5B1B47A3" w14:textId="77777777" w:rsidR="00C81CE4" w:rsidRPr="00721A0F" w:rsidRDefault="00C81CE4" w:rsidP="00C81CE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721A0F">
        <w:rPr>
          <w:color w:val="000000"/>
        </w:rPr>
        <w:t xml:space="preserve">если Y&gt; 0,8, то возможность реализации угрозы признается </w:t>
      </w:r>
      <w:r w:rsidRPr="00721A0F">
        <w:rPr>
          <w:color w:val="000000"/>
          <w:u w:val="single"/>
        </w:rPr>
        <w:t>очень высокой</w:t>
      </w:r>
      <w:r w:rsidRPr="00721A0F">
        <w:rPr>
          <w:color w:val="000000"/>
        </w:rPr>
        <w:t>;</w:t>
      </w:r>
    </w:p>
    <w:p w14:paraId="40980CF6" w14:textId="77777777" w:rsidR="00C81CE4" w:rsidRPr="00721A0F" w:rsidRDefault="00C81CE4" w:rsidP="00C81CE4">
      <w:pPr>
        <w:spacing w:after="240" w:line="360" w:lineRule="auto"/>
        <w:ind w:firstLine="708"/>
        <w:jc w:val="both"/>
      </w:pPr>
      <w:r w:rsidRPr="00721A0F">
        <w:lastRenderedPageBreak/>
        <w:t>Затем осуществляется выбор из общего (предварительного) перечня угроз безопасности тех, которые относятся к актуальным для данной ИС, в соответствии с правилами, приведенными в таблице 3.1</w:t>
      </w:r>
    </w:p>
    <w:p w14:paraId="2435FD8E" w14:textId="77777777" w:rsidR="00C81CE4" w:rsidRPr="00721A0F" w:rsidRDefault="00C81CE4" w:rsidP="00C81CE4">
      <w:pPr>
        <w:spacing w:line="360" w:lineRule="auto"/>
        <w:ind w:firstLine="708"/>
        <w:jc w:val="right"/>
      </w:pPr>
      <w:r w:rsidRPr="00721A0F">
        <w:t>Таблица 3.1. Правила отнесения угрозы безопасности ПД к актуальной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6"/>
        <w:gridCol w:w="2417"/>
        <w:gridCol w:w="2552"/>
        <w:gridCol w:w="2409"/>
      </w:tblGrid>
      <w:tr w:rsidR="00C81CE4" w:rsidRPr="00721A0F" w14:paraId="611B211C" w14:textId="77777777" w:rsidTr="00A92E62">
        <w:tc>
          <w:tcPr>
            <w:tcW w:w="2256" w:type="dxa"/>
            <w:vMerge w:val="restart"/>
          </w:tcPr>
          <w:p w14:paraId="464CEF4D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Возможность</w:t>
            </w:r>
          </w:p>
          <w:p w14:paraId="10853817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реализации</w:t>
            </w:r>
          </w:p>
          <w:p w14:paraId="61C57909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угрозы</w:t>
            </w:r>
          </w:p>
        </w:tc>
        <w:tc>
          <w:tcPr>
            <w:tcW w:w="7378" w:type="dxa"/>
            <w:gridSpan w:val="3"/>
          </w:tcPr>
          <w:p w14:paraId="6FC12E53" w14:textId="77777777" w:rsidR="00C81CE4" w:rsidRPr="00721A0F" w:rsidRDefault="00C81CE4" w:rsidP="00A92E62">
            <w:pPr>
              <w:spacing w:line="360" w:lineRule="auto"/>
              <w:jc w:val="center"/>
            </w:pPr>
            <w:r w:rsidRPr="00721A0F">
              <w:t>Показатель опасности угрозы</w:t>
            </w:r>
          </w:p>
        </w:tc>
      </w:tr>
      <w:tr w:rsidR="00C81CE4" w:rsidRPr="00721A0F" w14:paraId="1B2DD72C" w14:textId="77777777" w:rsidTr="00A92E62">
        <w:tc>
          <w:tcPr>
            <w:tcW w:w="2256" w:type="dxa"/>
            <w:vMerge/>
          </w:tcPr>
          <w:p w14:paraId="68D20BDB" w14:textId="77777777" w:rsidR="00C81CE4" w:rsidRPr="00721A0F" w:rsidRDefault="00C81CE4" w:rsidP="00A92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  <w:tc>
          <w:tcPr>
            <w:tcW w:w="2417" w:type="dxa"/>
          </w:tcPr>
          <w:p w14:paraId="5D1DC4D9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Низкая</w:t>
            </w:r>
          </w:p>
        </w:tc>
        <w:tc>
          <w:tcPr>
            <w:tcW w:w="2552" w:type="dxa"/>
          </w:tcPr>
          <w:p w14:paraId="5A158F13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Средняя</w:t>
            </w:r>
          </w:p>
        </w:tc>
        <w:tc>
          <w:tcPr>
            <w:tcW w:w="2409" w:type="dxa"/>
          </w:tcPr>
          <w:p w14:paraId="081EA85E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Высокая</w:t>
            </w:r>
          </w:p>
        </w:tc>
      </w:tr>
      <w:tr w:rsidR="00C81CE4" w:rsidRPr="00721A0F" w14:paraId="3507DD35" w14:textId="77777777" w:rsidTr="00A92E62">
        <w:tc>
          <w:tcPr>
            <w:tcW w:w="2256" w:type="dxa"/>
          </w:tcPr>
          <w:p w14:paraId="48A46F3A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Низкая</w:t>
            </w:r>
          </w:p>
        </w:tc>
        <w:tc>
          <w:tcPr>
            <w:tcW w:w="2417" w:type="dxa"/>
          </w:tcPr>
          <w:p w14:paraId="674BDF68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552" w:type="dxa"/>
          </w:tcPr>
          <w:p w14:paraId="64C682BA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409" w:type="dxa"/>
          </w:tcPr>
          <w:p w14:paraId="2E9213A1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</w:tr>
      <w:tr w:rsidR="00C81CE4" w:rsidRPr="00721A0F" w14:paraId="2C40DFEB" w14:textId="77777777" w:rsidTr="00A92E62">
        <w:tc>
          <w:tcPr>
            <w:tcW w:w="2256" w:type="dxa"/>
          </w:tcPr>
          <w:p w14:paraId="09BE0C4E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Средняя</w:t>
            </w:r>
          </w:p>
        </w:tc>
        <w:tc>
          <w:tcPr>
            <w:tcW w:w="2417" w:type="dxa"/>
          </w:tcPr>
          <w:p w14:paraId="5AEABBD7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неактуальная</w:t>
            </w:r>
          </w:p>
        </w:tc>
        <w:tc>
          <w:tcPr>
            <w:tcW w:w="2552" w:type="dxa"/>
          </w:tcPr>
          <w:p w14:paraId="7A350716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14:paraId="5F5DCAFB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  <w:tr w:rsidR="00C81CE4" w:rsidRPr="00721A0F" w14:paraId="019952F5" w14:textId="77777777" w:rsidTr="00A92E62">
        <w:tc>
          <w:tcPr>
            <w:tcW w:w="2256" w:type="dxa"/>
          </w:tcPr>
          <w:p w14:paraId="4FDB00F4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Высокая</w:t>
            </w:r>
          </w:p>
        </w:tc>
        <w:tc>
          <w:tcPr>
            <w:tcW w:w="2417" w:type="dxa"/>
          </w:tcPr>
          <w:p w14:paraId="1FC06E87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552" w:type="dxa"/>
          </w:tcPr>
          <w:p w14:paraId="345CFB5F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14:paraId="6E244C8B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  <w:tr w:rsidR="00C81CE4" w:rsidRPr="00721A0F" w14:paraId="30E13EA2" w14:textId="77777777" w:rsidTr="00A92E62">
        <w:tc>
          <w:tcPr>
            <w:tcW w:w="2256" w:type="dxa"/>
          </w:tcPr>
          <w:p w14:paraId="72102830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Очень высокая</w:t>
            </w:r>
          </w:p>
        </w:tc>
        <w:tc>
          <w:tcPr>
            <w:tcW w:w="2417" w:type="dxa"/>
          </w:tcPr>
          <w:p w14:paraId="70E2B990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552" w:type="dxa"/>
          </w:tcPr>
          <w:p w14:paraId="44F5C5EB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  <w:tc>
          <w:tcPr>
            <w:tcW w:w="2409" w:type="dxa"/>
          </w:tcPr>
          <w:p w14:paraId="23B6A4E9" w14:textId="77777777" w:rsidR="00C81CE4" w:rsidRPr="00721A0F" w:rsidRDefault="00C81CE4" w:rsidP="00A92E62">
            <w:pPr>
              <w:spacing w:line="360" w:lineRule="auto"/>
              <w:jc w:val="both"/>
            </w:pPr>
            <w:r w:rsidRPr="00721A0F">
              <w:t>актуальная</w:t>
            </w:r>
          </w:p>
        </w:tc>
      </w:tr>
    </w:tbl>
    <w:p w14:paraId="4C2CAB56" w14:textId="77777777" w:rsidR="00C81CE4" w:rsidRDefault="00C81CE4" w:rsidP="00C81CE4">
      <w:pPr>
        <w:spacing w:line="360" w:lineRule="auto"/>
        <w:jc w:val="right"/>
      </w:pPr>
    </w:p>
    <w:p w14:paraId="68B5DDF4" w14:textId="77777777" w:rsidR="00C81CE4" w:rsidRDefault="00C81CE4" w:rsidP="00C81CE4">
      <w:pPr>
        <w:spacing w:line="360" w:lineRule="auto"/>
        <w:jc w:val="right"/>
      </w:pPr>
    </w:p>
    <w:p w14:paraId="2410C012" w14:textId="77777777" w:rsidR="00C81CE4" w:rsidRDefault="00C81CE4" w:rsidP="00C81CE4">
      <w:pPr>
        <w:spacing w:line="360" w:lineRule="auto"/>
        <w:jc w:val="right"/>
      </w:pPr>
    </w:p>
    <w:p w14:paraId="31A531A1" w14:textId="77777777" w:rsidR="00C81CE4" w:rsidRDefault="00C81CE4" w:rsidP="00C81CE4">
      <w:pPr>
        <w:spacing w:line="360" w:lineRule="auto"/>
        <w:jc w:val="right"/>
      </w:pPr>
    </w:p>
    <w:p w14:paraId="296DC515" w14:textId="77777777" w:rsidR="00C81CE4" w:rsidRPr="00C52CA6" w:rsidRDefault="00C81CE4" w:rsidP="00C81CE4">
      <w:pPr>
        <w:spacing w:line="360" w:lineRule="auto"/>
        <w:jc w:val="right"/>
      </w:pPr>
      <w:r>
        <w:t>Та</w:t>
      </w:r>
      <w:r w:rsidRPr="00C52CA6">
        <w:t>блица 3.2. Определение актуальных угроз безопасности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95"/>
        <w:gridCol w:w="2201"/>
        <w:gridCol w:w="2235"/>
        <w:gridCol w:w="2314"/>
      </w:tblGrid>
      <w:tr w:rsidR="00C81CE4" w14:paraId="17C1C078" w14:textId="77777777" w:rsidTr="00A92E62">
        <w:trPr>
          <w:trHeight w:val="548"/>
        </w:trPr>
        <w:tc>
          <w:tcPr>
            <w:tcW w:w="2595" w:type="dxa"/>
            <w:hideMark/>
          </w:tcPr>
          <w:p w14:paraId="732E7710" w14:textId="77777777" w:rsidR="00C81CE4" w:rsidRPr="00C52CA6" w:rsidRDefault="00C81CE4" w:rsidP="00A92E62">
            <w:pPr>
              <w:jc w:val="center"/>
              <w:rPr>
                <w:b/>
              </w:rPr>
            </w:pPr>
            <w:r w:rsidRPr="00C52CA6">
              <w:rPr>
                <w:b/>
              </w:rPr>
              <w:t>Угроза</w:t>
            </w:r>
          </w:p>
        </w:tc>
        <w:tc>
          <w:tcPr>
            <w:tcW w:w="2201" w:type="dxa"/>
            <w:hideMark/>
          </w:tcPr>
          <w:p w14:paraId="589AA91B" w14:textId="77777777" w:rsidR="00C81CE4" w:rsidRPr="00C52CA6" w:rsidRDefault="00C81CE4" w:rsidP="00A92E62">
            <w:pPr>
              <w:jc w:val="center"/>
              <w:rPr>
                <w:b/>
              </w:rPr>
            </w:pPr>
            <w:r w:rsidRPr="00C52CA6">
              <w:rPr>
                <w:b/>
              </w:rPr>
              <w:t>Уязвимость</w:t>
            </w:r>
          </w:p>
        </w:tc>
        <w:tc>
          <w:tcPr>
            <w:tcW w:w="2235" w:type="dxa"/>
            <w:hideMark/>
          </w:tcPr>
          <w:p w14:paraId="40565A3C" w14:textId="77777777" w:rsidR="00C81CE4" w:rsidRPr="00C52CA6" w:rsidRDefault="00C81CE4" w:rsidP="00A92E62">
            <w:pPr>
              <w:jc w:val="center"/>
              <w:rPr>
                <w:b/>
              </w:rPr>
            </w:pPr>
            <w:r w:rsidRPr="00C52CA6">
              <w:rPr>
                <w:b/>
              </w:rPr>
              <w:t>Вероятность CNA (Y</w:t>
            </w:r>
            <w:r w:rsidRPr="00C52CA6">
              <w:rPr>
                <w:b/>
                <w:vertAlign w:val="subscript"/>
              </w:rPr>
              <w:t>2</w:t>
            </w:r>
            <w:r w:rsidRPr="00C52CA6">
              <w:rPr>
                <w:b/>
              </w:rPr>
              <w:t>)</w:t>
            </w:r>
          </w:p>
        </w:tc>
        <w:tc>
          <w:tcPr>
            <w:tcW w:w="2314" w:type="dxa"/>
            <w:hideMark/>
          </w:tcPr>
          <w:p w14:paraId="4BD07914" w14:textId="77777777" w:rsidR="00C81CE4" w:rsidRPr="00C52CA6" w:rsidRDefault="00C81CE4" w:rsidP="00A92E62">
            <w:pPr>
              <w:jc w:val="center"/>
              <w:rPr>
                <w:b/>
              </w:rPr>
            </w:pPr>
            <w:r w:rsidRPr="00C52CA6">
              <w:rPr>
                <w:b/>
              </w:rPr>
              <w:t>Актуальность</w:t>
            </w:r>
          </w:p>
        </w:tc>
      </w:tr>
      <w:tr w:rsidR="00C81CE4" w14:paraId="2C2B1A7C" w14:textId="77777777" w:rsidTr="00A92E62">
        <w:trPr>
          <w:trHeight w:val="1331"/>
        </w:trPr>
        <w:tc>
          <w:tcPr>
            <w:tcW w:w="2595" w:type="dxa"/>
            <w:hideMark/>
          </w:tcPr>
          <w:p w14:paraId="7F018B04" w14:textId="77777777" w:rsidR="00C81CE4" w:rsidRDefault="00C81CE4" w:rsidP="00A92E62">
            <w:pPr>
              <w:spacing w:line="276" w:lineRule="auto"/>
              <w:jc w:val="center"/>
            </w:pPr>
            <w:r>
              <w:rPr>
                <w:bCs/>
                <w:color w:val="000000"/>
                <w:szCs w:val="28"/>
              </w:rPr>
              <w:t>Несанкционированный доступ к целевому компьютеру</w:t>
            </w:r>
          </w:p>
        </w:tc>
        <w:tc>
          <w:tcPr>
            <w:tcW w:w="2201" w:type="dxa"/>
            <w:hideMark/>
          </w:tcPr>
          <w:p w14:paraId="793F06F8" w14:textId="77777777" w:rsidR="00C81CE4" w:rsidRDefault="00C81CE4" w:rsidP="00A92E62">
            <w:pPr>
              <w:jc w:val="center"/>
            </w:pPr>
            <w:r>
              <w:t>CVE-2016-0702</w:t>
            </w:r>
          </w:p>
        </w:tc>
        <w:tc>
          <w:tcPr>
            <w:tcW w:w="2235" w:type="dxa"/>
            <w:hideMark/>
          </w:tcPr>
          <w:p w14:paraId="01FB554E" w14:textId="77777777" w:rsidR="00C81CE4" w:rsidRDefault="00C81CE4" w:rsidP="00A92E62">
            <w:pPr>
              <w:jc w:val="center"/>
            </w:pPr>
            <w:r>
              <w:t>5.1</w:t>
            </w:r>
          </w:p>
        </w:tc>
        <w:tc>
          <w:tcPr>
            <w:tcW w:w="2314" w:type="dxa"/>
            <w:hideMark/>
          </w:tcPr>
          <w:p w14:paraId="22043288" w14:textId="77777777" w:rsidR="00C81CE4" w:rsidRDefault="00C81CE4" w:rsidP="00A92E62">
            <w:pPr>
              <w:jc w:val="center"/>
            </w:pPr>
            <w:r>
              <w:t>(Y</w:t>
            </w:r>
            <w:r>
              <w:rPr>
                <w:vertAlign w:val="subscript"/>
              </w:rPr>
              <w:t xml:space="preserve">1 </w:t>
            </w:r>
            <w:r>
              <w:t>+ Y</w:t>
            </w:r>
            <w:r>
              <w:rPr>
                <w:vertAlign w:val="subscript"/>
              </w:rPr>
              <w:t>2</w:t>
            </w:r>
            <w:r>
              <w:t>)/20 = 0,51</w:t>
            </w:r>
          </w:p>
          <w:p w14:paraId="161350CC" w14:textId="77777777" w:rsidR="00C81CE4" w:rsidRDefault="00C81CE4" w:rsidP="00A92E62">
            <w:pPr>
              <w:jc w:val="center"/>
            </w:pPr>
            <w:r>
              <w:t>Средняя возможность реализации угрозы</w:t>
            </w:r>
          </w:p>
          <w:p w14:paraId="7E0F4DDD" w14:textId="77777777" w:rsidR="00C81CE4" w:rsidRDefault="00C81CE4" w:rsidP="00A92E62">
            <w:pPr>
              <w:jc w:val="center"/>
              <w:rPr>
                <w:b/>
              </w:rPr>
            </w:pPr>
            <w:r>
              <w:rPr>
                <w:b/>
                <w:bCs/>
                <w:i/>
                <w:iCs/>
              </w:rPr>
              <w:t>Актуальная</w:t>
            </w:r>
          </w:p>
        </w:tc>
      </w:tr>
      <w:tr w:rsidR="00C81CE4" w14:paraId="3EC352AF" w14:textId="77777777" w:rsidTr="00A92E62">
        <w:trPr>
          <w:trHeight w:val="1331"/>
        </w:trPr>
        <w:tc>
          <w:tcPr>
            <w:tcW w:w="2595" w:type="dxa"/>
            <w:hideMark/>
          </w:tcPr>
          <w:p w14:paraId="0CA3E2FD" w14:textId="77777777" w:rsidR="00C81CE4" w:rsidRDefault="00C81CE4" w:rsidP="00A92E62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Повреждения программных и технических средств</w:t>
            </w:r>
          </w:p>
        </w:tc>
        <w:tc>
          <w:tcPr>
            <w:tcW w:w="2201" w:type="dxa"/>
            <w:hideMark/>
          </w:tcPr>
          <w:p w14:paraId="0647B285" w14:textId="77777777" w:rsidR="00C81CE4" w:rsidRDefault="00C81CE4" w:rsidP="00A92E62">
            <w:pPr>
              <w:jc w:val="center"/>
              <w:rPr>
                <w:rFonts w:eastAsia="Yu Mincho"/>
              </w:rPr>
            </w:pPr>
            <w:r>
              <w:rPr>
                <w:bCs/>
                <w:lang w:val="en-US"/>
              </w:rPr>
              <w:t>CVE-2019-7632</w:t>
            </w:r>
          </w:p>
        </w:tc>
        <w:tc>
          <w:tcPr>
            <w:tcW w:w="2235" w:type="dxa"/>
            <w:hideMark/>
          </w:tcPr>
          <w:p w14:paraId="07984B0C" w14:textId="77777777" w:rsidR="00C81CE4" w:rsidRDefault="00C81CE4" w:rsidP="00A92E62">
            <w:pPr>
              <w:jc w:val="center"/>
            </w:pPr>
            <w:r>
              <w:t>8.8</w:t>
            </w:r>
          </w:p>
        </w:tc>
        <w:tc>
          <w:tcPr>
            <w:tcW w:w="2314" w:type="dxa"/>
            <w:hideMark/>
          </w:tcPr>
          <w:p w14:paraId="7883BDB5" w14:textId="77777777" w:rsidR="00C81CE4" w:rsidRDefault="00C81CE4" w:rsidP="00A92E62">
            <w:pPr>
              <w:jc w:val="center"/>
            </w:pPr>
            <w:r>
              <w:t>(Y1 + Y2)/20 = 0,69</w:t>
            </w:r>
          </w:p>
          <w:p w14:paraId="7111CB5A" w14:textId="77777777" w:rsidR="00C81CE4" w:rsidRDefault="00C81CE4" w:rsidP="00A92E62">
            <w:pPr>
              <w:jc w:val="center"/>
            </w:pPr>
            <w:r>
              <w:t>Высокая возможность реализации угрозы</w:t>
            </w:r>
          </w:p>
          <w:p w14:paraId="52B32C9D" w14:textId="77777777" w:rsidR="00C81CE4" w:rsidRDefault="00C81CE4" w:rsidP="00A92E62">
            <w:pPr>
              <w:jc w:val="center"/>
              <w:rPr>
                <w:b/>
              </w:rPr>
            </w:pPr>
            <w:r>
              <w:rPr>
                <w:b/>
              </w:rPr>
              <w:t>Актуальная</w:t>
            </w:r>
          </w:p>
        </w:tc>
      </w:tr>
      <w:tr w:rsidR="00C81CE4" w14:paraId="43B69EDC" w14:textId="77777777" w:rsidTr="00A92E62">
        <w:trPr>
          <w:trHeight w:val="1331"/>
        </w:trPr>
        <w:tc>
          <w:tcPr>
            <w:tcW w:w="2595" w:type="dxa"/>
            <w:hideMark/>
          </w:tcPr>
          <w:p w14:paraId="6647E0A2" w14:textId="77777777" w:rsidR="00C81CE4" w:rsidRDefault="00C81CE4" w:rsidP="00A92E62">
            <w:pPr>
              <w:spacing w:line="276" w:lineRule="auto"/>
              <w:jc w:val="center"/>
            </w:pPr>
            <w:r>
              <w:t>Перехват данных с сетевых устройств</w:t>
            </w:r>
          </w:p>
          <w:p w14:paraId="6E81979E" w14:textId="77777777" w:rsidR="00C81CE4" w:rsidRDefault="00C81CE4" w:rsidP="00A92E62">
            <w:pPr>
              <w:spacing w:line="276" w:lineRule="auto"/>
              <w:jc w:val="center"/>
            </w:pPr>
            <w:r>
              <w:t>(Исполнение произвольного кода</w:t>
            </w:r>
          </w:p>
          <w:p w14:paraId="7CA27065" w14:textId="77777777" w:rsidR="00C81CE4" w:rsidRDefault="00C81CE4" w:rsidP="00A92E62">
            <w:pPr>
              <w:jc w:val="center"/>
            </w:pPr>
            <w:r>
              <w:t>)</w:t>
            </w:r>
          </w:p>
        </w:tc>
        <w:tc>
          <w:tcPr>
            <w:tcW w:w="2201" w:type="dxa"/>
            <w:hideMark/>
          </w:tcPr>
          <w:p w14:paraId="7EBED763" w14:textId="77777777" w:rsidR="00C81CE4" w:rsidRDefault="00C81CE4" w:rsidP="00A92E62">
            <w:pPr>
              <w:jc w:val="center"/>
            </w:pPr>
            <w:r>
              <w:rPr>
                <w:lang w:val="en-US"/>
              </w:rPr>
              <w:t>CVE-2020-14524</w:t>
            </w:r>
          </w:p>
        </w:tc>
        <w:tc>
          <w:tcPr>
            <w:tcW w:w="2235" w:type="dxa"/>
            <w:hideMark/>
          </w:tcPr>
          <w:p w14:paraId="7A59E52D" w14:textId="77777777" w:rsidR="00C81CE4" w:rsidRDefault="00C81CE4" w:rsidP="00A92E62">
            <w:pPr>
              <w:jc w:val="center"/>
            </w:pPr>
            <w:r>
              <w:t>9.8</w:t>
            </w:r>
          </w:p>
        </w:tc>
        <w:tc>
          <w:tcPr>
            <w:tcW w:w="2314" w:type="dxa"/>
            <w:hideMark/>
          </w:tcPr>
          <w:p w14:paraId="65B9E50F" w14:textId="77777777" w:rsidR="00C81CE4" w:rsidRDefault="00C81CE4" w:rsidP="00A92E62">
            <w:pPr>
              <w:jc w:val="center"/>
            </w:pPr>
            <w:r>
              <w:t>(Y</w:t>
            </w:r>
            <w:r>
              <w:rPr>
                <w:vertAlign w:val="subscript"/>
              </w:rPr>
              <w:t xml:space="preserve">1 </w:t>
            </w:r>
            <w:r>
              <w:t>+ Y</w:t>
            </w:r>
            <w:r>
              <w:rPr>
                <w:vertAlign w:val="subscript"/>
              </w:rPr>
              <w:t>2</w:t>
            </w:r>
            <w:r>
              <w:t>)/20 = 0,74</w:t>
            </w:r>
          </w:p>
          <w:p w14:paraId="27955814" w14:textId="77777777" w:rsidR="00C81CE4" w:rsidRDefault="00C81CE4" w:rsidP="00A92E62">
            <w:pPr>
              <w:jc w:val="center"/>
            </w:pPr>
            <w:r>
              <w:t>Высокая возможность реализации угрозы</w:t>
            </w:r>
          </w:p>
          <w:p w14:paraId="2760B2C3" w14:textId="77777777" w:rsidR="00C81CE4" w:rsidRDefault="00C81CE4" w:rsidP="00A92E6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Актуальная</w:t>
            </w:r>
          </w:p>
        </w:tc>
      </w:tr>
      <w:tr w:rsidR="00C81CE4" w14:paraId="3D0EEC2D" w14:textId="77777777" w:rsidTr="00A92E62">
        <w:trPr>
          <w:trHeight w:val="1351"/>
        </w:trPr>
        <w:tc>
          <w:tcPr>
            <w:tcW w:w="2595" w:type="dxa"/>
            <w:hideMark/>
          </w:tcPr>
          <w:p w14:paraId="4FF9245B" w14:textId="77777777" w:rsidR="00C81CE4" w:rsidRDefault="00C81CE4" w:rsidP="00A92E62">
            <w:pPr>
              <w:jc w:val="center"/>
            </w:pPr>
            <w:r>
              <w:t>Сбои, отказ в обслуживании</w:t>
            </w:r>
          </w:p>
        </w:tc>
        <w:tc>
          <w:tcPr>
            <w:tcW w:w="2201" w:type="dxa"/>
            <w:hideMark/>
          </w:tcPr>
          <w:p w14:paraId="23F48702" w14:textId="77777777" w:rsidR="00C81CE4" w:rsidRDefault="00C81CE4" w:rsidP="00A92E62">
            <w:pPr>
              <w:jc w:val="center"/>
            </w:pPr>
            <w:r>
              <w:rPr>
                <w:lang w:val="en-US"/>
              </w:rPr>
              <w:t>CVE-2020-14522</w:t>
            </w:r>
          </w:p>
        </w:tc>
        <w:tc>
          <w:tcPr>
            <w:tcW w:w="2235" w:type="dxa"/>
            <w:hideMark/>
          </w:tcPr>
          <w:p w14:paraId="76EC2A4B" w14:textId="77777777" w:rsidR="00C81CE4" w:rsidRDefault="00C81CE4" w:rsidP="00A92E62">
            <w:pPr>
              <w:jc w:val="center"/>
            </w:pPr>
            <w:r>
              <w:t>7.5</w:t>
            </w:r>
          </w:p>
        </w:tc>
        <w:tc>
          <w:tcPr>
            <w:tcW w:w="2314" w:type="dxa"/>
            <w:hideMark/>
          </w:tcPr>
          <w:p w14:paraId="5D1F85E4" w14:textId="77777777" w:rsidR="00C81CE4" w:rsidRDefault="00C81CE4" w:rsidP="00A92E62">
            <w:pPr>
              <w:jc w:val="center"/>
            </w:pPr>
            <w:r>
              <w:t>(Y</w:t>
            </w:r>
            <w:r>
              <w:rPr>
                <w:vertAlign w:val="subscript"/>
              </w:rPr>
              <w:t xml:space="preserve">1 </w:t>
            </w:r>
            <w:r>
              <w:t>+ Y</w:t>
            </w:r>
            <w:r>
              <w:rPr>
                <w:vertAlign w:val="subscript"/>
              </w:rPr>
              <w:t>2</w:t>
            </w:r>
            <w:r>
              <w:t>)/20 = 0,625</w:t>
            </w:r>
          </w:p>
          <w:p w14:paraId="1D606568" w14:textId="77777777" w:rsidR="00C81CE4" w:rsidRDefault="00C81CE4" w:rsidP="00A92E62">
            <w:pPr>
              <w:jc w:val="center"/>
            </w:pPr>
            <w:r>
              <w:t>Высокая возможность реализации угрозы</w:t>
            </w:r>
          </w:p>
          <w:p w14:paraId="161EF7A3" w14:textId="77777777" w:rsidR="00C81CE4" w:rsidRDefault="00C81CE4" w:rsidP="00A92E62">
            <w:pPr>
              <w:jc w:val="center"/>
            </w:pPr>
            <w:r>
              <w:rPr>
                <w:b/>
                <w:bCs/>
                <w:i/>
                <w:iCs/>
              </w:rPr>
              <w:t>Актуальная</w:t>
            </w:r>
          </w:p>
        </w:tc>
      </w:tr>
      <w:tr w:rsidR="00C81CE4" w14:paraId="133F79B9" w14:textId="77777777" w:rsidTr="00A92E62">
        <w:trPr>
          <w:trHeight w:val="1331"/>
        </w:trPr>
        <w:tc>
          <w:tcPr>
            <w:tcW w:w="2595" w:type="dxa"/>
            <w:hideMark/>
          </w:tcPr>
          <w:p w14:paraId="00874A86" w14:textId="77777777" w:rsidR="00C81CE4" w:rsidRDefault="00C81CE4" w:rsidP="00A92E62">
            <w:pPr>
              <w:jc w:val="center"/>
            </w:pPr>
            <w:r>
              <w:t>Изменение логов</w:t>
            </w:r>
          </w:p>
        </w:tc>
        <w:tc>
          <w:tcPr>
            <w:tcW w:w="2201" w:type="dxa"/>
            <w:hideMark/>
          </w:tcPr>
          <w:p w14:paraId="6142B7CA" w14:textId="77777777" w:rsidR="00C81CE4" w:rsidRDefault="00C81CE4" w:rsidP="00A92E62">
            <w:pPr>
              <w:spacing w:line="276" w:lineRule="auto"/>
              <w:jc w:val="center"/>
            </w:pPr>
            <w:r>
              <w:t>CVE-2022-22476</w:t>
            </w:r>
          </w:p>
          <w:p w14:paraId="5791BAAA" w14:textId="77777777" w:rsidR="00C81CE4" w:rsidRDefault="00C81CE4" w:rsidP="00A92E62">
            <w:pPr>
              <w:spacing w:line="276" w:lineRule="auto"/>
              <w:jc w:val="center"/>
            </w:pPr>
            <w:r>
              <w:t>CVE-2022-22475</w:t>
            </w:r>
          </w:p>
        </w:tc>
        <w:tc>
          <w:tcPr>
            <w:tcW w:w="2235" w:type="dxa"/>
            <w:hideMark/>
          </w:tcPr>
          <w:p w14:paraId="0CB301D9" w14:textId="77777777" w:rsidR="00C81CE4" w:rsidRDefault="00C81CE4" w:rsidP="00A92E62">
            <w:pPr>
              <w:jc w:val="center"/>
            </w:pPr>
            <w:r>
              <w:t>5.0</w:t>
            </w:r>
          </w:p>
        </w:tc>
        <w:tc>
          <w:tcPr>
            <w:tcW w:w="2314" w:type="dxa"/>
            <w:hideMark/>
          </w:tcPr>
          <w:p w14:paraId="4A5A9F7F" w14:textId="77777777" w:rsidR="00C81CE4" w:rsidRDefault="00C81CE4" w:rsidP="00A92E62">
            <w:pPr>
              <w:jc w:val="center"/>
            </w:pPr>
            <w:r>
              <w:t>(Y</w:t>
            </w:r>
            <w:r>
              <w:rPr>
                <w:vertAlign w:val="subscript"/>
              </w:rPr>
              <w:t xml:space="preserve">1 </w:t>
            </w:r>
            <w:r>
              <w:t>+ Y</w:t>
            </w:r>
            <w:r>
              <w:rPr>
                <w:vertAlign w:val="subscript"/>
              </w:rPr>
              <w:t>2</w:t>
            </w:r>
            <w:r>
              <w:t>)/20 = 0,5</w:t>
            </w:r>
          </w:p>
          <w:p w14:paraId="11A5B7C9" w14:textId="77777777" w:rsidR="00C81CE4" w:rsidRDefault="00C81CE4" w:rsidP="00A92E62">
            <w:pPr>
              <w:jc w:val="center"/>
            </w:pPr>
            <w:r>
              <w:t>Средняя возможность реализации угрозы</w:t>
            </w:r>
          </w:p>
          <w:p w14:paraId="1D885C09" w14:textId="77777777" w:rsidR="00C81CE4" w:rsidRDefault="00C81CE4" w:rsidP="00A92E62">
            <w:pPr>
              <w:jc w:val="center"/>
            </w:pPr>
            <w:r>
              <w:rPr>
                <w:b/>
                <w:bCs/>
                <w:i/>
                <w:iCs/>
              </w:rPr>
              <w:lastRenderedPageBreak/>
              <w:t>Актуальная</w:t>
            </w:r>
          </w:p>
        </w:tc>
      </w:tr>
    </w:tbl>
    <w:p w14:paraId="052D6762" w14:textId="77777777" w:rsidR="00C81CE4" w:rsidRDefault="00C81CE4" w:rsidP="00C81CE4">
      <w:pPr>
        <w:rPr>
          <w:sz w:val="40"/>
          <w:szCs w:val="40"/>
        </w:rPr>
      </w:pPr>
    </w:p>
    <w:p w14:paraId="6EF587EA" w14:textId="77777777" w:rsidR="00C81CE4" w:rsidRPr="00C81CE4" w:rsidRDefault="00C81CE4" w:rsidP="00C81CE4">
      <w:pPr>
        <w:rPr>
          <w:sz w:val="40"/>
          <w:szCs w:val="40"/>
          <w:lang w:val="ky-KG"/>
        </w:rPr>
      </w:pPr>
    </w:p>
    <w:p w14:paraId="5C6C141E" w14:textId="77777777" w:rsidR="00C81CE4" w:rsidRDefault="00C81CE4" w:rsidP="00C81CE4">
      <w:pPr>
        <w:rPr>
          <w:sz w:val="40"/>
          <w:szCs w:val="40"/>
        </w:rPr>
      </w:pPr>
    </w:p>
    <w:p w14:paraId="394CA355" w14:textId="77777777" w:rsidR="00C81CE4" w:rsidRDefault="00C81CE4" w:rsidP="00C81CE4">
      <w:pPr>
        <w:spacing w:after="100" w:afterAutospacing="1"/>
        <w:outlineLvl w:val="1"/>
        <w:rPr>
          <w:rFonts w:ascii="TimesNewRomanPS" w:hAnsi="TimesNewRomanPS"/>
          <w:b/>
          <w:bCs/>
          <w:sz w:val="28"/>
          <w:szCs w:val="28"/>
        </w:rPr>
      </w:pPr>
      <w:bookmarkStart w:id="35" w:name="_Toc137639707"/>
      <w:bookmarkStart w:id="36" w:name="_Toc162345242"/>
      <w:r w:rsidRPr="00C52CA6">
        <w:rPr>
          <w:b/>
          <w:bCs/>
          <w:sz w:val="28"/>
          <w:szCs w:val="28"/>
        </w:rPr>
        <w:t>3.6</w:t>
      </w:r>
      <w:r w:rsidRPr="00C52CA6">
        <w:rPr>
          <w:b/>
          <w:bCs/>
          <w:sz w:val="28"/>
          <w:szCs w:val="28"/>
        </w:rPr>
        <w:tab/>
      </w:r>
      <w:r w:rsidRPr="00C52CA6">
        <w:rPr>
          <w:rFonts w:ascii="TimesNewRomanPS" w:hAnsi="TimesNewRomanPS"/>
          <w:b/>
          <w:bCs/>
          <w:sz w:val="28"/>
          <w:szCs w:val="28"/>
        </w:rPr>
        <w:t>Способы защиты от вероятных атак</w:t>
      </w:r>
      <w:bookmarkEnd w:id="35"/>
      <w:bookmarkEnd w:id="36"/>
      <w:r w:rsidRPr="00C52CA6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4C22C4F3" w14:textId="77777777" w:rsidR="00C81CE4" w:rsidRPr="007978DB" w:rsidRDefault="00C81CE4" w:rsidP="00C81CE4">
      <w:pPr>
        <w:rPr>
          <w:sz w:val="28"/>
          <w:szCs w:val="28"/>
        </w:rPr>
      </w:pPr>
      <w:r w:rsidRPr="00C71974">
        <w:rPr>
          <w:noProof/>
          <w:sz w:val="28"/>
          <w:szCs w:val="28"/>
        </w:rPr>
        <w:drawing>
          <wp:inline distT="0" distB="0" distL="0" distR="0" wp14:anchorId="21D63EC2" wp14:editId="33325AA4">
            <wp:extent cx="5930312" cy="3768090"/>
            <wp:effectExtent l="0" t="0" r="0" b="3810"/>
            <wp:docPr id="64424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1580" name=""/>
                    <pic:cNvPicPr/>
                  </pic:nvPicPr>
                  <pic:blipFill rotWithShape="1">
                    <a:blip r:embed="rId15"/>
                    <a:srcRect l="169" r="-1" b="285"/>
                    <a:stretch/>
                  </pic:blipFill>
                  <pic:spPr bwMode="auto">
                    <a:xfrm>
                      <a:off x="0" y="0"/>
                      <a:ext cx="5930377" cy="376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A8CA5" w14:textId="77777777" w:rsidR="00C81CE4" w:rsidRPr="001921F1" w:rsidRDefault="00C81CE4" w:rsidP="00C81CE4">
      <w:pPr>
        <w:jc w:val="center"/>
      </w:pPr>
      <w:r>
        <w:t xml:space="preserve">Рис. 3.1 Диаграмма </w:t>
      </w:r>
      <w:r>
        <w:rPr>
          <w:lang w:val="en-US"/>
        </w:rPr>
        <w:t>IDEF</w:t>
      </w:r>
      <w:r w:rsidRPr="001921F1">
        <w:t>0</w:t>
      </w:r>
    </w:p>
    <w:p w14:paraId="7D228522" w14:textId="77777777" w:rsidR="00C81CE4" w:rsidRPr="001921F1" w:rsidRDefault="00C81CE4" w:rsidP="00C81CE4">
      <w:pPr>
        <w:spacing w:line="360" w:lineRule="auto"/>
        <w:ind w:firstLine="708"/>
      </w:pPr>
      <w:r w:rsidRPr="001921F1">
        <w:t>Входные данные:</w:t>
      </w:r>
    </w:p>
    <w:p w14:paraId="305A5879" w14:textId="77777777" w:rsidR="00C81CE4" w:rsidRPr="001921F1" w:rsidRDefault="00C81CE4" w:rsidP="00C81CE4">
      <w:pPr>
        <w:spacing w:line="360" w:lineRule="auto"/>
      </w:pPr>
      <w:r w:rsidRPr="001921F1">
        <w:t xml:space="preserve"> - Персональные данные</w:t>
      </w:r>
    </w:p>
    <w:p w14:paraId="1500DBD2" w14:textId="77777777" w:rsidR="00C81CE4" w:rsidRPr="00C100D8" w:rsidRDefault="00C81CE4" w:rsidP="00C81CE4">
      <w:pPr>
        <w:spacing w:line="360" w:lineRule="auto"/>
      </w:pPr>
      <w:r w:rsidRPr="001921F1">
        <w:t xml:space="preserve"> - Угрозы</w:t>
      </w:r>
    </w:p>
    <w:p w14:paraId="5CFDD42A" w14:textId="77777777" w:rsidR="00C81CE4" w:rsidRPr="001921F1" w:rsidRDefault="00C81CE4" w:rsidP="00C81CE4">
      <w:pPr>
        <w:spacing w:line="360" w:lineRule="auto"/>
        <w:ind w:firstLine="708"/>
      </w:pPr>
      <w:r w:rsidRPr="001921F1">
        <w:t>Управление:</w:t>
      </w:r>
    </w:p>
    <w:p w14:paraId="10C13709" w14:textId="77777777" w:rsidR="00C81CE4" w:rsidRPr="001921F1" w:rsidRDefault="00C81CE4" w:rsidP="00C81CE4">
      <w:pPr>
        <w:spacing w:line="360" w:lineRule="auto"/>
      </w:pPr>
      <w:r w:rsidRPr="001921F1">
        <w:t xml:space="preserve"> - Политика ИБ</w:t>
      </w:r>
    </w:p>
    <w:p w14:paraId="5F691DB3" w14:textId="77777777" w:rsidR="00C81CE4" w:rsidRPr="001921F1" w:rsidRDefault="00C81CE4" w:rsidP="00C81CE4">
      <w:pPr>
        <w:spacing w:line="360" w:lineRule="auto"/>
      </w:pPr>
      <w:r w:rsidRPr="001921F1">
        <w:t xml:space="preserve"> - Модель угроз</w:t>
      </w:r>
    </w:p>
    <w:p w14:paraId="5EA5362A" w14:textId="77777777" w:rsidR="00C81CE4" w:rsidRPr="001921F1" w:rsidRDefault="00C81CE4" w:rsidP="00C81CE4">
      <w:pPr>
        <w:spacing w:line="360" w:lineRule="auto"/>
      </w:pPr>
      <w:r w:rsidRPr="001921F1">
        <w:t xml:space="preserve"> - Модель нарушителя</w:t>
      </w:r>
    </w:p>
    <w:p w14:paraId="031BD6CF" w14:textId="77777777" w:rsidR="00C81CE4" w:rsidRPr="001921F1" w:rsidRDefault="00C81CE4" w:rsidP="00C81CE4">
      <w:pPr>
        <w:spacing w:line="360" w:lineRule="auto"/>
      </w:pPr>
      <w:r w:rsidRPr="001921F1">
        <w:t xml:space="preserve"> - ГОСТ ИСО/МЭК 27001</w:t>
      </w:r>
    </w:p>
    <w:p w14:paraId="5E0C65BD" w14:textId="77777777" w:rsidR="00C81CE4" w:rsidRPr="00A416DB" w:rsidRDefault="00C81CE4" w:rsidP="00C81CE4">
      <w:pPr>
        <w:spacing w:line="360" w:lineRule="auto"/>
      </w:pPr>
      <w:r w:rsidRPr="001921F1">
        <w:t xml:space="preserve"> </w:t>
      </w:r>
      <w:r w:rsidRPr="00A416DB">
        <w:t xml:space="preserve">- </w:t>
      </w:r>
      <w:r w:rsidRPr="001921F1">
        <w:t>ГОСТ</w:t>
      </w:r>
      <w:r w:rsidRPr="00A416DB">
        <w:t xml:space="preserve"> </w:t>
      </w:r>
      <w:r w:rsidRPr="001921F1">
        <w:t>Р</w:t>
      </w:r>
      <w:r w:rsidRPr="00A416DB">
        <w:t xml:space="preserve"> 53114-2008</w:t>
      </w:r>
    </w:p>
    <w:p w14:paraId="1CA7F9C1" w14:textId="77777777" w:rsidR="00C81CE4" w:rsidRPr="00A416DB" w:rsidRDefault="00C81CE4" w:rsidP="00C81CE4">
      <w:pPr>
        <w:spacing w:line="360" w:lineRule="auto"/>
        <w:ind w:firstLine="708"/>
      </w:pPr>
      <w:r w:rsidRPr="00A416DB">
        <w:t xml:space="preserve"> </w:t>
      </w:r>
      <w:r w:rsidRPr="001921F1">
        <w:t>Механизмы</w:t>
      </w:r>
      <w:r w:rsidRPr="00A416DB">
        <w:t>:</w:t>
      </w:r>
    </w:p>
    <w:p w14:paraId="73250F6B" w14:textId="77777777" w:rsidR="00C81CE4" w:rsidRPr="00C71974" w:rsidRDefault="00C81CE4" w:rsidP="00C81CE4">
      <w:pPr>
        <w:spacing w:line="360" w:lineRule="auto"/>
      </w:pPr>
      <w:r w:rsidRPr="00A416DB">
        <w:t xml:space="preserve"> - </w:t>
      </w:r>
      <w:r>
        <w:rPr>
          <w:lang w:val="en-US"/>
        </w:rPr>
        <w:t>Log</w:t>
      </w:r>
      <w:r w:rsidRPr="00C71974">
        <w:t>4</w:t>
      </w:r>
      <w:r>
        <w:rPr>
          <w:lang w:val="en-US"/>
        </w:rPr>
        <w:t>Qt</w:t>
      </w:r>
    </w:p>
    <w:p w14:paraId="6FCD5F73" w14:textId="77777777" w:rsidR="00C81CE4" w:rsidRPr="00A416DB" w:rsidRDefault="00C81CE4" w:rsidP="00C81CE4">
      <w:pPr>
        <w:spacing w:line="360" w:lineRule="auto"/>
      </w:pPr>
      <w:r w:rsidRPr="00A416DB">
        <w:t xml:space="preserve">- </w:t>
      </w:r>
      <w:proofErr w:type="spellStart"/>
      <w:r>
        <w:rPr>
          <w:lang w:val="en-US"/>
        </w:rPr>
        <w:t>TinyWall</w:t>
      </w:r>
      <w:proofErr w:type="spellEnd"/>
    </w:p>
    <w:p w14:paraId="34D3A80D" w14:textId="77777777" w:rsidR="00C81CE4" w:rsidRDefault="00C81CE4" w:rsidP="00C81CE4">
      <w:pPr>
        <w:spacing w:line="360" w:lineRule="auto"/>
      </w:pPr>
      <w:r w:rsidRPr="00A416DB">
        <w:lastRenderedPageBreak/>
        <w:t xml:space="preserve">- </w:t>
      </w:r>
      <w:r>
        <w:t xml:space="preserve">модуль </w:t>
      </w:r>
      <w:r>
        <w:rPr>
          <w:lang w:val="en-US"/>
        </w:rPr>
        <w:t>QT</w:t>
      </w:r>
      <w:r w:rsidRPr="00F20A90">
        <w:t>-</w:t>
      </w:r>
      <w:r>
        <w:rPr>
          <w:lang w:val="en-US"/>
        </w:rPr>
        <w:t>Secret</w:t>
      </w:r>
      <w:r w:rsidRPr="00F20A90">
        <w:t xml:space="preserve"> </w:t>
      </w:r>
    </w:p>
    <w:p w14:paraId="36E2DC81" w14:textId="77777777" w:rsidR="00C81CE4" w:rsidRPr="001921F1" w:rsidRDefault="00C81CE4" w:rsidP="00C81CE4">
      <w:pPr>
        <w:spacing w:line="360" w:lineRule="auto"/>
        <w:ind w:firstLine="708"/>
      </w:pPr>
      <w:r w:rsidRPr="001921F1">
        <w:t>Выходные данные:</w:t>
      </w:r>
    </w:p>
    <w:p w14:paraId="38321C47" w14:textId="77777777" w:rsidR="00C81CE4" w:rsidRPr="001921F1" w:rsidRDefault="00C81CE4" w:rsidP="00C81CE4">
      <w:pPr>
        <w:spacing w:line="360" w:lineRule="auto"/>
      </w:pPr>
      <w:r w:rsidRPr="001921F1">
        <w:t xml:space="preserve"> - </w:t>
      </w:r>
      <w:proofErr w:type="spellStart"/>
      <w:r w:rsidRPr="001921F1">
        <w:t>Хэшированные</w:t>
      </w:r>
      <w:proofErr w:type="spellEnd"/>
      <w:r w:rsidRPr="001921F1">
        <w:t xml:space="preserve"> пароли</w:t>
      </w:r>
    </w:p>
    <w:p w14:paraId="75739A58" w14:textId="77777777" w:rsidR="00C81CE4" w:rsidRPr="001921F1" w:rsidRDefault="00C81CE4" w:rsidP="00C81CE4">
      <w:pPr>
        <w:spacing w:line="360" w:lineRule="auto"/>
      </w:pPr>
      <w:r w:rsidRPr="001921F1">
        <w:t xml:space="preserve"> - Защищенные данные</w:t>
      </w:r>
    </w:p>
    <w:p w14:paraId="6EF517E7" w14:textId="77777777" w:rsidR="00C81CE4" w:rsidRPr="001921F1" w:rsidRDefault="00C81CE4" w:rsidP="00C81CE4">
      <w:pPr>
        <w:spacing w:line="360" w:lineRule="auto"/>
      </w:pPr>
      <w:r w:rsidRPr="001921F1">
        <w:t xml:space="preserve"> - Разграничение доступа</w:t>
      </w:r>
    </w:p>
    <w:p w14:paraId="4BA2F586" w14:textId="77777777" w:rsidR="00C81CE4" w:rsidRDefault="00C81CE4" w:rsidP="00C81CE4">
      <w:pPr>
        <w:spacing w:line="360" w:lineRule="auto"/>
      </w:pPr>
      <w:r w:rsidRPr="001921F1">
        <w:t xml:space="preserve"> - Логирование</w:t>
      </w:r>
    </w:p>
    <w:p w14:paraId="45B1F237" w14:textId="77777777" w:rsidR="00C81CE4" w:rsidRDefault="00C81CE4" w:rsidP="00C81CE4">
      <w:pPr>
        <w:spacing w:line="360" w:lineRule="auto"/>
      </w:pPr>
    </w:p>
    <w:p w14:paraId="56A60E55" w14:textId="77777777" w:rsidR="00C81CE4" w:rsidRPr="001921F1" w:rsidRDefault="00C81CE4" w:rsidP="00C81CE4">
      <w:pPr>
        <w:spacing w:line="360" w:lineRule="auto"/>
      </w:pPr>
    </w:p>
    <w:p w14:paraId="3B80B15D" w14:textId="77777777" w:rsidR="00C81CE4" w:rsidRPr="000F61D0" w:rsidRDefault="00C81CE4" w:rsidP="00C81CE4">
      <w:pPr>
        <w:pStyle w:val="3"/>
        <w:tabs>
          <w:tab w:val="left" w:pos="1139"/>
          <w:tab w:val="left" w:pos="2865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62345243"/>
      <w:bookmarkStart w:id="38" w:name="_Hlk159765450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3.6.1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 Логирование</w:t>
      </w:r>
      <w:bookmarkEnd w:id="37"/>
    </w:p>
    <w:bookmarkEnd w:id="38"/>
    <w:p w14:paraId="5321187F" w14:textId="77777777" w:rsidR="00C81CE4" w:rsidRDefault="00C81CE4" w:rsidP="00C81CE4">
      <w:pPr>
        <w:spacing w:line="360" w:lineRule="auto"/>
        <w:ind w:firstLine="708"/>
      </w:pPr>
      <w:r>
        <w:rPr>
          <w:lang w:val="en-US"/>
        </w:rPr>
        <w:t>Log</w:t>
      </w:r>
      <w:r w:rsidRPr="000F61D0">
        <w:t>4</w:t>
      </w:r>
      <w:r>
        <w:rPr>
          <w:lang w:val="en-US"/>
        </w:rPr>
        <w:t>Qt</w:t>
      </w:r>
      <w:r w:rsidRPr="000F61D0">
        <w:t xml:space="preserve"> - </w:t>
      </w:r>
      <w:r w:rsidRPr="00BD2033">
        <w:t>это</w:t>
      </w:r>
      <w:r w:rsidRPr="000F61D0">
        <w:t xml:space="preserve"> </w:t>
      </w:r>
      <w:r w:rsidRPr="00BD2033">
        <w:t>порт</w:t>
      </w:r>
      <w:r w:rsidRPr="000F61D0">
        <w:t xml:space="preserve"> </w:t>
      </w:r>
      <w:r w:rsidRPr="000F61D0">
        <w:rPr>
          <w:lang w:val="en-US"/>
        </w:rPr>
        <w:t>C</w:t>
      </w:r>
      <w:r w:rsidRPr="000F61D0">
        <w:t xml:space="preserve">++ </w:t>
      </w:r>
      <w:r w:rsidRPr="00BD2033">
        <w:t>пакета</w:t>
      </w:r>
      <w:r w:rsidRPr="000F61D0">
        <w:t xml:space="preserve"> </w:t>
      </w:r>
      <w:r w:rsidRPr="000F61D0">
        <w:rPr>
          <w:lang w:val="en-US"/>
        </w:rPr>
        <w:t>Log</w:t>
      </w:r>
      <w:r w:rsidRPr="000F61D0">
        <w:t>4</w:t>
      </w:r>
      <w:r w:rsidRPr="000F61D0">
        <w:rPr>
          <w:lang w:val="en-US"/>
        </w:rPr>
        <w:t>j</w:t>
      </w:r>
      <w:r w:rsidRPr="000F61D0">
        <w:t xml:space="preserve"> </w:t>
      </w:r>
      <w:r w:rsidRPr="000F61D0">
        <w:rPr>
          <w:lang w:val="en-US"/>
        </w:rPr>
        <w:t>Apache</w:t>
      </w:r>
      <w:r w:rsidRPr="000F61D0">
        <w:t xml:space="preserve"> </w:t>
      </w:r>
      <w:r w:rsidRPr="000F61D0">
        <w:rPr>
          <w:lang w:val="en-US"/>
        </w:rPr>
        <w:t>Software</w:t>
      </w:r>
      <w:r w:rsidRPr="000F61D0">
        <w:t xml:space="preserve"> </w:t>
      </w:r>
      <w:r w:rsidRPr="000F61D0">
        <w:rPr>
          <w:lang w:val="en-US"/>
        </w:rPr>
        <w:t>Foundation</w:t>
      </w:r>
      <w:r w:rsidRPr="000F61D0">
        <w:t xml:space="preserve"> </w:t>
      </w:r>
      <w:r w:rsidRPr="00BD2033">
        <w:t>с</w:t>
      </w:r>
      <w:r w:rsidRPr="000F61D0">
        <w:t xml:space="preserve"> </w:t>
      </w:r>
      <w:r w:rsidRPr="00BD2033">
        <w:t>использованием</w:t>
      </w:r>
      <w:r w:rsidRPr="000F61D0">
        <w:t xml:space="preserve"> </w:t>
      </w:r>
      <w:r w:rsidRPr="000F61D0">
        <w:rPr>
          <w:lang w:val="en-US"/>
        </w:rPr>
        <w:t>Qt</w:t>
      </w:r>
      <w:r w:rsidRPr="000F61D0">
        <w:t xml:space="preserve"> </w:t>
      </w:r>
      <w:r w:rsidRPr="000F61D0">
        <w:rPr>
          <w:lang w:val="en-US"/>
        </w:rPr>
        <w:t>Framework</w:t>
      </w:r>
      <w:r w:rsidRPr="000F61D0">
        <w:t>.</w:t>
      </w:r>
      <w:r w:rsidRPr="000F61D0">
        <w:rPr>
          <w:lang w:val="en-US"/>
        </w:rPr>
        <w:t> </w:t>
      </w:r>
      <w:r w:rsidRPr="00BD2033">
        <w:t xml:space="preserve">Он предназначен для использования в проектах с открытым исходным кодом и коммерческих проектах </w:t>
      </w:r>
      <w:proofErr w:type="spellStart"/>
      <w:r w:rsidRPr="00BD2033">
        <w:t>Qt</w:t>
      </w:r>
      <w:proofErr w:type="spellEnd"/>
      <w:r w:rsidRPr="00BD2033">
        <w:t>.</w:t>
      </w:r>
    </w:p>
    <w:p w14:paraId="37B5A691" w14:textId="77777777" w:rsidR="00C81CE4" w:rsidRDefault="00C81CE4" w:rsidP="00C81CE4">
      <w:pPr>
        <w:spacing w:line="360" w:lineRule="auto"/>
        <w:rPr>
          <w:b/>
          <w:bCs/>
          <w:i/>
          <w:iCs/>
        </w:rPr>
      </w:pPr>
      <w:r w:rsidRPr="00BD2033">
        <w:rPr>
          <w:b/>
          <w:bCs/>
          <w:i/>
          <w:iCs/>
        </w:rPr>
        <w:t>Дополнительные возможности</w:t>
      </w:r>
      <w:r>
        <w:rPr>
          <w:b/>
          <w:bCs/>
          <w:i/>
          <w:iCs/>
        </w:rPr>
        <w:t>:</w:t>
      </w:r>
    </w:p>
    <w:p w14:paraId="4EC3C7C4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SimpleTimeLayout</w:t>
      </w:r>
      <w:proofErr w:type="spellEnd"/>
      <w:r w:rsidRPr="00BD2033">
        <w:t xml:space="preserve"> («</w:t>
      </w:r>
      <w:proofErr w:type="spellStart"/>
      <w:proofErr w:type="gramStart"/>
      <w:r w:rsidRPr="00BD2033">
        <w:t>дд.ММ.гггг</w:t>
      </w:r>
      <w:proofErr w:type="spellEnd"/>
      <w:proofErr w:type="gramEnd"/>
      <w:r w:rsidRPr="00BD2033">
        <w:t xml:space="preserve"> </w:t>
      </w:r>
      <w:proofErr w:type="spellStart"/>
      <w:r w:rsidRPr="00BD2033">
        <w:t>чч:мм</w:t>
      </w:r>
      <w:proofErr w:type="spellEnd"/>
      <w:r w:rsidRPr="00BD2033">
        <w:t xml:space="preserve"> Сообщение регистратора уровня [</w:t>
      </w:r>
      <w:proofErr w:type="spellStart"/>
      <w:r w:rsidRPr="00BD2033">
        <w:t>Thread</w:t>
      </w:r>
      <w:proofErr w:type="spellEnd"/>
      <w:r w:rsidRPr="00BD2033">
        <w:t>]»)</w:t>
      </w:r>
    </w:p>
    <w:p w14:paraId="47D381CB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ColorConsoleAppender</w:t>
      </w:r>
      <w:proofErr w:type="spellEnd"/>
      <w:r w:rsidRPr="00BD2033">
        <w:t xml:space="preserve"> (рендеринг цветного сообщения с помощью </w:t>
      </w:r>
      <w:proofErr w:type="spellStart"/>
      <w:r w:rsidRPr="00BD2033">
        <w:t>escape</w:t>
      </w:r>
      <w:proofErr w:type="spellEnd"/>
      <w:r w:rsidRPr="00BD2033">
        <w:t>-последовательности и вывод его на консоль)</w:t>
      </w:r>
    </w:p>
    <w:p w14:paraId="18272F8D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SignalAppender</w:t>
      </w:r>
      <w:proofErr w:type="spellEnd"/>
      <w:r w:rsidRPr="00BD2033">
        <w:t xml:space="preserve"> (выдает сигнал при возникновении события журнала)</w:t>
      </w:r>
    </w:p>
    <w:p w14:paraId="3257EFCB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DatabaseAppender</w:t>
      </w:r>
      <w:proofErr w:type="spellEnd"/>
      <w:r w:rsidRPr="00BD2033">
        <w:t xml:space="preserve"> (добавление события журнала в таблицу </w:t>
      </w:r>
      <w:proofErr w:type="spellStart"/>
      <w:r w:rsidRPr="00BD2033">
        <w:t>sql</w:t>
      </w:r>
      <w:proofErr w:type="spellEnd"/>
      <w:r w:rsidRPr="00BD2033">
        <w:t>)</w:t>
      </w:r>
    </w:p>
    <w:p w14:paraId="729701BB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DatabaseLayout</w:t>
      </w:r>
      <w:proofErr w:type="spellEnd"/>
      <w:r w:rsidRPr="00BD2033">
        <w:t xml:space="preserve"> (поместите событие журнала в столбцы таблицы </w:t>
      </w:r>
      <w:proofErr w:type="spellStart"/>
      <w:r w:rsidRPr="00BD2033">
        <w:t>sql</w:t>
      </w:r>
      <w:proofErr w:type="spellEnd"/>
      <w:r w:rsidRPr="00BD2033">
        <w:t>)</w:t>
      </w:r>
    </w:p>
    <w:p w14:paraId="262A4B9C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 xml:space="preserve">Приложение </w:t>
      </w:r>
      <w:proofErr w:type="spellStart"/>
      <w:r w:rsidRPr="00BD2033">
        <w:t>Telnet</w:t>
      </w:r>
      <w:proofErr w:type="spellEnd"/>
      <w:r w:rsidRPr="00BD2033">
        <w:t xml:space="preserve"> (добавление событий журнала к клиентам </w:t>
      </w:r>
      <w:proofErr w:type="spellStart"/>
      <w:r w:rsidRPr="00BD2033">
        <w:t>Telnet</w:t>
      </w:r>
      <w:proofErr w:type="spellEnd"/>
      <w:r w:rsidRPr="00BD2033">
        <w:t>)</w:t>
      </w:r>
    </w:p>
    <w:p w14:paraId="3FA37012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LogStream</w:t>
      </w:r>
      <w:proofErr w:type="spellEnd"/>
      <w:r w:rsidRPr="00BD2033">
        <w:t xml:space="preserve"> (добавление сообщений журнала в стиле </w:t>
      </w:r>
      <w:proofErr w:type="spellStart"/>
      <w:proofErr w:type="gramStart"/>
      <w:r w:rsidRPr="00BD2033">
        <w:t>qDebug</w:t>
      </w:r>
      <w:proofErr w:type="spellEnd"/>
      <w:r w:rsidRPr="00BD2033">
        <w:t>(</w:t>
      </w:r>
      <w:proofErr w:type="gramEnd"/>
      <w:r w:rsidRPr="00BD2033">
        <w:t>))</w:t>
      </w:r>
    </w:p>
    <w:p w14:paraId="7C0F388E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MainThreadAppender</w:t>
      </w:r>
      <w:proofErr w:type="spellEnd"/>
      <w:r w:rsidRPr="00BD2033">
        <w:t xml:space="preserve"> (прокси-приложение для отправки сообщений журнала через цикл событий)</w:t>
      </w:r>
    </w:p>
    <w:p w14:paraId="6EF98D81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XMLLayout</w:t>
      </w:r>
      <w:proofErr w:type="spellEnd"/>
      <w:r w:rsidRPr="00BD2033">
        <w:t xml:space="preserve"> для поддержки бензопилы Apache</w:t>
      </w:r>
    </w:p>
    <w:p w14:paraId="76B679AF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proofErr w:type="spellStart"/>
      <w:r w:rsidRPr="00BD2033">
        <w:t>DailyFileAppender</w:t>
      </w:r>
      <w:proofErr w:type="spellEnd"/>
      <w:r w:rsidRPr="00BD2033">
        <w:t>, который генерирует файл журнала за каждый день (добавьте текущую дату в формате имени файла)</w:t>
      </w:r>
    </w:p>
    <w:p w14:paraId="51671719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Двоичный регистратор</w:t>
      </w:r>
    </w:p>
    <w:p w14:paraId="7AEE02E7" w14:textId="77777777" w:rsidR="00C81CE4" w:rsidRPr="00BD2033" w:rsidRDefault="00C81CE4" w:rsidP="00C81CE4">
      <w:pPr>
        <w:numPr>
          <w:ilvl w:val="0"/>
          <w:numId w:val="23"/>
        </w:numPr>
        <w:spacing w:after="160" w:line="360" w:lineRule="auto"/>
      </w:pPr>
      <w:r w:rsidRPr="00BD2033">
        <w:t>Приложение консоли отладки Windows</w:t>
      </w:r>
    </w:p>
    <w:p w14:paraId="17F25C8B" w14:textId="77777777" w:rsidR="00C81CE4" w:rsidRDefault="00C81CE4" w:rsidP="00C81CE4">
      <w:pPr>
        <w:spacing w:line="360" w:lineRule="auto"/>
      </w:pPr>
    </w:p>
    <w:p w14:paraId="47D50774" w14:textId="77777777" w:rsidR="00C81CE4" w:rsidRPr="004C6820" w:rsidRDefault="00C81CE4" w:rsidP="00C81CE4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62345244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3.6.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TinyWall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FireWall</w:t>
      </w:r>
      <w:bookmarkEnd w:id="39"/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528BC781" w14:textId="77777777" w:rsidR="00C81CE4" w:rsidRPr="000F61D0" w:rsidRDefault="00C81CE4" w:rsidP="00C81CE4">
      <w:pPr>
        <w:spacing w:line="360" w:lineRule="auto"/>
        <w:ind w:firstLine="708"/>
      </w:pPr>
      <w:proofErr w:type="spellStart"/>
      <w:r w:rsidRPr="000F61D0">
        <w:rPr>
          <w:b/>
          <w:bCs/>
        </w:rPr>
        <w:t>TinyWall</w:t>
      </w:r>
      <w:proofErr w:type="spellEnd"/>
      <w:r w:rsidRPr="000F61D0">
        <w:t> - инструмент для повышения уровня сетевой защиты операционной системы.</w:t>
      </w:r>
    </w:p>
    <w:p w14:paraId="57717BF3" w14:textId="77777777" w:rsidR="00C81CE4" w:rsidRPr="000F61D0" w:rsidRDefault="00C81CE4" w:rsidP="00C81CE4">
      <w:pPr>
        <w:spacing w:line="360" w:lineRule="auto"/>
      </w:pPr>
      <w:r w:rsidRPr="000F61D0">
        <w:t xml:space="preserve">После установки программа автоматически блокирует все исходящие соединения, кроме нескольких доверенных программ, например, (IE, Firefox и так далее). Если вы хотите выйти в Интернет с помощью приложения, которое не входит в доверенный перечень программ, то связь </w:t>
      </w:r>
      <w:proofErr w:type="spellStart"/>
      <w:r w:rsidRPr="000F61D0">
        <w:t>по-умолчанию</w:t>
      </w:r>
      <w:proofErr w:type="spellEnd"/>
      <w:r w:rsidRPr="000F61D0">
        <w:t xml:space="preserve"> блокируется без всплывающих окон предупреждений.</w:t>
      </w:r>
    </w:p>
    <w:p w14:paraId="37ACFC2F" w14:textId="77777777" w:rsidR="00C81CE4" w:rsidRPr="000F61D0" w:rsidRDefault="00C81CE4" w:rsidP="00C81CE4">
      <w:pPr>
        <w:spacing w:line="360" w:lineRule="auto"/>
      </w:pPr>
      <w:r w:rsidRPr="000F61D0">
        <w:t xml:space="preserve">Настройка </w:t>
      </w:r>
      <w:proofErr w:type="spellStart"/>
      <w:r w:rsidRPr="000F61D0">
        <w:t>TinyWall</w:t>
      </w:r>
      <w:proofErr w:type="spellEnd"/>
      <w:r w:rsidRPr="000F61D0">
        <w:t xml:space="preserve"> на такое поведение - блокировку </w:t>
      </w:r>
      <w:proofErr w:type="spellStart"/>
      <w:r w:rsidRPr="000F61D0">
        <w:t>по-умолчанию</w:t>
      </w:r>
      <w:proofErr w:type="spellEnd"/>
      <w:r w:rsidRPr="000F61D0">
        <w:t xml:space="preserve"> без предупреждений, является преднамеренным, так как автор программы считает, </w:t>
      </w:r>
      <w:proofErr w:type="gramStart"/>
      <w:r w:rsidRPr="000F61D0">
        <w:t>что</w:t>
      </w:r>
      <w:proofErr w:type="gramEnd"/>
      <w:r w:rsidRPr="000F61D0">
        <w:t xml:space="preserve"> когда появляется окно предупреждения Разрешить / Запретить, пользователь чаще нажимает Разрешить. Чтобы разрешить соединение в </w:t>
      </w:r>
      <w:proofErr w:type="spellStart"/>
      <w:r w:rsidRPr="000F61D0">
        <w:t>TinyWall</w:t>
      </w:r>
      <w:proofErr w:type="spellEnd"/>
      <w:r w:rsidRPr="000F61D0">
        <w:t xml:space="preserve"> необходимо нажать правой кнопкой мыши на значке программы в </w:t>
      </w:r>
      <w:proofErr w:type="spellStart"/>
      <w:r w:rsidRPr="000F61D0">
        <w:t>трее</w:t>
      </w:r>
      <w:proofErr w:type="spellEnd"/>
      <w:r w:rsidRPr="000F61D0">
        <w:t xml:space="preserve"> панели задач, выбрать "В белый список..." и затем выбрать нужную программу из списка. После этого сразу будет доступно исходящее соединение, а утилита </w:t>
      </w:r>
      <w:proofErr w:type="spellStart"/>
      <w:r w:rsidRPr="000F61D0">
        <w:t>TinyWall</w:t>
      </w:r>
      <w:proofErr w:type="spellEnd"/>
      <w:r w:rsidRPr="000F61D0">
        <w:t xml:space="preserve"> запомнит ваш выбор.</w:t>
      </w:r>
    </w:p>
    <w:p w14:paraId="025367ED" w14:textId="77777777" w:rsidR="00C81CE4" w:rsidRDefault="00C81CE4" w:rsidP="00C81CE4">
      <w:pPr>
        <w:spacing w:line="360" w:lineRule="auto"/>
      </w:pPr>
    </w:p>
    <w:p w14:paraId="54C6A233" w14:textId="77777777" w:rsidR="00C81CE4" w:rsidRPr="000F61D0" w:rsidRDefault="00C81CE4" w:rsidP="00C81CE4">
      <w:pPr>
        <w:pStyle w:val="3"/>
        <w:tabs>
          <w:tab w:val="left" w:pos="1139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62345245"/>
      <w:r w:rsidRPr="00FA11CA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QT</w:t>
      </w:r>
      <w:r w:rsidRPr="000F61D0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Secret</w:t>
      </w:r>
      <w:bookmarkEnd w:id="40"/>
    </w:p>
    <w:p w14:paraId="634953B9" w14:textId="77777777" w:rsidR="00C81CE4" w:rsidRPr="0055047F" w:rsidRDefault="00C81CE4" w:rsidP="00C81CE4">
      <w:pPr>
        <w:spacing w:line="360" w:lineRule="auto"/>
        <w:rPr>
          <w:bCs/>
          <w:szCs w:val="28"/>
        </w:rPr>
      </w:pPr>
      <w:hyperlink r:id="rId16" w:history="1">
        <w:proofErr w:type="spellStart"/>
        <w:r w:rsidRPr="0055047F">
          <w:rPr>
            <w:rStyle w:val="a6"/>
            <w:rFonts w:eastAsiaTheme="majorEastAsia"/>
            <w:bCs/>
            <w:color w:val="auto"/>
            <w:szCs w:val="28"/>
          </w:rPr>
          <w:t>Qt-Secre</w:t>
        </w:r>
        <w:proofErr w:type="spellEnd"/>
        <w:r w:rsidRPr="0055047F">
          <w:rPr>
            <w:rStyle w:val="a6"/>
            <w:rFonts w:eastAsiaTheme="majorEastAsia"/>
            <w:bCs/>
            <w:color w:val="auto"/>
            <w:szCs w:val="28"/>
            <w:lang w:val="en-US"/>
          </w:rPr>
          <w:t>t</w:t>
        </w:r>
        <w:r w:rsidRPr="0055047F">
          <w:rPr>
            <w:rStyle w:val="a6"/>
            <w:rFonts w:eastAsiaTheme="majorEastAsia"/>
            <w:bCs/>
            <w:szCs w:val="28"/>
          </w:rPr>
          <w:t> </w:t>
        </w:r>
      </w:hyperlink>
      <w:r w:rsidRPr="0055047F">
        <w:rPr>
          <w:bCs/>
          <w:szCs w:val="28"/>
        </w:rPr>
        <w:t>— это библиотека, созданная </w:t>
      </w:r>
      <w:hyperlink r:id="rId17" w:history="1">
        <w:r w:rsidRPr="0055047F">
          <w:rPr>
            <w:rStyle w:val="a6"/>
            <w:rFonts w:eastAsiaTheme="majorEastAsia"/>
            <w:bCs/>
            <w:color w:val="auto"/>
            <w:szCs w:val="28"/>
          </w:rPr>
          <w:t xml:space="preserve">группой </w:t>
        </w:r>
        <w:proofErr w:type="spellStart"/>
        <w:r w:rsidRPr="0055047F">
          <w:rPr>
            <w:rStyle w:val="a6"/>
            <w:rFonts w:eastAsiaTheme="majorEastAsia"/>
            <w:bCs/>
            <w:color w:val="auto"/>
            <w:szCs w:val="28"/>
          </w:rPr>
          <w:t>QuasarApp</w:t>
        </w:r>
        <w:proofErr w:type="spellEnd"/>
        <w:r w:rsidRPr="0055047F">
          <w:rPr>
            <w:rStyle w:val="a6"/>
            <w:rFonts w:eastAsiaTheme="majorEastAsia"/>
            <w:bCs/>
            <w:color w:val="auto"/>
            <w:szCs w:val="28"/>
          </w:rPr>
          <w:t> </w:t>
        </w:r>
      </w:hyperlink>
      <w:r w:rsidRPr="0055047F">
        <w:rPr>
          <w:bCs/>
          <w:szCs w:val="28"/>
        </w:rPr>
        <w:t xml:space="preserve">на </w:t>
      </w:r>
      <w:proofErr w:type="spellStart"/>
      <w:r w:rsidRPr="0055047F">
        <w:rPr>
          <w:bCs/>
          <w:szCs w:val="28"/>
        </w:rPr>
        <w:t>Qt</w:t>
      </w:r>
      <w:proofErr w:type="spellEnd"/>
      <w:r w:rsidRPr="0055047F">
        <w:rPr>
          <w:bCs/>
          <w:szCs w:val="28"/>
        </w:rPr>
        <w:t>/</w:t>
      </w:r>
      <w:proofErr w:type="spellStart"/>
      <w:r w:rsidRPr="0055047F">
        <w:rPr>
          <w:bCs/>
          <w:szCs w:val="28"/>
        </w:rPr>
        <w:t>qmake</w:t>
      </w:r>
      <w:proofErr w:type="spellEnd"/>
      <w:r w:rsidRPr="0055047F">
        <w:rPr>
          <w:bCs/>
          <w:szCs w:val="28"/>
        </w:rPr>
        <w:t xml:space="preserve">, цель — для обеспечения основных возможностей шифрования, которых нет в родном </w:t>
      </w:r>
      <w:proofErr w:type="spellStart"/>
      <w:r w:rsidRPr="0055047F">
        <w:rPr>
          <w:bCs/>
          <w:szCs w:val="28"/>
        </w:rPr>
        <w:t>Qt</w:t>
      </w:r>
      <w:proofErr w:type="spellEnd"/>
      <w:r w:rsidRPr="0055047F">
        <w:rPr>
          <w:bCs/>
          <w:szCs w:val="28"/>
        </w:rPr>
        <w:t>. А именно: алгоритмы RSA и AES.</w:t>
      </w:r>
    </w:p>
    <w:p w14:paraId="0F1DBED8" w14:textId="77777777" w:rsidR="00C81CE4" w:rsidRPr="0055047F" w:rsidRDefault="00C81CE4" w:rsidP="00C81CE4">
      <w:pPr>
        <w:spacing w:line="360" w:lineRule="auto"/>
        <w:rPr>
          <w:bCs/>
          <w:szCs w:val="28"/>
        </w:rPr>
      </w:pPr>
      <w:r w:rsidRPr="0055047F">
        <w:rPr>
          <w:bCs/>
          <w:szCs w:val="28"/>
        </w:rPr>
        <w:t>Ключевая особенность:</w:t>
      </w:r>
    </w:p>
    <w:p w14:paraId="032F27C2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Генерация пар ключей RSA64 и RSA128 (предполагается поддержка количества номеров до RSA2048)</w:t>
      </w:r>
    </w:p>
    <w:p w14:paraId="4314F54C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Шифрование и дешифрование RSA.</w:t>
      </w:r>
    </w:p>
    <w:p w14:paraId="16134AD1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Подпись и аутентификация сообщения.</w:t>
      </w:r>
    </w:p>
    <w:p w14:paraId="7D29F51C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Генерация ключей AES (AES64, AES128, AES256)</w:t>
      </w:r>
    </w:p>
    <w:p w14:paraId="4DAD346C" w14:textId="77777777" w:rsidR="00C81CE4" w:rsidRPr="0055047F" w:rsidRDefault="00C81CE4" w:rsidP="00C81CE4">
      <w:pPr>
        <w:numPr>
          <w:ilvl w:val="0"/>
          <w:numId w:val="24"/>
        </w:numPr>
        <w:spacing w:after="160" w:line="360" w:lineRule="auto"/>
        <w:rPr>
          <w:bCs/>
          <w:szCs w:val="28"/>
        </w:rPr>
      </w:pPr>
      <w:r w:rsidRPr="0055047F">
        <w:rPr>
          <w:bCs/>
          <w:szCs w:val="28"/>
        </w:rPr>
        <w:t>Шифрование и дешифрование AES</w:t>
      </w:r>
    </w:p>
    <w:p w14:paraId="0A812142" w14:textId="67235CED" w:rsidR="00C81CE4" w:rsidRDefault="00C81CE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A436C66" w14:textId="77777777" w:rsidR="00C81CE4" w:rsidRPr="00703AFA" w:rsidRDefault="00C81CE4" w:rsidP="00C81CE4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color w:val="000000" w:themeColor="text1"/>
          <w:sz w:val="21"/>
          <w:szCs w:val="21"/>
        </w:rPr>
      </w:pPr>
      <w:bookmarkStart w:id="41" w:name="_Toc137569740"/>
      <w:bookmarkStart w:id="42" w:name="_Toc137639713"/>
      <w:r w:rsidRPr="00CF68C3">
        <w:rPr>
          <w:rFonts w:ascii="Times New Roman,Bold" w:hAnsi="Times New Roman,Bold" w:hint="eastAsia"/>
          <w:b/>
          <w:bCs/>
          <w:color w:val="000000" w:themeColor="text1"/>
          <w:sz w:val="28"/>
        </w:rPr>
        <w:lastRenderedPageBreak/>
        <w:t>ГЛАВА</w:t>
      </w:r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t xml:space="preserve"> </w:t>
      </w:r>
      <w:r>
        <w:rPr>
          <w:rFonts w:ascii="Times New Roman,Bold" w:hAnsi="Times New Roman,Bold"/>
          <w:b/>
          <w:bCs/>
          <w:color w:val="000000" w:themeColor="text1"/>
          <w:sz w:val="28"/>
        </w:rPr>
        <w:t>4</w:t>
      </w:r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t xml:space="preserve">. </w:t>
      </w:r>
      <w:r>
        <w:rPr>
          <w:rFonts w:ascii="Times New Roman,Bold" w:hAnsi="Times New Roman,Bold" w:hint="eastAsia"/>
          <w:b/>
          <w:bCs/>
          <w:color w:val="000000" w:themeColor="text1"/>
          <w:sz w:val="28"/>
        </w:rPr>
        <w:t>РАЗРАБОТКА</w:t>
      </w:r>
      <w:r>
        <w:rPr>
          <w:rFonts w:ascii="Times New Roman,Bold" w:hAnsi="Times New Roman,Bold"/>
          <w:b/>
          <w:bCs/>
          <w:color w:val="000000" w:themeColor="text1"/>
          <w:sz w:val="28"/>
        </w:rPr>
        <w:t xml:space="preserve"> </w:t>
      </w:r>
      <w:r>
        <w:rPr>
          <w:rFonts w:ascii="Times New Roman,Bold" w:hAnsi="Times New Roman,Bold" w:hint="eastAsia"/>
          <w:b/>
          <w:bCs/>
          <w:color w:val="000000" w:themeColor="text1"/>
          <w:sz w:val="28"/>
        </w:rPr>
        <w:t>ДОКУМЕНТАЦИИ</w:t>
      </w:r>
      <w:bookmarkEnd w:id="41"/>
      <w:bookmarkEnd w:id="42"/>
    </w:p>
    <w:p w14:paraId="13F98710" w14:textId="77777777" w:rsidR="00C81CE4" w:rsidRPr="00C81CE4" w:rsidRDefault="00C81CE4" w:rsidP="00C81CE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37639714"/>
      <w:r w:rsidRPr="00C81CE4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C81CE4">
        <w:rPr>
          <w:rFonts w:ascii="Times New Roman" w:hAnsi="Times New Roman" w:cs="Times New Roman"/>
          <w:b/>
          <w:color w:val="auto"/>
          <w:sz w:val="28"/>
          <w:szCs w:val="28"/>
        </w:rPr>
        <w:tab/>
        <w:t>Описание программы</w:t>
      </w:r>
      <w:bookmarkEnd w:id="43"/>
    </w:p>
    <w:p w14:paraId="66BF2470" w14:textId="77777777" w:rsidR="00C81CE4" w:rsidRDefault="00C81CE4" w:rsidP="00C81CE4">
      <w:pPr>
        <w:spacing w:after="240" w:line="360" w:lineRule="auto"/>
        <w:ind w:firstLine="720"/>
        <w:jc w:val="both"/>
      </w:pPr>
      <w:r>
        <w:t>Разрабатываемое веб-приложение предназначено для автоматизации процессов школы.</w:t>
      </w:r>
    </w:p>
    <w:p w14:paraId="4DE5BC4C" w14:textId="77777777" w:rsidR="00C81CE4" w:rsidRDefault="00C81CE4" w:rsidP="00C81CE4">
      <w:pPr>
        <w:spacing w:after="240" w:line="360" w:lineRule="auto"/>
        <w:jc w:val="both"/>
      </w:pPr>
      <w:r>
        <w:tab/>
        <w:t>В системе есть три вида пользователей – администратор, завуч, учитель.</w:t>
      </w:r>
    </w:p>
    <w:p w14:paraId="017580C3" w14:textId="77777777" w:rsidR="00C81CE4" w:rsidRDefault="00C81CE4" w:rsidP="00C81CE4">
      <w:pPr>
        <w:spacing w:after="240" w:line="360" w:lineRule="auto"/>
        <w:jc w:val="both"/>
      </w:pPr>
      <w:r>
        <w:tab/>
        <w:t>Администратор имеет полный доступ к системе, кроме выставления четвертных оценок. Может создать учетные данные к завучам.</w:t>
      </w:r>
    </w:p>
    <w:p w14:paraId="13D96174" w14:textId="77777777" w:rsidR="00C81CE4" w:rsidRDefault="00C81CE4" w:rsidP="00C81CE4">
      <w:pPr>
        <w:spacing w:after="240" w:line="360" w:lineRule="auto"/>
        <w:jc w:val="both"/>
      </w:pPr>
      <w:r>
        <w:tab/>
        <w:t>Завуч имеет привилегированный доступ к системе, может: создать классы, учеников, загрузить на сайт расписание уроков и дополнительных занятий, выгрузить отчеты и так далее.</w:t>
      </w:r>
    </w:p>
    <w:p w14:paraId="157C63DB" w14:textId="77777777" w:rsidR="00C81CE4" w:rsidRDefault="00C81CE4" w:rsidP="00C81CE4">
      <w:pPr>
        <w:spacing w:after="240" w:line="360" w:lineRule="auto"/>
        <w:jc w:val="both"/>
      </w:pPr>
      <w:r>
        <w:tab/>
        <w:t>Учитель имеет доступы, такие как, создание профилей для учащихся, загрузка поурочных/годовых планов, выставление четвертных оценок, выгружать книги в портал.</w:t>
      </w:r>
    </w:p>
    <w:p w14:paraId="600F76D3" w14:textId="77777777" w:rsidR="00C81CE4" w:rsidRPr="009E4157" w:rsidRDefault="00C81CE4" w:rsidP="009E4157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137639715"/>
      <w:r w:rsidRPr="009E4157">
        <w:rPr>
          <w:rFonts w:ascii="Times New Roman" w:hAnsi="Times New Roman" w:cs="Times New Roman"/>
          <w:b/>
          <w:color w:val="auto"/>
          <w:sz w:val="28"/>
          <w:szCs w:val="28"/>
        </w:rPr>
        <w:t>4.2</w:t>
      </w:r>
      <w:r w:rsidRPr="009E4157">
        <w:rPr>
          <w:rFonts w:ascii="Times New Roman" w:hAnsi="Times New Roman" w:cs="Times New Roman"/>
          <w:b/>
          <w:color w:val="auto"/>
          <w:sz w:val="28"/>
          <w:szCs w:val="28"/>
        </w:rPr>
        <w:tab/>
        <w:t>Руководство разработчика</w:t>
      </w:r>
      <w:bookmarkEnd w:id="44"/>
    </w:p>
    <w:p w14:paraId="4C4E6FEE" w14:textId="77777777" w:rsidR="00C81CE4" w:rsidRDefault="00C81CE4" w:rsidP="00C81CE4">
      <w:pPr>
        <w:rPr>
          <w:b/>
          <w:bCs/>
          <w:sz w:val="28"/>
          <w:szCs w:val="28"/>
        </w:rPr>
      </w:pPr>
      <w:bookmarkStart w:id="45" w:name="_Toc137568856"/>
      <w:r>
        <w:rPr>
          <w:b/>
          <w:bCs/>
          <w:sz w:val="28"/>
          <w:szCs w:val="28"/>
        </w:rPr>
        <w:t>4.2.1</w:t>
      </w:r>
      <w:r>
        <w:rPr>
          <w:b/>
          <w:bCs/>
          <w:sz w:val="28"/>
          <w:szCs w:val="28"/>
        </w:rPr>
        <w:tab/>
        <w:t>Назначение и условия применения</w:t>
      </w:r>
      <w:bookmarkEnd w:id="45"/>
    </w:p>
    <w:p w14:paraId="7828D593" w14:textId="77777777" w:rsidR="00C81CE4" w:rsidRDefault="00C81CE4" w:rsidP="00C81CE4">
      <w:pPr>
        <w:pStyle w:val="a3"/>
        <w:spacing w:line="360" w:lineRule="auto"/>
        <w:ind w:firstLine="720"/>
        <w:jc w:val="both"/>
      </w:pPr>
      <w:r>
        <w:rPr>
          <w:rFonts w:ascii="TimesNewRomanPSMT" w:hAnsi="TimesNewRomanPSMT"/>
        </w:rPr>
        <w:t xml:space="preserve">Данная система предназначена для управления проектами по разработке программного обеспечения. Она представляет с </w:t>
      </w:r>
      <w:proofErr w:type="spellStart"/>
      <w:r>
        <w:rPr>
          <w:rFonts w:ascii="TimesNewRomanPSMT" w:hAnsi="TimesNewRomanPSMT"/>
        </w:rPr>
        <w:t>собои</w:t>
      </w:r>
      <w:proofErr w:type="spellEnd"/>
      <w:r>
        <w:rPr>
          <w:rFonts w:ascii="TimesNewRomanPSMT" w:hAnsi="TimesNewRomanPSMT"/>
        </w:rPr>
        <w:t xml:space="preserve">̆ веб ориентированное приложение с </w:t>
      </w:r>
      <w:proofErr w:type="spellStart"/>
      <w:r>
        <w:rPr>
          <w:rFonts w:ascii="TimesNewRomanPSMT" w:hAnsi="TimesNewRomanPSMT"/>
        </w:rPr>
        <w:t>архитектурои</w:t>
      </w:r>
      <w:proofErr w:type="spellEnd"/>
      <w:r>
        <w:rPr>
          <w:rFonts w:ascii="TimesNewRomanPSMT" w:hAnsi="TimesNewRomanPSMT"/>
        </w:rPr>
        <w:t xml:space="preserve">̆ Клиент-Сервер. </w:t>
      </w:r>
    </w:p>
    <w:p w14:paraId="5196599E" w14:textId="77777777" w:rsidR="00C81CE4" w:rsidRDefault="00C81CE4" w:rsidP="00C81CE4">
      <w:pPr>
        <w:pStyle w:val="a3"/>
        <w:spacing w:line="360" w:lineRule="auto"/>
        <w:jc w:val="both"/>
      </w:pPr>
      <w:r>
        <w:rPr>
          <w:rFonts w:ascii="TimesNewRomanPSMT" w:hAnsi="TimesNewRomanPSMT"/>
        </w:rPr>
        <w:t xml:space="preserve">Требования к составу и параметрам технических средств: </w:t>
      </w:r>
    </w:p>
    <w:p w14:paraId="0FF8EDEC" w14:textId="77777777" w:rsidR="00C81CE4" w:rsidRDefault="00C81CE4" w:rsidP="00C81CE4">
      <w:pPr>
        <w:pStyle w:val="a3"/>
        <w:numPr>
          <w:ilvl w:val="0"/>
          <w:numId w:val="25"/>
        </w:numPr>
        <w:spacing w:line="360" w:lineRule="auto"/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операционная система: Windows, </w:t>
      </w:r>
      <w:r>
        <w:rPr>
          <w:rFonts w:ascii="TimesNewRomanPSMT" w:hAnsi="TimesNewRomanPSMT"/>
          <w:lang w:val="en-US"/>
        </w:rPr>
        <w:t>MacOS</w:t>
      </w:r>
      <w:r w:rsidRPr="00033C1F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  <w:lang w:val="en-US"/>
        </w:rPr>
        <w:t>Linux</w:t>
      </w:r>
      <w:r>
        <w:rPr>
          <w:rFonts w:ascii="TimesNewRomanPSMT" w:hAnsi="TimesNewRomanPSMT"/>
        </w:rPr>
        <w:t xml:space="preserve">; </w:t>
      </w:r>
    </w:p>
    <w:p w14:paraId="5BCC434F" w14:textId="77777777" w:rsidR="00C81CE4" w:rsidRDefault="00C81CE4" w:rsidP="00C81CE4">
      <w:pPr>
        <w:pStyle w:val="a3"/>
        <w:numPr>
          <w:ilvl w:val="0"/>
          <w:numId w:val="25"/>
        </w:numPr>
        <w:spacing w:line="360" w:lineRule="auto"/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процессор: Тактовая частота от 2300 МГц и выше; </w:t>
      </w:r>
    </w:p>
    <w:p w14:paraId="463F1FF7" w14:textId="77777777" w:rsidR="00C81CE4" w:rsidRDefault="00C81CE4" w:rsidP="00C81CE4">
      <w:pPr>
        <w:pStyle w:val="a3"/>
        <w:numPr>
          <w:ilvl w:val="0"/>
          <w:numId w:val="25"/>
        </w:numPr>
        <w:spacing w:line="360" w:lineRule="auto"/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ОЗУ: 8 и выше; </w:t>
      </w:r>
    </w:p>
    <w:p w14:paraId="7EBA20A4" w14:textId="77777777" w:rsidR="00C81CE4" w:rsidRDefault="00C81CE4" w:rsidP="00C81CE4">
      <w:pPr>
        <w:pStyle w:val="a3"/>
        <w:numPr>
          <w:ilvl w:val="0"/>
          <w:numId w:val="25"/>
        </w:numPr>
        <w:spacing w:line="360" w:lineRule="auto"/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свободное место на диске: не менее 256 Гб. </w:t>
      </w:r>
    </w:p>
    <w:p w14:paraId="45833295" w14:textId="77777777" w:rsidR="00C81CE4" w:rsidRPr="00C90D70" w:rsidRDefault="00C81CE4" w:rsidP="00C81CE4">
      <w:pPr>
        <w:rPr>
          <w:b/>
          <w:bCs/>
          <w:sz w:val="28"/>
          <w:szCs w:val="28"/>
        </w:rPr>
      </w:pPr>
      <w:r w:rsidRPr="00C90D70">
        <w:rPr>
          <w:b/>
          <w:bCs/>
          <w:sz w:val="28"/>
          <w:szCs w:val="28"/>
        </w:rPr>
        <w:t>4.2.2</w:t>
      </w:r>
      <w:r>
        <w:rPr>
          <w:b/>
          <w:bCs/>
          <w:sz w:val="28"/>
          <w:szCs w:val="28"/>
        </w:rPr>
        <w:tab/>
      </w:r>
      <w:r w:rsidRPr="00C90D70">
        <w:rPr>
          <w:b/>
          <w:bCs/>
          <w:sz w:val="28"/>
          <w:szCs w:val="28"/>
        </w:rPr>
        <w:t>Средства реализации</w:t>
      </w:r>
    </w:p>
    <w:p w14:paraId="55385379" w14:textId="77777777" w:rsidR="00C81CE4" w:rsidRDefault="00C81CE4" w:rsidP="00C81CE4">
      <w:pPr>
        <w:pStyle w:val="a3"/>
        <w:spacing w:line="360" w:lineRule="auto"/>
        <w:ind w:firstLine="360"/>
      </w:pPr>
      <w:r>
        <w:rPr>
          <w:rFonts w:ascii="TimesNewRomanPSMT" w:hAnsi="TimesNewRomanPSMT"/>
        </w:rPr>
        <w:t xml:space="preserve">В качестве средств реализации веб-приложения были использованы следующие технологии: </w:t>
      </w:r>
    </w:p>
    <w:p w14:paraId="6CE71E86" w14:textId="77777777" w:rsidR="00C81CE4" w:rsidRDefault="00C81CE4" w:rsidP="00C81CE4">
      <w:pPr>
        <w:pStyle w:val="a3"/>
        <w:numPr>
          <w:ilvl w:val="0"/>
          <w:numId w:val="26"/>
        </w:numPr>
        <w:spacing w:line="360" w:lineRule="auto"/>
      </w:pPr>
      <w:r>
        <w:rPr>
          <w:rFonts w:ascii="TimesNewRomanPSMT" w:hAnsi="TimesNewRomanPSMT"/>
        </w:rPr>
        <w:t xml:space="preserve">язык программирования Java от 8 версии; </w:t>
      </w:r>
    </w:p>
    <w:p w14:paraId="798AE526" w14:textId="77777777" w:rsidR="00C81CE4" w:rsidRPr="00033C1F" w:rsidRDefault="00C81CE4" w:rsidP="00C81CE4">
      <w:pPr>
        <w:pStyle w:val="a3"/>
        <w:numPr>
          <w:ilvl w:val="0"/>
          <w:numId w:val="26"/>
        </w:numPr>
        <w:spacing w:line="360" w:lineRule="auto"/>
      </w:pPr>
      <w:proofErr w:type="spellStart"/>
      <w:r w:rsidRPr="00033C1F">
        <w:rPr>
          <w:rFonts w:ascii="TimesNewRomanPSMT" w:hAnsi="TimesNewRomanPSMT"/>
        </w:rPr>
        <w:t>фреймворк</w:t>
      </w:r>
      <w:proofErr w:type="spellEnd"/>
      <w:r w:rsidRPr="00033C1F">
        <w:rPr>
          <w:rFonts w:ascii="TimesNewRomanPSMT" w:hAnsi="TimesNewRomanPSMT"/>
        </w:rPr>
        <w:t xml:space="preserve"> для создания веб-приложения </w:t>
      </w:r>
      <w:r>
        <w:rPr>
          <w:rFonts w:ascii="TimesNewRomanPSMT" w:hAnsi="TimesNewRomanPSMT"/>
        </w:rPr>
        <w:t>S</w:t>
      </w:r>
      <w:proofErr w:type="spellStart"/>
      <w:r>
        <w:rPr>
          <w:rFonts w:ascii="TimesNewRomanPSMT" w:hAnsi="TimesNewRomanPSMT"/>
          <w:lang w:val="en-US"/>
        </w:rPr>
        <w:t>pring</w:t>
      </w:r>
      <w:proofErr w:type="spellEnd"/>
      <w:r w:rsidRPr="00033C1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boot</w:t>
      </w:r>
      <w:r w:rsidRPr="00033C1F">
        <w:rPr>
          <w:rFonts w:ascii="TimesNewRomanPSMT" w:hAnsi="TimesNewRomanPSMT"/>
        </w:rPr>
        <w:t>;</w:t>
      </w:r>
    </w:p>
    <w:p w14:paraId="6085E75A" w14:textId="77777777" w:rsidR="00C81CE4" w:rsidRDefault="00C81CE4" w:rsidP="00C81CE4">
      <w:pPr>
        <w:pStyle w:val="a3"/>
        <w:numPr>
          <w:ilvl w:val="0"/>
          <w:numId w:val="26"/>
        </w:numPr>
        <w:spacing w:line="360" w:lineRule="auto"/>
      </w:pPr>
      <w:r>
        <w:rPr>
          <w:rFonts w:ascii="TimesNewRomanPSMT" w:hAnsi="TimesNewRomanPSMT"/>
        </w:rPr>
        <w:t xml:space="preserve">сборщик приложения </w:t>
      </w:r>
      <w:r>
        <w:rPr>
          <w:rFonts w:ascii="TimesNewRomanPSMT" w:hAnsi="TimesNewRomanPSMT"/>
          <w:lang w:val="en-US"/>
        </w:rPr>
        <w:t>Gradle;</w:t>
      </w:r>
    </w:p>
    <w:p w14:paraId="0C094DFA" w14:textId="77777777" w:rsidR="00C81CE4" w:rsidRPr="00033C1F" w:rsidRDefault="00C81CE4" w:rsidP="00C81CE4">
      <w:pPr>
        <w:pStyle w:val="a3"/>
        <w:numPr>
          <w:ilvl w:val="0"/>
          <w:numId w:val="26"/>
        </w:numPr>
        <w:spacing w:line="360" w:lineRule="auto"/>
      </w:pPr>
      <w:r w:rsidRPr="00033C1F">
        <w:rPr>
          <w:rFonts w:ascii="TimesNewRomanPSMT" w:hAnsi="TimesNewRomanPSMT"/>
        </w:rPr>
        <w:t xml:space="preserve">система управления базами данных: </w:t>
      </w:r>
      <w:r>
        <w:rPr>
          <w:rFonts w:ascii="TimesNewRomanPSMT" w:hAnsi="TimesNewRomanPSMT"/>
          <w:lang w:val="en-US"/>
        </w:rPr>
        <w:t>MySQL</w:t>
      </w:r>
      <w:r w:rsidRPr="00033C1F">
        <w:rPr>
          <w:rFonts w:ascii="TimesNewRomanPSMT" w:hAnsi="TimesNewRomanPSMT"/>
        </w:rPr>
        <w:t xml:space="preserve">; </w:t>
      </w:r>
    </w:p>
    <w:p w14:paraId="5C0120F9" w14:textId="77777777" w:rsidR="00C81CE4" w:rsidRDefault="00C81CE4" w:rsidP="00C81CE4">
      <w:pPr>
        <w:spacing w:after="240" w:line="360" w:lineRule="auto"/>
        <w:jc w:val="both"/>
        <w:sectPr w:rsidR="00C81CE4" w:rsidSect="00C81CE4">
          <w:pgSz w:w="11906" w:h="16838"/>
          <w:pgMar w:top="1134" w:right="567" w:bottom="1134" w:left="1701" w:header="709" w:footer="709" w:gutter="0"/>
          <w:cols w:space="720"/>
          <w:docGrid w:linePitch="326"/>
        </w:sectPr>
      </w:pPr>
    </w:p>
    <w:p w14:paraId="325AD04B" w14:textId="77777777" w:rsidR="00C81CE4" w:rsidRPr="00C90D70" w:rsidRDefault="00C81CE4" w:rsidP="00C81CE4">
      <w:pPr>
        <w:rPr>
          <w:b/>
          <w:bCs/>
          <w:sz w:val="28"/>
          <w:szCs w:val="28"/>
        </w:rPr>
      </w:pPr>
      <w:r w:rsidRPr="00C90D70">
        <w:rPr>
          <w:b/>
          <w:bCs/>
          <w:sz w:val="28"/>
          <w:szCs w:val="28"/>
        </w:rPr>
        <w:lastRenderedPageBreak/>
        <w:t>4.2.3</w:t>
      </w:r>
      <w:r>
        <w:rPr>
          <w:b/>
          <w:bCs/>
          <w:sz w:val="28"/>
          <w:szCs w:val="28"/>
        </w:rPr>
        <w:tab/>
      </w:r>
      <w:r w:rsidRPr="00C90D70">
        <w:rPr>
          <w:b/>
          <w:bCs/>
          <w:sz w:val="28"/>
          <w:szCs w:val="28"/>
        </w:rPr>
        <w:t>Входные и выходные данные</w:t>
      </w:r>
    </w:p>
    <w:p w14:paraId="60F58CEF" w14:textId="77777777" w:rsidR="00C81CE4" w:rsidRDefault="00C81CE4" w:rsidP="00C81CE4">
      <w:pPr>
        <w:pStyle w:val="a3"/>
        <w:spacing w:line="360" w:lineRule="auto"/>
        <w:ind w:firstLine="360"/>
      </w:pPr>
      <w:r>
        <w:rPr>
          <w:rFonts w:ascii="TimesNewRomanPSMT" w:hAnsi="TimesNewRomanPSMT"/>
        </w:rPr>
        <w:t xml:space="preserve">Система получает на вход следующие данные: </w:t>
      </w:r>
    </w:p>
    <w:p w14:paraId="472C95CC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данные регистрации; </w:t>
      </w:r>
    </w:p>
    <w:p w14:paraId="147B9F4F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запросы на регистрацию; </w:t>
      </w:r>
    </w:p>
    <w:p w14:paraId="659B5843" w14:textId="77777777" w:rsidR="00C81CE4" w:rsidRPr="00033C1F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>данные авторизации;</w:t>
      </w:r>
    </w:p>
    <w:p w14:paraId="1395F5E2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запросы на редактирование персональных данных; </w:t>
      </w:r>
    </w:p>
    <w:p w14:paraId="7B069605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данные сотрудников; </w:t>
      </w:r>
    </w:p>
    <w:p w14:paraId="46B6437D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данные учеников; </w:t>
      </w:r>
    </w:p>
    <w:p w14:paraId="5947EE0C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данные отчетов; </w:t>
      </w:r>
    </w:p>
    <w:p w14:paraId="378421D2" w14:textId="77777777" w:rsidR="00C81CE4" w:rsidRPr="00033C1F" w:rsidRDefault="00C81CE4" w:rsidP="00C81CE4">
      <w:pPr>
        <w:pStyle w:val="a3"/>
        <w:numPr>
          <w:ilvl w:val="0"/>
          <w:numId w:val="27"/>
        </w:numPr>
        <w:spacing w:line="360" w:lineRule="auto"/>
      </w:pPr>
      <w:r w:rsidRPr="00033C1F">
        <w:rPr>
          <w:rFonts w:ascii="TimesNewRomanPSMT" w:hAnsi="TimesNewRomanPSMT"/>
        </w:rPr>
        <w:t xml:space="preserve">редактированные персональные данные. </w:t>
      </w:r>
    </w:p>
    <w:p w14:paraId="6312387F" w14:textId="77777777" w:rsidR="00C81CE4" w:rsidRDefault="00C81CE4" w:rsidP="00C81CE4">
      <w:pPr>
        <w:pStyle w:val="a3"/>
        <w:spacing w:line="360" w:lineRule="auto"/>
        <w:ind w:left="360"/>
      </w:pPr>
      <w:r>
        <w:rPr>
          <w:rFonts w:ascii="TimesNewRomanPSMT" w:hAnsi="TimesNewRomanPSMT"/>
        </w:rPr>
        <w:t xml:space="preserve">А в качестве выходных: </w:t>
      </w:r>
    </w:p>
    <w:p w14:paraId="4D0E5DB7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список классов; </w:t>
      </w:r>
    </w:p>
    <w:p w14:paraId="3B2E1FCE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список учеников; </w:t>
      </w:r>
    </w:p>
    <w:p w14:paraId="7386F202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список расписаний; </w:t>
      </w:r>
    </w:p>
    <w:p w14:paraId="1AFF1E35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список пользователей; </w:t>
      </w:r>
    </w:p>
    <w:p w14:paraId="483684E3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033C1F">
        <w:rPr>
          <w:rFonts w:ascii="TimesNewRomanPSMT" w:hAnsi="TimesNewRomanPSMT"/>
        </w:rPr>
        <w:t xml:space="preserve">список </w:t>
      </w:r>
      <w:r>
        <w:rPr>
          <w:rFonts w:ascii="TimesNewRomanPSMT" w:hAnsi="TimesNewRomanPSMT"/>
        </w:rPr>
        <w:t>достижений</w:t>
      </w:r>
      <w:r w:rsidRPr="00033C1F">
        <w:rPr>
          <w:rFonts w:ascii="TimesNewRomanPSMT" w:hAnsi="TimesNewRomanPSMT"/>
        </w:rPr>
        <w:t xml:space="preserve">; </w:t>
      </w:r>
    </w:p>
    <w:p w14:paraId="6E94C3B1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033C1F">
        <w:rPr>
          <w:rFonts w:ascii="TimesNewRomanPSMT" w:hAnsi="TimesNewRomanPSMT"/>
        </w:rPr>
        <w:t xml:space="preserve">список </w:t>
      </w:r>
      <w:r>
        <w:rPr>
          <w:rFonts w:ascii="TimesNewRomanPSMT" w:hAnsi="TimesNewRomanPSMT"/>
        </w:rPr>
        <w:t>мероприятий</w:t>
      </w:r>
      <w:r w:rsidRPr="00033C1F">
        <w:rPr>
          <w:rFonts w:ascii="TimesNewRomanPSMT" w:hAnsi="TimesNewRomanPSMT"/>
        </w:rPr>
        <w:t xml:space="preserve">; </w:t>
      </w:r>
    </w:p>
    <w:p w14:paraId="5C24453A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3D7090">
        <w:rPr>
          <w:rFonts w:ascii="TimesNewRomanPSMT" w:hAnsi="TimesNewRomanPSMT"/>
        </w:rPr>
        <w:t xml:space="preserve">список неподтвержденных </w:t>
      </w:r>
      <w:proofErr w:type="spellStart"/>
      <w:r w:rsidRPr="003D7090">
        <w:rPr>
          <w:rFonts w:ascii="TimesNewRomanPSMT" w:hAnsi="TimesNewRomanPSMT"/>
        </w:rPr>
        <w:t>пользователеи</w:t>
      </w:r>
      <w:proofErr w:type="spellEnd"/>
      <w:r w:rsidRPr="003D7090">
        <w:rPr>
          <w:rFonts w:ascii="TimesNewRomanPSMT" w:hAnsi="TimesNewRomanPSMT"/>
        </w:rPr>
        <w:t xml:space="preserve">̆ на регистрацию; </w:t>
      </w:r>
    </w:p>
    <w:p w14:paraId="76809982" w14:textId="77777777" w:rsidR="00C81CE4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3D7090">
        <w:rPr>
          <w:rFonts w:ascii="TimesNewRomanPSMT" w:hAnsi="TimesNewRomanPSMT"/>
        </w:rPr>
        <w:t xml:space="preserve">список неподтвержденных </w:t>
      </w:r>
      <w:proofErr w:type="spellStart"/>
      <w:r w:rsidRPr="003D7090">
        <w:rPr>
          <w:rFonts w:ascii="TimesNewRomanPSMT" w:hAnsi="TimesNewRomanPSMT"/>
        </w:rPr>
        <w:t>пользователеи</w:t>
      </w:r>
      <w:proofErr w:type="spellEnd"/>
      <w:r w:rsidRPr="003D7090">
        <w:rPr>
          <w:rFonts w:ascii="TimesNewRomanPSMT" w:hAnsi="TimesNewRomanPSMT"/>
        </w:rPr>
        <w:t xml:space="preserve">̆ на изменение данных; </w:t>
      </w:r>
    </w:p>
    <w:p w14:paraId="3E8E0F75" w14:textId="77777777" w:rsidR="00C81CE4" w:rsidRPr="003D7090" w:rsidRDefault="00C81CE4" w:rsidP="00C81CE4">
      <w:pPr>
        <w:pStyle w:val="a3"/>
        <w:numPr>
          <w:ilvl w:val="0"/>
          <w:numId w:val="27"/>
        </w:numPr>
        <w:spacing w:line="360" w:lineRule="auto"/>
        <w:rPr>
          <w:rFonts w:ascii="SymbolMT" w:hAnsi="SymbolMT"/>
        </w:rPr>
      </w:pPr>
      <w:r w:rsidRPr="003D7090">
        <w:rPr>
          <w:rFonts w:ascii="TimesNewRomanPSMT" w:hAnsi="TimesNewRomanPSMT"/>
        </w:rPr>
        <w:t xml:space="preserve">информационные сообщения об ошибках. </w:t>
      </w:r>
    </w:p>
    <w:p w14:paraId="52B0EA61" w14:textId="596D1B65" w:rsidR="009E4157" w:rsidRDefault="009E4157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7CF657F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,Bold" w:hAnsi="Times New Roman,Bold"/>
          <w:b/>
          <w:bCs/>
          <w:color w:val="000000" w:themeColor="text1"/>
          <w:sz w:val="28"/>
        </w:rPr>
      </w:pPr>
      <w:bookmarkStart w:id="46" w:name="_Toc137639716"/>
      <w:r w:rsidRPr="00CF68C3">
        <w:rPr>
          <w:rFonts w:ascii="Times New Roman,Bold" w:hAnsi="Times New Roman,Bold" w:hint="eastAsia"/>
          <w:b/>
          <w:bCs/>
          <w:color w:val="000000" w:themeColor="text1"/>
          <w:sz w:val="28"/>
        </w:rPr>
        <w:lastRenderedPageBreak/>
        <w:t>ГЛАВА</w:t>
      </w:r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t xml:space="preserve"> </w:t>
      </w:r>
      <w:r>
        <w:rPr>
          <w:rFonts w:ascii="Times New Roman,Bold" w:hAnsi="Times New Roman,Bold"/>
          <w:b/>
          <w:bCs/>
          <w:color w:val="000000" w:themeColor="text1"/>
          <w:sz w:val="28"/>
        </w:rPr>
        <w:t>5</w:t>
      </w:r>
      <w:r w:rsidRPr="00CF68C3">
        <w:rPr>
          <w:rFonts w:ascii="Times New Roman,Bold" w:hAnsi="Times New Roman,Bold"/>
          <w:b/>
          <w:bCs/>
          <w:color w:val="000000" w:themeColor="text1"/>
          <w:sz w:val="28"/>
        </w:rPr>
        <w:t xml:space="preserve">. </w:t>
      </w:r>
      <w:r>
        <w:rPr>
          <w:rFonts w:ascii="Times New Roman,Bold" w:hAnsi="Times New Roman,Bold" w:hint="eastAsia"/>
          <w:b/>
          <w:bCs/>
          <w:color w:val="000000" w:themeColor="text1"/>
          <w:sz w:val="28"/>
        </w:rPr>
        <w:t>ТЕСТИРОВАНИЕ</w:t>
      </w:r>
      <w:bookmarkEnd w:id="46"/>
    </w:p>
    <w:p w14:paraId="4A75A316" w14:textId="77777777" w:rsidR="009E4157" w:rsidRDefault="009E4157" w:rsidP="009E4157">
      <w:pPr>
        <w:pStyle w:val="a3"/>
        <w:spacing w:line="360" w:lineRule="auto"/>
        <w:ind w:firstLine="720"/>
        <w:jc w:val="both"/>
      </w:pPr>
      <w:r>
        <w:rPr>
          <w:rFonts w:ascii="TimesNewRomanPSMT" w:hAnsi="TimesNewRomanPSMT"/>
        </w:rPr>
        <w:t xml:space="preserve">Тестирование </w:t>
      </w:r>
      <w:proofErr w:type="spellStart"/>
      <w:r>
        <w:rPr>
          <w:rFonts w:ascii="TimesNewRomanPSMT" w:hAnsi="TimesNewRomanPSMT"/>
        </w:rPr>
        <w:t>информационнои</w:t>
      </w:r>
      <w:proofErr w:type="spellEnd"/>
      <w:r>
        <w:rPr>
          <w:rFonts w:ascii="TimesNewRomanPSMT" w:hAnsi="TimesNewRomanPSMT"/>
        </w:rPr>
        <w:t xml:space="preserve">̆ системы – это процесс исследования, испытания программного обеспечения для проверки на соответствие между реальным и ожидаемым поведением на конечном наборе тестов. </w:t>
      </w:r>
    </w:p>
    <w:p w14:paraId="1DFE56B1" w14:textId="77777777" w:rsidR="009E4157" w:rsidRPr="003D7090" w:rsidRDefault="009E4157" w:rsidP="009E4157">
      <w:pPr>
        <w:pStyle w:val="a3"/>
        <w:spacing w:line="360" w:lineRule="auto"/>
        <w:ind w:firstLine="720"/>
        <w:jc w:val="both"/>
      </w:pPr>
      <w:r>
        <w:rPr>
          <w:rFonts w:ascii="TimesNewRomanPSMT" w:hAnsi="TimesNewRomanPSMT"/>
        </w:rPr>
        <w:t xml:space="preserve">И в процессе тестирования на </w:t>
      </w:r>
      <w:proofErr w:type="spellStart"/>
      <w:r>
        <w:rPr>
          <w:rFonts w:ascii="TimesNewRomanPSMT" w:hAnsi="TimesNewRomanPSMT"/>
        </w:rPr>
        <w:t>отказоустойчивость</w:t>
      </w:r>
      <w:proofErr w:type="spellEnd"/>
      <w:r>
        <w:rPr>
          <w:rFonts w:ascii="TimesNewRomanPSMT" w:hAnsi="TimesNewRomanPSMT"/>
        </w:rPr>
        <w:t xml:space="preserve"> системы необходимо проделать </w:t>
      </w:r>
      <w:proofErr w:type="spellStart"/>
      <w:r>
        <w:rPr>
          <w:rFonts w:ascii="TimesNewRomanPSMT" w:hAnsi="TimesNewRomanPSMT"/>
        </w:rPr>
        <w:t>действия</w:t>
      </w:r>
      <w:proofErr w:type="spellEnd"/>
      <w:r>
        <w:rPr>
          <w:rFonts w:ascii="TimesNewRomanPSMT" w:hAnsi="TimesNewRomanPSMT"/>
        </w:rPr>
        <w:t xml:space="preserve">, которые помогут проверить информационную систему в различных сценариях использования, и как следствие установить, степень работоспособности приложения. </w:t>
      </w:r>
    </w:p>
    <w:p w14:paraId="415073A8" w14:textId="77777777" w:rsidR="009E4157" w:rsidRDefault="009E4157" w:rsidP="009E4157">
      <w:pPr>
        <w:pStyle w:val="a3"/>
        <w:spacing w:before="0" w:beforeAutospacing="0"/>
        <w:outlineLvl w:val="1"/>
        <w:rPr>
          <w:b/>
          <w:bCs/>
          <w:sz w:val="28"/>
          <w:szCs w:val="32"/>
        </w:rPr>
      </w:pPr>
      <w:bookmarkStart w:id="47" w:name="_Toc137639717"/>
      <w:r w:rsidRPr="003D7090">
        <w:rPr>
          <w:b/>
          <w:bCs/>
          <w:sz w:val="28"/>
          <w:szCs w:val="32"/>
        </w:rPr>
        <w:t>5.1</w:t>
      </w:r>
      <w:r>
        <w:rPr>
          <w:b/>
          <w:bCs/>
          <w:sz w:val="28"/>
          <w:szCs w:val="32"/>
        </w:rPr>
        <w:tab/>
        <w:t>D</w:t>
      </w:r>
      <w:proofErr w:type="spellStart"/>
      <w:r>
        <w:rPr>
          <w:b/>
          <w:bCs/>
          <w:sz w:val="28"/>
          <w:szCs w:val="32"/>
          <w:lang w:val="en-US"/>
        </w:rPr>
        <w:t>oS</w:t>
      </w:r>
      <w:proofErr w:type="spellEnd"/>
      <w:r w:rsidRPr="009976CF">
        <w:rPr>
          <w:b/>
          <w:bCs/>
          <w:sz w:val="28"/>
          <w:szCs w:val="32"/>
        </w:rPr>
        <w:t xml:space="preserve"> а</w:t>
      </w:r>
      <w:r>
        <w:rPr>
          <w:b/>
          <w:bCs/>
          <w:sz w:val="28"/>
          <w:szCs w:val="32"/>
        </w:rPr>
        <w:t>така</w:t>
      </w:r>
      <w:bookmarkEnd w:id="47"/>
    </w:p>
    <w:p w14:paraId="4671C614" w14:textId="77777777" w:rsidR="009E4157" w:rsidRPr="002B76EE" w:rsidRDefault="009E4157" w:rsidP="009E4157">
      <w:pPr>
        <w:shd w:val="clear" w:color="auto" w:fill="FFFFFF"/>
        <w:spacing w:before="120" w:after="120" w:line="360" w:lineRule="auto"/>
        <w:ind w:firstLine="720"/>
        <w:jc w:val="both"/>
        <w:rPr>
          <w:color w:val="000000" w:themeColor="text1"/>
        </w:rPr>
      </w:pPr>
      <w:proofErr w:type="spellStart"/>
      <w:r w:rsidRPr="002B76EE">
        <w:rPr>
          <w:color w:val="000000" w:themeColor="text1"/>
        </w:rPr>
        <w:t>ModSecurity</w:t>
      </w:r>
      <w:proofErr w:type="spellEnd"/>
      <w:r w:rsidRPr="002B76EE">
        <w:rPr>
          <w:b/>
          <w:bCs/>
          <w:color w:val="000000" w:themeColor="text1"/>
        </w:rPr>
        <w:t xml:space="preserve"> </w:t>
      </w:r>
      <w:proofErr w:type="gramStart"/>
      <w:r w:rsidRPr="002B76EE">
        <w:rPr>
          <w:color w:val="000000" w:themeColor="text1"/>
        </w:rPr>
        <w:t>- это</w:t>
      </w:r>
      <w:proofErr w:type="gramEnd"/>
      <w:r w:rsidRPr="002B76EE">
        <w:rPr>
          <w:color w:val="000000" w:themeColor="text1"/>
        </w:rPr>
        <w:t xml:space="preserve"> бесплатный модуль для Apache с открытым кодом, организующий функции </w:t>
      </w:r>
      <w:proofErr w:type="spellStart"/>
      <w:r w:rsidRPr="002B76EE">
        <w:rPr>
          <w:color w:val="000000" w:themeColor="text1"/>
        </w:rPr>
        <w:t>firewall</w:t>
      </w:r>
      <w:proofErr w:type="spellEnd"/>
      <w:r w:rsidRPr="002B76EE">
        <w:rPr>
          <w:color w:val="000000" w:themeColor="text1"/>
        </w:rPr>
        <w:t xml:space="preserve">. Он позволяет организовать защиту от большого количества атак против </w:t>
      </w:r>
      <w:proofErr w:type="spellStart"/>
      <w:r w:rsidRPr="002B76EE">
        <w:rPr>
          <w:color w:val="000000" w:themeColor="text1"/>
        </w:rPr>
        <w:t>web</w:t>
      </w:r>
      <w:proofErr w:type="spellEnd"/>
      <w:r w:rsidRPr="002B76EE">
        <w:rPr>
          <w:color w:val="000000" w:themeColor="text1"/>
        </w:rPr>
        <w:t>-сайтов, используя мониторинг и анализ всех запросов в реальном времени</w:t>
      </w:r>
    </w:p>
    <w:p w14:paraId="15C8C323" w14:textId="77777777" w:rsidR="009E4157" w:rsidRPr="002B76EE" w:rsidRDefault="009E4157" w:rsidP="009E4157">
      <w:pPr>
        <w:shd w:val="clear" w:color="auto" w:fill="FFFFFF"/>
        <w:spacing w:before="120" w:after="120" w:line="360" w:lineRule="auto"/>
        <w:jc w:val="both"/>
        <w:rPr>
          <w:color w:val="000000" w:themeColor="text1"/>
        </w:rPr>
      </w:pPr>
      <w:r w:rsidRPr="002B76EE">
        <w:rPr>
          <w:color w:val="000000" w:themeColor="text1"/>
        </w:rPr>
        <w:t>Для этого модуля есть большое число </w:t>
      </w:r>
      <w:hyperlink r:id="rId18" w:history="1">
        <w:r w:rsidRPr="002B76EE">
          <w:rPr>
            <w:color w:val="000000" w:themeColor="text1"/>
          </w:rPr>
          <w:t>правил</w:t>
        </w:r>
      </w:hyperlink>
      <w:r w:rsidRPr="002B76EE">
        <w:rPr>
          <w:color w:val="000000" w:themeColor="text1"/>
        </w:rPr>
        <w:t>, написанных сообществом для предотвращения популярных атак</w:t>
      </w:r>
    </w:p>
    <w:p w14:paraId="51F2CF55" w14:textId="77777777" w:rsidR="009E4157" w:rsidRPr="002B76EE" w:rsidRDefault="009E4157" w:rsidP="009E4157">
      <w:pPr>
        <w:shd w:val="clear" w:color="auto" w:fill="FFFFFF"/>
        <w:spacing w:before="120" w:after="120" w:line="360" w:lineRule="auto"/>
        <w:rPr>
          <w:color w:val="000000" w:themeColor="text1"/>
        </w:rPr>
      </w:pPr>
      <w:r w:rsidRPr="002B76EE">
        <w:rPr>
          <w:color w:val="000000" w:themeColor="text1"/>
        </w:rPr>
        <w:t xml:space="preserve">Мы же будем использовать этот модуль для блокирования </w:t>
      </w:r>
      <w:proofErr w:type="spellStart"/>
      <w:r w:rsidRPr="002B76EE">
        <w:rPr>
          <w:color w:val="000000" w:themeColor="text1"/>
        </w:rPr>
        <w:t>DDoS</w:t>
      </w:r>
      <w:proofErr w:type="spellEnd"/>
      <w:r w:rsidRPr="002B76EE">
        <w:rPr>
          <w:color w:val="000000" w:themeColor="text1"/>
        </w:rPr>
        <w:t xml:space="preserve"> атак</w:t>
      </w:r>
    </w:p>
    <w:p w14:paraId="6B08E3DE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36"/>
          <w:szCs w:val="40"/>
        </w:rPr>
      </w:pPr>
      <w:r>
        <w:rPr>
          <w:b/>
          <w:bCs/>
          <w:noProof/>
          <w:color w:val="000000" w:themeColor="text1"/>
          <w:sz w:val="36"/>
          <w:szCs w:val="40"/>
        </w:rPr>
        <w:drawing>
          <wp:inline distT="0" distB="0" distL="0" distR="0" wp14:anchorId="349642B4" wp14:editId="0389D51A">
            <wp:extent cx="5199095" cy="2377839"/>
            <wp:effectExtent l="0" t="0" r="0" b="0"/>
            <wp:docPr id="6765861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86124" name="Рисунок 6765861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398" cy="23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9C61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2B76EE">
        <w:rPr>
          <w:color w:val="000000" w:themeColor="text1"/>
          <w:szCs w:val="28"/>
        </w:rPr>
        <w:t>Р</w:t>
      </w:r>
      <w:r>
        <w:rPr>
          <w:color w:val="000000" w:themeColor="text1"/>
          <w:szCs w:val="28"/>
        </w:rPr>
        <w:t>ис.5.1. Отправка запросов. Реализация D</w:t>
      </w:r>
      <w:proofErr w:type="spellStart"/>
      <w:r>
        <w:rPr>
          <w:color w:val="000000" w:themeColor="text1"/>
          <w:szCs w:val="28"/>
          <w:lang w:val="en-US"/>
        </w:rPr>
        <w:t>os</w:t>
      </w:r>
      <w:proofErr w:type="spellEnd"/>
      <w:r w:rsidRPr="002B76E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атаки</w:t>
      </w:r>
    </w:p>
    <w:p w14:paraId="4AEE2242" w14:textId="77777777" w:rsidR="009E4157" w:rsidRPr="002B76EE" w:rsidRDefault="009E4157" w:rsidP="009E4157">
      <w:pPr>
        <w:pStyle w:val="a3"/>
        <w:spacing w:before="0" w:beforeAutospacing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Рисунке 5.2 можно увидеть, что M</w:t>
      </w:r>
      <w:proofErr w:type="spellStart"/>
      <w:r>
        <w:rPr>
          <w:color w:val="000000" w:themeColor="text1"/>
          <w:szCs w:val="28"/>
          <w:lang w:val="en-US"/>
        </w:rPr>
        <w:t>odSecurity</w:t>
      </w:r>
      <w:proofErr w:type="spellEnd"/>
      <w:r w:rsidRPr="002B76EE">
        <w:rPr>
          <w:color w:val="000000" w:themeColor="text1"/>
          <w:szCs w:val="28"/>
        </w:rPr>
        <w:t xml:space="preserve"> з</w:t>
      </w:r>
      <w:r>
        <w:rPr>
          <w:color w:val="000000" w:themeColor="text1"/>
          <w:szCs w:val="28"/>
        </w:rPr>
        <w:t>аблокировал запросы. При настройке M</w:t>
      </w:r>
      <w:proofErr w:type="spellStart"/>
      <w:r>
        <w:rPr>
          <w:color w:val="000000" w:themeColor="text1"/>
          <w:szCs w:val="28"/>
          <w:lang w:val="en-US"/>
        </w:rPr>
        <w:t>odSecurity</w:t>
      </w:r>
      <w:proofErr w:type="spellEnd"/>
      <w:r w:rsidRPr="002B76EE">
        <w:rPr>
          <w:color w:val="000000" w:themeColor="text1"/>
          <w:szCs w:val="28"/>
        </w:rPr>
        <w:t xml:space="preserve"> н</w:t>
      </w:r>
      <w:r>
        <w:rPr>
          <w:color w:val="000000" w:themeColor="text1"/>
          <w:szCs w:val="28"/>
        </w:rPr>
        <w:t>ужно подключить отдельный модуль, направленный на блокировку таких атак</w:t>
      </w:r>
    </w:p>
    <w:p w14:paraId="2CA522D5" w14:textId="77777777" w:rsidR="009E4157" w:rsidRDefault="009E4157" w:rsidP="009E4157">
      <w:pPr>
        <w:pStyle w:val="a3"/>
        <w:spacing w:before="0" w:beforeAutospacing="0" w:after="240" w:afterAutospacing="0"/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9C0F486" wp14:editId="5A71ADB7">
            <wp:extent cx="6120130" cy="428625"/>
            <wp:effectExtent l="0" t="0" r="1270" b="3175"/>
            <wp:docPr id="469059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59013" name="Рисунок 4690590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0B96" w14:textId="77777777" w:rsidR="009E4157" w:rsidRDefault="009E4157" w:rsidP="009E4157">
      <w:pPr>
        <w:pStyle w:val="a3"/>
        <w:spacing w:before="0" w:beforeAutospacing="0"/>
        <w:jc w:val="center"/>
        <w:rPr>
          <w:szCs w:val="28"/>
        </w:rPr>
      </w:pPr>
      <w:r>
        <w:rPr>
          <w:szCs w:val="28"/>
        </w:rPr>
        <w:t xml:space="preserve">Рис. 5.2. Блокировка </w:t>
      </w:r>
      <w:r>
        <w:rPr>
          <w:szCs w:val="28"/>
          <w:lang w:val="en-US"/>
        </w:rPr>
        <w:t>DoS</w:t>
      </w:r>
      <w:r w:rsidRPr="002B76EE">
        <w:rPr>
          <w:szCs w:val="28"/>
        </w:rPr>
        <w:t xml:space="preserve"> а</w:t>
      </w:r>
      <w:r>
        <w:rPr>
          <w:szCs w:val="28"/>
        </w:rPr>
        <w:t>таки</w:t>
      </w:r>
    </w:p>
    <w:p w14:paraId="72675AE5" w14:textId="77777777" w:rsidR="009E4157" w:rsidRDefault="009E4157" w:rsidP="009E4157">
      <w:pPr>
        <w:pStyle w:val="a3"/>
        <w:spacing w:before="0" w:beforeAutospacing="0"/>
        <w:rPr>
          <w:szCs w:val="28"/>
        </w:rPr>
        <w:sectPr w:rsidR="009E4157" w:rsidSect="009E4157">
          <w:pgSz w:w="11906" w:h="16838"/>
          <w:pgMar w:top="1134" w:right="567" w:bottom="1134" w:left="1701" w:header="709" w:footer="709" w:gutter="0"/>
          <w:cols w:space="720"/>
          <w:docGrid w:linePitch="326"/>
        </w:sectPr>
      </w:pPr>
    </w:p>
    <w:p w14:paraId="0217087E" w14:textId="77777777" w:rsidR="009E4157" w:rsidRDefault="009E4157" w:rsidP="009E4157">
      <w:pPr>
        <w:pStyle w:val="a3"/>
        <w:spacing w:before="0" w:beforeAutospacing="0"/>
        <w:outlineLvl w:val="1"/>
        <w:rPr>
          <w:b/>
          <w:bCs/>
          <w:sz w:val="28"/>
          <w:szCs w:val="32"/>
        </w:rPr>
      </w:pPr>
      <w:bookmarkStart w:id="48" w:name="_Toc137639718"/>
      <w:r w:rsidRPr="002B76EE">
        <w:rPr>
          <w:b/>
          <w:bCs/>
          <w:sz w:val="28"/>
          <w:szCs w:val="32"/>
        </w:rPr>
        <w:lastRenderedPageBreak/>
        <w:t>5.2</w:t>
      </w:r>
      <w:r>
        <w:rPr>
          <w:b/>
          <w:bCs/>
          <w:sz w:val="28"/>
          <w:szCs w:val="32"/>
        </w:rPr>
        <w:tab/>
      </w:r>
      <w:r w:rsidRPr="002B76EE">
        <w:rPr>
          <w:b/>
          <w:bCs/>
          <w:sz w:val="28"/>
          <w:szCs w:val="32"/>
        </w:rPr>
        <w:t>S</w:t>
      </w:r>
      <w:r w:rsidRPr="002B76EE">
        <w:rPr>
          <w:b/>
          <w:bCs/>
          <w:sz w:val="28"/>
          <w:szCs w:val="32"/>
          <w:lang w:val="en-US"/>
        </w:rPr>
        <w:t>QL</w:t>
      </w:r>
      <w:r w:rsidRPr="009976CF">
        <w:rPr>
          <w:b/>
          <w:bCs/>
          <w:sz w:val="28"/>
          <w:szCs w:val="32"/>
        </w:rPr>
        <w:t xml:space="preserve"> </w:t>
      </w:r>
      <w:r w:rsidRPr="002B76EE">
        <w:rPr>
          <w:b/>
          <w:bCs/>
          <w:sz w:val="28"/>
          <w:szCs w:val="32"/>
        </w:rPr>
        <w:t>инъекция</w:t>
      </w:r>
      <w:bookmarkEnd w:id="48"/>
    </w:p>
    <w:p w14:paraId="48AD82A5" w14:textId="77777777" w:rsidR="009E4157" w:rsidRDefault="009E4157" w:rsidP="009E4157">
      <w:pPr>
        <w:pStyle w:val="a3"/>
        <w:spacing w:before="0" w:beforeAutospacing="0" w:line="360" w:lineRule="auto"/>
        <w:ind w:firstLine="720"/>
        <w:jc w:val="both"/>
        <w:rPr>
          <w:szCs w:val="28"/>
        </w:rPr>
      </w:pPr>
      <w:r w:rsidRPr="000F6395">
        <w:rPr>
          <w:szCs w:val="28"/>
        </w:rPr>
        <w:t xml:space="preserve">SQL-инъекция (SQL </w:t>
      </w:r>
      <w:proofErr w:type="spellStart"/>
      <w:r w:rsidRPr="000F6395">
        <w:rPr>
          <w:szCs w:val="28"/>
        </w:rPr>
        <w:t>Injection</w:t>
      </w:r>
      <w:proofErr w:type="spellEnd"/>
      <w:r w:rsidRPr="000F6395">
        <w:rPr>
          <w:szCs w:val="28"/>
        </w:rPr>
        <w:t>) — это вид атаки на веб-приложения, при которой злоумышленник внедряет вредоносный SQL-код в строку запроса, предназначенную для выполнения SQL-запросов к базе данных. Целью атакующего является получение несанкционированного доступа к данным или выполнение опасных операций в базе данных.</w:t>
      </w:r>
    </w:p>
    <w:p w14:paraId="4379C89D" w14:textId="77777777" w:rsidR="009E4157" w:rsidRDefault="009E4157" w:rsidP="009E4157">
      <w:pPr>
        <w:pStyle w:val="a3"/>
        <w:spacing w:before="0" w:beforeAutospacing="0" w:line="360" w:lineRule="auto"/>
        <w:ind w:firstLine="720"/>
        <w:jc w:val="both"/>
        <w:rPr>
          <w:szCs w:val="28"/>
        </w:rPr>
      </w:pPr>
      <w:r w:rsidRPr="000F6395">
        <w:rPr>
          <w:szCs w:val="28"/>
        </w:rPr>
        <w:t>SQL-инъекции возникают, когда веб-приложения недостаточно проверяют и экранируют пользовательский ввод, прежде чем использовать его в SQL-запросах. Злоумышленник может внедрить вредоносный SQL-код, используя различные методы, включая ввод веб-форм, параметры URL или HTTP-заголовки.</w:t>
      </w:r>
    </w:p>
    <w:p w14:paraId="32120341" w14:textId="77777777" w:rsidR="009E4157" w:rsidRDefault="009E4157" w:rsidP="009E4157">
      <w:pPr>
        <w:pStyle w:val="a3"/>
        <w:spacing w:before="0" w:beforeAutospacing="0" w:line="360" w:lineRule="auto"/>
        <w:ind w:firstLine="720"/>
        <w:jc w:val="both"/>
        <w:rPr>
          <w:szCs w:val="28"/>
        </w:rPr>
      </w:pPr>
      <w:r w:rsidRPr="000F6395">
        <w:rPr>
          <w:szCs w:val="28"/>
        </w:rPr>
        <w:t>Примеры возможных последствий SQL-инъекций включают:</w:t>
      </w:r>
    </w:p>
    <w:p w14:paraId="7813B4BE" w14:textId="77777777" w:rsidR="009E4157" w:rsidRDefault="009E4157" w:rsidP="009E4157">
      <w:pPr>
        <w:pStyle w:val="a3"/>
        <w:numPr>
          <w:ilvl w:val="0"/>
          <w:numId w:val="28"/>
        </w:numPr>
        <w:spacing w:before="0" w:beforeAutospacing="0" w:line="360" w:lineRule="auto"/>
        <w:jc w:val="both"/>
        <w:rPr>
          <w:szCs w:val="28"/>
        </w:rPr>
      </w:pPr>
      <w:r w:rsidRPr="000F6395">
        <w:rPr>
          <w:szCs w:val="28"/>
        </w:rPr>
        <w:t>Получение доступа к конфиденциальным данным: Злоумышленник может использовать SQL-инъекцию для извлечения, изменения или удаления данных из базы данных. Это может включать получение личных данных пользователей, паролей, финансовой информации и т. д.</w:t>
      </w:r>
    </w:p>
    <w:p w14:paraId="2709DEF3" w14:textId="77777777" w:rsidR="009E4157" w:rsidRDefault="009E4157" w:rsidP="009E4157">
      <w:pPr>
        <w:pStyle w:val="a3"/>
        <w:numPr>
          <w:ilvl w:val="0"/>
          <w:numId w:val="28"/>
        </w:numPr>
        <w:spacing w:before="0" w:beforeAutospacing="0" w:line="360" w:lineRule="auto"/>
        <w:jc w:val="both"/>
        <w:rPr>
          <w:szCs w:val="28"/>
        </w:rPr>
      </w:pPr>
      <w:r w:rsidRPr="000F6395">
        <w:rPr>
          <w:szCs w:val="28"/>
        </w:rPr>
        <w:t>Выполнение несанкционированных операций: Атакующий может использовать SQL-инъекцию для выполнения опасных операций в базе данных, таких как удаление или изменение данных, создание новых учетных записей или даже уничтожение базы данных.</w:t>
      </w:r>
    </w:p>
    <w:p w14:paraId="40BAE8EB" w14:textId="77777777" w:rsidR="009E4157" w:rsidRDefault="009E4157" w:rsidP="009E4157">
      <w:pPr>
        <w:pStyle w:val="a3"/>
        <w:numPr>
          <w:ilvl w:val="0"/>
          <w:numId w:val="28"/>
        </w:numPr>
        <w:spacing w:before="0" w:beforeAutospacing="0" w:line="360" w:lineRule="auto"/>
        <w:jc w:val="both"/>
        <w:rPr>
          <w:szCs w:val="28"/>
        </w:rPr>
      </w:pPr>
      <w:r w:rsidRPr="000F6395">
        <w:rPr>
          <w:szCs w:val="28"/>
        </w:rPr>
        <w:t>Обход авторизации и аутентификации: Злоумышленник может использовать SQL-инъекцию для обхода механизмов аутентификации и авторизации, получая доступ к защищенным разделам приложения или выполняя действия от имени других пользователей</w:t>
      </w:r>
      <w:r>
        <w:rPr>
          <w:szCs w:val="28"/>
        </w:rPr>
        <w:t>.</w:t>
      </w:r>
    </w:p>
    <w:p w14:paraId="5D8654A3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6223B0B" wp14:editId="7A3FEE9B">
            <wp:extent cx="4740910" cy="2250040"/>
            <wp:effectExtent l="0" t="0" r="0" b="0"/>
            <wp:docPr id="10642013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1342" name="Рисунок 10642013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24" cy="22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E62F" w14:textId="77777777" w:rsidR="009E4157" w:rsidRDefault="009E4157" w:rsidP="009E4157">
      <w:pPr>
        <w:pStyle w:val="a3"/>
        <w:spacing w:before="0" w:beforeAutospacing="0" w:line="360" w:lineRule="auto"/>
        <w:jc w:val="center"/>
        <w:rPr>
          <w:szCs w:val="28"/>
        </w:rPr>
        <w:sectPr w:rsidR="009E4157" w:rsidSect="009E4157">
          <w:pgSz w:w="11906" w:h="16838"/>
          <w:pgMar w:top="1134" w:right="567" w:bottom="1134" w:left="1701" w:header="709" w:footer="709" w:gutter="0"/>
          <w:cols w:space="720"/>
          <w:docGrid w:linePitch="326"/>
        </w:sectPr>
      </w:pPr>
      <w:r>
        <w:rPr>
          <w:szCs w:val="28"/>
        </w:rPr>
        <w:t xml:space="preserve">Рис.5.3. Реализация </w:t>
      </w:r>
      <w:r>
        <w:rPr>
          <w:szCs w:val="28"/>
          <w:lang w:val="en-US"/>
        </w:rPr>
        <w:t>SQL</w:t>
      </w:r>
      <w:r w:rsidRPr="000F6395">
        <w:rPr>
          <w:szCs w:val="28"/>
        </w:rPr>
        <w:t xml:space="preserve"> </w:t>
      </w:r>
      <w:r>
        <w:rPr>
          <w:szCs w:val="28"/>
        </w:rPr>
        <w:t>инъекции</w:t>
      </w:r>
    </w:p>
    <w:p w14:paraId="4AB03AF1" w14:textId="77777777" w:rsidR="009E4157" w:rsidRPr="00E536D5" w:rsidRDefault="009E4157" w:rsidP="009E4157">
      <w:pPr>
        <w:pStyle w:val="a3"/>
        <w:spacing w:before="0" w:beforeAutospacing="0" w:line="360" w:lineRule="auto"/>
        <w:ind w:firstLine="720"/>
        <w:rPr>
          <w:szCs w:val="28"/>
        </w:rPr>
      </w:pPr>
      <w:r>
        <w:rPr>
          <w:szCs w:val="28"/>
        </w:rPr>
        <w:lastRenderedPageBreak/>
        <w:t>На рисунке 5.4. можно увидеть, как, M</w:t>
      </w:r>
      <w:proofErr w:type="spellStart"/>
      <w:r>
        <w:rPr>
          <w:szCs w:val="28"/>
          <w:lang w:val="en-US"/>
        </w:rPr>
        <w:t>odSecurity</w:t>
      </w:r>
      <w:proofErr w:type="spellEnd"/>
      <w:r w:rsidRPr="000F6395">
        <w:rPr>
          <w:szCs w:val="28"/>
        </w:rPr>
        <w:t xml:space="preserve"> </w:t>
      </w:r>
      <w:r>
        <w:rPr>
          <w:szCs w:val="28"/>
        </w:rPr>
        <w:t xml:space="preserve">выявил и предотвратил нашу атаку. Также отдельно устанавливается модуль </w:t>
      </w:r>
      <w:r>
        <w:rPr>
          <w:szCs w:val="28"/>
          <w:lang w:val="en-US"/>
        </w:rPr>
        <w:t>OWASP</w:t>
      </w:r>
      <w:r w:rsidRPr="00E536D5">
        <w:rPr>
          <w:szCs w:val="28"/>
        </w:rPr>
        <w:t>-</w:t>
      </w:r>
      <w:r>
        <w:rPr>
          <w:szCs w:val="28"/>
          <w:lang w:val="en-US"/>
        </w:rPr>
        <w:t>TOP</w:t>
      </w:r>
      <w:r w:rsidRPr="00E536D5">
        <w:rPr>
          <w:szCs w:val="28"/>
        </w:rPr>
        <w:t>10.</w:t>
      </w:r>
    </w:p>
    <w:p w14:paraId="65D20D49" w14:textId="77777777" w:rsidR="009E4157" w:rsidRDefault="009E4157" w:rsidP="009E4157">
      <w:pPr>
        <w:pStyle w:val="a3"/>
        <w:spacing w:before="0" w:beforeAutospacing="0" w:after="0" w:afterAutospacing="0"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1B1B9CE" wp14:editId="1A31D34E">
            <wp:extent cx="6120130" cy="1913890"/>
            <wp:effectExtent l="0" t="0" r="1270" b="3810"/>
            <wp:docPr id="12459439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43975" name="Рисунок 12459439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C46" w14:textId="77777777" w:rsidR="009E4157" w:rsidRPr="009976CF" w:rsidRDefault="009E4157" w:rsidP="009E4157">
      <w:pPr>
        <w:pStyle w:val="a3"/>
        <w:spacing w:before="0" w:beforeAutospacing="0" w:line="360" w:lineRule="auto"/>
        <w:jc w:val="center"/>
        <w:rPr>
          <w:szCs w:val="28"/>
        </w:rPr>
      </w:pPr>
      <w:r>
        <w:rPr>
          <w:szCs w:val="28"/>
        </w:rPr>
        <w:t>Рис.5.4. Отчет M</w:t>
      </w:r>
      <w:proofErr w:type="spellStart"/>
      <w:r>
        <w:rPr>
          <w:szCs w:val="28"/>
          <w:lang w:val="en-US"/>
        </w:rPr>
        <w:t>odSecurity</w:t>
      </w:r>
      <w:proofErr w:type="spellEnd"/>
    </w:p>
    <w:p w14:paraId="49C0CBFB" w14:textId="07C45C01" w:rsidR="009E4157" w:rsidRDefault="009E4157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C205B0A" w14:textId="77777777" w:rsidR="009E4157" w:rsidRPr="000F6395" w:rsidRDefault="009E4157" w:rsidP="009E4157">
      <w:pPr>
        <w:pStyle w:val="a3"/>
        <w:spacing w:before="0" w:beforeAutospacing="0" w:line="360" w:lineRule="auto"/>
        <w:jc w:val="center"/>
        <w:outlineLvl w:val="0"/>
        <w:rPr>
          <w:b/>
          <w:bCs/>
          <w:sz w:val="28"/>
          <w:szCs w:val="32"/>
        </w:rPr>
      </w:pPr>
      <w:bookmarkStart w:id="49" w:name="_Toc137639719"/>
      <w:r w:rsidRPr="000F6395">
        <w:rPr>
          <w:b/>
          <w:bCs/>
          <w:sz w:val="28"/>
          <w:szCs w:val="32"/>
        </w:rPr>
        <w:lastRenderedPageBreak/>
        <w:t>ОБОЗНАЧЕНИЯ И СОКРАЩЕНИЯ</w:t>
      </w:r>
      <w:bookmarkEnd w:id="49"/>
    </w:p>
    <w:p w14:paraId="130A45B1" w14:textId="3F034F7E" w:rsidR="009E4157" w:rsidRDefault="009E4157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509295A" w14:textId="77777777" w:rsidR="009E4157" w:rsidRPr="0070482B" w:rsidRDefault="009E4157" w:rsidP="009E4157">
      <w:pPr>
        <w:pStyle w:val="a3"/>
        <w:jc w:val="center"/>
        <w:outlineLvl w:val="0"/>
      </w:pPr>
      <w:bookmarkStart w:id="50" w:name="_Toc137639720"/>
      <w:proofErr w:type="gramStart"/>
      <w:r w:rsidRPr="0070482B">
        <w:rPr>
          <w:b/>
          <w:bCs/>
          <w:sz w:val="28"/>
          <w:szCs w:val="28"/>
        </w:rPr>
        <w:lastRenderedPageBreak/>
        <w:t>СПИСОК ИСПОЛЬЗОВАННЫХ ИСТОЧНИКОВ</w:t>
      </w:r>
      <w:proofErr w:type="gramEnd"/>
      <w:r w:rsidRPr="0070482B">
        <w:rPr>
          <w:b/>
          <w:bCs/>
          <w:sz w:val="28"/>
          <w:szCs w:val="28"/>
        </w:rPr>
        <w:t xml:space="preserve"> И ЛИТЕРАТУРЫ</w:t>
      </w:r>
      <w:bookmarkEnd w:id="50"/>
    </w:p>
    <w:p w14:paraId="7D0D5F2D" w14:textId="1E964095" w:rsidR="009E4157" w:rsidRDefault="009E4157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538650E" w14:textId="5F898427" w:rsidR="001030F6" w:rsidRDefault="009E4157" w:rsidP="001030F6">
      <w:pPr>
        <w:pStyle w:val="12"/>
        <w:rPr>
          <w:rFonts w:cs="Times New Roman"/>
          <w:bCs/>
          <w:color w:val="000000" w:themeColor="text1"/>
          <w:szCs w:val="28"/>
          <w:lang w:val="ky-KG"/>
        </w:rPr>
      </w:pPr>
      <w:bookmarkStart w:id="51" w:name="_Toc137639721"/>
      <w:r w:rsidRPr="00205347">
        <w:rPr>
          <w:rFonts w:cs="Times New Roman"/>
          <w:bCs/>
          <w:color w:val="000000" w:themeColor="text1"/>
          <w:szCs w:val="28"/>
        </w:rPr>
        <w:lastRenderedPageBreak/>
        <w:t>ЗАКЛЮЧЕНИЕ</w:t>
      </w:r>
      <w:bookmarkEnd w:id="51"/>
    </w:p>
    <w:p w14:paraId="6723D719" w14:textId="64FFC587" w:rsidR="009E4157" w:rsidRDefault="009E4157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lang w:val="ky-KG"/>
        </w:rPr>
      </w:pPr>
      <w:r>
        <w:rPr>
          <w:bCs/>
          <w:color w:val="000000" w:themeColor="text1"/>
          <w:szCs w:val="28"/>
          <w:lang w:val="ky-KG"/>
        </w:rPr>
        <w:br w:type="page"/>
      </w:r>
    </w:p>
    <w:p w14:paraId="1F9FDA29" w14:textId="77777777" w:rsidR="009E4157" w:rsidRDefault="009E4157" w:rsidP="009E41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y-KG"/>
        </w:rPr>
      </w:pPr>
      <w:bookmarkStart w:id="52" w:name="_Toc137639722"/>
      <w:r w:rsidRPr="00826C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</w:t>
      </w:r>
      <w:bookmarkEnd w:id="52"/>
    </w:p>
    <w:p w14:paraId="53FBF457" w14:textId="03D99516" w:rsidR="009E4157" w:rsidRDefault="009E4157">
      <w:pPr>
        <w:spacing w:after="160" w:line="259" w:lineRule="auto"/>
        <w:rPr>
          <w:lang w:val="ky-KG"/>
        </w:rPr>
      </w:pPr>
      <w:r>
        <w:rPr>
          <w:lang w:val="ky-KG"/>
        </w:rPr>
        <w:br w:type="page"/>
      </w:r>
    </w:p>
    <w:p w14:paraId="2A5643D0" w14:textId="2FC8F89A" w:rsidR="009E4157" w:rsidRPr="00EA7017" w:rsidRDefault="009E4157" w:rsidP="00EA7017">
      <w:pPr>
        <w:pStyle w:val="12"/>
        <w:outlineLvl w:val="1"/>
        <w:sectPr w:rsidR="009E4157" w:rsidRPr="00EA70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3" w:name="_Toc137639723"/>
      <w:r w:rsidRPr="00826C0D">
        <w:lastRenderedPageBreak/>
        <w:t>ПРИЛОЖЕНИЕ А</w:t>
      </w:r>
      <w:bookmarkEnd w:id="53"/>
    </w:p>
    <w:p w14:paraId="6B51E0E0" w14:textId="77777777" w:rsidR="009E4157" w:rsidRPr="00FE241C" w:rsidRDefault="009E4157" w:rsidP="00EA7017">
      <w:pPr>
        <w:jc w:val="center"/>
        <w:rPr>
          <w:b/>
          <w:sz w:val="28"/>
        </w:rPr>
      </w:pPr>
      <w:bookmarkStart w:id="54" w:name="_Toc162345247"/>
      <w:r w:rsidRPr="00FE241C">
        <w:rPr>
          <w:b/>
          <w:sz w:val="28"/>
        </w:rPr>
        <w:lastRenderedPageBreak/>
        <w:t>Идентификация активов</w:t>
      </w:r>
      <w:bookmarkEnd w:id="54"/>
    </w:p>
    <w:p w14:paraId="3F2CDB79" w14:textId="77777777" w:rsidR="009E4157" w:rsidRDefault="009E4157" w:rsidP="009E4157">
      <w:pPr>
        <w:jc w:val="right"/>
      </w:pPr>
      <w:r>
        <w:t>Таблица 3.1 Идентификация активов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9E4157" w:rsidRPr="00705281" w14:paraId="78797222" w14:textId="77777777" w:rsidTr="00A92E62">
        <w:tc>
          <w:tcPr>
            <w:tcW w:w="2912" w:type="dxa"/>
          </w:tcPr>
          <w:p w14:paraId="36EC9297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Бизнес-процесс</w:t>
            </w:r>
          </w:p>
        </w:tc>
        <w:tc>
          <w:tcPr>
            <w:tcW w:w="2912" w:type="dxa"/>
          </w:tcPr>
          <w:p w14:paraId="2CC07855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Активы</w:t>
            </w:r>
          </w:p>
        </w:tc>
        <w:tc>
          <w:tcPr>
            <w:tcW w:w="2912" w:type="dxa"/>
          </w:tcPr>
          <w:p w14:paraId="6ED527AC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Среда обработки</w:t>
            </w:r>
          </w:p>
        </w:tc>
        <w:tc>
          <w:tcPr>
            <w:tcW w:w="2912" w:type="dxa"/>
          </w:tcPr>
          <w:p w14:paraId="025FE6AD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ПСИБ</w:t>
            </w:r>
          </w:p>
        </w:tc>
        <w:tc>
          <w:tcPr>
            <w:tcW w:w="2912" w:type="dxa"/>
          </w:tcPr>
          <w:p w14:paraId="3421319F" w14:textId="77777777" w:rsidR="009E4157" w:rsidRPr="00705281" w:rsidRDefault="009E4157" w:rsidP="009E4157">
            <w:pPr>
              <w:spacing w:line="360" w:lineRule="auto"/>
              <w:jc w:val="center"/>
              <w:rPr>
                <w:b/>
              </w:rPr>
            </w:pPr>
            <w:r w:rsidRPr="00705281">
              <w:rPr>
                <w:b/>
              </w:rPr>
              <w:t>Уязвимости</w:t>
            </w:r>
          </w:p>
        </w:tc>
      </w:tr>
      <w:tr w:rsidR="009E4157" w:rsidRPr="00705281" w14:paraId="574D5A40" w14:textId="77777777" w:rsidTr="00A92E62">
        <w:tc>
          <w:tcPr>
            <w:tcW w:w="2912" w:type="dxa"/>
            <w:vMerge w:val="restart"/>
          </w:tcPr>
          <w:p w14:paraId="661C7D3B" w14:textId="77777777" w:rsidR="009E4157" w:rsidRPr="00705281" w:rsidRDefault="009E4157" w:rsidP="009E4157">
            <w:pPr>
              <w:spacing w:line="360" w:lineRule="auto"/>
              <w:jc w:val="center"/>
            </w:pPr>
          </w:p>
          <w:p w14:paraId="35E47720" w14:textId="77777777" w:rsidR="009E4157" w:rsidRPr="009E4157" w:rsidRDefault="009E4157" w:rsidP="009E4157">
            <w:pPr>
              <w:spacing w:line="360" w:lineRule="auto"/>
              <w:rPr>
                <w:lang w:val="ky-KG"/>
              </w:rPr>
            </w:pPr>
          </w:p>
          <w:p w14:paraId="27048621" w14:textId="77777777" w:rsidR="009E4157" w:rsidRPr="00705281" w:rsidRDefault="009E4157" w:rsidP="009E4157">
            <w:pPr>
              <w:spacing w:line="360" w:lineRule="auto"/>
              <w:ind w:firstLine="708"/>
            </w:pPr>
            <w:r w:rsidRPr="00705281">
              <w:t>Регистрация</w:t>
            </w:r>
          </w:p>
        </w:tc>
        <w:tc>
          <w:tcPr>
            <w:tcW w:w="2912" w:type="dxa"/>
          </w:tcPr>
          <w:p w14:paraId="739A7A20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Персональные данные (ИА-1)</w:t>
            </w:r>
          </w:p>
        </w:tc>
        <w:tc>
          <w:tcPr>
            <w:tcW w:w="2912" w:type="dxa"/>
            <w:vMerge w:val="restart"/>
          </w:tcPr>
          <w:p w14:paraId="084C0B2D" w14:textId="77777777" w:rsidR="009E4157" w:rsidRPr="009E4157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6855600A" w14:textId="77777777" w:rsidR="009E4157" w:rsidRPr="009E4157" w:rsidRDefault="009E4157" w:rsidP="009E4157">
            <w:pPr>
              <w:spacing w:line="360" w:lineRule="auto"/>
              <w:rPr>
                <w:lang w:val="en-US"/>
              </w:rPr>
            </w:pPr>
          </w:p>
          <w:p w14:paraId="2E523D4B" w14:textId="7BA82121" w:rsidR="009E4157" w:rsidRPr="00705281" w:rsidRDefault="006E139D" w:rsidP="009E41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  <w:vMerge w:val="restart"/>
          </w:tcPr>
          <w:p w14:paraId="24064209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1F201A4E" w14:textId="77777777" w:rsidR="009E4157" w:rsidRPr="00705281" w:rsidRDefault="009E4157" w:rsidP="009E4157">
            <w:pPr>
              <w:spacing w:line="360" w:lineRule="auto"/>
              <w:rPr>
                <w:lang w:val="en-US"/>
              </w:rPr>
            </w:pPr>
          </w:p>
          <w:p w14:paraId="2D9DDD4E" w14:textId="77777777" w:rsidR="009E4157" w:rsidRPr="00705281" w:rsidRDefault="009E4157" w:rsidP="009E4157">
            <w:pPr>
              <w:spacing w:line="360" w:lineRule="auto"/>
              <w:jc w:val="center"/>
            </w:pPr>
            <w:proofErr w:type="gramStart"/>
            <w:r w:rsidRPr="00705281">
              <w:t>К,Ц</w:t>
            </w:r>
            <w:proofErr w:type="gramEnd"/>
            <w:r w:rsidRPr="00705281">
              <w:t>,Д</w:t>
            </w:r>
          </w:p>
        </w:tc>
        <w:tc>
          <w:tcPr>
            <w:tcW w:w="2912" w:type="dxa"/>
          </w:tcPr>
          <w:p w14:paraId="1C3FD14E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CVE-2021-1636</w:t>
            </w:r>
          </w:p>
        </w:tc>
      </w:tr>
      <w:tr w:rsidR="009E4157" w:rsidRPr="00705281" w14:paraId="54525FE4" w14:textId="77777777" w:rsidTr="00A92E62">
        <w:tc>
          <w:tcPr>
            <w:tcW w:w="2912" w:type="dxa"/>
            <w:vMerge/>
          </w:tcPr>
          <w:p w14:paraId="4D8C3CF0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180AAE6A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SQL Server 2017 CU31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  <w:vMerge/>
          </w:tcPr>
          <w:p w14:paraId="6CD1C935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  <w:vMerge/>
          </w:tcPr>
          <w:p w14:paraId="4720F901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56FD73DA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CVE-2022-23298</w:t>
            </w:r>
          </w:p>
        </w:tc>
      </w:tr>
      <w:tr w:rsidR="009E4157" w:rsidRPr="00705281" w14:paraId="61644E76" w14:textId="77777777" w:rsidTr="00A92E62">
        <w:tc>
          <w:tcPr>
            <w:tcW w:w="2912" w:type="dxa"/>
            <w:vMerge/>
          </w:tcPr>
          <w:p w14:paraId="773584AB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5B2F81F7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Windows 10 Enterprise 21H2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  <w:vMerge/>
          </w:tcPr>
          <w:p w14:paraId="4899C5A9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  <w:vMerge/>
          </w:tcPr>
          <w:p w14:paraId="4E40B192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22E90B54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CVE-2019 11137</w:t>
            </w:r>
          </w:p>
        </w:tc>
      </w:tr>
      <w:tr w:rsidR="009E4157" w:rsidRPr="00705281" w14:paraId="0A8D47F1" w14:textId="77777777" w:rsidTr="00A92E62">
        <w:tc>
          <w:tcPr>
            <w:tcW w:w="2912" w:type="dxa"/>
            <w:vMerge w:val="restart"/>
          </w:tcPr>
          <w:p w14:paraId="6022E081" w14:textId="77777777" w:rsidR="009E4157" w:rsidRDefault="009E4157" w:rsidP="009E4157">
            <w:pPr>
              <w:spacing w:line="360" w:lineRule="auto"/>
              <w:jc w:val="center"/>
              <w:rPr>
                <w:lang w:val="ky-KG"/>
              </w:rPr>
            </w:pPr>
          </w:p>
          <w:p w14:paraId="60EA893E" w14:textId="77777777" w:rsidR="009E4157" w:rsidRPr="009E4157" w:rsidRDefault="009E4157" w:rsidP="009E4157">
            <w:pPr>
              <w:spacing w:line="360" w:lineRule="auto"/>
              <w:jc w:val="center"/>
              <w:rPr>
                <w:lang w:val="ky-KG"/>
              </w:rPr>
            </w:pPr>
          </w:p>
          <w:p w14:paraId="350B9453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Авторизация</w:t>
            </w:r>
          </w:p>
        </w:tc>
        <w:tc>
          <w:tcPr>
            <w:tcW w:w="2912" w:type="dxa"/>
          </w:tcPr>
          <w:p w14:paraId="1845F75E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Идентификационные данные (ИА-2)</w:t>
            </w:r>
          </w:p>
        </w:tc>
        <w:tc>
          <w:tcPr>
            <w:tcW w:w="2912" w:type="dxa"/>
            <w:vMerge w:val="restart"/>
          </w:tcPr>
          <w:p w14:paraId="4F2F8200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6C9B2452" w14:textId="77777777" w:rsidR="009E4157" w:rsidRPr="00705281" w:rsidRDefault="009E4157" w:rsidP="009E4157">
            <w:pPr>
              <w:spacing w:line="360" w:lineRule="auto"/>
              <w:rPr>
                <w:lang w:val="en-US"/>
              </w:rPr>
            </w:pPr>
          </w:p>
          <w:p w14:paraId="16CD5454" w14:textId="6E0CBD57" w:rsidR="009E4157" w:rsidRPr="00705281" w:rsidRDefault="006E139D" w:rsidP="009E41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  <w:vMerge w:val="restart"/>
          </w:tcPr>
          <w:p w14:paraId="5E28DBC7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60844326" w14:textId="77777777" w:rsidR="009E4157" w:rsidRPr="00705281" w:rsidRDefault="009E4157" w:rsidP="009E4157">
            <w:pPr>
              <w:spacing w:line="360" w:lineRule="auto"/>
              <w:rPr>
                <w:lang w:val="en-US"/>
              </w:rPr>
            </w:pPr>
          </w:p>
          <w:p w14:paraId="4D10EB2F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t>Д,Ц</w:t>
            </w:r>
            <w:proofErr w:type="gramEnd"/>
            <w:r>
              <w:t>,К</w:t>
            </w:r>
          </w:p>
        </w:tc>
        <w:tc>
          <w:tcPr>
            <w:tcW w:w="2912" w:type="dxa"/>
          </w:tcPr>
          <w:p w14:paraId="1D1B56DF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CVE-2022-29143</w:t>
            </w:r>
          </w:p>
          <w:p w14:paraId="3CE078F6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CVE-2017-8516</w:t>
            </w:r>
          </w:p>
        </w:tc>
      </w:tr>
      <w:tr w:rsidR="009E4157" w:rsidRPr="00705281" w14:paraId="43ACC52E" w14:textId="77777777" w:rsidTr="00A92E62">
        <w:tc>
          <w:tcPr>
            <w:tcW w:w="2912" w:type="dxa"/>
            <w:vMerge/>
          </w:tcPr>
          <w:p w14:paraId="690DA278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4B1EBF18" w14:textId="525F1CA1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SQL Server 201</w:t>
            </w:r>
            <w:r>
              <w:rPr>
                <w:lang w:val="ky-KG"/>
              </w:rPr>
              <w:t>9</w:t>
            </w:r>
            <w:r w:rsidRPr="00705281">
              <w:rPr>
                <w:lang w:val="en-US"/>
              </w:rPr>
              <w:t xml:space="preserve"> CU31 (ПА)</w:t>
            </w:r>
          </w:p>
        </w:tc>
        <w:tc>
          <w:tcPr>
            <w:tcW w:w="2912" w:type="dxa"/>
            <w:vMerge/>
          </w:tcPr>
          <w:p w14:paraId="7595CBF7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  <w:vMerge/>
          </w:tcPr>
          <w:p w14:paraId="0EBEB12E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449FDB4C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CVE-2022-24454</w:t>
            </w:r>
          </w:p>
        </w:tc>
      </w:tr>
      <w:tr w:rsidR="009E4157" w:rsidRPr="00705281" w14:paraId="66B2A091" w14:textId="77777777" w:rsidTr="00A92E62">
        <w:tc>
          <w:tcPr>
            <w:tcW w:w="2912" w:type="dxa"/>
            <w:vMerge/>
          </w:tcPr>
          <w:p w14:paraId="561555FE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0B90DAC7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Windows 10 Enterprise 21H2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</w:tc>
        <w:tc>
          <w:tcPr>
            <w:tcW w:w="2912" w:type="dxa"/>
            <w:vMerge/>
          </w:tcPr>
          <w:p w14:paraId="4F25AE2D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  <w:vMerge/>
          </w:tcPr>
          <w:p w14:paraId="7397E2CA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24E4558C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CVE-2019-11137</w:t>
            </w:r>
          </w:p>
        </w:tc>
      </w:tr>
      <w:tr w:rsidR="009E4157" w:rsidRPr="00705281" w14:paraId="2A81E251" w14:textId="77777777" w:rsidTr="00A92E62">
        <w:tc>
          <w:tcPr>
            <w:tcW w:w="2912" w:type="dxa"/>
            <w:vMerge w:val="restart"/>
          </w:tcPr>
          <w:p w14:paraId="6DC6CA2B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7E46B83F" w14:textId="77777777" w:rsidR="009E4157" w:rsidRPr="00705281" w:rsidRDefault="009E4157" w:rsidP="009E4157">
            <w:pPr>
              <w:spacing w:line="360" w:lineRule="auto"/>
              <w:jc w:val="center"/>
            </w:pPr>
          </w:p>
          <w:p w14:paraId="7A1746FD" w14:textId="77777777" w:rsidR="009E4157" w:rsidRPr="00705281" w:rsidRDefault="009E4157" w:rsidP="009E4157">
            <w:pPr>
              <w:spacing w:line="360" w:lineRule="auto"/>
            </w:pPr>
          </w:p>
          <w:p w14:paraId="6A0B4CB9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Редактирование аккаунтов пользователей</w:t>
            </w:r>
          </w:p>
        </w:tc>
        <w:tc>
          <w:tcPr>
            <w:tcW w:w="2912" w:type="dxa"/>
          </w:tcPr>
          <w:p w14:paraId="1C004400" w14:textId="77777777" w:rsidR="009E4157" w:rsidRDefault="009E4157" w:rsidP="009E4157">
            <w:pPr>
              <w:spacing w:line="360" w:lineRule="auto"/>
              <w:jc w:val="center"/>
              <w:rPr>
                <w:lang w:val="ky-KG"/>
              </w:rPr>
            </w:pPr>
          </w:p>
          <w:p w14:paraId="4E8B35F0" w14:textId="235F59AF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База данных (ИА -3)</w:t>
            </w:r>
          </w:p>
        </w:tc>
        <w:tc>
          <w:tcPr>
            <w:tcW w:w="2912" w:type="dxa"/>
          </w:tcPr>
          <w:p w14:paraId="4DA12522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3A1A673D" w14:textId="77777777" w:rsidR="009E4157" w:rsidRPr="00705281" w:rsidRDefault="009E4157" w:rsidP="009E4157">
            <w:pPr>
              <w:spacing w:line="360" w:lineRule="auto"/>
              <w:rPr>
                <w:lang w:val="en-US"/>
              </w:rPr>
            </w:pPr>
          </w:p>
          <w:p w14:paraId="21F7597E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 w:rsidRPr="00705281">
              <w:t>Д</w:t>
            </w:r>
            <w:r>
              <w:t>,Ц</w:t>
            </w:r>
            <w:proofErr w:type="gramEnd"/>
            <w:r>
              <w:t>,К</w:t>
            </w:r>
          </w:p>
        </w:tc>
        <w:tc>
          <w:tcPr>
            <w:tcW w:w="2912" w:type="dxa"/>
          </w:tcPr>
          <w:p w14:paraId="2930F172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CVE-2022-29143</w:t>
            </w:r>
          </w:p>
          <w:p w14:paraId="55AB5E81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CVE-2017-8516</w:t>
            </w:r>
          </w:p>
          <w:p w14:paraId="2A556EA1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9E4157" w:rsidRPr="00705281" w14:paraId="49436391" w14:textId="77777777" w:rsidTr="00A92E62">
        <w:tc>
          <w:tcPr>
            <w:tcW w:w="2912" w:type="dxa"/>
            <w:vMerge/>
          </w:tcPr>
          <w:p w14:paraId="53D4105F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0984E947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 xml:space="preserve">Microsoft SQL </w:t>
            </w:r>
            <w:proofErr w:type="spellStart"/>
            <w:r w:rsidRPr="00705281">
              <w:t>Se</w:t>
            </w:r>
            <w:proofErr w:type="spellEnd"/>
            <w:r w:rsidRPr="00705281">
              <w:rPr>
                <w:lang w:val="en-US"/>
              </w:rPr>
              <w:t>r</w:t>
            </w:r>
            <w:proofErr w:type="spellStart"/>
            <w:r w:rsidRPr="00705281">
              <w:t>ver</w:t>
            </w:r>
            <w:proofErr w:type="spellEnd"/>
            <w:r w:rsidRPr="00705281">
              <w:t xml:space="preserve"> 2019 (RTM)</w:t>
            </w:r>
          </w:p>
        </w:tc>
        <w:tc>
          <w:tcPr>
            <w:tcW w:w="2912" w:type="dxa"/>
          </w:tcPr>
          <w:p w14:paraId="4AF5F753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Office 2019 16.0</w:t>
            </w:r>
          </w:p>
        </w:tc>
        <w:tc>
          <w:tcPr>
            <w:tcW w:w="2912" w:type="dxa"/>
          </w:tcPr>
          <w:p w14:paraId="591DFD46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>
              <w:t>Д,Ц</w:t>
            </w:r>
            <w:proofErr w:type="gramEnd"/>
            <w:r>
              <w:t>,К</w:t>
            </w:r>
          </w:p>
        </w:tc>
        <w:tc>
          <w:tcPr>
            <w:tcW w:w="2912" w:type="dxa"/>
          </w:tcPr>
          <w:p w14:paraId="6E8A4343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CVE-2022-24454</w:t>
            </w:r>
          </w:p>
        </w:tc>
      </w:tr>
      <w:tr w:rsidR="009E4157" w:rsidRPr="00705281" w14:paraId="41FCBAF9" w14:textId="77777777" w:rsidTr="00A92E62">
        <w:tc>
          <w:tcPr>
            <w:tcW w:w="2912" w:type="dxa"/>
            <w:vMerge/>
          </w:tcPr>
          <w:p w14:paraId="394F7FD4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39E7ACCD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15.0.2000.5 Enterprise Edition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  <w:p w14:paraId="07DD0493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lastRenderedPageBreak/>
              <w:t>MS Office 2019 16.0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</w:tc>
        <w:tc>
          <w:tcPr>
            <w:tcW w:w="2912" w:type="dxa"/>
          </w:tcPr>
          <w:p w14:paraId="4505358C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73E413E6" w14:textId="20CE9FFD" w:rsidR="009E4157" w:rsidRPr="00705281" w:rsidRDefault="006E139D" w:rsidP="009E41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</w:tcPr>
          <w:p w14:paraId="0FDC48CE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 w:rsidRPr="00705281">
              <w:t>К,Ц</w:t>
            </w:r>
            <w:proofErr w:type="gramEnd"/>
            <w:r w:rsidRPr="00705281">
              <w:t>,Д</w:t>
            </w:r>
          </w:p>
        </w:tc>
        <w:tc>
          <w:tcPr>
            <w:tcW w:w="2912" w:type="dxa"/>
          </w:tcPr>
          <w:p w14:paraId="10E1D032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CVE-2019-11137</w:t>
            </w:r>
          </w:p>
        </w:tc>
      </w:tr>
      <w:tr w:rsidR="009E4157" w:rsidRPr="00705281" w14:paraId="671B08A2" w14:textId="77777777" w:rsidTr="00A92E62">
        <w:tc>
          <w:tcPr>
            <w:tcW w:w="2912" w:type="dxa"/>
            <w:vMerge w:val="restart"/>
          </w:tcPr>
          <w:p w14:paraId="179DADC3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  <w:p w14:paraId="171FDA60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Обработка информации</w:t>
            </w:r>
          </w:p>
        </w:tc>
        <w:tc>
          <w:tcPr>
            <w:tcW w:w="2912" w:type="dxa"/>
          </w:tcPr>
          <w:p w14:paraId="3C0941C2" w14:textId="77777777" w:rsidR="009E4157" w:rsidRPr="00705281" w:rsidRDefault="009E4157" w:rsidP="009E4157">
            <w:pPr>
              <w:spacing w:line="360" w:lineRule="auto"/>
              <w:jc w:val="center"/>
            </w:pPr>
            <w:r w:rsidRPr="00705281">
              <w:t>База данных (ИА-3)</w:t>
            </w:r>
          </w:p>
        </w:tc>
        <w:tc>
          <w:tcPr>
            <w:tcW w:w="2912" w:type="dxa"/>
          </w:tcPr>
          <w:p w14:paraId="4A2C81BF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287A6729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 w:rsidRPr="00705281">
              <w:t>Ц,Д</w:t>
            </w:r>
            <w:proofErr w:type="gramEnd"/>
            <w:r>
              <w:t>,К</w:t>
            </w:r>
          </w:p>
          <w:p w14:paraId="7AD46383" w14:textId="77777777" w:rsidR="009E4157" w:rsidRPr="00705281" w:rsidRDefault="009E4157" w:rsidP="009E4157">
            <w:pPr>
              <w:spacing w:line="360" w:lineRule="auto"/>
              <w:ind w:firstLine="708"/>
              <w:rPr>
                <w:lang w:val="en-US"/>
              </w:rPr>
            </w:pPr>
          </w:p>
        </w:tc>
        <w:tc>
          <w:tcPr>
            <w:tcW w:w="2912" w:type="dxa"/>
          </w:tcPr>
          <w:p w14:paraId="40FA8DB4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CVE-2022-34006</w:t>
            </w:r>
          </w:p>
        </w:tc>
      </w:tr>
      <w:tr w:rsidR="009E4157" w:rsidRPr="00705281" w14:paraId="022A2299" w14:textId="77777777" w:rsidTr="00A92E62">
        <w:tc>
          <w:tcPr>
            <w:tcW w:w="2912" w:type="dxa"/>
            <w:vMerge/>
          </w:tcPr>
          <w:p w14:paraId="13270B51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5BE9DB72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 xml:space="preserve">Microsoft SQL </w:t>
            </w:r>
            <w:proofErr w:type="spellStart"/>
            <w:r w:rsidRPr="00705281">
              <w:t>Se</w:t>
            </w:r>
            <w:proofErr w:type="spellEnd"/>
            <w:r w:rsidRPr="00705281">
              <w:rPr>
                <w:lang w:val="en-US"/>
              </w:rPr>
              <w:t>r</w:t>
            </w:r>
            <w:proofErr w:type="spellStart"/>
            <w:r w:rsidRPr="00705281">
              <w:t>ver</w:t>
            </w:r>
            <w:proofErr w:type="spellEnd"/>
            <w:r w:rsidRPr="00705281">
              <w:t xml:space="preserve"> 2019 (RTM)</w:t>
            </w:r>
          </w:p>
        </w:tc>
        <w:tc>
          <w:tcPr>
            <w:tcW w:w="2912" w:type="dxa"/>
          </w:tcPr>
          <w:p w14:paraId="35948705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Office 2019 16.0</w:t>
            </w:r>
          </w:p>
        </w:tc>
        <w:tc>
          <w:tcPr>
            <w:tcW w:w="2912" w:type="dxa"/>
          </w:tcPr>
          <w:p w14:paraId="1E0CA628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 w:rsidRPr="00705281">
              <w:t>Ц,Д</w:t>
            </w:r>
            <w:proofErr w:type="gramEnd"/>
            <w:r>
              <w:t>,К</w:t>
            </w:r>
          </w:p>
        </w:tc>
        <w:tc>
          <w:tcPr>
            <w:tcW w:w="2912" w:type="dxa"/>
          </w:tcPr>
          <w:p w14:paraId="664F101D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CVE-2022-3140</w:t>
            </w:r>
          </w:p>
        </w:tc>
      </w:tr>
      <w:tr w:rsidR="009E4157" w:rsidRPr="00705281" w14:paraId="5F609E2D" w14:textId="77777777" w:rsidTr="00A92E62">
        <w:tc>
          <w:tcPr>
            <w:tcW w:w="2912" w:type="dxa"/>
            <w:vMerge/>
          </w:tcPr>
          <w:p w14:paraId="257DF6F0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912" w:type="dxa"/>
          </w:tcPr>
          <w:p w14:paraId="6C77273C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Windows 10 Enterprise 21H2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</w:tc>
        <w:tc>
          <w:tcPr>
            <w:tcW w:w="2912" w:type="dxa"/>
          </w:tcPr>
          <w:p w14:paraId="322915AB" w14:textId="6E258ABD" w:rsidR="009E4157" w:rsidRPr="00705281" w:rsidRDefault="006E139D" w:rsidP="009E415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</w:tcPr>
          <w:p w14:paraId="6D31181C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 w:rsidRPr="00705281">
              <w:t>К,Ц</w:t>
            </w:r>
            <w:proofErr w:type="gramEnd"/>
            <w:r w:rsidRPr="00705281">
              <w:t>,Д</w:t>
            </w:r>
          </w:p>
        </w:tc>
        <w:tc>
          <w:tcPr>
            <w:tcW w:w="2912" w:type="dxa"/>
          </w:tcPr>
          <w:p w14:paraId="0F76E5F5" w14:textId="77777777" w:rsidR="009E4157" w:rsidRPr="00705281" w:rsidRDefault="009E4157" w:rsidP="009E4157">
            <w:pPr>
              <w:spacing w:line="360" w:lineRule="auto"/>
              <w:jc w:val="center"/>
              <w:rPr>
                <w:lang w:val="en-US"/>
              </w:rPr>
            </w:pPr>
            <w:r w:rsidRPr="00705281">
              <w:t>CVE-2022-23298</w:t>
            </w:r>
          </w:p>
        </w:tc>
      </w:tr>
      <w:tr w:rsidR="006E139D" w:rsidRPr="006E139D" w14:paraId="424507F5" w14:textId="77777777" w:rsidTr="00A92E62">
        <w:tc>
          <w:tcPr>
            <w:tcW w:w="2912" w:type="dxa"/>
            <w:vMerge w:val="restart"/>
          </w:tcPr>
          <w:p w14:paraId="439876A5" w14:textId="77777777" w:rsidR="006E139D" w:rsidRDefault="006E139D" w:rsidP="006E139D">
            <w:pPr>
              <w:jc w:val="center"/>
              <w:rPr>
                <w:lang w:val="ky-KG"/>
              </w:rPr>
            </w:pPr>
          </w:p>
          <w:p w14:paraId="113384E4" w14:textId="5DDB5D55" w:rsidR="006E139D" w:rsidRDefault="006E139D" w:rsidP="006E139D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Нагрузка</w:t>
            </w:r>
          </w:p>
          <w:p w14:paraId="12560CF5" w14:textId="77777777" w:rsidR="006E139D" w:rsidRPr="009E4157" w:rsidRDefault="006E139D" w:rsidP="006E139D">
            <w:pPr>
              <w:rPr>
                <w:lang w:val="ky-KG"/>
              </w:rPr>
            </w:pPr>
          </w:p>
        </w:tc>
        <w:tc>
          <w:tcPr>
            <w:tcW w:w="2912" w:type="dxa"/>
          </w:tcPr>
          <w:p w14:paraId="0A3BDB2A" w14:textId="5535A9A1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t>База данных (ИА-3)</w:t>
            </w:r>
          </w:p>
        </w:tc>
        <w:tc>
          <w:tcPr>
            <w:tcW w:w="2912" w:type="dxa"/>
          </w:tcPr>
          <w:p w14:paraId="35538AAA" w14:textId="48A40945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60FB5C45" w14:textId="7110A7D4" w:rsidR="006E139D" w:rsidRPr="006E139D" w:rsidRDefault="006E139D" w:rsidP="006E139D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260FABF8" w14:textId="182C4A99" w:rsidR="006E139D" w:rsidRPr="006E139D" w:rsidRDefault="006E139D" w:rsidP="006E139D">
            <w:pPr>
              <w:jc w:val="center"/>
              <w:rPr>
                <w:lang w:val="en-US"/>
              </w:rPr>
            </w:pPr>
            <w:r w:rsidRPr="00705281">
              <w:t>CVE-2022-34006</w:t>
            </w:r>
          </w:p>
        </w:tc>
      </w:tr>
      <w:tr w:rsidR="006E139D" w:rsidRPr="00705281" w14:paraId="60F256B0" w14:textId="77777777" w:rsidTr="00A92E62">
        <w:tc>
          <w:tcPr>
            <w:tcW w:w="2912" w:type="dxa"/>
            <w:vMerge/>
          </w:tcPr>
          <w:p w14:paraId="704C64C5" w14:textId="77777777" w:rsidR="006E139D" w:rsidRDefault="006E139D" w:rsidP="006E139D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3DC2BAF9" w14:textId="0F2FA0A5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t xml:space="preserve">Microsoft SQL </w:t>
            </w:r>
            <w:proofErr w:type="spellStart"/>
            <w:r w:rsidRPr="00705281">
              <w:t>Se</w:t>
            </w:r>
            <w:proofErr w:type="spellEnd"/>
            <w:r w:rsidRPr="00705281">
              <w:rPr>
                <w:lang w:val="en-US"/>
              </w:rPr>
              <w:t>r</w:t>
            </w:r>
            <w:proofErr w:type="spellStart"/>
            <w:r w:rsidRPr="00705281">
              <w:t>ver</w:t>
            </w:r>
            <w:proofErr w:type="spellEnd"/>
            <w:r w:rsidRPr="00705281">
              <w:t xml:space="preserve"> 2019 (RTM)</w:t>
            </w:r>
          </w:p>
        </w:tc>
        <w:tc>
          <w:tcPr>
            <w:tcW w:w="2912" w:type="dxa"/>
          </w:tcPr>
          <w:p w14:paraId="728BC163" w14:textId="580468DE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Office 2019 16.0</w:t>
            </w:r>
          </w:p>
        </w:tc>
        <w:tc>
          <w:tcPr>
            <w:tcW w:w="2912" w:type="dxa"/>
          </w:tcPr>
          <w:p w14:paraId="7686F87C" w14:textId="1CBCC774" w:rsidR="006E139D" w:rsidRPr="006E139D" w:rsidRDefault="006E139D" w:rsidP="006E139D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32F7A143" w14:textId="7636847A" w:rsidR="006E139D" w:rsidRPr="00705281" w:rsidRDefault="006E139D" w:rsidP="006E139D">
            <w:pPr>
              <w:jc w:val="center"/>
            </w:pPr>
            <w:r w:rsidRPr="00705281">
              <w:t>CVE-2022-3140</w:t>
            </w:r>
          </w:p>
        </w:tc>
      </w:tr>
      <w:tr w:rsidR="006E139D" w:rsidRPr="00705281" w14:paraId="10EA08A3" w14:textId="77777777" w:rsidTr="00A92E62">
        <w:tc>
          <w:tcPr>
            <w:tcW w:w="2912" w:type="dxa"/>
            <w:vMerge/>
          </w:tcPr>
          <w:p w14:paraId="4A636F67" w14:textId="77777777" w:rsidR="006E139D" w:rsidRDefault="006E139D" w:rsidP="006E139D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63B5955D" w14:textId="7DBB18C5" w:rsidR="006E139D" w:rsidRPr="00705281" w:rsidRDefault="006E139D" w:rsidP="006E139D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Windows 10 Enterprise 21H2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</w:tc>
        <w:tc>
          <w:tcPr>
            <w:tcW w:w="2912" w:type="dxa"/>
          </w:tcPr>
          <w:p w14:paraId="482FED8C" w14:textId="3C37ED75" w:rsidR="006E139D" w:rsidRPr="00705281" w:rsidRDefault="006E139D" w:rsidP="006E1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</w:tcPr>
          <w:p w14:paraId="71B8E8C0" w14:textId="51D3C1F0" w:rsidR="006E139D" w:rsidRPr="006E139D" w:rsidRDefault="006E139D" w:rsidP="006E139D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5DC6063C" w14:textId="248545AA" w:rsidR="006E139D" w:rsidRPr="00705281" w:rsidRDefault="006E139D" w:rsidP="006E139D">
            <w:pPr>
              <w:jc w:val="center"/>
            </w:pPr>
            <w:r w:rsidRPr="00705281">
              <w:t>CVE-2022-23298</w:t>
            </w:r>
          </w:p>
        </w:tc>
      </w:tr>
      <w:tr w:rsidR="00EA7017" w:rsidRPr="00705281" w14:paraId="587BD101" w14:textId="77777777" w:rsidTr="00A92E62">
        <w:tc>
          <w:tcPr>
            <w:tcW w:w="2912" w:type="dxa"/>
            <w:vMerge w:val="restart"/>
          </w:tcPr>
          <w:p w14:paraId="63A0F895" w14:textId="77777777" w:rsidR="00EA7017" w:rsidRDefault="00EA7017" w:rsidP="00EA7017">
            <w:pPr>
              <w:jc w:val="center"/>
              <w:rPr>
                <w:lang w:val="ky-KG"/>
              </w:rPr>
            </w:pPr>
          </w:p>
          <w:p w14:paraId="1D16FBDB" w14:textId="77777777" w:rsidR="00EA7017" w:rsidRDefault="00EA7017" w:rsidP="00EA7017">
            <w:pPr>
              <w:jc w:val="center"/>
              <w:rPr>
                <w:lang w:val="ky-KG"/>
              </w:rPr>
            </w:pPr>
          </w:p>
          <w:p w14:paraId="4FF48BD6" w14:textId="77777777" w:rsidR="00EA7017" w:rsidRDefault="00EA7017" w:rsidP="00EA7017">
            <w:pPr>
              <w:jc w:val="center"/>
              <w:rPr>
                <w:lang w:val="ky-KG"/>
              </w:rPr>
            </w:pPr>
          </w:p>
          <w:p w14:paraId="316D47B1" w14:textId="15B4D5D7" w:rsidR="00EA7017" w:rsidRDefault="00EA7017" w:rsidP="00EA7017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Отчет</w:t>
            </w:r>
          </w:p>
          <w:p w14:paraId="3685B8E6" w14:textId="77777777" w:rsidR="00EA7017" w:rsidRDefault="00EA7017" w:rsidP="00EA7017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43131D8E" w14:textId="486429CA" w:rsidR="00EA7017" w:rsidRPr="00705281" w:rsidRDefault="00EA7017" w:rsidP="00EA7017">
            <w:pPr>
              <w:jc w:val="center"/>
              <w:rPr>
                <w:lang w:val="en-US"/>
              </w:rPr>
            </w:pPr>
            <w:r w:rsidRPr="00705281">
              <w:t>База данных (ИА-3)</w:t>
            </w:r>
          </w:p>
        </w:tc>
        <w:tc>
          <w:tcPr>
            <w:tcW w:w="2912" w:type="dxa"/>
          </w:tcPr>
          <w:p w14:paraId="4F61ADCC" w14:textId="45A41814" w:rsidR="00EA7017" w:rsidRDefault="00EA7017" w:rsidP="00EA7017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Microsoft SQL Server 2019 (RTM) 15.0.2000.5 Enterprise Edition</w:t>
            </w:r>
          </w:p>
        </w:tc>
        <w:tc>
          <w:tcPr>
            <w:tcW w:w="2912" w:type="dxa"/>
          </w:tcPr>
          <w:p w14:paraId="71554372" w14:textId="433C8E1C" w:rsidR="00EA7017" w:rsidRDefault="00EA7017" w:rsidP="00EA7017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6F097288" w14:textId="2DE33B5B" w:rsidR="00EA7017" w:rsidRPr="00705281" w:rsidRDefault="00EA7017" w:rsidP="00EA7017">
            <w:pPr>
              <w:jc w:val="center"/>
            </w:pPr>
            <w:r w:rsidRPr="00705281">
              <w:t>CVE-2022-34006</w:t>
            </w:r>
          </w:p>
        </w:tc>
      </w:tr>
      <w:tr w:rsidR="00EA7017" w:rsidRPr="00705281" w14:paraId="23B913ED" w14:textId="77777777" w:rsidTr="00A92E62">
        <w:tc>
          <w:tcPr>
            <w:tcW w:w="2912" w:type="dxa"/>
            <w:vMerge/>
          </w:tcPr>
          <w:p w14:paraId="34BC64B3" w14:textId="77777777" w:rsidR="00EA7017" w:rsidRDefault="00EA7017" w:rsidP="00EA7017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3A6FE67E" w14:textId="0E3E355B" w:rsidR="00EA7017" w:rsidRPr="00705281" w:rsidRDefault="00EA7017" w:rsidP="00EA7017">
            <w:pPr>
              <w:jc w:val="center"/>
            </w:pPr>
            <w:r w:rsidRPr="00705281">
              <w:t xml:space="preserve">Microsoft SQL </w:t>
            </w:r>
            <w:proofErr w:type="spellStart"/>
            <w:r w:rsidRPr="00705281">
              <w:t>Se</w:t>
            </w:r>
            <w:proofErr w:type="spellEnd"/>
            <w:r w:rsidRPr="00705281">
              <w:rPr>
                <w:lang w:val="en-US"/>
              </w:rPr>
              <w:t>r</w:t>
            </w:r>
            <w:proofErr w:type="spellStart"/>
            <w:r w:rsidRPr="00705281">
              <w:t>ver</w:t>
            </w:r>
            <w:proofErr w:type="spellEnd"/>
            <w:r w:rsidRPr="00705281">
              <w:t xml:space="preserve"> 2019 (RTM)</w:t>
            </w:r>
          </w:p>
        </w:tc>
        <w:tc>
          <w:tcPr>
            <w:tcW w:w="2912" w:type="dxa"/>
          </w:tcPr>
          <w:p w14:paraId="71EA43D7" w14:textId="039197C3" w:rsidR="00EA7017" w:rsidRPr="00705281" w:rsidRDefault="00EA7017" w:rsidP="00EA7017">
            <w:pPr>
              <w:jc w:val="center"/>
              <w:rPr>
                <w:lang w:val="en-US"/>
              </w:rPr>
            </w:pPr>
            <w:r w:rsidRPr="00705281">
              <w:rPr>
                <w:lang w:val="en-US"/>
              </w:rPr>
              <w:t>MS Office 2019 16.0</w:t>
            </w:r>
          </w:p>
        </w:tc>
        <w:tc>
          <w:tcPr>
            <w:tcW w:w="2912" w:type="dxa"/>
          </w:tcPr>
          <w:p w14:paraId="433987AA" w14:textId="0377D40F" w:rsidR="00EA7017" w:rsidRDefault="00EA7017" w:rsidP="00EA7017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111668A4" w14:textId="3173A520" w:rsidR="00EA7017" w:rsidRPr="00705281" w:rsidRDefault="00EA7017" w:rsidP="00EA7017">
            <w:pPr>
              <w:jc w:val="center"/>
            </w:pPr>
            <w:r w:rsidRPr="00705281">
              <w:t>CVE-2022-3140</w:t>
            </w:r>
          </w:p>
        </w:tc>
      </w:tr>
      <w:tr w:rsidR="00EA7017" w:rsidRPr="00705281" w14:paraId="6C1F98BE" w14:textId="77777777" w:rsidTr="00A92E62">
        <w:tc>
          <w:tcPr>
            <w:tcW w:w="2912" w:type="dxa"/>
            <w:vMerge/>
          </w:tcPr>
          <w:p w14:paraId="519F5769" w14:textId="77777777" w:rsidR="00EA7017" w:rsidRDefault="00EA7017" w:rsidP="00EA7017">
            <w:pPr>
              <w:jc w:val="center"/>
              <w:rPr>
                <w:lang w:val="ky-KG"/>
              </w:rPr>
            </w:pPr>
          </w:p>
        </w:tc>
        <w:tc>
          <w:tcPr>
            <w:tcW w:w="2912" w:type="dxa"/>
          </w:tcPr>
          <w:p w14:paraId="68E93E3E" w14:textId="1333A0BF" w:rsidR="00EA7017" w:rsidRPr="00705281" w:rsidRDefault="00EA7017" w:rsidP="00EA7017">
            <w:pPr>
              <w:jc w:val="center"/>
            </w:pPr>
            <w:r w:rsidRPr="00705281">
              <w:rPr>
                <w:lang w:val="en-US"/>
              </w:rPr>
              <w:t>Windows 10 Enterprise 21H2 (</w:t>
            </w:r>
            <w:r w:rsidRPr="00705281">
              <w:t>П</w:t>
            </w:r>
            <w:r w:rsidRPr="00705281">
              <w:rPr>
                <w:lang w:val="en-US"/>
              </w:rPr>
              <w:t>A)</w:t>
            </w:r>
          </w:p>
        </w:tc>
        <w:tc>
          <w:tcPr>
            <w:tcW w:w="2912" w:type="dxa"/>
          </w:tcPr>
          <w:p w14:paraId="5705CE54" w14:textId="3EAA6C45" w:rsidR="00EA7017" w:rsidRPr="00705281" w:rsidRDefault="00EA7017" w:rsidP="00EA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 V6</w:t>
            </w:r>
            <w:r w:rsidRPr="00705281">
              <w:rPr>
                <w:lang w:val="en-US"/>
              </w:rPr>
              <w:t xml:space="preserve"> (</w:t>
            </w:r>
            <w:r w:rsidRPr="00705281">
              <w:t>ПА</w:t>
            </w:r>
            <w:r w:rsidRPr="00705281">
              <w:rPr>
                <w:lang w:val="en-US"/>
              </w:rPr>
              <w:t>)</w:t>
            </w:r>
          </w:p>
        </w:tc>
        <w:tc>
          <w:tcPr>
            <w:tcW w:w="2912" w:type="dxa"/>
          </w:tcPr>
          <w:p w14:paraId="14C94562" w14:textId="2B086557" w:rsidR="00EA7017" w:rsidRDefault="00EA7017" w:rsidP="00EA7017">
            <w:pPr>
              <w:jc w:val="center"/>
              <w:rPr>
                <w:lang w:val="ky-KG"/>
              </w:rPr>
            </w:pPr>
            <w:r>
              <w:rPr>
                <w:lang w:val="ky-KG"/>
              </w:rPr>
              <w:t>Ц,Д,К</w:t>
            </w:r>
          </w:p>
        </w:tc>
        <w:tc>
          <w:tcPr>
            <w:tcW w:w="2912" w:type="dxa"/>
          </w:tcPr>
          <w:p w14:paraId="0877846A" w14:textId="5B3F1775" w:rsidR="00EA7017" w:rsidRPr="00705281" w:rsidRDefault="00EA7017" w:rsidP="00EA7017">
            <w:pPr>
              <w:jc w:val="center"/>
            </w:pPr>
            <w:r w:rsidRPr="00705281">
              <w:t>CVE-2022-23298</w:t>
            </w:r>
          </w:p>
        </w:tc>
      </w:tr>
    </w:tbl>
    <w:p w14:paraId="4A7450F0" w14:textId="265319E7" w:rsidR="00EA7017" w:rsidRDefault="00EA7017" w:rsidP="001030F6">
      <w:pPr>
        <w:pStyle w:val="12"/>
        <w:rPr>
          <w:lang w:val="ky-KG"/>
        </w:rPr>
      </w:pPr>
    </w:p>
    <w:p w14:paraId="2E524CA5" w14:textId="4BF6093B" w:rsidR="00EA7017" w:rsidRDefault="00EA7017">
      <w:pPr>
        <w:spacing w:after="160" w:line="259" w:lineRule="auto"/>
        <w:rPr>
          <w:rFonts w:eastAsiaTheme="majorEastAsia" w:cstheme="majorBidi"/>
          <w:b/>
          <w:sz w:val="28"/>
          <w:szCs w:val="32"/>
          <w:lang w:val="ky-KG"/>
        </w:rPr>
      </w:pPr>
      <w:r>
        <w:rPr>
          <w:lang w:val="ky-KG"/>
        </w:rPr>
        <w:br w:type="page"/>
      </w:r>
    </w:p>
    <w:p w14:paraId="38CCFBBE" w14:textId="77777777" w:rsidR="00EA7017" w:rsidRDefault="00EA7017" w:rsidP="00EA7017">
      <w:pPr>
        <w:pStyle w:val="12"/>
        <w:outlineLvl w:val="1"/>
        <w:sectPr w:rsidR="00EA7017" w:rsidSect="009E415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55" w:name="_Toc137639724"/>
    </w:p>
    <w:p w14:paraId="7B1B3934" w14:textId="77777777" w:rsidR="00EA7017" w:rsidRPr="00826C0D" w:rsidRDefault="00EA7017" w:rsidP="00EA7017">
      <w:pPr>
        <w:pStyle w:val="12"/>
        <w:outlineLvl w:val="1"/>
      </w:pPr>
      <w:r w:rsidRPr="00826C0D">
        <w:lastRenderedPageBreak/>
        <w:t>ПРИЛОЖЕНИЕ Б</w:t>
      </w:r>
      <w:bookmarkEnd w:id="55"/>
    </w:p>
    <w:p w14:paraId="4EE1C9DA" w14:textId="25D99678" w:rsidR="00EA7017" w:rsidRDefault="00EA7017">
      <w:pPr>
        <w:spacing w:after="160" w:line="259" w:lineRule="auto"/>
        <w:rPr>
          <w:rFonts w:eastAsiaTheme="majorEastAsia" w:cstheme="majorBidi"/>
          <w:b/>
          <w:sz w:val="28"/>
          <w:szCs w:val="32"/>
          <w:lang w:val="ky-KG"/>
        </w:rPr>
      </w:pPr>
      <w:r>
        <w:rPr>
          <w:lang w:val="ky-KG"/>
        </w:rPr>
        <w:br w:type="page"/>
      </w:r>
    </w:p>
    <w:p w14:paraId="536917E1" w14:textId="77777777" w:rsidR="00EA7017" w:rsidRDefault="00EA7017" w:rsidP="001030F6">
      <w:pPr>
        <w:pStyle w:val="12"/>
        <w:rPr>
          <w:lang w:val="ky-KG"/>
        </w:rPr>
        <w:sectPr w:rsidR="00EA7017" w:rsidSect="00EA701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1C6065B" w14:textId="77777777" w:rsidR="00EA7017" w:rsidRPr="009257A6" w:rsidRDefault="00EA7017" w:rsidP="00EA7017">
      <w:pPr>
        <w:jc w:val="center"/>
        <w:rPr>
          <w:b/>
          <w:sz w:val="28"/>
          <w:szCs w:val="32"/>
        </w:rPr>
      </w:pPr>
      <w:bookmarkStart w:id="56" w:name="_Toc162345249"/>
      <w:bookmarkStart w:id="57" w:name="_Hlk158831673"/>
      <w:r w:rsidRPr="009257A6">
        <w:rPr>
          <w:b/>
          <w:sz w:val="28"/>
          <w:szCs w:val="32"/>
        </w:rPr>
        <w:lastRenderedPageBreak/>
        <w:t>Модель нарушителя</w:t>
      </w:r>
      <w:bookmarkEnd w:id="56"/>
    </w:p>
    <w:p w14:paraId="24EE8EF4" w14:textId="77777777" w:rsidR="00EA7017" w:rsidRDefault="00EA7017" w:rsidP="00EA7017">
      <w:pPr>
        <w:jc w:val="right"/>
        <w:rPr>
          <w:bCs/>
          <w:szCs w:val="28"/>
        </w:rPr>
      </w:pPr>
      <w:r>
        <w:rPr>
          <w:bCs/>
          <w:szCs w:val="28"/>
        </w:rPr>
        <w:t>Таблица 3.2 - Модель Нарушителя</w:t>
      </w:r>
    </w:p>
    <w:tbl>
      <w:tblPr>
        <w:tblStyle w:val="21"/>
        <w:tblW w:w="152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992"/>
        <w:gridCol w:w="1134"/>
        <w:gridCol w:w="993"/>
        <w:gridCol w:w="1187"/>
        <w:gridCol w:w="1656"/>
        <w:gridCol w:w="1794"/>
        <w:gridCol w:w="1174"/>
        <w:gridCol w:w="1495"/>
        <w:gridCol w:w="1291"/>
      </w:tblGrid>
      <w:tr w:rsidR="00EA7017" w:rsidRPr="009257A6" w14:paraId="7881FC0B" w14:textId="77777777" w:rsidTr="00A92E6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57"/>
          <w:p w14:paraId="6EEEDB77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 xml:space="preserve">Угроза ИБ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573E" w14:textId="77777777" w:rsidR="00EA7017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</w:p>
          <w:p w14:paraId="5D2DDED5" w14:textId="77777777" w:rsidR="00EA7017" w:rsidRPr="009257A6" w:rsidRDefault="00EA7017" w:rsidP="00A92E62">
            <w:pPr>
              <w:spacing w:line="276" w:lineRule="auto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Источник угроз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6E24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Категория нарушителя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02FF9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Мощность Тех средств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D3594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Доступ к интернету, тип каналов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4B9A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Финансовые возможности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2ECF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Уровень знаний в области IT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8933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Используемые Технологии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646BD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Знания о построении системы защиты объекта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9900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Цели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74C3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Характер действий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158F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  <w:b/>
                <w:bCs/>
              </w:rPr>
              <w:t>Глубина проникновения</w:t>
            </w:r>
          </w:p>
        </w:tc>
      </w:tr>
      <w:tr w:rsidR="00EA7017" w:rsidRPr="009257A6" w14:paraId="79BD5625" w14:textId="77777777" w:rsidTr="00A92E6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1DD2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 xml:space="preserve">Выход из строя(сервер)/ Изменение логов/ </w:t>
            </w:r>
          </w:p>
          <w:p w14:paraId="3217C374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Повреждение проводки</w:t>
            </w:r>
          </w:p>
          <w:p w14:paraId="54B1FB87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4156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Сотрудник фирмы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64B2D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Внутренний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A308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Компьютер /ноутбук, технические спец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1781F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Добавляется доступ к корпоративной сети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A0DD0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Могут быть слабо ограничены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0A228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 xml:space="preserve">Варьируется от </w:t>
            </w:r>
            <w:proofErr w:type="gramStart"/>
            <w:r w:rsidRPr="009257A6">
              <w:rPr>
                <w:rFonts w:eastAsia="Calibri"/>
              </w:rPr>
              <w:t>должности(</w:t>
            </w:r>
            <w:proofErr w:type="gramEnd"/>
            <w:r w:rsidRPr="009257A6">
              <w:rPr>
                <w:rFonts w:eastAsia="Calibri"/>
              </w:rPr>
              <w:t>инженер, системный администратор, офисный рабочий, офицер ИБ)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997D9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Добавляется знание и владение корпоративным софтом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325F7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 xml:space="preserve">Варьируются от должности и допуска </w:t>
            </w:r>
            <w:proofErr w:type="gramStart"/>
            <w:r w:rsidRPr="009257A6">
              <w:rPr>
                <w:rFonts w:eastAsia="Calibri"/>
              </w:rPr>
              <w:t>субъекта(</w:t>
            </w:r>
            <w:proofErr w:type="gramEnd"/>
            <w:r w:rsidRPr="009257A6">
              <w:rPr>
                <w:rFonts w:eastAsia="Calibri"/>
              </w:rPr>
              <w:t>вплоть до максимального)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4F2B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Финансовая выгода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07AC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Кража данных, порча активов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56A1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9257A6">
              <w:rPr>
                <w:rFonts w:eastAsia="Calibri"/>
              </w:rPr>
              <w:t>В теории максимальная</w:t>
            </w:r>
          </w:p>
        </w:tc>
      </w:tr>
      <w:tr w:rsidR="00EA7017" w:rsidRPr="009257A6" w14:paraId="5B517AA6" w14:textId="77777777" w:rsidTr="00A92E6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ECCCA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  <w:bCs/>
                <w:color w:val="000000"/>
                <w:szCs w:val="28"/>
              </w:rPr>
              <w:t>Несанкционированный доступ к целевому компьютеру</w:t>
            </w:r>
            <w:r w:rsidRPr="009257A6">
              <w:rPr>
                <w:rFonts w:eastAsia="Calibri"/>
              </w:rPr>
              <w:t>/</w:t>
            </w:r>
          </w:p>
          <w:p w14:paraId="3A234B42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Изменение логов/</w:t>
            </w:r>
          </w:p>
          <w:p w14:paraId="770AEFC6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lastRenderedPageBreak/>
              <w:t>Перехват данных с сетевых устройств</w:t>
            </w:r>
          </w:p>
          <w:p w14:paraId="799D8619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(Исполнение произвольного кода и отказ в обслуживании</w:t>
            </w:r>
          </w:p>
          <w:p w14:paraId="2B2E60FF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F07A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lastRenderedPageBreak/>
              <w:t>Хакер-одиночка</w:t>
            </w:r>
          </w:p>
          <w:p w14:paraId="555549FE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6EAA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3DFB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Компьютер /ноутбук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B84C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Обычный доступ к сети, теоретическое имение доступа к закрыты</w:t>
            </w:r>
            <w:r w:rsidRPr="009257A6">
              <w:rPr>
                <w:rFonts w:eastAsia="Calibri"/>
              </w:rPr>
              <w:lastRenderedPageBreak/>
              <w:t xml:space="preserve">м спец каналам </w:t>
            </w:r>
            <w:proofErr w:type="gramStart"/>
            <w:r w:rsidRPr="009257A6">
              <w:rPr>
                <w:rFonts w:eastAsia="Calibri"/>
              </w:rPr>
              <w:t>в телеграмм</w:t>
            </w:r>
            <w:proofErr w:type="gramEnd"/>
            <w:r w:rsidRPr="009257A6">
              <w:rPr>
                <w:rFonts w:eastAsia="Calibri"/>
              </w:rPr>
              <w:t xml:space="preserve"> и </w:t>
            </w:r>
            <w:proofErr w:type="spellStart"/>
            <w:r w:rsidRPr="009257A6">
              <w:rPr>
                <w:rFonts w:eastAsia="Calibri"/>
              </w:rPr>
              <w:t>дип</w:t>
            </w:r>
            <w:proofErr w:type="spellEnd"/>
            <w:r w:rsidRPr="009257A6">
              <w:rPr>
                <w:rFonts w:eastAsia="Calibri"/>
              </w:rPr>
              <w:t xml:space="preserve"> вэб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2E05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lastRenderedPageBreak/>
              <w:t>Ограничены заработком и мотивацией субъекта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8407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 xml:space="preserve">Варьируется от базового знания утилит и протоколов до специфических </w:t>
            </w:r>
            <w:r w:rsidRPr="009257A6">
              <w:rPr>
                <w:rFonts w:eastAsia="Calibri"/>
              </w:rPr>
              <w:lastRenderedPageBreak/>
              <w:t>умений в ИБ и хакинге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F775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lastRenderedPageBreak/>
              <w:t>Открытые утилиты</w:t>
            </w:r>
          </w:p>
          <w:p w14:paraId="6170012B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(платные и бесплатные)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BB45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proofErr w:type="gramStart"/>
            <w:r w:rsidRPr="009257A6">
              <w:rPr>
                <w:rFonts w:eastAsia="Calibri"/>
              </w:rPr>
              <w:t>Минимальные(</w:t>
            </w:r>
            <w:proofErr w:type="gramEnd"/>
            <w:r w:rsidRPr="009257A6">
              <w:rPr>
                <w:rFonts w:eastAsia="Calibri"/>
              </w:rPr>
              <w:t>открытые данные, слухи)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20814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Самоутверждение и/или финансовая выгода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C214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Взлом системы, использование уязвимостей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E58CD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Зависит от мощностей и используемых уязвимостей</w:t>
            </w:r>
          </w:p>
        </w:tc>
      </w:tr>
      <w:tr w:rsidR="00EA7017" w:rsidRPr="009257A6" w14:paraId="2B20962A" w14:textId="77777777" w:rsidTr="00A92E6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B2BC3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  <w:bCs/>
                <w:color w:val="000000"/>
                <w:szCs w:val="28"/>
              </w:rPr>
              <w:t>Несанкционированный доступ к целевому компьютеру</w:t>
            </w:r>
            <w:r w:rsidRPr="009257A6">
              <w:rPr>
                <w:rFonts w:eastAsia="Calibri"/>
              </w:rPr>
              <w:t>/</w:t>
            </w:r>
          </w:p>
          <w:p w14:paraId="762AC289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  <w:bCs/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F4C8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Представители силовых структур.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95F8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017F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Не ограничено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13AA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Сбор информации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593F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Не ограничено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8AC0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На уровне офицера ИБ и выше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9874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Не ограничено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7687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Не ограничено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F176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Контроль, Сбор информации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FC3B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 xml:space="preserve">Взлом системы, использование уязвимостей, </w:t>
            </w:r>
            <w:proofErr w:type="spellStart"/>
            <w:r w:rsidRPr="009257A6">
              <w:rPr>
                <w:rFonts w:eastAsia="Calibri"/>
              </w:rPr>
              <w:t>кибер</w:t>
            </w:r>
            <w:proofErr w:type="spellEnd"/>
            <w:r w:rsidRPr="009257A6">
              <w:rPr>
                <w:rFonts w:eastAsia="Calibri"/>
              </w:rPr>
              <w:t xml:space="preserve"> - разведка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3E67" w14:textId="77777777" w:rsidR="00EA7017" w:rsidRPr="009257A6" w:rsidRDefault="00EA7017" w:rsidP="00A92E62">
            <w:pPr>
              <w:spacing w:line="276" w:lineRule="auto"/>
              <w:jc w:val="center"/>
              <w:rPr>
                <w:rFonts w:eastAsia="Calibri"/>
              </w:rPr>
            </w:pPr>
            <w:r w:rsidRPr="009257A6">
              <w:rPr>
                <w:rFonts w:eastAsia="Calibri"/>
              </w:rPr>
              <w:t>Максимальная</w:t>
            </w:r>
          </w:p>
        </w:tc>
      </w:tr>
    </w:tbl>
    <w:p w14:paraId="276E2E32" w14:textId="195417CE" w:rsidR="00EA7017" w:rsidRDefault="00EA7017" w:rsidP="001030F6">
      <w:pPr>
        <w:pStyle w:val="12"/>
        <w:rPr>
          <w:lang w:val="ky-KG"/>
        </w:rPr>
      </w:pPr>
    </w:p>
    <w:p w14:paraId="76F11233" w14:textId="5E83C918" w:rsidR="009E4157" w:rsidRPr="00EA7017" w:rsidRDefault="009E4157" w:rsidP="00EA7017">
      <w:pPr>
        <w:spacing w:after="160" w:line="259" w:lineRule="auto"/>
        <w:rPr>
          <w:rFonts w:eastAsiaTheme="majorEastAsia" w:cstheme="majorBidi"/>
          <w:b/>
          <w:sz w:val="28"/>
          <w:szCs w:val="32"/>
          <w:lang w:val="ky-KG"/>
        </w:rPr>
      </w:pPr>
    </w:p>
    <w:p w14:paraId="11EDEF4D" w14:textId="77777777" w:rsidR="00EA7017" w:rsidRDefault="00EA7017" w:rsidP="00EA7017">
      <w:pPr>
        <w:pStyle w:val="12"/>
        <w:jc w:val="left"/>
        <w:rPr>
          <w:lang w:val="ky-KG"/>
        </w:rPr>
        <w:sectPr w:rsidR="00EA7017" w:rsidSect="00EA70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0C693A9" w14:textId="77777777" w:rsidR="00EA7017" w:rsidRPr="00826C0D" w:rsidRDefault="00EA7017" w:rsidP="00EA7017">
      <w:pPr>
        <w:pStyle w:val="12"/>
        <w:outlineLvl w:val="1"/>
      </w:pPr>
      <w:bookmarkStart w:id="58" w:name="_Toc137639725"/>
      <w:r w:rsidRPr="00826C0D">
        <w:lastRenderedPageBreak/>
        <w:t>ПРИЛОЖЕНИЕ В</w:t>
      </w:r>
      <w:bookmarkEnd w:id="58"/>
    </w:p>
    <w:p w14:paraId="4349B804" w14:textId="38CE39EA" w:rsidR="00EA7017" w:rsidRDefault="00EA7017">
      <w:pPr>
        <w:spacing w:after="160" w:line="259" w:lineRule="auto"/>
        <w:rPr>
          <w:rFonts w:eastAsiaTheme="majorEastAsia" w:cstheme="majorBidi"/>
          <w:b/>
          <w:sz w:val="28"/>
          <w:szCs w:val="32"/>
          <w:lang w:val="ky-KG"/>
        </w:rPr>
      </w:pPr>
      <w:r>
        <w:rPr>
          <w:lang w:val="ky-KG"/>
        </w:rPr>
        <w:br w:type="page"/>
      </w:r>
    </w:p>
    <w:p w14:paraId="3CA4359C" w14:textId="77777777" w:rsidR="00EA7017" w:rsidRDefault="00EA7017" w:rsidP="00EA7017">
      <w:pPr>
        <w:pStyle w:val="12"/>
        <w:jc w:val="left"/>
        <w:rPr>
          <w:lang w:val="ky-KG"/>
        </w:rPr>
        <w:sectPr w:rsidR="00EA70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A97346" w14:textId="77777777" w:rsidR="00EA7017" w:rsidRPr="009257A6" w:rsidRDefault="00EA7017" w:rsidP="00EA7017">
      <w:pPr>
        <w:jc w:val="center"/>
        <w:rPr>
          <w:b/>
          <w:sz w:val="28"/>
          <w:szCs w:val="32"/>
        </w:rPr>
      </w:pPr>
      <w:bookmarkStart w:id="59" w:name="_Toc162345251"/>
      <w:r w:rsidRPr="009257A6">
        <w:rPr>
          <w:b/>
          <w:sz w:val="28"/>
          <w:szCs w:val="32"/>
        </w:rPr>
        <w:lastRenderedPageBreak/>
        <w:t xml:space="preserve">Модель </w:t>
      </w:r>
      <w:r>
        <w:rPr>
          <w:b/>
          <w:sz w:val="28"/>
          <w:szCs w:val="32"/>
        </w:rPr>
        <w:t>угроз</w:t>
      </w:r>
      <w:bookmarkEnd w:id="59"/>
    </w:p>
    <w:p w14:paraId="39B7F07D" w14:textId="77777777" w:rsidR="00EA7017" w:rsidRDefault="00EA7017" w:rsidP="00EA7017">
      <w:pPr>
        <w:jc w:val="right"/>
        <w:rPr>
          <w:bCs/>
          <w:szCs w:val="28"/>
        </w:rPr>
      </w:pPr>
      <w:r>
        <w:rPr>
          <w:bCs/>
          <w:szCs w:val="28"/>
        </w:rPr>
        <w:t>Таблица 3.3 - Модель Угроз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5"/>
        <w:gridCol w:w="1549"/>
        <w:gridCol w:w="1372"/>
        <w:gridCol w:w="1084"/>
        <w:gridCol w:w="1681"/>
        <w:gridCol w:w="1232"/>
        <w:gridCol w:w="4290"/>
        <w:gridCol w:w="1917"/>
      </w:tblGrid>
      <w:tr w:rsidR="00EA7017" w14:paraId="0C65EEA2" w14:textId="77777777" w:rsidTr="00A92E62">
        <w:trPr>
          <w:trHeight w:val="2281"/>
        </w:trPr>
        <w:tc>
          <w:tcPr>
            <w:tcW w:w="1435" w:type="dxa"/>
            <w:hideMark/>
          </w:tcPr>
          <w:p w14:paraId="6091BDC2" w14:textId="77777777" w:rsidR="00EA7017" w:rsidRDefault="00EA7017" w:rsidP="00A92E6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br w:type="page"/>
            </w:r>
            <w:r>
              <w:rPr>
                <w:b/>
              </w:rPr>
              <w:t>Угроза ИБ</w:t>
            </w:r>
          </w:p>
        </w:tc>
        <w:tc>
          <w:tcPr>
            <w:tcW w:w="1549" w:type="dxa"/>
          </w:tcPr>
          <w:p w14:paraId="52299DDB" w14:textId="77777777" w:rsidR="00EA7017" w:rsidRDefault="00EA7017" w:rsidP="00A92E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Источник угрозы ИБ</w:t>
            </w:r>
          </w:p>
        </w:tc>
        <w:tc>
          <w:tcPr>
            <w:tcW w:w="1372" w:type="dxa"/>
            <w:hideMark/>
          </w:tcPr>
          <w:p w14:paraId="2199C75B" w14:textId="77777777" w:rsidR="00EA7017" w:rsidRDefault="00EA7017" w:rsidP="00A92E62">
            <w:pPr>
              <w:spacing w:line="276" w:lineRule="auto"/>
              <w:jc w:val="center"/>
              <w:rPr>
                <w:b/>
              </w:rPr>
            </w:pPr>
          </w:p>
          <w:p w14:paraId="2381BE02" w14:textId="77777777" w:rsidR="00EA7017" w:rsidRDefault="00EA7017" w:rsidP="00A92E62">
            <w:pPr>
              <w:spacing w:line="276" w:lineRule="auto"/>
              <w:jc w:val="center"/>
              <w:rPr>
                <w:rFonts w:eastAsia="Yu Mincho"/>
                <w:b/>
              </w:rPr>
            </w:pPr>
            <w:r>
              <w:rPr>
                <w:b/>
              </w:rPr>
              <w:t>Тип актива</w:t>
            </w:r>
          </w:p>
        </w:tc>
        <w:tc>
          <w:tcPr>
            <w:tcW w:w="1084" w:type="dxa"/>
            <w:hideMark/>
          </w:tcPr>
          <w:p w14:paraId="4363254C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b/>
              </w:rPr>
              <w:t>Значимые свойства ИБ</w:t>
            </w:r>
          </w:p>
        </w:tc>
        <w:tc>
          <w:tcPr>
            <w:tcW w:w="1681" w:type="dxa"/>
            <w:hideMark/>
          </w:tcPr>
          <w:p w14:paraId="4D9AB4E4" w14:textId="77777777" w:rsidR="00EA7017" w:rsidRDefault="00EA7017" w:rsidP="00A92E6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b/>
              </w:rPr>
              <w:t>Среда обработки ИА</w:t>
            </w:r>
          </w:p>
        </w:tc>
        <w:tc>
          <w:tcPr>
            <w:tcW w:w="1521" w:type="dxa"/>
            <w:hideMark/>
          </w:tcPr>
          <w:p w14:paraId="431A7854" w14:textId="77777777" w:rsidR="00EA7017" w:rsidRDefault="00EA7017" w:rsidP="00A92E62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Уязвимость среды обработки ИА</w:t>
            </w:r>
          </w:p>
        </w:tc>
        <w:tc>
          <w:tcPr>
            <w:tcW w:w="4001" w:type="dxa"/>
            <w:hideMark/>
          </w:tcPr>
          <w:p w14:paraId="6986FEC3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b/>
              </w:rPr>
              <w:t>Метод Реализации угрозы ИБ на среду обработки</w:t>
            </w:r>
          </w:p>
        </w:tc>
        <w:tc>
          <w:tcPr>
            <w:tcW w:w="1917" w:type="dxa"/>
            <w:hideMark/>
          </w:tcPr>
          <w:p w14:paraId="7AE86D48" w14:textId="77777777" w:rsidR="00EA7017" w:rsidRDefault="00EA7017" w:rsidP="00A92E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Последствия </w:t>
            </w:r>
          </w:p>
          <w:p w14:paraId="41B55952" w14:textId="77777777" w:rsidR="00EA7017" w:rsidRDefault="00EA7017" w:rsidP="00A92E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реализации угрозы ИБ</w:t>
            </w:r>
          </w:p>
          <w:p w14:paraId="6530637F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b/>
              </w:rPr>
              <w:t>Для ИА</w:t>
            </w:r>
          </w:p>
        </w:tc>
      </w:tr>
      <w:tr w:rsidR="00EA7017" w14:paraId="3365C941" w14:textId="77777777" w:rsidTr="00A92E62">
        <w:trPr>
          <w:trHeight w:val="2281"/>
        </w:trPr>
        <w:tc>
          <w:tcPr>
            <w:tcW w:w="1435" w:type="dxa"/>
            <w:hideMark/>
          </w:tcPr>
          <w:p w14:paraId="3D807B1E" w14:textId="77777777" w:rsidR="00EA7017" w:rsidRDefault="00EA7017" w:rsidP="00A92E62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33"/>
              </w:rPr>
              <w:t>Повреждения программных и технических средств</w:t>
            </w:r>
          </w:p>
        </w:tc>
        <w:tc>
          <w:tcPr>
            <w:tcW w:w="1549" w:type="dxa"/>
            <w:hideMark/>
          </w:tcPr>
          <w:p w14:paraId="05000592" w14:textId="77777777" w:rsidR="00EA7017" w:rsidRDefault="00EA7017" w:rsidP="00A92E62">
            <w:pPr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Антропогенный</w:t>
            </w:r>
          </w:p>
          <w:p w14:paraId="6CE25314" w14:textId="77777777" w:rsidR="00EA7017" w:rsidRDefault="00EA7017" w:rsidP="00A92E62">
            <w:pPr>
              <w:spacing w:line="276" w:lineRule="auto"/>
              <w:jc w:val="center"/>
              <w:rPr>
                <w:rFonts w:eastAsia="Yu Mincho"/>
                <w:bCs/>
              </w:rPr>
            </w:pPr>
            <w:r>
              <w:rPr>
                <w:bCs/>
              </w:rPr>
              <w:t>[I.A.2]</w:t>
            </w:r>
          </w:p>
          <w:p w14:paraId="419A2A70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bCs/>
              </w:rPr>
              <w:t>[I.A.6]</w:t>
            </w:r>
          </w:p>
        </w:tc>
        <w:tc>
          <w:tcPr>
            <w:tcW w:w="1372" w:type="dxa"/>
            <w:hideMark/>
          </w:tcPr>
          <w:p w14:paraId="525AF469" w14:textId="77777777" w:rsidR="00EA7017" w:rsidRDefault="00EA7017" w:rsidP="00A92E62">
            <w:pPr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Персональные данные</w:t>
            </w:r>
          </w:p>
          <w:p w14:paraId="065F454D" w14:textId="77777777" w:rsidR="00EA7017" w:rsidRDefault="00EA7017" w:rsidP="00A92E62">
            <w:pPr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(ИА)</w:t>
            </w:r>
          </w:p>
        </w:tc>
        <w:tc>
          <w:tcPr>
            <w:tcW w:w="1084" w:type="dxa"/>
            <w:hideMark/>
          </w:tcPr>
          <w:p w14:paraId="0FF256B2" w14:textId="77777777" w:rsidR="00EA7017" w:rsidRDefault="00EA7017" w:rsidP="00A92E62">
            <w:pPr>
              <w:spacing w:line="276" w:lineRule="auto"/>
              <w:jc w:val="center"/>
              <w:rPr>
                <w:rFonts w:eastAsia="Yu Mincho"/>
              </w:rPr>
            </w:pPr>
            <w:r>
              <w:t>Д, Ц, К</w:t>
            </w:r>
          </w:p>
        </w:tc>
        <w:tc>
          <w:tcPr>
            <w:tcW w:w="1681" w:type="dxa"/>
            <w:hideMark/>
          </w:tcPr>
          <w:p w14:paraId="5EF49539" w14:textId="77777777" w:rsidR="00EA7017" w:rsidRDefault="00EA7017" w:rsidP="00A92E62">
            <w:pPr>
              <w:spacing w:line="276" w:lineRule="auto"/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color w:val="000000"/>
              </w:rPr>
              <w:t>ОЗУ</w:t>
            </w:r>
            <w:r>
              <w:rPr>
                <w:bCs/>
                <w:color w:val="000000"/>
                <w:lang w:val="en-US"/>
              </w:rPr>
              <w:t>(</w:t>
            </w:r>
            <w:proofErr w:type="gramEnd"/>
            <w:r>
              <w:rPr>
                <w:bCs/>
                <w:color w:val="000000"/>
                <w:lang w:val="en-US"/>
              </w:rPr>
              <w:t>, DDR4 4GB PC-19200 (2400MHz) TEAM ELITE,)</w:t>
            </w:r>
          </w:p>
        </w:tc>
        <w:tc>
          <w:tcPr>
            <w:tcW w:w="1521" w:type="dxa"/>
            <w:hideMark/>
          </w:tcPr>
          <w:p w14:paraId="680D8C23" w14:textId="77777777" w:rsidR="00EA7017" w:rsidRDefault="00EA7017" w:rsidP="00A92E6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bCs/>
                <w:color w:val="000000"/>
                <w:lang w:val="en-US"/>
              </w:rPr>
              <w:t>CVE-2019-7632</w:t>
            </w:r>
          </w:p>
        </w:tc>
        <w:tc>
          <w:tcPr>
            <w:tcW w:w="4001" w:type="dxa"/>
            <w:hideMark/>
          </w:tcPr>
          <w:p w14:paraId="6AC61226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bCs/>
                <w:color w:val="000000"/>
              </w:rPr>
              <w:t xml:space="preserve">Устройства </w:t>
            </w:r>
            <w:proofErr w:type="spellStart"/>
            <w:r>
              <w:rPr>
                <w:bCs/>
                <w:color w:val="000000"/>
              </w:rPr>
              <w:t>LifeSize</w:t>
            </w:r>
            <w:proofErr w:type="spellEnd"/>
            <w:r>
              <w:rPr>
                <w:bCs/>
                <w:color w:val="000000"/>
              </w:rPr>
              <w:t xml:space="preserve"> Team, </w:t>
            </w:r>
            <w:proofErr w:type="spellStart"/>
            <w:r>
              <w:rPr>
                <w:bCs/>
                <w:color w:val="000000"/>
              </w:rPr>
              <w:t>Room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Passport</w:t>
            </w:r>
            <w:proofErr w:type="spellEnd"/>
            <w:r>
              <w:rPr>
                <w:bCs/>
                <w:color w:val="000000"/>
              </w:rPr>
              <w:t xml:space="preserve"> и </w:t>
            </w:r>
            <w:proofErr w:type="spellStart"/>
            <w:r>
              <w:rPr>
                <w:bCs/>
                <w:color w:val="000000"/>
              </w:rPr>
              <w:t>Networker</w:t>
            </w:r>
            <w:proofErr w:type="spellEnd"/>
            <w:r>
              <w:rPr>
                <w:bCs/>
                <w:color w:val="000000"/>
              </w:rPr>
              <w:t xml:space="preserve"> 220 допускают Аутентифицированное внедрение команд удаленной ОС</w:t>
            </w:r>
          </w:p>
        </w:tc>
        <w:tc>
          <w:tcPr>
            <w:tcW w:w="1917" w:type="dxa"/>
            <w:hideMark/>
          </w:tcPr>
          <w:p w14:paraId="4BB32A2C" w14:textId="77777777" w:rsidR="00EA7017" w:rsidRDefault="00EA7017" w:rsidP="00A92E6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Нарушение целостности и/или доступности системы</w:t>
            </w:r>
          </w:p>
        </w:tc>
      </w:tr>
      <w:tr w:rsidR="00EA7017" w14:paraId="6AE60A33" w14:textId="77777777" w:rsidTr="00A92E62">
        <w:trPr>
          <w:trHeight w:val="1135"/>
        </w:trPr>
        <w:tc>
          <w:tcPr>
            <w:tcW w:w="1435" w:type="dxa"/>
            <w:hideMark/>
          </w:tcPr>
          <w:p w14:paraId="62E69256" w14:textId="77777777" w:rsidR="00EA7017" w:rsidRDefault="00EA7017" w:rsidP="00A92E62">
            <w:pPr>
              <w:spacing w:line="276" w:lineRule="auto"/>
              <w:jc w:val="center"/>
            </w:pPr>
            <w:r>
              <w:t>Перехват данных с сетевых устройств</w:t>
            </w:r>
          </w:p>
          <w:p w14:paraId="4288D146" w14:textId="77777777" w:rsidR="00EA7017" w:rsidRDefault="00EA7017" w:rsidP="00A92E62">
            <w:pPr>
              <w:spacing w:line="276" w:lineRule="auto"/>
              <w:jc w:val="center"/>
            </w:pPr>
            <w:r>
              <w:t>(Исполнение произвольного кода и отказ в обслуживании)</w:t>
            </w:r>
          </w:p>
        </w:tc>
        <w:tc>
          <w:tcPr>
            <w:tcW w:w="1549" w:type="dxa"/>
            <w:hideMark/>
          </w:tcPr>
          <w:p w14:paraId="15D130B7" w14:textId="77777777" w:rsidR="00EA7017" w:rsidRDefault="00EA7017" w:rsidP="00A92E62">
            <w:pPr>
              <w:spacing w:line="276" w:lineRule="auto"/>
              <w:jc w:val="center"/>
            </w:pPr>
            <w:r>
              <w:t>Антропогенный</w:t>
            </w:r>
          </w:p>
          <w:p w14:paraId="15469E7F" w14:textId="77777777" w:rsidR="00EA7017" w:rsidRDefault="00EA7017" w:rsidP="00A92E62">
            <w:pPr>
              <w:spacing w:line="276" w:lineRule="auto"/>
              <w:jc w:val="center"/>
            </w:pPr>
            <w:r>
              <w:t>[I.A.2]</w:t>
            </w:r>
          </w:p>
          <w:p w14:paraId="513B2296" w14:textId="77777777" w:rsidR="00EA7017" w:rsidRDefault="00EA7017" w:rsidP="00A92E62">
            <w:pPr>
              <w:spacing w:line="276" w:lineRule="auto"/>
              <w:jc w:val="center"/>
              <w:rPr>
                <w:rFonts w:eastAsia="Yu Mincho"/>
                <w:b/>
                <w:bCs/>
              </w:rPr>
            </w:pPr>
            <w:r>
              <w:t>[I.B.4]</w:t>
            </w:r>
          </w:p>
        </w:tc>
        <w:tc>
          <w:tcPr>
            <w:tcW w:w="1372" w:type="dxa"/>
            <w:hideMark/>
          </w:tcPr>
          <w:p w14:paraId="64AAB406" w14:textId="77777777" w:rsidR="00EA7017" w:rsidRDefault="00EA7017" w:rsidP="00A92E62">
            <w:pPr>
              <w:spacing w:line="276" w:lineRule="auto"/>
              <w:jc w:val="center"/>
            </w:pPr>
            <w:r>
              <w:t>Данные с узлов ком сетей</w:t>
            </w:r>
          </w:p>
          <w:p w14:paraId="03C93ABA" w14:textId="77777777" w:rsidR="00EA7017" w:rsidRDefault="00EA7017" w:rsidP="00A92E62">
            <w:pPr>
              <w:spacing w:line="276" w:lineRule="auto"/>
              <w:jc w:val="center"/>
            </w:pPr>
            <w:r>
              <w:t>(ИА)</w:t>
            </w:r>
          </w:p>
        </w:tc>
        <w:tc>
          <w:tcPr>
            <w:tcW w:w="1084" w:type="dxa"/>
            <w:hideMark/>
          </w:tcPr>
          <w:p w14:paraId="59DE9E4D" w14:textId="77777777" w:rsidR="00EA7017" w:rsidRDefault="00EA7017" w:rsidP="00A92E62">
            <w:pPr>
              <w:spacing w:line="276" w:lineRule="auto"/>
              <w:jc w:val="center"/>
            </w:pPr>
            <w:r>
              <w:t>Ц, К, Д</w:t>
            </w:r>
          </w:p>
        </w:tc>
        <w:tc>
          <w:tcPr>
            <w:tcW w:w="1681" w:type="dxa"/>
            <w:hideMark/>
          </w:tcPr>
          <w:p w14:paraId="4C6BDAAC" w14:textId="77777777" w:rsidR="00EA7017" w:rsidRDefault="00EA7017" w:rsidP="00A92E62">
            <w:pPr>
              <w:spacing w:line="276" w:lineRule="auto"/>
              <w:jc w:val="center"/>
            </w:pPr>
            <w:r>
              <w:t>Сетевые устройства (маршрутизаторы, хабы, т.д.)</w:t>
            </w:r>
          </w:p>
        </w:tc>
        <w:tc>
          <w:tcPr>
            <w:tcW w:w="1521" w:type="dxa"/>
            <w:hideMark/>
          </w:tcPr>
          <w:p w14:paraId="60B0C522" w14:textId="77777777" w:rsidR="00EA7017" w:rsidRDefault="00EA7017" w:rsidP="00A92E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CVE-2020-14524</w:t>
            </w:r>
          </w:p>
          <w:p w14:paraId="7887A295" w14:textId="77777777" w:rsidR="00EA7017" w:rsidRDefault="00EA7017" w:rsidP="00A92E62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CVE-2020-14522</w:t>
            </w:r>
          </w:p>
        </w:tc>
        <w:tc>
          <w:tcPr>
            <w:tcW w:w="4001" w:type="dxa"/>
            <w:hideMark/>
          </w:tcPr>
          <w:p w14:paraId="06752A4A" w14:textId="77777777" w:rsidR="00EA7017" w:rsidRDefault="00EA7017" w:rsidP="00A92E62">
            <w:pPr>
              <w:spacing w:line="276" w:lineRule="auto"/>
              <w:jc w:val="center"/>
            </w:pPr>
            <w:r>
              <w:t>Исполнение произвольного кода и отказ в обслуживании</w:t>
            </w:r>
          </w:p>
          <w:p w14:paraId="57E40B9C" w14:textId="77777777" w:rsidR="00EA7017" w:rsidRDefault="00EA7017" w:rsidP="00A92E62">
            <w:pPr>
              <w:spacing w:line="276" w:lineRule="auto"/>
              <w:jc w:val="center"/>
            </w:pPr>
            <w:r>
              <w:t>https://ics-cert.kaspersky.ru/publications/news/2021/03/04/more-critical-vulnerabilities-identified-in-opc-protocol-implementations/</w:t>
            </w:r>
          </w:p>
        </w:tc>
        <w:tc>
          <w:tcPr>
            <w:tcW w:w="1917" w:type="dxa"/>
            <w:hideMark/>
          </w:tcPr>
          <w:p w14:paraId="629E3863" w14:textId="77777777" w:rsidR="00EA7017" w:rsidRDefault="00EA7017" w:rsidP="00A92E62">
            <w:pPr>
              <w:spacing w:line="276" w:lineRule="auto"/>
              <w:jc w:val="center"/>
            </w:pPr>
            <w:r>
              <w:t>Нарушение конфиденциальности и/или доступности</w:t>
            </w:r>
          </w:p>
        </w:tc>
      </w:tr>
      <w:tr w:rsidR="00EA7017" w14:paraId="6CA4CC61" w14:textId="77777777" w:rsidTr="00A92E62">
        <w:trPr>
          <w:trHeight w:val="1135"/>
        </w:trPr>
        <w:tc>
          <w:tcPr>
            <w:tcW w:w="1435" w:type="dxa"/>
            <w:hideMark/>
          </w:tcPr>
          <w:p w14:paraId="1622375F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color w:val="000000"/>
              </w:rPr>
              <w:lastRenderedPageBreak/>
              <w:t>Сбои, отказы, разрушения повреждения программных и технических средств</w:t>
            </w:r>
          </w:p>
        </w:tc>
        <w:tc>
          <w:tcPr>
            <w:tcW w:w="1549" w:type="dxa"/>
            <w:hideMark/>
          </w:tcPr>
          <w:p w14:paraId="39B30045" w14:textId="77777777" w:rsidR="00EA7017" w:rsidRDefault="00EA7017" w:rsidP="00A92E6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Антропогенный</w:t>
            </w:r>
          </w:p>
          <w:p w14:paraId="231E18DB" w14:textId="77777777" w:rsidR="00EA7017" w:rsidRDefault="00EA7017" w:rsidP="00A92E62">
            <w:pPr>
              <w:spacing w:line="276" w:lineRule="auto"/>
              <w:jc w:val="center"/>
              <w:rPr>
                <w:rFonts w:eastAsia="Yu Mincho"/>
              </w:rPr>
            </w:pPr>
            <w:r>
              <w:t>[I.A.2]</w:t>
            </w:r>
          </w:p>
        </w:tc>
        <w:tc>
          <w:tcPr>
            <w:tcW w:w="1372" w:type="dxa"/>
            <w:hideMark/>
          </w:tcPr>
          <w:p w14:paraId="54AC4F77" w14:textId="77777777" w:rsidR="00EA7017" w:rsidRDefault="00EA7017" w:rsidP="00A92E62">
            <w:pPr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Персональные данные</w:t>
            </w:r>
          </w:p>
          <w:p w14:paraId="71717420" w14:textId="77777777" w:rsidR="00EA7017" w:rsidRDefault="00EA7017" w:rsidP="00A92E62">
            <w:pPr>
              <w:spacing w:line="276" w:lineRule="auto"/>
              <w:jc w:val="center"/>
              <w:rPr>
                <w:rFonts w:eastAsia="Yu Mincho"/>
              </w:rPr>
            </w:pPr>
            <w:r>
              <w:rPr>
                <w:bCs/>
                <w:color w:val="000000"/>
              </w:rPr>
              <w:t>(ИА)</w:t>
            </w:r>
          </w:p>
        </w:tc>
        <w:tc>
          <w:tcPr>
            <w:tcW w:w="1084" w:type="dxa"/>
            <w:hideMark/>
          </w:tcPr>
          <w:p w14:paraId="2880DF0C" w14:textId="77777777" w:rsidR="00EA7017" w:rsidRDefault="00EA7017" w:rsidP="00A92E62">
            <w:pPr>
              <w:spacing w:line="276" w:lineRule="auto"/>
              <w:jc w:val="center"/>
            </w:pPr>
            <w:r>
              <w:t>Д, Ц, К</w:t>
            </w:r>
          </w:p>
        </w:tc>
        <w:tc>
          <w:tcPr>
            <w:tcW w:w="1681" w:type="dxa"/>
            <w:hideMark/>
          </w:tcPr>
          <w:p w14:paraId="72F986BB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color w:val="000000"/>
              </w:rPr>
              <w:t>Microsoft Windows Server 2012</w:t>
            </w:r>
          </w:p>
        </w:tc>
        <w:tc>
          <w:tcPr>
            <w:tcW w:w="1521" w:type="dxa"/>
            <w:hideMark/>
          </w:tcPr>
          <w:p w14:paraId="69B296B0" w14:textId="77777777" w:rsidR="00EA7017" w:rsidRDefault="00EA7017" w:rsidP="00A92E62">
            <w:pPr>
              <w:spacing w:line="276" w:lineRule="auto"/>
            </w:pPr>
            <w:r>
              <w:rPr>
                <w:color w:val="000000"/>
                <w:lang w:val="en-US"/>
              </w:rPr>
              <w:t>CVE</w:t>
            </w:r>
            <w:r>
              <w:rPr>
                <w:color w:val="000000"/>
              </w:rPr>
              <w:t xml:space="preserve">-2013-0075 </w:t>
            </w:r>
            <w:r>
              <w:rPr>
                <w:color w:val="000000"/>
                <w:lang w:val="en-US"/>
              </w:rPr>
              <w:t>CVE</w:t>
            </w:r>
            <w:r>
              <w:rPr>
                <w:color w:val="000000"/>
              </w:rPr>
              <w:t xml:space="preserve">-2012-0156 </w:t>
            </w:r>
            <w:r>
              <w:rPr>
                <w:color w:val="000000"/>
                <w:lang w:val="en-US"/>
              </w:rPr>
              <w:t>CVE</w:t>
            </w:r>
            <w:r>
              <w:rPr>
                <w:color w:val="000000"/>
              </w:rPr>
              <w:t xml:space="preserve">-2012- 0152рее </w:t>
            </w:r>
            <w:r>
              <w:rPr>
                <w:color w:val="000000"/>
                <w:lang w:val="en-US"/>
              </w:rPr>
              <w:t>CVE</w:t>
            </w:r>
            <w:r>
              <w:rPr>
                <w:color w:val="000000"/>
              </w:rPr>
              <w:t>-2011-1965</w:t>
            </w:r>
          </w:p>
        </w:tc>
        <w:tc>
          <w:tcPr>
            <w:tcW w:w="4001" w:type="dxa"/>
            <w:hideMark/>
          </w:tcPr>
          <w:p w14:paraId="034BC75E" w14:textId="77777777" w:rsidR="00EA7017" w:rsidRDefault="00EA7017" w:rsidP="00A92E62">
            <w:pPr>
              <w:spacing w:line="276" w:lineRule="auto"/>
              <w:jc w:val="center"/>
            </w:pPr>
            <w:proofErr w:type="spellStart"/>
            <w:r>
              <w:rPr>
                <w:color w:val="000000"/>
              </w:rPr>
              <w:t>DoS</w:t>
            </w:r>
            <w:proofErr w:type="spellEnd"/>
            <w:r>
              <w:rPr>
                <w:color w:val="000000"/>
              </w:rPr>
              <w:t>-атака</w:t>
            </w:r>
          </w:p>
        </w:tc>
        <w:tc>
          <w:tcPr>
            <w:tcW w:w="1917" w:type="dxa"/>
            <w:hideMark/>
          </w:tcPr>
          <w:p w14:paraId="0D2C0412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color w:val="000000"/>
              </w:rPr>
              <w:t>Нарушение доступности системы</w:t>
            </w:r>
          </w:p>
        </w:tc>
      </w:tr>
      <w:tr w:rsidR="00EA7017" w14:paraId="0BE8749C" w14:textId="77777777" w:rsidTr="00A92E62">
        <w:trPr>
          <w:trHeight w:val="1135"/>
        </w:trPr>
        <w:tc>
          <w:tcPr>
            <w:tcW w:w="1435" w:type="dxa"/>
            <w:hideMark/>
          </w:tcPr>
          <w:p w14:paraId="09418BA9" w14:textId="77777777" w:rsidR="00EA7017" w:rsidRDefault="00EA7017" w:rsidP="00A92E62">
            <w:pPr>
              <w:spacing w:line="276" w:lineRule="auto"/>
              <w:jc w:val="center"/>
            </w:pPr>
            <w:r>
              <w:t>Изменение логов</w:t>
            </w:r>
          </w:p>
        </w:tc>
        <w:tc>
          <w:tcPr>
            <w:tcW w:w="1549" w:type="dxa"/>
            <w:hideMark/>
          </w:tcPr>
          <w:p w14:paraId="32978246" w14:textId="77777777" w:rsidR="00EA7017" w:rsidRDefault="00EA7017" w:rsidP="00A92E62">
            <w:pPr>
              <w:spacing w:line="276" w:lineRule="auto"/>
              <w:jc w:val="center"/>
            </w:pPr>
            <w:r>
              <w:t>Антропогенный</w:t>
            </w:r>
          </w:p>
          <w:p w14:paraId="796D93E3" w14:textId="77777777" w:rsidR="00EA7017" w:rsidRDefault="00EA7017" w:rsidP="00A92E62">
            <w:pPr>
              <w:spacing w:line="276" w:lineRule="auto"/>
              <w:jc w:val="center"/>
            </w:pPr>
            <w:r>
              <w:t>[I.A.2]</w:t>
            </w:r>
          </w:p>
        </w:tc>
        <w:tc>
          <w:tcPr>
            <w:tcW w:w="1372" w:type="dxa"/>
            <w:hideMark/>
          </w:tcPr>
          <w:p w14:paraId="7BCF7135" w14:textId="77777777" w:rsidR="00EA7017" w:rsidRDefault="00EA7017" w:rsidP="00A92E62">
            <w:pPr>
              <w:spacing w:line="276" w:lineRule="auto"/>
              <w:jc w:val="center"/>
            </w:pPr>
            <w:r>
              <w:t>Логи</w:t>
            </w:r>
          </w:p>
          <w:p w14:paraId="6037074C" w14:textId="77777777" w:rsidR="00EA7017" w:rsidRDefault="00EA7017" w:rsidP="00A92E62">
            <w:pPr>
              <w:spacing w:line="276" w:lineRule="auto"/>
              <w:jc w:val="center"/>
            </w:pPr>
            <w:r>
              <w:t>(ИА)</w:t>
            </w:r>
          </w:p>
        </w:tc>
        <w:tc>
          <w:tcPr>
            <w:tcW w:w="1084" w:type="dxa"/>
            <w:hideMark/>
          </w:tcPr>
          <w:p w14:paraId="3A1FD0FE" w14:textId="77777777" w:rsidR="00EA7017" w:rsidRDefault="00EA7017" w:rsidP="00A92E62">
            <w:pPr>
              <w:spacing w:line="276" w:lineRule="auto"/>
              <w:jc w:val="center"/>
            </w:pPr>
            <w:r>
              <w:t>Ц, К, Д</w:t>
            </w:r>
          </w:p>
        </w:tc>
        <w:tc>
          <w:tcPr>
            <w:tcW w:w="1681" w:type="dxa"/>
            <w:hideMark/>
          </w:tcPr>
          <w:p w14:paraId="71A166B4" w14:textId="77777777" w:rsidR="00EA7017" w:rsidRDefault="00EA7017" w:rsidP="00A92E62">
            <w:pPr>
              <w:spacing w:line="276" w:lineRule="auto"/>
              <w:jc w:val="center"/>
              <w:rPr>
                <w:lang w:val="en-US"/>
              </w:rPr>
            </w:pPr>
            <w:r>
              <w:t>Сеть</w:t>
            </w:r>
            <w:r>
              <w:rPr>
                <w:lang w:val="en-US"/>
              </w:rPr>
              <w:t xml:space="preserve"> </w:t>
            </w:r>
            <w:r>
              <w:t>компании</w:t>
            </w:r>
          </w:p>
          <w:p w14:paraId="57EDFDB4" w14:textId="77777777" w:rsidR="00EA7017" w:rsidRDefault="00EA7017" w:rsidP="00A92E6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(IBM WebSphere Application Server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подобные</w:t>
            </w:r>
            <w:r>
              <w:rPr>
                <w:lang w:val="en-US"/>
              </w:rPr>
              <w:t>)</w:t>
            </w:r>
          </w:p>
        </w:tc>
        <w:tc>
          <w:tcPr>
            <w:tcW w:w="1521" w:type="dxa"/>
            <w:hideMark/>
          </w:tcPr>
          <w:p w14:paraId="602AB509" w14:textId="77777777" w:rsidR="00EA7017" w:rsidRDefault="00EA7017" w:rsidP="00A92E62">
            <w:pPr>
              <w:spacing w:line="276" w:lineRule="auto"/>
              <w:jc w:val="center"/>
            </w:pPr>
            <w:r>
              <w:t>CVE-2022-22476</w:t>
            </w:r>
          </w:p>
          <w:p w14:paraId="61700185" w14:textId="77777777" w:rsidR="00EA7017" w:rsidRDefault="00EA7017" w:rsidP="00A92E62">
            <w:pPr>
              <w:spacing w:line="276" w:lineRule="auto"/>
              <w:jc w:val="center"/>
              <w:rPr>
                <w:lang w:val="en-US"/>
              </w:rPr>
            </w:pPr>
            <w:r>
              <w:t>CVE-2022-22475</w:t>
            </w:r>
          </w:p>
        </w:tc>
        <w:tc>
          <w:tcPr>
            <w:tcW w:w="4001" w:type="dxa"/>
            <w:hideMark/>
          </w:tcPr>
          <w:p w14:paraId="20F730B2" w14:textId="77777777" w:rsidR="00EA7017" w:rsidRDefault="00EA7017" w:rsidP="00A92E62">
            <w:pPr>
              <w:spacing w:line="276" w:lineRule="auto"/>
              <w:jc w:val="center"/>
            </w:pPr>
            <w:r>
              <w:rPr>
                <w:lang w:val="en-US"/>
              </w:rPr>
              <w:t>IBM</w:t>
            </w:r>
            <w:r w:rsidRPr="00C363AB">
              <w:t xml:space="preserve"> </w:t>
            </w:r>
            <w:r>
              <w:rPr>
                <w:lang w:val="en-US"/>
              </w:rPr>
              <w:t>WebSphere</w:t>
            </w:r>
            <w:r w:rsidRPr="00C363AB">
              <w:t xml:space="preserve"> </w:t>
            </w:r>
            <w:r>
              <w:rPr>
                <w:lang w:val="en-US"/>
              </w:rPr>
              <w:t>Application</w:t>
            </w:r>
            <w:r w:rsidRPr="00C363AB">
              <w:t xml:space="preserve"> </w:t>
            </w:r>
            <w:r>
              <w:rPr>
                <w:lang w:val="en-US"/>
              </w:rPr>
              <w:t>Server</w:t>
            </w:r>
            <w:r w:rsidRPr="00C363AB">
              <w:t xml:space="preserve"> </w:t>
            </w:r>
            <w:r>
              <w:rPr>
                <w:lang w:val="en-US"/>
              </w:rPr>
              <w:t>Liberty</w:t>
            </w:r>
            <w:r>
              <w:t xml:space="preserve"> версий с 17.0.0.3 по 22.0.0.7 и </w:t>
            </w:r>
            <w:r>
              <w:rPr>
                <w:lang w:val="en-US"/>
              </w:rPr>
              <w:t>Open</w:t>
            </w:r>
            <w:r w:rsidRPr="00C363AB">
              <w:t xml:space="preserve"> </w:t>
            </w:r>
            <w:r>
              <w:rPr>
                <w:lang w:val="en-US"/>
              </w:rPr>
              <w:t>Liberty</w:t>
            </w:r>
            <w:r>
              <w:t xml:space="preserve"> уязвимы для подмены идентификационных данных аутентифицированным пользователем с использованием специально созданного запроса.</w:t>
            </w:r>
          </w:p>
        </w:tc>
        <w:tc>
          <w:tcPr>
            <w:tcW w:w="1917" w:type="dxa"/>
            <w:hideMark/>
          </w:tcPr>
          <w:p w14:paraId="4613ED49" w14:textId="77777777" w:rsidR="00EA7017" w:rsidRDefault="00EA7017" w:rsidP="00A92E62">
            <w:pPr>
              <w:spacing w:line="276" w:lineRule="auto"/>
              <w:jc w:val="center"/>
            </w:pPr>
            <w:r>
              <w:t>Нарушение целостности</w:t>
            </w:r>
          </w:p>
          <w:p w14:paraId="0582F472" w14:textId="77777777" w:rsidR="00EA7017" w:rsidRDefault="00EA7017" w:rsidP="00A92E62">
            <w:pPr>
              <w:spacing w:line="276" w:lineRule="auto"/>
              <w:jc w:val="center"/>
            </w:pPr>
            <w:r>
              <w:t>и/или конфиденциальности</w:t>
            </w:r>
          </w:p>
        </w:tc>
      </w:tr>
      <w:tr w:rsidR="00EA7017" w14:paraId="60485195" w14:textId="77777777" w:rsidTr="00A92E62">
        <w:trPr>
          <w:trHeight w:val="1135"/>
        </w:trPr>
        <w:tc>
          <w:tcPr>
            <w:tcW w:w="1435" w:type="dxa"/>
            <w:hideMark/>
          </w:tcPr>
          <w:p w14:paraId="6FCE4B2D" w14:textId="77777777" w:rsidR="00EA7017" w:rsidRDefault="00EA7017" w:rsidP="00A92E62">
            <w:pPr>
              <w:spacing w:line="276" w:lineRule="auto"/>
              <w:jc w:val="center"/>
            </w:pPr>
            <w:r>
              <w:t>Выход из строя</w:t>
            </w:r>
          </w:p>
        </w:tc>
        <w:tc>
          <w:tcPr>
            <w:tcW w:w="1549" w:type="dxa"/>
            <w:hideMark/>
          </w:tcPr>
          <w:p w14:paraId="5826FAA0" w14:textId="77777777" w:rsidR="00EA7017" w:rsidRDefault="00EA7017" w:rsidP="00A92E62">
            <w:pPr>
              <w:spacing w:line="276" w:lineRule="auto"/>
              <w:jc w:val="center"/>
            </w:pPr>
            <w:r>
              <w:t>Техногенный и/или Стихийный</w:t>
            </w:r>
          </w:p>
          <w:p w14:paraId="6A69C0F0" w14:textId="77777777" w:rsidR="00EA7017" w:rsidRDefault="00EA7017" w:rsidP="00A92E62">
            <w:pPr>
              <w:spacing w:line="276" w:lineRule="auto"/>
              <w:jc w:val="center"/>
            </w:pPr>
            <w:r>
              <w:t>[II.B.1] [II.B.2]</w:t>
            </w:r>
          </w:p>
          <w:p w14:paraId="761B97D8" w14:textId="77777777" w:rsidR="00EA7017" w:rsidRDefault="00EA7017" w:rsidP="00A92E62">
            <w:pPr>
              <w:spacing w:line="276" w:lineRule="auto"/>
              <w:jc w:val="center"/>
            </w:pPr>
            <w:r>
              <w:t>[III.A.1]</w:t>
            </w:r>
          </w:p>
          <w:p w14:paraId="1B9D1F73" w14:textId="77777777" w:rsidR="00EA7017" w:rsidRDefault="00EA7017" w:rsidP="00A92E62">
            <w:pPr>
              <w:spacing w:line="276" w:lineRule="auto"/>
              <w:jc w:val="center"/>
            </w:pPr>
            <w:r>
              <w:t>[III.A.2]</w:t>
            </w:r>
          </w:p>
        </w:tc>
        <w:tc>
          <w:tcPr>
            <w:tcW w:w="1372" w:type="dxa"/>
            <w:hideMark/>
          </w:tcPr>
          <w:p w14:paraId="75CC3A7E" w14:textId="77777777" w:rsidR="00EA7017" w:rsidRDefault="00EA7017" w:rsidP="00A92E62">
            <w:pPr>
              <w:spacing w:line="276" w:lineRule="auto"/>
              <w:jc w:val="center"/>
            </w:pPr>
            <w:r>
              <w:t>SIEM</w:t>
            </w:r>
          </w:p>
          <w:p w14:paraId="36ECEB0F" w14:textId="77777777" w:rsidR="00EA7017" w:rsidRDefault="00EA7017" w:rsidP="00A92E62">
            <w:pPr>
              <w:spacing w:line="276" w:lineRule="auto"/>
              <w:jc w:val="center"/>
            </w:pPr>
            <w:r>
              <w:t>(ПА)</w:t>
            </w:r>
          </w:p>
        </w:tc>
        <w:tc>
          <w:tcPr>
            <w:tcW w:w="1084" w:type="dxa"/>
            <w:hideMark/>
          </w:tcPr>
          <w:p w14:paraId="3A027EE2" w14:textId="77777777" w:rsidR="00EA7017" w:rsidRDefault="00EA7017" w:rsidP="00A92E62">
            <w:pPr>
              <w:spacing w:line="276" w:lineRule="auto"/>
              <w:jc w:val="center"/>
            </w:pPr>
            <w:r>
              <w:t>К, Ц, Д</w:t>
            </w:r>
          </w:p>
        </w:tc>
        <w:tc>
          <w:tcPr>
            <w:tcW w:w="1681" w:type="dxa"/>
            <w:hideMark/>
          </w:tcPr>
          <w:p w14:paraId="0CCA752D" w14:textId="77777777" w:rsidR="00EA7017" w:rsidRDefault="00EA7017" w:rsidP="00A92E62">
            <w:pPr>
              <w:spacing w:line="276" w:lineRule="auto"/>
              <w:jc w:val="center"/>
            </w:pPr>
            <w:r>
              <w:t>SIEM (требования расписаны выше)</w:t>
            </w:r>
          </w:p>
        </w:tc>
        <w:tc>
          <w:tcPr>
            <w:tcW w:w="5522" w:type="dxa"/>
            <w:gridSpan w:val="2"/>
            <w:hideMark/>
          </w:tcPr>
          <w:p w14:paraId="4DFE075A" w14:textId="77777777" w:rsidR="00EA7017" w:rsidRDefault="00EA7017" w:rsidP="00A92E62">
            <w:pPr>
              <w:spacing w:line="276" w:lineRule="auto"/>
              <w:jc w:val="center"/>
            </w:pPr>
            <w:r>
              <w:t>Возможные поломки системы,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256CF6E4" w14:textId="77777777" w:rsidR="00EA7017" w:rsidRDefault="00EA7017" w:rsidP="00A92E62">
            <w:pPr>
              <w:spacing w:line="276" w:lineRule="auto"/>
              <w:jc w:val="center"/>
            </w:pPr>
            <w:r>
              <w:t>Нарушение целостности и/или доступности</w:t>
            </w:r>
          </w:p>
        </w:tc>
      </w:tr>
      <w:tr w:rsidR="00EA7017" w14:paraId="6D53DD11" w14:textId="77777777" w:rsidTr="00A92E62">
        <w:trPr>
          <w:trHeight w:val="1135"/>
        </w:trPr>
        <w:tc>
          <w:tcPr>
            <w:tcW w:w="1435" w:type="dxa"/>
            <w:hideMark/>
          </w:tcPr>
          <w:p w14:paraId="516EA947" w14:textId="77777777" w:rsidR="00EA7017" w:rsidRDefault="00EA7017" w:rsidP="00A92E62">
            <w:pPr>
              <w:spacing w:line="276" w:lineRule="auto"/>
              <w:jc w:val="center"/>
              <w:rPr>
                <w:lang w:val="en-US"/>
              </w:rPr>
            </w:pPr>
            <w:r>
              <w:lastRenderedPageBreak/>
              <w:t>Выход из строя</w:t>
            </w:r>
          </w:p>
        </w:tc>
        <w:tc>
          <w:tcPr>
            <w:tcW w:w="1549" w:type="dxa"/>
            <w:hideMark/>
          </w:tcPr>
          <w:p w14:paraId="1D60F511" w14:textId="77777777" w:rsidR="00EA7017" w:rsidRDefault="00EA7017" w:rsidP="00A92E62">
            <w:pPr>
              <w:spacing w:line="276" w:lineRule="auto"/>
              <w:jc w:val="center"/>
            </w:pPr>
            <w:r>
              <w:t>Техногенный и/или Стихийный</w:t>
            </w:r>
          </w:p>
          <w:p w14:paraId="2BA652B6" w14:textId="77777777" w:rsidR="00EA7017" w:rsidRDefault="00EA7017" w:rsidP="00A92E62">
            <w:pPr>
              <w:spacing w:line="276" w:lineRule="auto"/>
              <w:jc w:val="center"/>
            </w:pPr>
            <w:r>
              <w:t>[II.B.1] [II.B.2]</w:t>
            </w:r>
          </w:p>
          <w:p w14:paraId="26BFD92D" w14:textId="77777777" w:rsidR="00EA7017" w:rsidRDefault="00EA7017" w:rsidP="00A92E62">
            <w:pPr>
              <w:spacing w:line="276" w:lineRule="auto"/>
              <w:jc w:val="center"/>
            </w:pPr>
            <w:r>
              <w:t>[III.A.1]</w:t>
            </w:r>
          </w:p>
          <w:p w14:paraId="28FB4AA5" w14:textId="77777777" w:rsidR="00EA7017" w:rsidRDefault="00EA7017" w:rsidP="00A92E62">
            <w:pPr>
              <w:spacing w:line="276" w:lineRule="auto"/>
              <w:jc w:val="center"/>
              <w:rPr>
                <w:lang w:val="en-US"/>
              </w:rPr>
            </w:pPr>
            <w:r>
              <w:t>[III.A.2]</w:t>
            </w:r>
          </w:p>
        </w:tc>
        <w:tc>
          <w:tcPr>
            <w:tcW w:w="1372" w:type="dxa"/>
            <w:hideMark/>
          </w:tcPr>
          <w:p w14:paraId="4B6B77BA" w14:textId="77777777" w:rsidR="00EA7017" w:rsidRDefault="00EA7017" w:rsidP="00A92E62">
            <w:pPr>
              <w:spacing w:line="276" w:lineRule="auto"/>
              <w:jc w:val="center"/>
            </w:pPr>
            <w:r>
              <w:t>Сервер компании</w:t>
            </w:r>
          </w:p>
          <w:p w14:paraId="74DD07F6" w14:textId="77777777" w:rsidR="00EA7017" w:rsidRDefault="00EA7017" w:rsidP="00A92E62">
            <w:pPr>
              <w:spacing w:line="276" w:lineRule="auto"/>
              <w:jc w:val="center"/>
            </w:pPr>
            <w:r>
              <w:t>(ПА)</w:t>
            </w:r>
          </w:p>
        </w:tc>
        <w:tc>
          <w:tcPr>
            <w:tcW w:w="1084" w:type="dxa"/>
            <w:hideMark/>
          </w:tcPr>
          <w:p w14:paraId="5E877010" w14:textId="77777777" w:rsidR="00EA7017" w:rsidRDefault="00EA7017" w:rsidP="00A92E62">
            <w:pPr>
              <w:spacing w:line="276" w:lineRule="auto"/>
              <w:jc w:val="center"/>
            </w:pPr>
            <w:r>
              <w:t>К, Ц, Д</w:t>
            </w:r>
          </w:p>
        </w:tc>
        <w:tc>
          <w:tcPr>
            <w:tcW w:w="1681" w:type="dxa"/>
            <w:hideMark/>
          </w:tcPr>
          <w:p w14:paraId="0CE2EDDB" w14:textId="77777777" w:rsidR="00EA7017" w:rsidRDefault="00EA7017" w:rsidP="00A92E62">
            <w:pPr>
              <w:spacing w:line="276" w:lineRule="auto"/>
              <w:jc w:val="center"/>
            </w:pPr>
            <w:r>
              <w:t>Сервер (требования расписаны выше)</w:t>
            </w:r>
          </w:p>
        </w:tc>
        <w:tc>
          <w:tcPr>
            <w:tcW w:w="5522" w:type="dxa"/>
            <w:gridSpan w:val="2"/>
            <w:hideMark/>
          </w:tcPr>
          <w:p w14:paraId="78CBAE71" w14:textId="77777777" w:rsidR="00EA7017" w:rsidRDefault="00EA7017" w:rsidP="00A92E62">
            <w:pPr>
              <w:spacing w:line="276" w:lineRule="auto"/>
              <w:jc w:val="center"/>
            </w:pPr>
            <w:r>
              <w:t>Возможные поломки системы,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38F0149F" w14:textId="77777777" w:rsidR="00EA7017" w:rsidRDefault="00EA7017" w:rsidP="00A92E62">
            <w:pPr>
              <w:spacing w:line="276" w:lineRule="auto"/>
              <w:jc w:val="center"/>
            </w:pPr>
            <w:r>
              <w:t>Нарушение целостности и/или доступности</w:t>
            </w:r>
          </w:p>
        </w:tc>
      </w:tr>
      <w:tr w:rsidR="00EA7017" w14:paraId="6D73C4AE" w14:textId="77777777" w:rsidTr="00A92E62">
        <w:trPr>
          <w:trHeight w:val="1135"/>
        </w:trPr>
        <w:tc>
          <w:tcPr>
            <w:tcW w:w="1435" w:type="dxa"/>
            <w:hideMark/>
          </w:tcPr>
          <w:p w14:paraId="4554D60D" w14:textId="77777777" w:rsidR="00EA7017" w:rsidRDefault="00EA7017" w:rsidP="00A92E62">
            <w:pPr>
              <w:spacing w:line="276" w:lineRule="auto"/>
              <w:jc w:val="center"/>
            </w:pPr>
            <w:r>
              <w:t>Повреждение проводки</w:t>
            </w:r>
          </w:p>
        </w:tc>
        <w:tc>
          <w:tcPr>
            <w:tcW w:w="1549" w:type="dxa"/>
            <w:hideMark/>
          </w:tcPr>
          <w:p w14:paraId="62A49ABF" w14:textId="77777777" w:rsidR="00EA7017" w:rsidRDefault="00EA7017" w:rsidP="00A92E62">
            <w:pPr>
              <w:spacing w:line="276" w:lineRule="auto"/>
              <w:jc w:val="center"/>
            </w:pPr>
            <w:r>
              <w:t>Антропогенный/</w:t>
            </w:r>
          </w:p>
          <w:p w14:paraId="5FD16C0C" w14:textId="77777777" w:rsidR="00EA7017" w:rsidRDefault="00EA7017" w:rsidP="00A92E62">
            <w:pPr>
              <w:spacing w:line="276" w:lineRule="auto"/>
              <w:jc w:val="center"/>
            </w:pPr>
            <w:r>
              <w:t>Стихийный</w:t>
            </w:r>
          </w:p>
          <w:p w14:paraId="002B0053" w14:textId="77777777" w:rsidR="00EA7017" w:rsidRDefault="00EA7017" w:rsidP="00A92E62">
            <w:pPr>
              <w:spacing w:line="276" w:lineRule="auto"/>
              <w:jc w:val="center"/>
            </w:pPr>
            <w:r>
              <w:t>[I.B.4]</w:t>
            </w:r>
          </w:p>
          <w:p w14:paraId="0CB81C37" w14:textId="77777777" w:rsidR="00EA7017" w:rsidRDefault="00EA7017" w:rsidP="00A92E62">
            <w:pPr>
              <w:spacing w:line="276" w:lineRule="auto"/>
              <w:jc w:val="center"/>
            </w:pPr>
            <w:r>
              <w:t>[III.A.]</w:t>
            </w:r>
          </w:p>
        </w:tc>
        <w:tc>
          <w:tcPr>
            <w:tcW w:w="1372" w:type="dxa"/>
            <w:hideMark/>
          </w:tcPr>
          <w:p w14:paraId="0E1F15F8" w14:textId="77777777" w:rsidR="00EA7017" w:rsidRDefault="00EA7017" w:rsidP="00A92E62">
            <w:pPr>
              <w:spacing w:line="276" w:lineRule="auto"/>
              <w:jc w:val="center"/>
            </w:pPr>
            <w:r>
              <w:t>Проводка Сети (ПА)</w:t>
            </w:r>
          </w:p>
        </w:tc>
        <w:tc>
          <w:tcPr>
            <w:tcW w:w="1084" w:type="dxa"/>
            <w:hideMark/>
          </w:tcPr>
          <w:p w14:paraId="599A7E7C" w14:textId="77777777" w:rsidR="00EA7017" w:rsidRDefault="00EA7017" w:rsidP="00A92E62">
            <w:pPr>
              <w:spacing w:line="276" w:lineRule="auto"/>
              <w:jc w:val="center"/>
            </w:pPr>
            <w:r>
              <w:t>Ц, Д, К</w:t>
            </w:r>
          </w:p>
        </w:tc>
        <w:tc>
          <w:tcPr>
            <w:tcW w:w="1681" w:type="dxa"/>
            <w:hideMark/>
          </w:tcPr>
          <w:p w14:paraId="16F33CDE" w14:textId="77777777" w:rsidR="00EA7017" w:rsidRDefault="00EA7017" w:rsidP="00A92E62">
            <w:pPr>
              <w:spacing w:line="276" w:lineRule="auto"/>
              <w:jc w:val="center"/>
            </w:pPr>
            <w:r>
              <w:t>Проводка Сети</w:t>
            </w:r>
          </w:p>
        </w:tc>
        <w:tc>
          <w:tcPr>
            <w:tcW w:w="5522" w:type="dxa"/>
            <w:gridSpan w:val="2"/>
            <w:hideMark/>
          </w:tcPr>
          <w:p w14:paraId="0C72DC54" w14:textId="77777777" w:rsidR="00EA7017" w:rsidRDefault="00EA7017" w:rsidP="00A92E62">
            <w:pPr>
              <w:spacing w:line="276" w:lineRule="auto"/>
              <w:jc w:val="center"/>
            </w:pPr>
            <w:r>
              <w:t>Возможные повреждения проводки, вызванные различными обстоятельствами</w:t>
            </w:r>
          </w:p>
        </w:tc>
        <w:tc>
          <w:tcPr>
            <w:tcW w:w="1917" w:type="dxa"/>
            <w:hideMark/>
          </w:tcPr>
          <w:p w14:paraId="2D7B4787" w14:textId="77777777" w:rsidR="00EA7017" w:rsidRDefault="00EA7017" w:rsidP="00A92E62">
            <w:pPr>
              <w:spacing w:line="276" w:lineRule="auto"/>
              <w:jc w:val="center"/>
            </w:pPr>
            <w:r>
              <w:t>Нарушение целостности и/или доступности</w:t>
            </w:r>
          </w:p>
        </w:tc>
      </w:tr>
    </w:tbl>
    <w:p w14:paraId="5A90883E" w14:textId="77777777" w:rsidR="009E4157" w:rsidRPr="00EA7017" w:rsidRDefault="009E4157" w:rsidP="00EA7017">
      <w:pPr>
        <w:pStyle w:val="12"/>
        <w:jc w:val="left"/>
      </w:pPr>
    </w:p>
    <w:sectPr w:rsidR="009E4157" w:rsidRPr="00EA7017" w:rsidSect="00EA701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4956"/>
    <w:multiLevelType w:val="hybridMultilevel"/>
    <w:tmpl w:val="671282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01482"/>
    <w:multiLevelType w:val="multilevel"/>
    <w:tmpl w:val="C4D49848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2" w15:restartNumberingAfterBreak="0">
    <w:nsid w:val="0BAA2703"/>
    <w:multiLevelType w:val="multilevel"/>
    <w:tmpl w:val="CA8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77490"/>
    <w:multiLevelType w:val="multilevel"/>
    <w:tmpl w:val="0B5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D44B7"/>
    <w:multiLevelType w:val="multilevel"/>
    <w:tmpl w:val="A38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342C0"/>
    <w:multiLevelType w:val="hybridMultilevel"/>
    <w:tmpl w:val="8FE275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8241DD"/>
    <w:multiLevelType w:val="hybridMultilevel"/>
    <w:tmpl w:val="FC60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DFB"/>
    <w:multiLevelType w:val="hybridMultilevel"/>
    <w:tmpl w:val="2938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C9057C"/>
    <w:multiLevelType w:val="multilevel"/>
    <w:tmpl w:val="DE82CD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E9D0A1D"/>
    <w:multiLevelType w:val="hybridMultilevel"/>
    <w:tmpl w:val="5A1A0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C16CD"/>
    <w:multiLevelType w:val="hybridMultilevel"/>
    <w:tmpl w:val="CC8EF7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F860BC"/>
    <w:multiLevelType w:val="multilevel"/>
    <w:tmpl w:val="0C4C06FE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12" w15:restartNumberingAfterBreak="0">
    <w:nsid w:val="37946288"/>
    <w:multiLevelType w:val="multilevel"/>
    <w:tmpl w:val="AEE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867F4"/>
    <w:multiLevelType w:val="multilevel"/>
    <w:tmpl w:val="8CD43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F48C4"/>
    <w:multiLevelType w:val="hybridMultilevel"/>
    <w:tmpl w:val="8A16E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2461B0"/>
    <w:multiLevelType w:val="multilevel"/>
    <w:tmpl w:val="DE5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F2E3E"/>
    <w:multiLevelType w:val="multilevel"/>
    <w:tmpl w:val="5B6A8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50A5539"/>
    <w:multiLevelType w:val="multilevel"/>
    <w:tmpl w:val="8AF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45852"/>
    <w:multiLevelType w:val="multilevel"/>
    <w:tmpl w:val="187EF6C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B4C710A"/>
    <w:multiLevelType w:val="multilevel"/>
    <w:tmpl w:val="AA90E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26C46FA"/>
    <w:multiLevelType w:val="multilevel"/>
    <w:tmpl w:val="50228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B976B0"/>
    <w:multiLevelType w:val="multilevel"/>
    <w:tmpl w:val="10107D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CAA3817"/>
    <w:multiLevelType w:val="multilevel"/>
    <w:tmpl w:val="F3BA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917D0"/>
    <w:multiLevelType w:val="multilevel"/>
    <w:tmpl w:val="DE82CD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4" w15:restartNumberingAfterBreak="0">
    <w:nsid w:val="66FF1C37"/>
    <w:multiLevelType w:val="hybridMultilevel"/>
    <w:tmpl w:val="5A8C30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3E540E"/>
    <w:multiLevelType w:val="hybridMultilevel"/>
    <w:tmpl w:val="BE380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C62AF"/>
    <w:multiLevelType w:val="multilevel"/>
    <w:tmpl w:val="5C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D400D"/>
    <w:multiLevelType w:val="hybridMultilevel"/>
    <w:tmpl w:val="F970D7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3436EE"/>
    <w:multiLevelType w:val="hybridMultilevel"/>
    <w:tmpl w:val="F41C83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78844314">
    <w:abstractNumId w:val="17"/>
  </w:num>
  <w:num w:numId="2" w16cid:durableId="1445613188">
    <w:abstractNumId w:val="26"/>
  </w:num>
  <w:num w:numId="3" w16cid:durableId="479812839">
    <w:abstractNumId w:val="4"/>
  </w:num>
  <w:num w:numId="4" w16cid:durableId="715349188">
    <w:abstractNumId w:val="3"/>
  </w:num>
  <w:num w:numId="5" w16cid:durableId="1042025129">
    <w:abstractNumId w:val="10"/>
  </w:num>
  <w:num w:numId="6" w16cid:durableId="764694078">
    <w:abstractNumId w:val="1"/>
  </w:num>
  <w:num w:numId="7" w16cid:durableId="685642519">
    <w:abstractNumId w:val="11"/>
  </w:num>
  <w:num w:numId="8" w16cid:durableId="1415781217">
    <w:abstractNumId w:val="5"/>
  </w:num>
  <w:num w:numId="9" w16cid:durableId="693925000">
    <w:abstractNumId w:val="28"/>
  </w:num>
  <w:num w:numId="10" w16cid:durableId="425926872">
    <w:abstractNumId w:val="9"/>
  </w:num>
  <w:num w:numId="11" w16cid:durableId="157578372">
    <w:abstractNumId w:val="8"/>
  </w:num>
  <w:num w:numId="12" w16cid:durableId="1931234558">
    <w:abstractNumId w:val="21"/>
  </w:num>
  <w:num w:numId="13" w16cid:durableId="396511387">
    <w:abstractNumId w:val="12"/>
  </w:num>
  <w:num w:numId="14" w16cid:durableId="1436095128">
    <w:abstractNumId w:val="25"/>
  </w:num>
  <w:num w:numId="15" w16cid:durableId="1961642616">
    <w:abstractNumId w:val="19"/>
  </w:num>
  <w:num w:numId="16" w16cid:durableId="327027909">
    <w:abstractNumId w:val="13"/>
  </w:num>
  <w:num w:numId="17" w16cid:durableId="21518737">
    <w:abstractNumId w:val="18"/>
  </w:num>
  <w:num w:numId="18" w16cid:durableId="358629220">
    <w:abstractNumId w:val="16"/>
  </w:num>
  <w:num w:numId="19" w16cid:durableId="411704603">
    <w:abstractNumId w:val="20"/>
  </w:num>
  <w:num w:numId="20" w16cid:durableId="1150099866">
    <w:abstractNumId w:val="7"/>
  </w:num>
  <w:num w:numId="21" w16cid:durableId="267859635">
    <w:abstractNumId w:val="27"/>
  </w:num>
  <w:num w:numId="22" w16cid:durableId="876241289">
    <w:abstractNumId w:val="14"/>
  </w:num>
  <w:num w:numId="23" w16cid:durableId="663702668">
    <w:abstractNumId w:val="22"/>
  </w:num>
  <w:num w:numId="24" w16cid:durableId="853105584">
    <w:abstractNumId w:val="15"/>
  </w:num>
  <w:num w:numId="25" w16cid:durableId="2080204326">
    <w:abstractNumId w:val="2"/>
  </w:num>
  <w:num w:numId="26" w16cid:durableId="2146659724">
    <w:abstractNumId w:val="24"/>
  </w:num>
  <w:num w:numId="27" w16cid:durableId="604311466">
    <w:abstractNumId w:val="6"/>
  </w:num>
  <w:num w:numId="28" w16cid:durableId="1313676339">
    <w:abstractNumId w:val="0"/>
  </w:num>
  <w:num w:numId="29" w16cid:durableId="7442297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A7"/>
    <w:rsid w:val="00027C19"/>
    <w:rsid w:val="001030F6"/>
    <w:rsid w:val="001104A7"/>
    <w:rsid w:val="005D088E"/>
    <w:rsid w:val="00617C61"/>
    <w:rsid w:val="0064184E"/>
    <w:rsid w:val="006E139D"/>
    <w:rsid w:val="00740E65"/>
    <w:rsid w:val="00756095"/>
    <w:rsid w:val="00774522"/>
    <w:rsid w:val="00816325"/>
    <w:rsid w:val="009E4157"/>
    <w:rsid w:val="00A572AB"/>
    <w:rsid w:val="00AA0121"/>
    <w:rsid w:val="00AB749E"/>
    <w:rsid w:val="00BB55B4"/>
    <w:rsid w:val="00C81CE4"/>
    <w:rsid w:val="00CA3B70"/>
    <w:rsid w:val="00D2316E"/>
    <w:rsid w:val="00D87FC4"/>
    <w:rsid w:val="00E56CC3"/>
    <w:rsid w:val="00EA7017"/>
    <w:rsid w:val="00EC0D66"/>
    <w:rsid w:val="00EF05E8"/>
    <w:rsid w:val="00F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3425"/>
  <w15:chartTrackingRefBased/>
  <w15:docId w15:val="{FA9BD3AE-EA0C-4811-89B3-C62B860A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E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0F6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CE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04A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740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link w:val="a5"/>
    <w:uiPriority w:val="39"/>
    <w:unhideWhenUsed/>
    <w:qFormat/>
    <w:rsid w:val="00740E6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522"/>
    <w:pPr>
      <w:tabs>
        <w:tab w:val="right" w:leader="dot" w:pos="9345"/>
      </w:tabs>
      <w:spacing w:after="100"/>
    </w:pPr>
    <w:rPr>
      <w:b/>
      <w:bCs/>
      <w:noProof/>
    </w:rPr>
  </w:style>
  <w:style w:type="character" w:styleId="a6">
    <w:name w:val="Hyperlink"/>
    <w:basedOn w:val="a0"/>
    <w:uiPriority w:val="99"/>
    <w:unhideWhenUsed/>
    <w:rsid w:val="00740E65"/>
    <w:rPr>
      <w:color w:val="0563C1" w:themeColor="hyperlink"/>
      <w:u w:val="single"/>
    </w:rPr>
  </w:style>
  <w:style w:type="paragraph" w:customStyle="1" w:styleId="12">
    <w:name w:val="Стиль1"/>
    <w:basedOn w:val="a4"/>
    <w:link w:val="13"/>
    <w:qFormat/>
    <w:rsid w:val="00774522"/>
    <w:p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5">
    <w:name w:val="Заголовок оглавления Знак"/>
    <w:basedOn w:val="10"/>
    <w:link w:val="a4"/>
    <w:uiPriority w:val="39"/>
    <w:rsid w:val="00740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13">
    <w:name w:val="Стиль1 Знак"/>
    <w:basedOn w:val="a5"/>
    <w:link w:val="12"/>
    <w:rsid w:val="0077452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1030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30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14">
    <w:name w:val="Сетка таблицы1"/>
    <w:basedOn w:val="a1"/>
    <w:next w:val="a8"/>
    <w:uiPriority w:val="39"/>
    <w:rsid w:val="00103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10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81C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21">
    <w:name w:val="Сетка таблицы2"/>
    <w:basedOn w:val="a1"/>
    <w:next w:val="a8"/>
    <w:uiPriority w:val="39"/>
    <w:rsid w:val="00EA7017"/>
    <w:pPr>
      <w:spacing w:after="0" w:line="240" w:lineRule="auto"/>
    </w:pPr>
    <w:rPr>
      <w:rFonts w:ascii="Calibri" w:eastAsia="Yu Mincho" w:hAnsi="Calibri" w:cs="Times New Roman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owasp.org/index.php/Category:OWASP_ModSecurity_Core_Rule_Set_Projec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Quasar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QuasarApp/Qt-Secret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ikisec.ru/index.php?title=%D0%93%D0%9E%D0%A1%D0%A2_%D0%A0_53114-2008" TargetMode="External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8067-5B7D-4302-BFED-8B4BEC6F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47</Pages>
  <Words>6134</Words>
  <Characters>34970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user</cp:lastModifiedBy>
  <cp:revision>2</cp:revision>
  <dcterms:created xsi:type="dcterms:W3CDTF">2024-05-24T05:08:00Z</dcterms:created>
  <dcterms:modified xsi:type="dcterms:W3CDTF">2024-05-26T16:57:00Z</dcterms:modified>
</cp:coreProperties>
</file>