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7"/>
        <w:jc w:val="right"/>
        <w:rPr>
          <w:color w:val="FFFFFF"/>
          <w:u w:val="single"/>
        </w:rPr>
      </w:pPr>
      <w:r>
        <w:rPr>
          <w:color w:val="FFFFFF"/>
          <w:sz w:val="12"/>
          <w:szCs w:val="12"/>
          <w:u w:val="single"/>
        </w:rPr>
        <w:t>{</w:t>
      </w:r>
      <w:r>
        <w:rPr>
          <w:color w:val="FFFFFF"/>
          <w:sz w:val="12"/>
          <w:szCs w:val="12"/>
          <w:u w:val="single"/>
          <w:shd w:fill="FFFFFF" w:val="clear"/>
        </w:rPr>
        <w:t>QRCodeDataSigned</w:t>
      </w:r>
      <w:r>
        <w:rPr>
          <w:color w:val="FFFFFF"/>
          <w:sz w:val="12"/>
          <w:szCs w:val="12"/>
          <w:u w:val="single"/>
        </w:rPr>
        <w:t>}</w:t>
      </w:r>
    </w:p>
    <w:p>
      <w:pPr>
        <w:pStyle w:val="Style17"/>
        <w:jc w:val="left"/>
        <w:rPr>
          <w:u w:val="none"/>
        </w:rPr>
      </w:pPr>
      <w:r>
        <w:rPr>
          <w:sz w:val="12"/>
          <w:szCs w:val="12"/>
          <w:u w:val="none"/>
        </w:rPr>
        <w:t>{police_kaz}</w:t>
      </w:r>
    </w:p>
    <w:p>
      <w:pPr>
        <w:pStyle w:val="Style17"/>
        <w:jc w:val="left"/>
        <w:rPr>
          <w:u w:val="none"/>
        </w:rPr>
      </w:pPr>
      <w:r>
        <w:rPr>
          <w:color w:val="000000"/>
          <w:sz w:val="12"/>
          <w:szCs w:val="12"/>
          <w:u w:val="none"/>
        </w:rPr>
        <w:t>{police_rus}</w:t>
      </w:r>
    </w:p>
    <w:tbl>
      <w:tblPr>
        <w:tblW w:w="9571" w:type="dxa"/>
        <w:jc w:val="left"/>
        <w:tblInd w:w="-113" w:type="dxa"/>
        <w:tblLayout w:type="fixed"/>
        <w:tblCellMar>
          <w:top w:w="0" w:type="dxa"/>
          <w:left w:w="108" w:type="dxa"/>
          <w:bottom w:w="0" w:type="dxa"/>
          <w:right w:w="108" w:type="dxa"/>
        </w:tblCellMar>
      </w:tblPr>
      <w:tblGrid>
        <w:gridCol w:w="4786"/>
        <w:gridCol w:w="4784"/>
      </w:tblGrid>
      <w:tr>
        <w:trPr/>
        <w:tc>
          <w:tcPr>
            <w:tcW w:w="478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lang w:val="ru-RU" w:bidi="ar-SA"/>
              </w:rPr>
            </w:pPr>
            <w:r>
              <w:rPr>
                <w:rFonts w:eastAsia="Times New Roman" w:cs="Times New Roman" w:ascii="Times New Roman" w:hAnsi="Times New Roman"/>
                <w:b/>
                <w:bCs/>
                <w:kern w:val="0"/>
                <w:sz w:val="20"/>
                <w:szCs w:val="20"/>
                <w:lang w:val="ru-RU" w:eastAsia="ru-RU" w:bidi="ar-SA"/>
              </w:rPr>
              <w:t>Договор</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оказания дополнительных образовательных услуг №</w:t>
            </w:r>
          </w:p>
          <w:p>
            <w:pPr>
              <w:pStyle w:val="Normal"/>
              <w:widowControl w:val="false"/>
              <w:spacing w:lineRule="auto" w:line="240" w:before="0" w:after="0"/>
              <w:jc w:val="center"/>
              <w:rPr>
                <w:rFonts w:ascii="Times New Roman" w:hAnsi="Times New Roman" w:eastAsia="Times New Roman" w:cs="Times New Roman"/>
                <w:b/>
                <w:b/>
                <w:bCs/>
                <w:kern w:val="0"/>
                <w:sz w:val="20"/>
                <w:szCs w:val="20"/>
                <w:u w:val="single"/>
                <w:lang w:val="ru-RU" w:eastAsia="ru-RU" w:bidi="ar-SA"/>
              </w:rPr>
            </w:pP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kern w:val="0"/>
                <w:sz w:val="20"/>
                <w:szCs w:val="20"/>
                <w:u w:val="single"/>
                <w:lang w:val="ru-RU" w:eastAsia="ru-RU" w:bidi="ar-SA"/>
              </w:rPr>
            </w:pPr>
            <w:r>
              <w:rPr>
                <w:rFonts w:eastAsia="Times New Roman" w:cs="Times New Roman" w:ascii="Times New Roman" w:hAnsi="Times New Roman"/>
                <w:b/>
                <w:bCs/>
                <w:kern w:val="0"/>
                <w:sz w:val="20"/>
                <w:szCs w:val="20"/>
                <w:u w:val="single"/>
                <w:lang w:val="ru-RU" w:eastAsia="ru-RU" w:bidi="ar-SA"/>
              </w:rPr>
            </w:r>
          </w:p>
          <w:p>
            <w:pPr>
              <w:pStyle w:val="Normal"/>
              <w:widowControl w:val="false"/>
              <w:suppressAutoHyphens w:val="true"/>
              <w:spacing w:lineRule="auto" w:line="240" w:before="0" w:after="0"/>
              <w:jc w:val="both"/>
              <w:rPr>
                <w:kern w:val="0"/>
                <w:lang w:val="ru-RU" w:bidi="ar-SA"/>
              </w:rPr>
            </w:pPr>
            <w:r>
              <w:rPr>
                <w:rFonts w:eastAsia="Times New Roman" w:cs="Times New Roman" w:ascii="Times New Roman" w:hAnsi="Times New Roman"/>
                <w:b/>
                <w:bCs/>
                <w:kern w:val="0"/>
                <w:sz w:val="20"/>
                <w:szCs w:val="20"/>
                <w:lang w:val="ru-RU" w:eastAsia="ru-RU" w:bidi="ar-SA"/>
              </w:rPr>
              <w:t>г. Алматы</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lang w:val="ru-RU" w:eastAsia="ru-RU" w:bidi="ar-SA"/>
              </w:rPr>
              <w:t>«</w:t>
            </w:r>
            <w:r>
              <w:rPr>
                <w:rFonts w:eastAsia="Times New Roman" w:cs="Times New Roman" w:ascii="Times New Roman" w:hAnsi="Times New Roman"/>
                <w:b/>
                <w:bCs/>
                <w:kern w:val="0"/>
                <w:sz w:val="20"/>
                <w:szCs w:val="20"/>
                <w:u w:val="single"/>
                <w:lang w:val="ru-RU" w:eastAsia="ru-RU" w:bidi="ar-SA"/>
              </w:rPr>
              <w:t>{ContractDay}</w:t>
            </w:r>
            <w:r>
              <w:rPr>
                <w:rFonts w:eastAsia="Times New Roman" w:cs="Times New Roman" w:ascii="Times New Roman" w:hAnsi="Times New Roman"/>
                <w:b/>
                <w:bCs/>
                <w:kern w:val="0"/>
                <w:sz w:val="20"/>
                <w:szCs w:val="20"/>
                <w:lang w:val="ru-RU" w:eastAsia="ru-RU" w:bidi="ar-SA"/>
              </w:rPr>
              <w:t>» {ContractMonthRUS}</w:t>
            </w:r>
            <w:r>
              <w:rPr>
                <w:rFonts w:eastAsia="Times New Roman" w:cs="Times New Roman" w:ascii="Times New Roman" w:hAnsi="Times New Roman"/>
                <w:b/>
                <w:bCs/>
                <w:kern w:val="0"/>
                <w:sz w:val="20"/>
                <w:szCs w:val="20"/>
                <w:u w:val="none"/>
                <w:lang w:val="ru-RU" w:eastAsia="ru-RU" w:bidi="ar-SA"/>
              </w:rPr>
              <w:t xml:space="preserve"> </w:t>
            </w:r>
            <w:r>
              <w:rPr>
                <w:rFonts w:eastAsia="Times New Roman" w:cs="Times New Roman" w:ascii="Times New Roman" w:hAnsi="Times New Roman"/>
                <w:b/>
                <w:bCs/>
                <w:kern w:val="0"/>
                <w:sz w:val="20"/>
                <w:szCs w:val="20"/>
                <w:u w:val="single"/>
                <w:lang w:val="kk-KZ" w:eastAsia="en-US" w:bidi="ar-SA"/>
              </w:rPr>
              <w:t>{ContractYear}</w:t>
            </w:r>
            <w:r>
              <w:rPr>
                <w:rFonts w:eastAsia="Times New Roman" w:cs="Times New Roman" w:ascii="Times New Roman" w:hAnsi="Times New Roman"/>
                <w:b/>
                <w:bCs/>
                <w:kern w:val="0"/>
                <w:sz w:val="20"/>
                <w:szCs w:val="20"/>
                <w:lang w:val="ru-RU" w:eastAsia="ru-RU" w:bidi="ar-SA"/>
              </w:rPr>
              <w:t xml:space="preserve"> г.</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val="ru-RU" w:bidi="ar-SA"/>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r>
              <w:rPr>
                <w:rFonts w:eastAsia="Times New Roman" w:cs="Times New Roman" w:ascii="Times New Roman" w:hAnsi="Times New Roman"/>
                <w:kern w:val="0"/>
                <w:sz w:val="20"/>
                <w:szCs w:val="20"/>
                <w:lang w:val="ru-RU" w:eastAsia="ru-RU" w:bidi="ar-SA"/>
              </w:rPr>
              <w:t xml:space="preserve">, лицензия на право занятия образовательной деятельностью </w:t>
            </w:r>
            <w:r>
              <w:rPr>
                <w:rFonts w:eastAsia="Times New Roman" w:cs="Times New Roman" w:ascii="Times New Roman" w:hAnsi="Times New Roman"/>
                <w:b/>
                <w:kern w:val="0"/>
                <w:sz w:val="20"/>
                <w:szCs w:val="20"/>
                <w:lang w:val="ru-RU" w:eastAsia="ru-RU" w:bidi="ar-SA"/>
              </w:rPr>
              <w:t xml:space="preserve">№ </w:t>
            </w:r>
            <w:r>
              <w:rPr>
                <w:rFonts w:eastAsia="Times New Roman" w:cs="Times New Roman" w:ascii="Times New Roman" w:hAnsi="Times New Roman"/>
                <w:b/>
                <w:bCs/>
                <w:kern w:val="0"/>
                <w:sz w:val="20"/>
                <w:szCs w:val="20"/>
                <w:lang w:val="ru-RU" w:eastAsia="ru-RU" w:bidi="ar-SA"/>
              </w:rPr>
              <w:t>0103167</w:t>
            </w:r>
            <w:r>
              <w:rPr>
                <w:rFonts w:eastAsia="Times New Roman" w:cs="Times New Roman" w:ascii="Times New Roman" w:hAnsi="Times New Roman"/>
                <w:kern w:val="0"/>
                <w:sz w:val="20"/>
                <w:szCs w:val="20"/>
                <w:lang w:val="ru-RU" w:eastAsia="ru-RU" w:bidi="ar-SA"/>
              </w:rPr>
              <w:t xml:space="preserve"> выдана 13.08.2009г., в лице Генерального директора Серикова Б.С., действующего на основании Устава, именуемое</w:t>
            </w:r>
            <w:r>
              <w:rPr>
                <w:rFonts w:eastAsia="Times New Roman" w:cs="Times New Roman" w:ascii="Times New Roman" w:hAnsi="Times New Roman"/>
                <w:i/>
                <w:iCs/>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в дальнейшем «</w:t>
            </w:r>
            <w:r>
              <w:rPr>
                <w:rFonts w:eastAsia="Times New Roman" w:cs="Times New Roman" w:ascii="Times New Roman" w:hAnsi="Times New Roman"/>
                <w:b/>
                <w:kern w:val="0"/>
                <w:sz w:val="20"/>
                <w:szCs w:val="20"/>
                <w:lang w:val="ru-RU" w:eastAsia="ru-RU" w:bidi="ar-SA"/>
              </w:rPr>
              <w:t>Организация образования</w:t>
            </w:r>
            <w:r>
              <w:rPr>
                <w:rFonts w:eastAsia="Times New Roman" w:cs="Times New Roman" w:ascii="Times New Roman" w:hAnsi="Times New Roman"/>
                <w:kern w:val="0"/>
                <w:sz w:val="20"/>
                <w:szCs w:val="20"/>
                <w:lang w:val="ru-RU" w:eastAsia="ru-RU" w:bidi="ar-SA"/>
              </w:rPr>
              <w:t xml:space="preserve">», с одной стороны, и гражданин (ка) </w:t>
            </w:r>
            <w:r>
              <w:rPr>
                <w:rFonts w:eastAsia="Times New Roman" w:cs="Times New Roman" w:ascii="Times New Roman" w:hAnsi="Times New Roman"/>
                <w:b/>
                <w:bCs/>
                <w:kern w:val="0"/>
                <w:sz w:val="20"/>
                <w:szCs w:val="20"/>
                <w:u w:val="single"/>
                <w:lang w:val="ru-RU" w:eastAsia="ru-RU" w:bidi="ar-SA"/>
              </w:rPr>
              <w:t>{ParentFullName}</w:t>
            </w:r>
            <w:r>
              <w:rPr>
                <w:rFonts w:eastAsia="Times New Roman" w:cs="Times New Roman" w:ascii="Times New Roman" w:hAnsi="Times New Roman"/>
                <w:b w:val="false"/>
                <w:bCs w:val="false"/>
                <w:kern w:val="0"/>
                <w:sz w:val="20"/>
                <w:szCs w:val="20"/>
                <w:u w:val="none"/>
                <w:lang w:val="ru-RU" w:eastAsia="ru-RU" w:bidi="ar-SA"/>
              </w:rPr>
              <w:t xml:space="preserve"> </w:t>
            </w:r>
          </w:p>
          <w:p>
            <w:pPr>
              <w:pStyle w:val="Normal"/>
              <w:widowControl w:val="false"/>
              <w:spacing w:lineRule="auto" w:line="240" w:before="0" w:after="0"/>
              <w:jc w:val="both"/>
              <w:rPr>
                <w:kern w:val="0"/>
                <w:lang w:val="ru-RU" w:bidi="ar-SA"/>
              </w:rPr>
            </w:pPr>
            <w:r>
              <w:rPr>
                <w:rFonts w:eastAsia="Times New Roman" w:cs="Times New Roman" w:ascii="Times New Roman" w:hAnsi="Times New Roman"/>
                <w:i/>
                <w:iCs/>
                <w:kern w:val="0"/>
                <w:sz w:val="20"/>
                <w:szCs w:val="20"/>
                <w:lang w:val="ru-RU" w:eastAsia="ru-RU" w:bidi="ar-SA"/>
              </w:rPr>
              <w:t xml:space="preserve">(Фамилия, имя, отчество (при его наличии)) </w:t>
            </w:r>
            <w:r>
              <w:rPr>
                <w:rFonts w:eastAsia="Times New Roman" w:cs="Times New Roman" w:ascii="Times New Roman" w:hAnsi="Times New Roman"/>
                <w:kern w:val="0"/>
                <w:sz w:val="20"/>
                <w:szCs w:val="20"/>
                <w:lang w:val="ru-RU" w:eastAsia="ru-RU" w:bidi="ar-SA"/>
              </w:rPr>
              <w:t>именуемый (ая) в дальнейшем «</w:t>
            </w:r>
            <w:r>
              <w:rPr>
                <w:rFonts w:eastAsia="Times New Roman" w:cs="Times New Roman" w:ascii="Times New Roman" w:hAnsi="Times New Roman"/>
                <w:b/>
                <w:kern w:val="0"/>
                <w:sz w:val="20"/>
                <w:szCs w:val="20"/>
                <w:lang w:val="ru-RU" w:eastAsia="ru-RU" w:bidi="ar-SA"/>
              </w:rPr>
              <w:t>Заказчик</w:t>
            </w:r>
            <w:r>
              <w:rPr>
                <w:rFonts w:eastAsia="Times New Roman" w:cs="Times New Roman" w:ascii="Times New Roman" w:hAnsi="Times New Roman"/>
                <w:kern w:val="0"/>
                <w:sz w:val="20"/>
                <w:szCs w:val="20"/>
                <w:lang w:val="ru-RU" w:eastAsia="ru-RU" w:bidi="ar-SA"/>
              </w:rPr>
              <w:t xml:space="preserve">», действующий в интересах гражданина (ки)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i/>
                <w:iCs/>
                <w:kern w:val="0"/>
                <w:sz w:val="20"/>
                <w:szCs w:val="20"/>
                <w:lang w:val="ru-RU" w:eastAsia="ru-RU" w:bidi="ar-SA"/>
              </w:rPr>
              <w:t>(Фамилия, имя, отчество (при его наличии))</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именуемого  (ой) в дальнейшем «</w:t>
            </w:r>
            <w:r>
              <w:rPr>
                <w:rFonts w:eastAsia="Times New Roman" w:cs="Times New Roman" w:ascii="Times New Roman" w:hAnsi="Times New Roman"/>
                <w:b/>
                <w:kern w:val="0"/>
                <w:sz w:val="20"/>
                <w:szCs w:val="20"/>
                <w:lang w:val="ru-RU" w:eastAsia="ru-RU" w:bidi="ar-SA"/>
              </w:rPr>
              <w:t>обучающийся</w:t>
            </w:r>
            <w:r>
              <w:rPr>
                <w:rFonts w:eastAsia="Times New Roman" w:cs="Times New Roman" w:ascii="Times New Roman" w:hAnsi="Times New Roman"/>
                <w:kern w:val="0"/>
                <w:sz w:val="20"/>
                <w:szCs w:val="20"/>
                <w:lang w:val="ru-RU" w:eastAsia="ru-RU" w:bidi="ar-SA"/>
              </w:rPr>
              <w:t>», с другой стороны, далее совместно именуемые «Стороны», заключили настоящий договор оказания дополнительных образовательных услуг (далее – Договор) о нижеследующем: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Предмет Договора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1.1.</w:t>
              <w:tab/>
              <w:t xml:space="preserve">Заказчик поручает и оплачивает, а Организация образования принимает на себя обязательства по оказанию обучающемуся в </w:t>
            </w:r>
            <w:r>
              <w:rPr>
                <w:rFonts w:eastAsia="Times New Roman" w:cs="Times New Roman" w:ascii="Times New Roman" w:hAnsi="Times New Roman"/>
                <w:b/>
                <w:bCs/>
                <w:kern w:val="0"/>
                <w:sz w:val="20"/>
                <w:szCs w:val="20"/>
                <w:u w:val="single"/>
                <w:lang w:val="ru-RU" w:eastAsia="en-US" w:bidi="ar-SA"/>
              </w:rPr>
              <w:t>{EduYear}</w:t>
            </w:r>
            <w:r>
              <w:rPr>
                <w:rFonts w:eastAsia="Times New Roman" w:cs="Times New Roman" w:ascii="Times New Roman" w:hAnsi="Times New Roman"/>
                <w:kern w:val="0"/>
                <w:sz w:val="20"/>
                <w:szCs w:val="20"/>
                <w:lang w:val="ru-RU" w:eastAsia="ru-RU" w:bidi="ar-SA"/>
              </w:rPr>
              <w:t xml:space="preserve"> учебном году дополнительных образовательных услуг, указанных в Приложении № 2 к настоящему Договору (далее – Услуги).</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Права и обязанности Сторон</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2.1.</w:t>
              <w:tab/>
              <w:t>Организация образования обязуется:</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1) </w:t>
              <w:tab/>
              <w:t xml:space="preserve">оказать Услуги в период с 1 сентября 2023 года по 31 мая </w:t>
            </w:r>
            <w:r>
              <w:rPr>
                <w:rFonts w:eastAsia="Times New Roman" w:cs="Times New Roman" w:ascii="Times New Roman" w:hAnsi="Times New Roman"/>
                <w:kern w:val="0"/>
                <w:sz w:val="20"/>
                <w:szCs w:val="20"/>
                <w:lang w:val="kk-KZ" w:eastAsia="ru-RU" w:bidi="ar-SA"/>
              </w:rPr>
              <w:t xml:space="preserve"> 20</w:t>
            </w:r>
            <w:r>
              <w:rPr>
                <w:rFonts w:eastAsia="Times New Roman" w:cs="Times New Roman" w:ascii="Times New Roman" w:hAnsi="Times New Roman"/>
                <w:kern w:val="0"/>
                <w:sz w:val="20"/>
                <w:szCs w:val="20"/>
                <w:lang w:val="ru-RU" w:eastAsia="ru-RU" w:bidi="ar-SA"/>
              </w:rPr>
              <w:t xml:space="preserve">24 года с пребыванием в Организации образования в режиме </w:t>
            </w:r>
            <w:r>
              <w:rPr>
                <w:rFonts w:eastAsia="Times New Roman" w:cs="Times New Roman" w:ascii="Times New Roman" w:hAnsi="Times New Roman"/>
                <w:kern w:val="0"/>
                <w:sz w:val="20"/>
                <w:szCs w:val="20"/>
                <w:lang w:val="kk-KZ" w:eastAsia="ru-RU" w:bidi="ar-SA"/>
              </w:rPr>
              <w:t>пятидневной  учебной недели</w:t>
            </w:r>
            <w:r>
              <w:rPr>
                <w:rFonts w:eastAsia="Times New Roman" w:cs="Times New Roman" w:ascii="Times New Roman" w:hAnsi="Times New Roman"/>
                <w:kern w:val="0"/>
                <w:sz w:val="20"/>
                <w:szCs w:val="20"/>
                <w:lang w:val="ru-RU" w:eastAsia="ru-RU" w:bidi="ar-SA"/>
              </w:rPr>
              <w:t xml:space="preserve"> с 08 часов 30 минут до 17 часов 00 минут (за исключением выходных и праздничных дней, каникулярного периода);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spacing w:val="2"/>
                <w:kern w:val="0"/>
                <w:sz w:val="20"/>
                <w:szCs w:val="20"/>
                <w:shd w:fill="FFFFFF" w:val="clear"/>
                <w:lang w:val="ru-RU" w:eastAsia="ru-RU" w:bidi="ar-SA"/>
              </w:rPr>
              <w:t>2)</w:t>
              <w:tab/>
            </w:r>
            <w:r>
              <w:rPr>
                <w:rFonts w:eastAsia="Times New Roman" w:cs="Times New Roman" w:ascii="Times New Roman" w:hAnsi="Times New Roman"/>
                <w:kern w:val="0"/>
                <w:sz w:val="20"/>
                <w:szCs w:val="20"/>
                <w:lang w:val="ru-RU" w:eastAsia="ru-RU" w:bidi="ar-SA"/>
              </w:rPr>
              <w:t>определить объем учебной нагрузки и режим занятий обучающегося с перерывами в соответствии с существующими нормативами, создать здоровые, безопасные условия обучения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предоставить обучающемуся возможность пользования компьютерной техникой Организации образования для выполнения заданий в рамках оказываемых по Договору Услуг, в порядке и на условиях, предусмотренных отдельными положениями, утвержденными руководителем Организации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4)</w:t>
              <w:tab/>
              <w:t xml:space="preserve">в процессе оказания Услуг обеспечить охрану жизни обучающегося, </w:t>
            </w:r>
            <w:r>
              <w:rPr>
                <w:rFonts w:eastAsia="Times New Roman" w:cs="Times New Roman" w:ascii="Times New Roman" w:hAnsi="Times New Roman"/>
                <w:spacing w:val="2"/>
                <w:kern w:val="0"/>
                <w:sz w:val="20"/>
                <w:szCs w:val="20"/>
                <w:lang w:val="ru-RU" w:eastAsia="ru-RU" w:bidi="ar-SA"/>
              </w:rPr>
              <w:t>укрепление нравственного, физического и психологического здоровья обучающегося с учетом его индивидуальных особенностей;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w:t>
              <w:tab/>
              <w:t>в процессе оказания Услуг обеспечить оказание первой медицинской помощи обучающемуся (в случае необходимости);</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  отчислять и восстанавливать обучающегося в число обучающихся по заявлению Заказчика в порядке, установленном нормативными правовыми актами Министерства образования и науки Республики Казахстан и Уставом Организации образования;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7) </w:t>
              <w:tab/>
              <w:t>при расторжении Договора вернуть Заказчику выплаченные деньги за вычетом расходов за фактически оказанные Услуги, в случае предварительной оплаты Заказчиком за весь объем Услуг по Договору.</w:t>
            </w:r>
            <w:bookmarkStart w:id="0" w:name="z13"/>
            <w:bookmarkEnd w:id="0"/>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2.2.</w:t>
              <w:tab/>
              <w:t>Организация образования имеет право:</w:t>
            </w:r>
          </w:p>
          <w:p>
            <w:pPr>
              <w:pStyle w:val="Normal"/>
              <w:widowControl w:val="false"/>
              <w:shd w:val="clear" w:fill="FFFFFF"/>
              <w:spacing w:lineRule="auto" w:line="240" w:before="0" w:after="0"/>
              <w:jc w:val="both"/>
              <w:textAlignment w:val="baseline"/>
              <w:rPr>
                <w:kern w:val="0"/>
                <w:lang w:val="ru-RU" w:bidi="ar-SA"/>
              </w:rPr>
            </w:pPr>
            <w:r>
              <w:rPr>
                <w:rFonts w:eastAsia="Times New Roman" w:cs="Times New Roman" w:ascii="Times New Roman" w:hAnsi="Times New Roman"/>
                <w:kern w:val="0"/>
                <w:sz w:val="20"/>
                <w:szCs w:val="20"/>
                <w:lang w:val="ru-RU" w:eastAsia="ru-RU" w:bidi="ar-SA"/>
              </w:rPr>
              <w:t>1)</w:t>
              <w:tab/>
              <w:t xml:space="preserve">требовать от </w:t>
            </w:r>
            <w:r>
              <w:rPr>
                <w:rFonts w:eastAsia="Times New Roman" w:cs="Times New Roman" w:ascii="Times New Roman" w:hAnsi="Times New Roman"/>
                <w:spacing w:val="2"/>
                <w:kern w:val="0"/>
                <w:sz w:val="20"/>
                <w:szCs w:val="20"/>
                <w:lang w:val="ru-RU" w:eastAsia="ru-RU" w:bidi="ar-SA"/>
              </w:rPr>
              <w:t xml:space="preserve">обучающегося, родителей, иных законных представителей обучающегося </w:t>
            </w:r>
            <w:r>
              <w:rPr>
                <w:rFonts w:eastAsia="Times New Roman" w:cs="Times New Roman" w:ascii="Times New Roman" w:hAnsi="Times New Roman"/>
                <w:kern w:val="0"/>
                <w:sz w:val="20"/>
                <w:szCs w:val="20"/>
                <w:lang w:val="ru-RU" w:eastAsia="ru-RU" w:bidi="ar-SA"/>
              </w:rPr>
              <w:t>соблюдения Устава Организации образования, добросовестного и надлежащего исполнения обязанностей в соответствии с настоящим Договором, Правилами внутреннего распорядка и иными документами Организации образования, соблюдения учебной дисциплины, корректного и уважительного отношения к преподавателям, сотрудникам и обучающимся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2) </w:t>
              <w:tab/>
              <w:t>применять к обучающемуся меры воздействия за нарушение им учебной дисциплины, условий настоящего Договора,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требовать от обучающегося бережного отношения к имуществу Организации образования, соблюдения правил работы с компьютерной и другой техникой. В случае причинения материального ущерба действиями обучающегося требовать возмещения понесенных затрат на его восстановление в порядке, предусмотренном настоящим Договором и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4) </w:t>
              <w:tab/>
              <w:t>требовать ношение обучающимися в период оказания Услуг обязательной школьной формы и спортивной формы, утвержденных Организацией образования,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5) </w:t>
              <w:tab/>
              <w:t>расторгнуть в одностороннем порядке Договор по следующим причинам: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за нарушение учебной дисциплины;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за нарушение Устава Организации образования, Правил внутреннего распорядка и иных документов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за невыполнение обязательств по настоящему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в связи с переводом в другую организацию образования;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за финансовую задолженность (неоплата и/или неполная оплата за Услуги в нарушение предусмотренных Договором сроков оплаты);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если состояние здоровья обучающегося препятствует продолжению обучения в Организации образования (при наличии соответствующего медицинского заключения);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w:t>
              <w:tab/>
              <w:t>совершение обучающимся противоправных действий и/или грубых и неоднократных нарушений положений Устава Организации образования, Правил внутреннего распорядка, иных правил  поведения учащихся, в том числе на территории Организации образования, документов, регламентирующих организацию образовательного процесса в Организации образования, которые повлекли или реально могли повлечь за собой причинение вреда жизни, здоровью и/или имуществу самого обучающегося, других обучающихся, работников Организации образования, третьих лиц;</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пропуск обучающимся занятий без уважительных причин в количестве, не позволяющем полноценно освоить образовательную программу;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tab/>
              <w:t>при наличии у обучающегося неудовлетворительных оценок по предметам;</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w:t>
              <w:tab/>
              <w:t>в случае, если обучающийся не носит обязательную школьную и спортивную форму, утвержденную Организацией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w:t>
              <w:tab/>
              <w:t>в иных случаях, предусмотренных действующим законодательством Республики Казахстан, настоящим Договором и Уставом Организации образовании</w:t>
            </w:r>
            <w:bookmarkStart w:id="1" w:name="z14"/>
            <w:bookmarkEnd w:id="1"/>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w:t>
              <w:tab/>
              <w:t>отказать  в  заключении  Договора на  новый  срок,  если  в  период действия настоящего Договора Заказчиком и/или обучающимся допускались  нарушения его условий;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7) осуществлять фото и видеосъемку обучающегося с дальнейшим размещением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2.3.</w:t>
              <w:tab/>
              <w:t>Обучающийся обязуется: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посещать учебные и практические занятия в рамках оказываемых по Договору Услуг. Нарушение данного пункта со стороны обучающегося не является основанием для освобождения Заказчика от оплаты по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w:t>
              <w:tab/>
              <w:t>соблюдать и исполнять приказы и распоряжения руководителя Организации образования, Устав Организации образования, Правила внутреннего распорядка, иные правила поведения учащихся на территории Организации образования и условия настоящего Договора;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бережно относиться к имуществу Организации образования и рационально использовать его, участвовать в создании нормальных условий для обучения;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w:t>
              <w:tab/>
              <w:t>уважительно и корректно относиться к преподавателям, сотрудникам и обучающимся Организации образования, уважать их честь и достоинство, традиции Учреждения;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5)</w:t>
              <w:tab/>
              <w:t xml:space="preserve">в обязательном порядке в период получения Услуг в Организации образования </w:t>
            </w:r>
            <w:r>
              <w:rPr>
                <w:rFonts w:eastAsia="Times New Roman" w:cs="Times New Roman" w:ascii="Times New Roman" w:hAnsi="Times New Roman"/>
                <w:kern w:val="0"/>
                <w:sz w:val="20"/>
                <w:szCs w:val="20"/>
                <w:shd w:fill="FFFFFF" w:val="clear"/>
                <w:lang w:val="ru-RU" w:eastAsia="ru-RU" w:bidi="ar-SA"/>
              </w:rPr>
              <w:t>носить школьную форму и спортивную форму, утвержденные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приобретаемые Заказчиком у рекомендованного Организацией образования производителя</w:t>
            </w:r>
            <w:r>
              <w:rPr>
                <w:rFonts w:eastAsia="Times New Roman" w:cs="Times New Roman" w:ascii="Times New Roman" w:hAnsi="Times New Roman"/>
                <w:kern w:val="0"/>
                <w:sz w:val="20"/>
                <w:szCs w:val="20"/>
                <w:shd w:fill="FFFFFF" w:val="clear"/>
                <w:lang w:val="ru-RU" w:eastAsia="ru-RU" w:bidi="ar-SA"/>
              </w:rPr>
              <w:t>;</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6)</w:t>
              <w:tab/>
              <w:t>не допускать использование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2.4.</w:t>
              <w:tab/>
              <w:t>Обучающийся имеет право на: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получение Услуг в Организации образования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w:t>
              <w:tab/>
              <w:t>перевод в другую организацию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 </w:t>
              <w:tab/>
              <w:t>восстановление в Организации образования в порядке, установленном законодательством Республики Казахстан.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2.5.</w:t>
              <w:tab/>
              <w:t>Заказчик обязуется: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1) </w:t>
              <w:tab/>
              <w:t>в течение всего периода обучения обучающегося в Организации образования заключать аналогичные договоры на оказание дополнительных образовательных услуг на каждый учебный год не позднее начала учебного года;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2) в установленные сроки и размере вносить оплату за оказываемые Организацией образования обучающемуся Услуги в соответствии с условиями настоящего Договора;</w:t>
            </w:r>
          </w:p>
          <w:p>
            <w:pPr>
              <w:pStyle w:val="Normal"/>
              <w:widowControl w:val="false"/>
              <w:tabs>
                <w:tab w:val="clear" w:pos="708"/>
                <w:tab w:val="left" w:pos="709" w:leader="none"/>
              </w:tabs>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w:t>
              <w:tab/>
            </w:r>
            <w:r>
              <w:rPr>
                <w:rFonts w:eastAsia="Times New Roman" w:cs="Times New Roman" w:ascii="Times New Roman" w:hAnsi="Times New Roman"/>
                <w:spacing w:val="2"/>
                <w:kern w:val="0"/>
                <w:sz w:val="20"/>
                <w:szCs w:val="20"/>
                <w:lang w:val="ru-RU" w:eastAsia="ru-RU" w:bidi="ar-SA"/>
              </w:rPr>
              <w:t>соблюдать Устав Организации образования, иные документы Организации образования и положения настоящего Договора;</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4) </w:t>
              <w:tab/>
              <w:t xml:space="preserve">требовать от обучающегося добросовестного и надлежащего исполнения обязанностей в соответствии с настоящим Договором; обеспечивать  своевременное посещение обучающимся Организации образования; в случае пропуска обучающимся занятий проинформировать Организацию образования </w:t>
            </w:r>
            <w:r>
              <w:rPr>
                <w:rFonts w:eastAsia="Times New Roman" w:cs="Times New Roman" w:ascii="Times New Roman" w:hAnsi="Times New Roman"/>
                <w:spacing w:val="2"/>
                <w:kern w:val="0"/>
                <w:sz w:val="20"/>
                <w:szCs w:val="20"/>
                <w:lang w:val="ru-RU" w:eastAsia="ru-RU" w:bidi="ar-SA"/>
              </w:rPr>
              <w:t>о причине отсутствия обучающегося на уроках;</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w:t>
              <w:tab/>
              <w:t>сообщать в Организацию образования при изменении сведений об обучающемся, ранее предоставленных Организации образования, и контактной информации (места жительства, номера телефона, электронной почты и тому подобное);</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w:t>
              <w:tab/>
              <w:t>при заключении настоящего Договора предоставить Организации образования требуемые ею документы на обучающегося, в дальнейшем предоставлять Организации образования необходимые документы по первому ее требованию;</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7)</w:t>
              <w:tab/>
              <w:t>в случае выявления у обучающегося заболевания, создающего угрозу заражения других учащихся и/или персонала Организации образования и/или препятствующего возможности обучающегося посещать Организацию образования, не допускать посещения обучающимся Организации образования, а в случае выявления заболевания обучающегося работником Организации образования, в кратчайший срок забрать обучающегося из Организации образования и принять необходимые меры в целях его выздоровления.  После прохождения обучающимся соответствующего лечения, представить документ (документы) медицинского учреждения в установленной законодательством форме, подтверждающий (ие), что обучающийся действительно находился на лечении, и состояние его здоровья не препятствует возможности посещать Организацию образования и участвовать в учебном процессе, а равно не создает угрозы заражения других учащихся и персонала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w:t>
              <w:tab/>
              <w:t>своевременно уведомлять Организацию образования обо всех недомоганиях, хронических заболеваниях, аллергии у обучающегося;</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kern w:val="0"/>
                <w:lang w:val="ru-RU" w:bidi="ar-SA"/>
              </w:rPr>
            </w:pPr>
            <w:r>
              <w:rPr>
                <w:rFonts w:eastAsia="Times New Roman" w:cs="Times New Roman" w:ascii="Times New Roman" w:hAnsi="Times New Roman"/>
                <w:kern w:val="0"/>
                <w:sz w:val="20"/>
                <w:szCs w:val="20"/>
                <w:lang w:val="ru-RU" w:eastAsia="ru-RU" w:bidi="ar-SA"/>
              </w:rPr>
              <w:t>9)</w:t>
              <w:tab/>
            </w:r>
            <w:r>
              <w:rPr>
                <w:rFonts w:eastAsia="Times New Roman" w:cs="Times New Roman" w:ascii="Times New Roman" w:hAnsi="Times New Roman"/>
                <w:spacing w:val="2"/>
                <w:kern w:val="0"/>
                <w:sz w:val="20"/>
                <w:szCs w:val="20"/>
                <w:lang w:val="ru-RU" w:eastAsia="ru-RU" w:bidi="ar-SA"/>
              </w:rPr>
              <w:t>проявлять уважение к педагогам и сотрудникам Организации образования при исполнении ими своих должностных обязанностей, а также к обучающимся в Организации образования,</w:t>
            </w:r>
            <w:r>
              <w:rPr>
                <w:rFonts w:eastAsia="Times New Roman" w:cs="Times New Roman" w:ascii="Times New Roman" w:hAnsi="Times New Roman"/>
                <w:kern w:val="0"/>
                <w:sz w:val="20"/>
                <w:szCs w:val="20"/>
                <w:lang w:val="ru-RU" w:eastAsia="ru-RU" w:bidi="ar-SA"/>
              </w:rPr>
              <w:t xml:space="preserve"> не допускать высказываний, дискриминирующих деятельность работников Организации образования;</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10)</w:t>
              <w:tab/>
              <w:t>не допускать использование обучающимся в Организации образования во время учебного процесса  мобильных телефонов и иных средств связи, фото и видеоаппаратуры;</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11)</w:t>
              <w:tab/>
              <w:t>приобретать для обучающегося</w:t>
            </w:r>
            <w:r>
              <w:rPr>
                <w:rFonts w:eastAsia="Times New Roman" w:cs="Times New Roman" w:ascii="Times New Roman" w:hAnsi="Times New Roman"/>
                <w:kern w:val="0"/>
                <w:sz w:val="20"/>
                <w:szCs w:val="20"/>
                <w:shd w:fill="FFFFFF" w:val="clear"/>
                <w:lang w:val="ru-RU" w:eastAsia="ru-RU" w:bidi="ar-SA"/>
              </w:rPr>
              <w:t xml:space="preserve"> школьную форму и спортивную форму, утвержденные Организацией образования;</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12)</w:t>
              <w:tab/>
              <w:t xml:space="preserve">обеспечивать </w:t>
            </w:r>
            <w:r>
              <w:rPr>
                <w:rFonts w:eastAsia="Times New Roman" w:cs="Times New Roman" w:ascii="Times New Roman" w:hAnsi="Times New Roman"/>
                <w:kern w:val="0"/>
                <w:sz w:val="20"/>
                <w:szCs w:val="20"/>
                <w:shd w:fill="FFFFFF" w:val="clear"/>
                <w:lang w:val="ru-RU" w:eastAsia="ru-RU" w:bidi="ar-SA"/>
              </w:rPr>
              <w:t>ношение обучающимся в процессе получения Услуг в Организации образования школьной формы и спортивной формы, утвержденных Организацией образования,</w:t>
            </w:r>
            <w:r>
              <w:rPr>
                <w:rFonts w:eastAsia="Times New Roman" w:cs="Times New Roman" w:ascii="Times New Roman" w:hAnsi="Times New Roman"/>
                <w:kern w:val="0"/>
                <w:sz w:val="20"/>
                <w:szCs w:val="20"/>
                <w:lang w:val="ru-RU" w:eastAsia="ru-RU" w:bidi="ar-SA"/>
              </w:rPr>
              <w:t xml:space="preserve"> приобретаемой Заказчиком у рекомендованного Организацией образования производителя;</w:t>
            </w:r>
          </w:p>
          <w:p>
            <w:pPr>
              <w:pStyle w:val="Normal"/>
              <w:widowControl w:val="false"/>
              <w:spacing w:lineRule="auto" w:line="240" w:before="0" w:after="0"/>
              <w:jc w:val="both"/>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13)</w:t>
              <w:tab/>
              <w:t>возмещать материальный ущерб, причиненный по вине обучающегося Организации образования, в соответствии с настоящим Договором и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14)</w:t>
              <w:tab/>
              <w:t>оказывать поддержку обучающемуся по реализации и установке инструкций, программ обучения по дистанционным образовательным технологиям.</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2.6.</w:t>
              <w:tab/>
              <w:t>Заказчик имеет право:</w:t>
            </w:r>
          </w:p>
          <w:p>
            <w:pPr>
              <w:pStyle w:val="Normal"/>
              <w:widowControl w:val="false"/>
              <w:tabs>
                <w:tab w:val="clear" w:pos="708"/>
                <w:tab w:val="left" w:pos="709" w:leader="none"/>
              </w:tabs>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1) </w:t>
              <w:tab/>
            </w:r>
            <w:r>
              <w:rPr>
                <w:rFonts w:eastAsia="Times New Roman" w:cs="Times New Roman" w:ascii="Times New Roman" w:hAnsi="Times New Roman"/>
                <w:spacing w:val="2"/>
                <w:kern w:val="0"/>
                <w:sz w:val="20"/>
                <w:szCs w:val="20"/>
                <w:lang w:val="ru-RU" w:eastAsia="ru-RU" w:bidi="ar-SA"/>
              </w:rPr>
              <w:t>взаимодействовать с Организацией образования в вопросах воспитания и обучения обучающегося;</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2)</w:t>
              <w:tab/>
              <w:t>принимать участие в реализации учебно-воспитательного процесса, в рамках предусмотренных действующим законодательством Республики Казахстан;</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ru-RU" w:eastAsia="ru-RU" w:bidi="ar-SA"/>
              </w:rPr>
            </w:pPr>
            <w:r>
              <w:rPr>
                <w:rFonts w:eastAsia="Times New Roman" w:cs="Times New Roman" w:ascii="Times New Roman" w:hAnsi="Times New Roman"/>
                <w:spacing w:val="2"/>
                <w:kern w:val="0"/>
                <w:sz w:val="20"/>
                <w:szCs w:val="20"/>
                <w:lang w:val="ru-RU" w:eastAsia="ru-RU" w:bidi="ar-SA"/>
              </w:rPr>
              <w:t xml:space="preserve">3) </w:t>
              <w:tab/>
              <w:t>получать информацию от Организации образования относительно успеваемости, поведения и условий учебы обучающегося;</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w:t>
              <w:tab/>
              <w:t>произвести предварительную оплату за Услуги по Договору.</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Размер и порядок оплаты образовательных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3.1.</w:t>
              <w:tab/>
              <w:t>Стоимость Услуг по Договору устанавливается в тенге и ежегодно утверждается уполномоченным органом Организации образования.</w:t>
            </w:r>
            <w:bookmarkStart w:id="2" w:name="z19"/>
            <w:bookmarkEnd w:id="2"/>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3.2.</w:t>
              <w:tab/>
              <w:t xml:space="preserve">Стоимость Услуг за 2023-2024 учебный год (на момент заключения Договора) составляет: </w:t>
            </w:r>
            <w:r>
              <w:rPr>
                <w:rFonts w:eastAsia="Times New Roman" w:cs="Times New Roman" w:ascii="Times New Roman" w:hAnsi="Times New Roman"/>
                <w:kern w:val="0"/>
                <w:sz w:val="20"/>
                <w:szCs w:val="20"/>
                <w:u w:val="single"/>
                <w:lang w:val="ru-RU" w:eastAsia="ru-RU" w:bidi="ar-SA"/>
              </w:rPr>
              <w:t>{ContractDopAmount}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w:t>
            </w:r>
            <w:r>
              <w:rPr>
                <w:rFonts w:eastAsia="Times New Roman" w:cs="Times New Roman" w:ascii="Times New Roman" w:hAnsi="Times New Roman"/>
                <w:kern w:val="0"/>
                <w:sz w:val="20"/>
                <w:szCs w:val="20"/>
                <w:lang w:val="ru-RU" w:eastAsia="ru-RU" w:bidi="ar-SA"/>
              </w:rPr>
              <w:t>) тенге.</w:t>
            </w:r>
          </w:p>
          <w:p>
            <w:pPr>
              <w:pStyle w:val="Normal"/>
              <w:widowControl w:val="false"/>
              <w:spacing w:lineRule="auto" w:line="240" w:before="0" w:after="0"/>
              <w:jc w:val="left"/>
              <w:rPr>
                <w:rFonts w:ascii="Times New Roman" w:hAnsi="Times New Roman" w:eastAsia="Times New Roman" w:cs="Times New Roman"/>
                <w:i/>
                <w:i/>
                <w:kern w:val="0"/>
                <w:sz w:val="20"/>
                <w:szCs w:val="20"/>
                <w:lang w:val="ru-RU" w:eastAsia="ru-RU" w:bidi="ar-SA"/>
              </w:rPr>
            </w:pPr>
            <w:r>
              <w:rPr>
                <w:rFonts w:eastAsia="Times New Roman" w:cs="Times New Roman" w:ascii="Times New Roman" w:hAnsi="Times New Roman"/>
                <w:i/>
                <w:kern w:val="0"/>
                <w:sz w:val="20"/>
                <w:szCs w:val="20"/>
                <w:lang w:val="ru-RU" w:eastAsia="ru-RU" w:bidi="ar-SA"/>
              </w:rPr>
              <w:t xml:space="preserve">                     </w:t>
            </w:r>
            <w:r>
              <w:rPr>
                <w:rFonts w:eastAsia="Times New Roman" w:cs="Times New Roman" w:ascii="Times New Roman" w:hAnsi="Times New Roman"/>
                <w:i/>
                <w:kern w:val="0"/>
                <w:sz w:val="20"/>
                <w:szCs w:val="20"/>
                <w:lang w:val="ru-RU" w:eastAsia="ru-RU" w:bidi="ar-SA"/>
              </w:rPr>
              <w:t>(сумма цифрами и прописью)</w:t>
            </w:r>
          </w:p>
          <w:p>
            <w:pPr>
              <w:pStyle w:val="Normal"/>
              <w:widowControl w:val="false"/>
              <w:numPr>
                <w:ilvl w:val="1"/>
                <w:numId w:val="2"/>
              </w:numPr>
              <w:spacing w:lineRule="auto" w:line="240" w:before="0" w:after="0"/>
              <w:ind w:left="0" w:right="0" w:hanging="0"/>
              <w:contextualSpacing/>
              <w:jc w:val="both"/>
              <w:rPr>
                <w:kern w:val="0"/>
                <w:lang w:val="ru-RU" w:bidi="ar-SA"/>
              </w:rPr>
            </w:pPr>
            <w:r>
              <w:rPr>
                <w:rFonts w:eastAsia="Times New Roman" w:cs="Times New Roman" w:ascii="Times New Roman" w:hAnsi="Times New Roman"/>
                <w:kern w:val="0"/>
                <w:sz w:val="20"/>
                <w:szCs w:val="20"/>
                <w:lang w:val="ru-RU" w:eastAsia="ru-RU" w:bidi="ar-SA"/>
              </w:rPr>
              <w:t>Стоимость Услуг может быть изменена уполномоченным органом Организации образования в случаях издания нормативных актов, существенно меняющих условия и расходы на образовательные услуги, увеличения расходов на оплату труда и индекса инфляции, но не более одного раза в год.</w:t>
            </w:r>
            <w:bookmarkStart w:id="3" w:name="z21"/>
            <w:bookmarkEnd w:id="3"/>
            <w:r>
              <w:rPr>
                <w:rFonts w:eastAsia="Times New Roman" w:cs="Times New Roman" w:ascii="Times New Roman" w:hAnsi="Times New Roman"/>
                <w:kern w:val="0"/>
                <w:sz w:val="20"/>
                <w:szCs w:val="20"/>
                <w:lang w:val="ru-RU" w:eastAsia="ru-RU" w:bidi="ar-SA"/>
              </w:rPr>
              <w:t xml:space="preserve"> В случае предварительной оплаты Заказчиком за Услуги по Договору в полном объеме, стоимость Услуг изменению не подлежит.</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3.4.</w:t>
              <w:tab/>
            </w:r>
            <w:r>
              <w:rPr>
                <w:rFonts w:eastAsia="Times New Roman" w:cs="Times New Roman" w:ascii="Times New Roman" w:hAnsi="Times New Roman"/>
                <w:kern w:val="0"/>
                <w:sz w:val="20"/>
                <w:szCs w:val="20"/>
                <w:lang w:val="ru-RU" w:eastAsia="en-US" w:bidi="ar-SA"/>
              </w:rPr>
              <w:t>Оплата за Услуги производится Заказчиком единовременно либо по графику, указанному в Приложении №1 к настоящему Договору.</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3.5. </w:t>
              <w:tab/>
              <w:t>В случае предварительной оплаты Заказчиком за Услуги за весь 2023-2024 учебный год в срок до 01 июня 2023 года, Заказчику предоставляется скидка в размере 7 (семи) % от предусмотренной в п. 3.2. Договора стоимости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случае предварительной оплаты Заказчиком за Услуги за весь 2023-2024 учебный год в срок до 01 сентября 2023 года, Заказчику предоставляется скидка в размере 5 (пяти) % от предусмотренной в п. 3.2. Договора стоимости Услуг.</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3.6.</w:t>
              <w:tab/>
              <w:t>При расторжении Договора по инициативе любой из Сторон, начисление к оплате за Услуги Организации образования прекращается со дня издания Приказа об отчислении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3.7.</w:t>
              <w:tab/>
              <w:t>При самовольном прекращении обучения, то есть в случае одностороннего отказа от исполнения настоящего Договора Заказчиком, настоящий Договор считается расторгнутым со дня издания Приказа об отчислении обучающегося. До этого срока обязательства Заказчика по оплате за Услуги сохраняются в полном объеме.</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kern w:val="0"/>
                <w:lang w:bidi="ar-SA"/>
              </w:rPr>
            </w:pPr>
            <w:r>
              <w:rPr>
                <w:rFonts w:eastAsia="Times New Roman" w:cs="Times New Roman" w:ascii="Times New Roman" w:hAnsi="Times New Roman"/>
                <w:kern w:val="0"/>
                <w:sz w:val="20"/>
                <w:szCs w:val="20"/>
                <w:lang w:val="ru-RU" w:eastAsia="ru-RU" w:bidi="ar-SA"/>
              </w:rPr>
              <w:t>3.8. Стороны согласились, что при переходе обучающегося на дистанционное обучение согласно законодательству Республики Казахстан, актам Министерства здравоохранения Республики Казахстан, Министерства образования и науки Республики Казахстан, постановлениям уполномоченных государственных органов, решениям уполномоченных государственных органов, включая, но не ограничиваясь: постановления главных санитарных врачей Республики Казахстан и/или городов Республики Казахстан, а также в связи с введенными режимами чрезвычайных ситуаций, распространением коронавирусной инфекции (</w:t>
            </w:r>
            <w:r>
              <w:rPr>
                <w:rFonts w:eastAsia="Times New Roman" w:cs="Times New Roman" w:ascii="Times New Roman" w:hAnsi="Times New Roman"/>
                <w:kern w:val="0"/>
                <w:sz w:val="20"/>
                <w:szCs w:val="20"/>
                <w:lang w:val="en-US" w:eastAsia="ru-RU" w:bidi="ar-SA"/>
              </w:rPr>
              <w:t>COVID</w:t>
            </w:r>
            <w:r>
              <w:rPr>
                <w:rFonts w:eastAsia="Times New Roman" w:cs="Times New Roman" w:ascii="Times New Roman" w:hAnsi="Times New Roman"/>
                <w:kern w:val="0"/>
                <w:sz w:val="20"/>
                <w:szCs w:val="20"/>
                <w:lang w:val="ru-RU" w:eastAsia="ru-RU" w:bidi="ar-SA"/>
              </w:rPr>
              <w:t>-19) и иными обстоятельствами, размер, срок, порядок оплаты за Услуги остаются неизменными, и Услуги Организации образования оплачиваются Заказчиком в полном объеме в соответствии с условиями настоящего Договора.</w:t>
            </w:r>
          </w:p>
          <w:p>
            <w:pPr>
              <w:pStyle w:val="Normal"/>
              <w:widowControl w:val="false"/>
              <w:tabs>
                <w:tab w:val="clear" w:pos="708"/>
                <w:tab w:val="left" w:pos="426"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3.9.</w:t>
              <w:tab/>
              <w:t>Стороны согласились, что оплата за Услуги производится в безналичном порядке путем перечисления денег на расчетный счет Организации образования.</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2"/>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Ответственность Сторон</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4.1.</w:t>
              <w:tab/>
              <w:t>За неисполнение, либо ненадлежащее исполнение своих обязанностей, предусмотренных настоящим Договором, Стороны несут ответственность, установленную настоящим Договором и законодательством  Республики Казахстан.</w:t>
            </w:r>
            <w:bookmarkStart w:id="4" w:name="z29"/>
            <w:bookmarkStart w:id="5" w:name="z28"/>
            <w:bookmarkEnd w:id="4"/>
            <w:bookmarkEnd w:id="5"/>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4.2.</w:t>
              <w:tab/>
              <w:t>В случае неоплаты /частичной неоплаты за Услуги в предусмотренные Договором сроки, обучающийся не допускается к получению Услуг по Договору. Образовавшийся долг за Услуги взыскивается Организацией образования в установленном законодательством Республики Казахстан порядке. При этом, для взыскания образовавшегося по настоящему Договору долга, Организация образования имеет право по своему усмотрению обратиться к нотариусу в целях совершения нотариусом исполнительной надписи и/или в суд в установленном законодательством Республики Казахстан порядке.</w:t>
            </w:r>
          </w:p>
          <w:p>
            <w:pPr>
              <w:pStyle w:val="Normal"/>
              <w:widowControl w:val="false"/>
              <w:numPr>
                <w:ilvl w:val="1"/>
                <w:numId w:val="1"/>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случае нарушения Заказчиком сроков оплаты по настоящему Договору, Заказчик оплачивает Организации образования неустойку в размере 0,3 % от несвоевременно оплаченной суммы за каждый день просрочки до дня оплаты задолженности в полном объеме, но не более 20% от суммы задолженности по Договору.</w:t>
            </w:r>
          </w:p>
          <w:p>
            <w:pPr>
              <w:pStyle w:val="Normal"/>
              <w:widowControl w:val="false"/>
              <w:spacing w:lineRule="auto" w:line="240" w:before="0" w:after="0"/>
              <w:jc w:val="center"/>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Порядок разрешения споров</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5.1.</w:t>
              <w:tab/>
              <w:t>Разногласия и споры, возникающие в процессе выполнения настоящего Договора, разрешаются непосредственно Сторонами в целях выработки взаимоприемлемых решений.</w:t>
            </w:r>
            <w:bookmarkStart w:id="6" w:name="z32"/>
            <w:bookmarkEnd w:id="6"/>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5.2.</w:t>
              <w:tab/>
              <w:t>Вопросы, не разрешенные Сторонами путем переговоров, выработки взаимоприемлемых решений, разрешаются в соответствии с действующим законодательством Республики Казахстан.</w:t>
            </w:r>
          </w:p>
          <w:p>
            <w:pPr>
              <w:pStyle w:val="Normal"/>
              <w:widowControl w:val="false"/>
              <w:spacing w:lineRule="auto" w:line="240" w:before="0" w:after="0"/>
              <w:jc w:val="both"/>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numPr>
                <w:ilvl w:val="0"/>
                <w:numId w:val="1"/>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6.1.</w:t>
              <w:tab/>
              <w:t>При форс-мажорных обстоятельствах, таких как наводнение, пожар, другие стихийные бедствия, война или военные действия, а также при любых других обстоятельствах, не зависящих в разумных пределах от контроля Сторон и возникших после заключения Договора, ответственность Сторон не наступает. Однако, данное правило действует лишь в том случае, если Сторона, подвергшаяся форс-мажорным обстоятельствам, представит доказательства и известит об этом другую Сторону не позднее трех суток с момента наступления форс-мажора.</w:t>
            </w:r>
            <w:bookmarkStart w:id="7" w:name="z35"/>
            <w:bookmarkEnd w:id="7"/>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6.2.</w:t>
              <w:tab/>
              <w:t>Обстоятельствами, не зависящими от контроля Сторон, признается также издание органами власти и управления актов, делающих невозможным исполнение обязательств по настоящему Договору хотя бы одной из Сторон.</w:t>
            </w:r>
            <w:bookmarkStart w:id="8" w:name="z36"/>
            <w:bookmarkEnd w:id="8"/>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6.3.</w:t>
              <w:tab/>
              <w:t>Исполнение обязательств Сторонами соразмерно переносится на срок действия форс-мажорных обстоятельств и их последствий.</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7"/>
              </w:numPr>
              <w:suppressAutoHyphens w:val="true"/>
              <w:spacing w:lineRule="auto" w:line="240" w:before="0" w:after="0"/>
              <w:contextualSpacing/>
              <w:jc w:val="center"/>
              <w:textAlignment w:val="baseline"/>
              <w:rPr>
                <w:rFonts w:ascii="Times New Roman" w:hAnsi="Times New Roman" w:eastAsia="Courier New" w:cs="Times New Roman"/>
                <w:b/>
                <w:b/>
                <w:kern w:val="0"/>
                <w:sz w:val="20"/>
                <w:szCs w:val="20"/>
                <w:lang w:val="ru-RU" w:eastAsia="ru-RU" w:bidi="ru-RU"/>
              </w:rPr>
            </w:pPr>
            <w:r>
              <w:rPr>
                <w:rFonts w:eastAsia="Courier New" w:cs="Times New Roman" w:ascii="Times New Roman" w:hAnsi="Times New Roman"/>
                <w:b/>
                <w:kern w:val="0"/>
                <w:sz w:val="20"/>
                <w:szCs w:val="20"/>
                <w:lang w:val="ru-RU" w:eastAsia="ru-RU" w:bidi="ru-RU"/>
              </w:rPr>
              <w:t>Сбор и обработка персональных данных</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 xml:space="preserve">7.1. Заказчик дает безусловное согласие Организации образования и третьим лицам, т.е. лицам связанным с Организацией образования, как в настоящее время, так и в будущем, обстоятельствами или правоотношениями по сбору, обработке и защите персональных данных Заказчика и обучающегося, на сбор, обработку, передачу не </w:t>
            </w:r>
            <w:r>
              <w:rPr>
                <w:rFonts w:eastAsia="Times New Roman" w:cs="Times New Roman" w:ascii="Times New Roman" w:hAnsi="Times New Roman"/>
                <w:kern w:val="0"/>
                <w:sz w:val="20"/>
                <w:szCs w:val="20"/>
                <w:shd w:fill="FFFFFF" w:val="clear"/>
                <w:lang w:val="ru-RU" w:eastAsia="ru-RU" w:bidi="ar-SA"/>
              </w:rPr>
              <w:t>противоречащими законодательству способами, в целях, регламентированных настоящим согласием, и в источниках, в том числе общедоступных, по усмотрению</w:t>
            </w:r>
            <w:r>
              <w:rPr>
                <w:rFonts w:eastAsia="Times New Roman" w:cs="Times New Roman" w:ascii="Times New Roman" w:hAnsi="Times New Roman"/>
                <w:kern w:val="0"/>
                <w:sz w:val="20"/>
                <w:szCs w:val="20"/>
                <w:lang w:val="ru-RU" w:eastAsia="ru-RU" w:bidi="ar-SA"/>
              </w:rPr>
              <w:t xml:space="preserve"> Организации образования, в связи с возникновением, уже существующими или возникающими в будущем любыми гражданско-правовыми и (или) иными  правоотношениями, нижеследующих персональных данных Заказчика и обучающегося, а также происходящих в них в будущем изменений и (или) дополнений, включая, но, не ограничиваясь: фамилия, имя, отчество (при наличии); гражданство; ИИН (индивидуальный идентификационный номер); данные документа, удостоверяющего личность; дата и данные о рождении, в том числе данные документа о рождении; пол; любые анкетные данные; данные о фактическом месте жительства; данные об адресе места регистрации; контактная информация; данные о завершенных и (или) завершаемых уровнях образования (в том числе начальное; основное среднее; общее среднее) и иные данные, </w:t>
            </w:r>
            <w:r>
              <w:rPr>
                <w:rFonts w:eastAsia="Times New Roman" w:cs="Times New Roman" w:ascii="Times New Roman" w:hAnsi="Times New Roman"/>
                <w:kern w:val="0"/>
                <w:sz w:val="20"/>
                <w:szCs w:val="20"/>
                <w:shd w:fill="FFFFFF" w:val="clear"/>
                <w:lang w:val="ru-RU" w:eastAsia="ru-RU" w:bidi="ar-SA"/>
              </w:rPr>
              <w:t>зафиксированных на электронном, бумажном и (или) ином материальном носителе</w:t>
            </w:r>
            <w:r>
              <w:rPr>
                <w:rFonts w:eastAsia="Times New Roman" w:cs="Times New Roman" w:ascii="Times New Roman" w:hAnsi="Times New Roman"/>
                <w:kern w:val="0"/>
                <w:sz w:val="20"/>
                <w:szCs w:val="20"/>
                <w:lang w:val="ru-RU" w:eastAsia="ru-RU" w:bidi="ar-SA"/>
              </w:rPr>
              <w:t xml:space="preserve"> (далее – Персональные данные).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дает безусловное согласие Организации образования на передачу Персональных данных Заказчика и обучающегося в АО «Финансовый центр» в рамках размещения государственного образовательного заказа.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Настоящее согласие действует  в период действия настоящего Договора и (или) иных заключаемых Сторонами сделок (договоров, соглашений и т.п.) и после прекращения их действия в течение сроков, необходимых Организации образования для надлежащей реализации прав и исполнения обязанностей, вытекающих из вышеуказанных документов и законодательства Республики Казахстан.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Настоящим согласием Организации образования предоставлено право самостоятельно определять условия доступа третьих лиц к Персональным данным Заказчика и обучающегося.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7.2. Сбор и обработка Персональных данных Заказчика и обучающегося осуществляется Организацией образования для следующих целей, включая, но, не ограничиваясь:</w:t>
            </w:r>
          </w:p>
          <w:p>
            <w:pPr>
              <w:pStyle w:val="Normal"/>
              <w:widowControl w:val="false"/>
              <w:numPr>
                <w:ilvl w:val="0"/>
                <w:numId w:val="6"/>
              </w:numPr>
              <w:tabs>
                <w:tab w:val="clear" w:pos="708"/>
                <w:tab w:val="left" w:pos="426" w:leader="none"/>
                <w:tab w:val="left" w:pos="993"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в целях надлежащего исполнения Организацией образования прав и обязанностей, возложенных на нее настоящим Договором и законодательством  Республики Казахстан;</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для внутреннего контроля и учета Организации образования;</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для судебной и внесудебной защиты прав и интересов Организации образования: в случаях нарушения обязательств по Договору и (или) иным заключаемым Сторонами сделкам (договорам, соглашениям и т.п.), возникновения спорных ситуаций, включая спорные ситуаций с третьими лицами и т.п.;</w:t>
            </w:r>
          </w:p>
          <w:p>
            <w:pPr>
              <w:pStyle w:val="Normal"/>
              <w:widowControl w:val="false"/>
              <w:numPr>
                <w:ilvl w:val="0"/>
                <w:numId w:val="5"/>
              </w:numPr>
              <w:tabs>
                <w:tab w:val="clear" w:pos="708"/>
                <w:tab w:val="left" w:pos="426" w:leader="none"/>
                <w:tab w:val="left" w:pos="993" w:leader="none"/>
              </w:tabs>
              <w:spacing w:lineRule="auto" w:line="240" w:before="0" w:after="0"/>
              <w:ind w:left="0" w:right="0" w:hanging="0"/>
              <w:jc w:val="both"/>
              <w:rPr>
                <w:rFonts w:eastAsia="Calibri"/>
                <w:kern w:val="0"/>
                <w:lang w:val="ru-RU" w:eastAsia="en-US" w:bidi="ar-SA"/>
              </w:rPr>
            </w:pPr>
            <w:r>
              <w:rPr>
                <w:rFonts w:eastAsia="Calibri" w:cs="Times New Roman" w:ascii="Times New Roman" w:hAnsi="Times New Roman"/>
                <w:kern w:val="0"/>
                <w:sz w:val="20"/>
                <w:szCs w:val="20"/>
                <w:lang w:val="ru-RU" w:eastAsia="en-US" w:bidi="ar-SA"/>
              </w:rPr>
              <w:t>для размещения раскрытых и общедоступных данных в средствах массовой информации и иных источниках, в том числе в соответствии с требованиями законодательства Республики Казахстан.</w:t>
            </w:r>
          </w:p>
          <w:p>
            <w:pPr>
              <w:pStyle w:val="Normal"/>
              <w:widowControl w:val="false"/>
              <w:numPr>
                <w:ilvl w:val="1"/>
                <w:numId w:val="7"/>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обязуется в течение 3 (трех) календарных дней письменно сообщать Организации образования о любых изменениях и (или) дополнениях Персональных данных Заказчика и обучающегося, с представлением соответствующих подтверждающих документов.</w:t>
            </w:r>
          </w:p>
          <w:p>
            <w:pPr>
              <w:pStyle w:val="Normal"/>
              <w:widowControl w:val="false"/>
              <w:numPr>
                <w:ilvl w:val="1"/>
                <w:numId w:val="7"/>
              </w:numPr>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Заказчик предоставляет согласие Организации образования на осуществление фото и видеосъемки обучающегося и  размещение полученных фото и видеоматериалов в рекламных роликах, средствах массовой информации, в том числе на официальном сайте Организации образования, и в социальных сетях.</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spacing w:lineRule="auto" w:line="240" w:before="0" w:after="0"/>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8. Срок действия, порядок изменения условий Договора и его расторжение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8.1.</w:t>
              <w:tab/>
              <w:t>Настоящий Договор вступает в силу со дня его подписания Сторонами и действует до полного его исполнения Сторонами. При заключении нового договора, действуют условия, установленные на момент заключения нового договора.</w:t>
            </w:r>
            <w:bookmarkStart w:id="9" w:name="z39"/>
            <w:bookmarkEnd w:id="9"/>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8.2.</w:t>
              <w:tab/>
              <w:t>Условия настоящего Договора могут быть изменены и дополнены по взаимному письменному соглашению Сторон.</w:t>
            </w:r>
            <w:bookmarkStart w:id="10" w:name="z40"/>
            <w:bookmarkEnd w:id="10"/>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8.3.</w:t>
              <w:tab/>
              <w:t>Настоящий Договор заключается в двух экземплярах, имеющих одинаковую юридическую силу, на русском и государственном языках, по одному экземпляру для каждой из Сторон.</w:t>
            </w:r>
            <w:r>
              <w:rPr>
                <w:rFonts w:eastAsia="Calibri"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ru-RU" w:bidi="ar-SA"/>
              </w:rPr>
              <w:t xml:space="preserve">В случае выявления противоречий в версиях Договора или Приложений к нему, версия на русском языке </w:t>
            </w:r>
            <w:r>
              <w:rPr>
                <w:rFonts w:eastAsia="Calibri" w:cs="Times New Roman" w:ascii="Times New Roman" w:hAnsi="Times New Roman"/>
                <w:kern w:val="0"/>
                <w:sz w:val="20"/>
                <w:szCs w:val="20"/>
                <w:lang w:val="ru-RU" w:eastAsia="en-US" w:bidi="ar-SA"/>
              </w:rPr>
              <w:t>будет иметь преимущественную силу.</w:t>
            </w:r>
          </w:p>
          <w:p>
            <w:pPr>
              <w:pStyle w:val="Normal"/>
              <w:widowControl w:val="false"/>
              <w:spacing w:lineRule="auto" w:line="240" w:before="0" w:after="0"/>
              <w:jc w:val="both"/>
              <w:rPr>
                <w:rFonts w:ascii="Times New Roman" w:hAnsi="Times New Roman" w:eastAsia="Times New Roman" w:cs="Times New Roman"/>
                <w:spacing w:val="2"/>
                <w:kern w:val="0"/>
                <w:sz w:val="20"/>
                <w:szCs w:val="20"/>
                <w:shd w:fill="FFFFFF" w:val="clear"/>
                <w:lang w:val="ru-RU" w:eastAsia="ru-RU" w:bidi="ar-SA"/>
              </w:rPr>
            </w:pPr>
            <w:r>
              <w:rPr>
                <w:rFonts w:eastAsia="Times New Roman" w:cs="Times New Roman" w:ascii="Times New Roman" w:hAnsi="Times New Roman"/>
                <w:spacing w:val="2"/>
                <w:kern w:val="0"/>
                <w:sz w:val="20"/>
                <w:szCs w:val="20"/>
                <w:shd w:fill="FFFFFF" w:val="clear"/>
                <w:lang w:val="ru-RU" w:eastAsia="ru-RU" w:bidi="ar-SA"/>
              </w:rPr>
              <w:t>8.4.</w:t>
              <w:tab/>
              <w:t>Стороны настоящего Договора подтверждают приверженность сохранения прав и обязанностей обучающегося, закрепленных в статье 47 Закона Республики Казахстан «Об образовании».</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9. Юридические адреса и банковские реквизиты Сторон:</w:t>
            </w:r>
          </w:p>
          <w:p>
            <w:pPr>
              <w:pStyle w:val="Normal"/>
              <w:widowControl w:val="fals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Организация образования:</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г. Алматы, Бостандыкский район,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ул. </w:t>
            </w:r>
            <w:r>
              <w:rPr>
                <w:rFonts w:eastAsia="Times New Roman" w:cs="Times New Roman" w:ascii="Times New Roman" w:hAnsi="Times New Roman"/>
                <w:kern w:val="0"/>
                <w:sz w:val="20"/>
                <w:szCs w:val="20"/>
                <w:lang w:val="kk-KZ" w:eastAsia="ru-RU" w:bidi="ar-SA"/>
              </w:rPr>
              <w:t>Ә</w:t>
            </w:r>
            <w:r>
              <w:rPr>
                <w:rFonts w:eastAsia="Times New Roman" w:cs="Times New Roman" w:ascii="Times New Roman" w:hAnsi="Times New Roman"/>
                <w:kern w:val="0"/>
                <w:sz w:val="20"/>
                <w:szCs w:val="20"/>
                <w:lang w:val="ru-RU" w:eastAsia="ru-RU" w:bidi="ar-SA"/>
              </w:rPr>
              <w:t>.Кекилбай</w:t>
            </w:r>
            <w:r>
              <w:rPr>
                <w:rFonts w:eastAsia="Times New Roman" w:cs="Times New Roman" w:ascii="Times New Roman" w:hAnsi="Times New Roman"/>
                <w:kern w:val="0"/>
                <w:sz w:val="20"/>
                <w:szCs w:val="20"/>
                <w:lang w:val="kk-KZ" w:eastAsia="ru-RU" w:bidi="ar-SA"/>
              </w:rPr>
              <w:t>ұлы</w:t>
            </w:r>
            <w:r>
              <w:rPr>
                <w:rFonts w:eastAsia="Times New Roman" w:cs="Times New Roman" w:ascii="Times New Roman" w:hAnsi="Times New Roman"/>
                <w:kern w:val="0"/>
                <w:sz w:val="20"/>
                <w:szCs w:val="20"/>
                <w:lang w:val="ru-RU" w:eastAsia="ru-RU" w:bidi="ar-SA"/>
              </w:rPr>
              <w:t>, д.129/4</w:t>
            </w:r>
          </w:p>
          <w:p>
            <w:pPr>
              <w:pStyle w:val="Normal"/>
              <w:widowControl w:val="false"/>
              <w:spacing w:lineRule="auto" w:line="240" w:before="0" w:after="0"/>
              <w:jc w:val="both"/>
              <w:rPr>
                <w:kern w:val="0"/>
                <w:lang w:val="ru-RU" w:bidi="ar-SA"/>
              </w:rPr>
            </w:pPr>
            <w:r>
              <w:rPr>
                <w:rFonts w:eastAsia="Times New Roman" w:cs="Times New Roman" w:ascii="Times New Roman" w:hAnsi="Times New Roman"/>
                <w:kern w:val="0"/>
                <w:sz w:val="20"/>
                <w:szCs w:val="20"/>
                <w:lang w:val="ru-RU" w:eastAsia="ru-RU" w:bidi="ar-SA"/>
              </w:rPr>
              <w:t>БИН 99</w:t>
            </w:r>
            <w:bookmarkStart w:id="11" w:name="_GoBack"/>
            <w:bookmarkEnd w:id="11"/>
            <w:r>
              <w:rPr>
                <w:rFonts w:eastAsia="Times New Roman" w:cs="Times New Roman" w:ascii="Times New Roman" w:hAnsi="Times New Roman"/>
                <w:kern w:val="0"/>
                <w:sz w:val="20"/>
                <w:szCs w:val="20"/>
                <w:lang w:val="ru-RU" w:eastAsia="ru-RU" w:bidi="ar-SA"/>
              </w:rPr>
              <w:t>0440006939</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w:t>
            </w:r>
            <w:r>
              <w:rPr>
                <w:rFonts w:eastAsia="Times New Roman" w:cs="Times New Roman" w:ascii="Times New Roman" w:hAnsi="Times New Roman"/>
                <w:kern w:val="0"/>
                <w:sz w:val="20"/>
                <w:szCs w:val="20"/>
                <w:lang w:val="ru-RU" w:eastAsia="ru-RU" w:bidi="ar-SA"/>
              </w:rPr>
              <w:t>74965</w:t>
            </w:r>
            <w:r>
              <w:rPr>
                <w:rFonts w:eastAsia="Times New Roman" w:cs="Times New Roman" w:ascii="Times New Roman" w:hAnsi="Times New Roman"/>
                <w:kern w:val="0"/>
                <w:sz w:val="20"/>
                <w:szCs w:val="20"/>
                <w:lang w:val="en-US" w:eastAsia="ru-RU" w:bidi="ar-SA"/>
              </w:rPr>
              <w:t>T</w:t>
            </w:r>
            <w:r>
              <w:rPr>
                <w:rFonts w:eastAsia="Times New Roman" w:cs="Times New Roman" w:ascii="Times New Roman" w:hAnsi="Times New Roman"/>
                <w:kern w:val="0"/>
                <w:sz w:val="20"/>
                <w:szCs w:val="20"/>
                <w:lang w:val="ru-RU" w:eastAsia="ru-RU" w:bidi="ar-SA"/>
              </w:rPr>
              <w:t>021202660159</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 АО «</w:t>
            </w:r>
            <w:r>
              <w:rPr>
                <w:rFonts w:eastAsia="Times New Roman" w:cs="Times New Roman" w:ascii="Times New Roman" w:hAnsi="Times New Roman"/>
                <w:kern w:val="0"/>
                <w:sz w:val="20"/>
                <w:szCs w:val="20"/>
                <w:lang w:val="en-US" w:eastAsia="ru-RU" w:bidi="ar-SA"/>
              </w:rPr>
              <w:t>ForteBank</w:t>
            </w:r>
            <w:r>
              <w:rPr>
                <w:rFonts w:eastAsia="Times New Roman" w:cs="Times New Roman" w:ascii="Times New Roman" w:hAnsi="Times New Roman"/>
                <w:kern w:val="0"/>
                <w:sz w:val="20"/>
                <w:szCs w:val="20"/>
                <w:lang w:val="ru-RU" w:eastAsia="ru-RU" w:bidi="ar-SA"/>
              </w:rPr>
              <w:t>»</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IRTYKZKA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KZ96998CTB0001006523</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w:t>
            </w:r>
            <w:r>
              <w:rPr>
                <w:rFonts w:eastAsia="Times New Roman" w:cs="Times New Roman" w:ascii="Times New Roman" w:hAnsi="Times New Roman"/>
                <w:kern w:val="0"/>
                <w:sz w:val="20"/>
                <w:szCs w:val="20"/>
                <w:lang w:val="ru-RU" w:eastAsia="ru-RU" w:bidi="ar-SA"/>
              </w:rPr>
              <w:t>АО</w:t>
            </w:r>
            <w:r>
              <w:rPr>
                <w:rFonts w:eastAsia="Times New Roman" w:cs="Times New Roman" w:ascii="Times New Roman" w:hAnsi="Times New Roman"/>
                <w:kern w:val="0"/>
                <w:sz w:val="20"/>
                <w:szCs w:val="20"/>
                <w:lang w:val="en-US" w:eastAsia="ru-RU" w:bidi="ar-SA"/>
              </w:rPr>
              <w:t> «First Heartland Jusan Bank»</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TSESKZKA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ИИК</w:t>
            </w:r>
            <w:r>
              <w:rPr>
                <w:rFonts w:eastAsia="Times New Roman" w:cs="Times New Roman" w:ascii="Times New Roman" w:hAnsi="Times New Roman"/>
                <w:kern w:val="0"/>
                <w:sz w:val="20"/>
                <w:szCs w:val="20"/>
                <w:lang w:val="en-US" w:eastAsia="ru-RU" w:bidi="ar-SA"/>
              </w:rPr>
              <w:t>  KZ9882110NVL10000005</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в</w:t>
            </w:r>
            <w:r>
              <w:rPr>
                <w:rFonts w:eastAsia="Times New Roman" w:cs="Times New Roman" w:ascii="Times New Roman" w:hAnsi="Times New Roman"/>
                <w:kern w:val="0"/>
                <w:sz w:val="20"/>
                <w:szCs w:val="20"/>
                <w:lang w:val="en-US" w:eastAsia="ru-RU" w:bidi="ar-SA"/>
              </w:rPr>
              <w:t> AO «Bank RBK»</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БИК</w:t>
            </w:r>
            <w:r>
              <w:rPr>
                <w:rFonts w:eastAsia="Times New Roman" w:cs="Times New Roman" w:ascii="Times New Roman" w:hAnsi="Times New Roman"/>
                <w:kern w:val="0"/>
                <w:sz w:val="20"/>
                <w:szCs w:val="20"/>
                <w:lang w:val="en-US" w:eastAsia="ru-RU" w:bidi="ar-SA"/>
              </w:rPr>
              <w:t> KINCKZKA</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КБЕ 17 КНП 861</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Обучающийся</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ИИН обучающегося</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kk-KZ" w:eastAsia="en-US" w:bidi="ar-SA"/>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Адрес обучающегося</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Иные данные</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Заказчик:</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Фамилия, имя, отчество (при его наличии)</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Адрес Заказчика, телефон:</w:t>
            </w:r>
          </w:p>
          <w:p>
            <w:pPr>
              <w:pStyle w:val="Normal"/>
              <w:widowControl w:val="false"/>
              <w:spacing w:lineRule="auto" w:line="240" w:before="0" w:after="0"/>
              <w:jc w:val="left"/>
              <w:rPr>
                <w:kern w:val="0"/>
                <w:lang w:val="ru-RU" w:bidi="ar-SA"/>
              </w:rPr>
            </w:pPr>
            <w:r>
              <w:rPr>
                <w:rFonts w:eastAsia="Times New Roman" w:cs="Times New Roman" w:ascii="Times New Roman" w:hAnsi="Times New Roman"/>
                <w:kern w:val="0"/>
                <w:sz w:val="20"/>
                <w:szCs w:val="20"/>
                <w:u w:val="single"/>
                <w:lang w:val="ru-RU" w:eastAsia="ru-RU" w:bidi="ar-SA"/>
              </w:rPr>
              <w:t>{ParentAddress},</w:t>
            </w:r>
            <w:r>
              <w:rPr>
                <w:rFonts w:eastAsia="Times New Roman" w:cs="Times New Roman" w:ascii="Times New Roman" w:hAnsi="Times New Roman"/>
                <w:kern w:val="0"/>
                <w:sz w:val="20"/>
                <w:szCs w:val="20"/>
                <w:u w:val="none"/>
                <w:lang w:val="ru-RU" w:eastAsia="ru-RU" w:bidi="ar-SA"/>
              </w:rPr>
              <w:t xml:space="preserve"> телефон: </w:t>
            </w:r>
            <w:r>
              <w:rPr>
                <w:rFonts w:eastAsia="Times New Roman" w:cs="Times New Roman" w:ascii="Times New Roman" w:hAnsi="Times New Roman"/>
                <w:kern w:val="0"/>
                <w:sz w:val="20"/>
                <w:szCs w:val="20"/>
                <w:u w:val="single"/>
                <w:lang w:val="ru-RU" w:eastAsia="ru-RU" w:bidi="ar-SA"/>
              </w:rPr>
              <w:t>{ParentPhoneNumber}</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ИИН Заказчика</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br/>
              <w:t>Данные документа, удостоверяющего личность:</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t>{ParentPassport}</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Банковские реквизиты (при наличии) __________________________________________________________________________________________</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r>
          </w:p>
        </w:tc>
        <w:tc>
          <w:tcPr>
            <w:tcW w:w="4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center"/>
              <w:rPr>
                <w:kern w:val="0"/>
                <w:lang w:eastAsia="en-US" w:bidi="ar-SA"/>
              </w:rPr>
            </w:pPr>
            <w:r>
              <w:rPr>
                <w:rFonts w:eastAsia="Times New Roman" w:cs="Times New Roman" w:ascii="Times New Roman" w:hAnsi="Times New Roman"/>
                <w:b/>
                <w:bCs/>
                <w:kern w:val="0"/>
                <w:sz w:val="20"/>
                <w:szCs w:val="20"/>
                <w:lang w:val="kk-KZ" w:eastAsia="en-US" w:bidi="ar-SA"/>
              </w:rPr>
              <w:t>Қосымша б</w:t>
            </w:r>
            <w:r>
              <w:rPr>
                <w:rFonts w:eastAsia="Times New Roman" w:cs="Times New Roman" w:ascii="Times New Roman" w:hAnsi="Times New Roman"/>
                <w:b/>
                <w:bCs/>
                <w:kern w:val="0"/>
                <w:sz w:val="20"/>
                <w:szCs w:val="20"/>
                <w:lang w:val="ru-RU" w:eastAsia="en-US" w:bidi="ar-SA"/>
              </w:rPr>
              <w:t xml:space="preserve">ілім беру қызметтерін көрсету шарты № </w:t>
            </w:r>
            <w:r>
              <w:rPr>
                <w:rFonts w:eastAsia="Times New Roman" w:cs="Times New Roman" w:ascii="Times New Roman" w:hAnsi="Times New Roman"/>
                <w:b/>
                <w:bCs/>
                <w:kern w:val="0"/>
                <w:sz w:val="20"/>
                <w:szCs w:val="20"/>
                <w:u w:val="single"/>
                <w:lang w:val="ru-RU" w:eastAsia="ru-RU" w:bidi="ar-SA"/>
              </w:rPr>
              <w:t>{ContractNum}</w:t>
            </w:r>
          </w:p>
          <w:p>
            <w:pPr>
              <w:pStyle w:val="Normal"/>
              <w:widowControl w:val="false"/>
              <w:spacing w:lineRule="auto" w:line="240" w:before="0" w:after="0"/>
              <w:jc w:val="center"/>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suppressAutoHyphens w:val="true"/>
              <w:spacing w:lineRule="auto" w:line="240" w:before="0" w:after="0"/>
              <w:jc w:val="both"/>
              <w:rPr>
                <w:kern w:val="0"/>
                <w:lang w:eastAsia="en-US" w:bidi="ar-SA"/>
              </w:rPr>
            </w:pPr>
            <w:r>
              <w:rPr>
                <w:rFonts w:eastAsia="Times New Roman" w:cs="Times New Roman" w:ascii="Times New Roman" w:hAnsi="Times New Roman"/>
                <w:b/>
                <w:bCs/>
                <w:kern w:val="0"/>
                <w:sz w:val="20"/>
                <w:szCs w:val="20"/>
                <w:lang w:val="ru-RU" w:eastAsia="en-US" w:bidi="ar-SA"/>
              </w:rPr>
              <w:t xml:space="preserve">Алматы қ. </w:t>
            </w:r>
            <w:r>
              <w:rPr>
                <w:rFonts w:eastAsia="Times New Roman" w:cs="Times New Roman" w:ascii="Times New Roman" w:hAnsi="Times New Roman"/>
                <w:b/>
                <w:bCs/>
                <w:kern w:val="0"/>
                <w:sz w:val="20"/>
                <w:szCs w:val="20"/>
                <w:lang w:val="kk-KZ" w:eastAsia="en-US" w:bidi="ar-SA"/>
              </w:rPr>
              <w:t xml:space="preserve">               </w:t>
            </w:r>
            <w:r>
              <w:rPr>
                <w:rFonts w:eastAsia="Times New Roman" w:cs="Times New Roman" w:ascii="Times New Roman" w:hAnsi="Times New Roman"/>
                <w:b/>
                <w:bCs/>
                <w:kern w:val="0"/>
                <w:sz w:val="20"/>
                <w:szCs w:val="20"/>
                <w:u w:val="single"/>
                <w:lang w:val="kk-KZ" w:eastAsia="en-US" w:bidi="ar-SA"/>
              </w:rPr>
              <w:t>{ContractYear}</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kk-KZ" w:eastAsia="en-US" w:bidi="ar-SA"/>
              </w:rPr>
              <w:t>ж</w:t>
            </w:r>
            <w:r>
              <w:rPr>
                <w:rFonts w:eastAsia="Times New Roman" w:cs="Times New Roman" w:ascii="Times New Roman" w:hAnsi="Times New Roman"/>
                <w:b/>
                <w:bCs/>
                <w:kern w:val="0"/>
                <w:sz w:val="20"/>
                <w:szCs w:val="20"/>
                <w:lang w:val="ru-RU" w:eastAsia="en-US" w:bidi="ar-SA"/>
              </w:rPr>
              <w:t>. «</w:t>
            </w:r>
            <w:r>
              <w:rPr>
                <w:rFonts w:eastAsia="Times New Roman" w:cs="Times New Roman" w:ascii="Times New Roman" w:hAnsi="Times New Roman"/>
                <w:b/>
                <w:bCs/>
                <w:kern w:val="0"/>
                <w:sz w:val="20"/>
                <w:szCs w:val="20"/>
                <w:u w:val="single"/>
                <w:lang w:val="ru-RU" w:eastAsia="en-US" w:bidi="ar-SA"/>
              </w:rPr>
              <w:t>{ContractDay}</w:t>
            </w: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en-US" w:bidi="ar-SA"/>
              </w:rPr>
              <w:t>{ContractMonthKAZ}</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Б</w:t>
            </w:r>
            <w:r>
              <w:rPr>
                <w:rFonts w:eastAsia="Times New Roman" w:cs="Times New Roman" w:ascii="Times New Roman" w:hAnsi="Times New Roman"/>
                <w:kern w:val="0"/>
                <w:sz w:val="20"/>
                <w:szCs w:val="20"/>
                <w:lang w:val="ru-RU" w:eastAsia="en-US" w:bidi="ar-SA"/>
              </w:rPr>
              <w:t>ұдан әрі «</w:t>
            </w:r>
            <w:r>
              <w:rPr>
                <w:rFonts w:eastAsia="Times New Roman" w:cs="Times New Roman" w:ascii="Times New Roman" w:hAnsi="Times New Roman"/>
                <w:b/>
                <w:kern w:val="0"/>
                <w:sz w:val="20"/>
                <w:szCs w:val="20"/>
                <w:lang w:val="ru-RU" w:eastAsia="en-US" w:bidi="ar-SA"/>
              </w:rPr>
              <w:t>Білім беру ұйымы</w:t>
            </w:r>
            <w:r>
              <w:rPr>
                <w:rFonts w:eastAsia="Times New Roman" w:cs="Times New Roman" w:ascii="Times New Roman" w:hAnsi="Times New Roman"/>
                <w:kern w:val="0"/>
                <w:sz w:val="20"/>
                <w:szCs w:val="20"/>
                <w:lang w:val="ru-RU" w:eastAsia="en-US" w:bidi="ar-SA"/>
              </w:rPr>
              <w:t xml:space="preserve">» деп аталатын </w:t>
            </w:r>
            <w:r>
              <w:rPr>
                <w:rFonts w:eastAsia="Times New Roman" w:cs="Times New Roman" w:ascii="Times New Roman" w:hAnsi="Times New Roman"/>
                <w:b/>
                <w:kern w:val="0"/>
                <w:sz w:val="20"/>
                <w:szCs w:val="20"/>
                <w:lang w:val="ru-RU" w:eastAsia="en-US" w:bidi="ar-SA"/>
              </w:rPr>
              <w:t>«Тамос Эдьюкейшн Физика-математика мектебі» білім беру мекемесі</w:t>
            </w:r>
            <w:r>
              <w:rPr>
                <w:rFonts w:eastAsia="Times New Roman" w:cs="Times New Roman" w:ascii="Times New Roman" w:hAnsi="Times New Roman"/>
                <w:kern w:val="0"/>
                <w:sz w:val="20"/>
                <w:szCs w:val="20"/>
                <w:lang w:val="ru-RU" w:eastAsia="en-US" w:bidi="ar-SA"/>
              </w:rPr>
              <w:t>, білім беру қызметімен айналысу құқығына 13.08.2009 ж.</w:t>
            </w:r>
            <w:r>
              <w:rPr>
                <w:rFonts w:eastAsia="Times New Roman" w:cs="Times New Roman" w:ascii="Times New Roman" w:hAnsi="Times New Roman"/>
                <w:kern w:val="0"/>
                <w:sz w:val="20"/>
                <w:szCs w:val="20"/>
                <w:lang w:val="kk-KZ" w:eastAsia="en-US" w:bidi="ar-SA"/>
              </w:rPr>
              <w:t xml:space="preserve"> берілген</w:t>
            </w:r>
            <w:r>
              <w:rPr>
                <w:rFonts w:eastAsia="Times New Roman" w:cs="Times New Roman" w:ascii="Times New Roman" w:hAnsi="Times New Roman"/>
                <w:kern w:val="0"/>
                <w:sz w:val="20"/>
                <w:szCs w:val="20"/>
                <w:lang w:val="ru-RU" w:eastAsia="en-US" w:bidi="ar-SA"/>
              </w:rPr>
              <w:t xml:space="preserve"> лицензия</w:t>
            </w:r>
            <w:r>
              <w:rPr>
                <w:rFonts w:eastAsia="Times New Roman" w:cs="Times New Roman" w:ascii="Times New Roman" w:hAnsi="Times New Roman"/>
                <w:kern w:val="0"/>
                <w:sz w:val="20"/>
                <w:szCs w:val="20"/>
                <w:lang w:val="kk-KZ" w:eastAsia="en-US" w:bidi="ar-SA"/>
              </w:rPr>
              <w:t>сының</w:t>
            </w:r>
            <w:r>
              <w:rPr>
                <w:rFonts w:eastAsia="Times New Roman" w:cs="Times New Roman" w:ascii="Times New Roman" w:hAnsi="Times New Roman"/>
                <w:kern w:val="0"/>
                <w:sz w:val="20"/>
                <w:szCs w:val="20"/>
                <w:lang w:val="ru-RU" w:eastAsia="en-US" w:bidi="ar-SA"/>
              </w:rPr>
              <w:t xml:space="preserve"> № 0103167,</w:t>
            </w:r>
            <w:r>
              <w:rPr>
                <w:rFonts w:eastAsia="Times New Roman" w:cs="Times New Roman" w:ascii="Times New Roman" w:hAnsi="Times New Roman"/>
                <w:kern w:val="0"/>
                <w:sz w:val="20"/>
                <w:szCs w:val="20"/>
                <w:lang w:val="kk-KZ" w:eastAsia="en-US" w:bidi="ar-SA"/>
              </w:rPr>
              <w:t xml:space="preserve"> оның атынан</w:t>
            </w:r>
            <w:r>
              <w:rPr>
                <w:rFonts w:eastAsia="Times New Roman" w:cs="Times New Roman" w:ascii="Times New Roman" w:hAnsi="Times New Roman"/>
                <w:kern w:val="0"/>
                <w:sz w:val="20"/>
                <w:szCs w:val="20"/>
                <w:lang w:val="ru-RU" w:eastAsia="en-US" w:bidi="ar-SA"/>
              </w:rPr>
              <w:t xml:space="preserve"> Жарғы негізінде әрекет ететін Бас директор</w:t>
            </w:r>
            <w:r>
              <w:rPr>
                <w:rFonts w:eastAsia="Times New Roman" w:cs="Times New Roman" w:ascii="Times New Roman" w:hAnsi="Times New Roman"/>
                <w:kern w:val="0"/>
                <w:sz w:val="20"/>
                <w:szCs w:val="20"/>
                <w:lang w:val="kk-KZ" w:eastAsia="en-US" w:bidi="ar-SA"/>
              </w:rPr>
              <w:t>ы</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kk-KZ" w:eastAsia="en-US" w:bidi="ar-SA"/>
              </w:rPr>
              <w:t xml:space="preserve">Б.С. </w:t>
            </w:r>
            <w:r>
              <w:rPr>
                <w:rFonts w:eastAsia="Times New Roman" w:cs="Times New Roman" w:ascii="Times New Roman" w:hAnsi="Times New Roman"/>
                <w:kern w:val="0"/>
                <w:sz w:val="20"/>
                <w:szCs w:val="20"/>
                <w:lang w:val="ru-RU" w:eastAsia="en-US" w:bidi="ar-SA"/>
              </w:rPr>
              <w:t>Сериков</w:t>
            </w:r>
            <w:r>
              <w:rPr>
                <w:rFonts w:eastAsia="Times New Roman" w:cs="Times New Roman" w:ascii="Times New Roman" w:hAnsi="Times New Roman"/>
                <w:kern w:val="0"/>
                <w:sz w:val="20"/>
                <w:szCs w:val="20"/>
                <w:lang w:val="kk-KZ" w:eastAsia="en-US" w:bidi="ar-SA"/>
              </w:rPr>
              <w:t>, бір тараптан,</w:t>
            </w:r>
            <w:r>
              <w:rPr>
                <w:rFonts w:eastAsia="Times New Roman" w:cs="Times New Roman" w:ascii="Times New Roman" w:hAnsi="Times New Roman"/>
                <w:kern w:val="0"/>
                <w:sz w:val="20"/>
                <w:szCs w:val="20"/>
                <w:lang w:val="ru-RU" w:eastAsia="en-US" w:bidi="ar-SA"/>
              </w:rPr>
              <w:t xml:space="preserve"> және бұдан әрі «</w:t>
            </w:r>
            <w:r>
              <w:rPr>
                <w:rFonts w:eastAsia="Times New Roman" w:cs="Times New Roman" w:ascii="Times New Roman" w:hAnsi="Times New Roman"/>
                <w:b/>
                <w:kern w:val="0"/>
                <w:sz w:val="20"/>
                <w:szCs w:val="20"/>
                <w:lang w:val="ru-RU" w:eastAsia="en-US" w:bidi="ar-SA"/>
              </w:rPr>
              <w:t>Тапсырыс беруші</w:t>
            </w:r>
            <w:r>
              <w:rPr>
                <w:rFonts w:eastAsia="Times New Roman" w:cs="Times New Roman" w:ascii="Times New Roman" w:hAnsi="Times New Roman"/>
                <w:kern w:val="0"/>
                <w:sz w:val="20"/>
                <w:szCs w:val="20"/>
                <w:lang w:val="ru-RU" w:eastAsia="en-US" w:bidi="ar-SA"/>
              </w:rPr>
              <w:t>» деп аталатын азамат (</w:t>
            </w:r>
            <w:r>
              <w:rPr>
                <w:rFonts w:eastAsia="Times New Roman" w:cs="Times New Roman" w:ascii="Times New Roman" w:hAnsi="Times New Roman"/>
                <w:kern w:val="0"/>
                <w:sz w:val="20"/>
                <w:szCs w:val="20"/>
                <w:lang w:val="kk-KZ" w:eastAsia="en-US" w:bidi="ar-SA"/>
              </w:rPr>
              <w:t>ша</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b/>
                <w:bCs/>
                <w:kern w:val="0"/>
                <w:sz w:val="20"/>
                <w:szCs w:val="20"/>
                <w:u w:val="single"/>
                <w:lang w:val="ru-RU" w:eastAsia="ru-RU" w:bidi="ar-SA"/>
              </w:rPr>
              <w:t>{ParentFullName}</w:t>
            </w:r>
          </w:p>
          <w:p>
            <w:pPr>
              <w:pStyle w:val="Normal"/>
              <w:widowControl w:val="false"/>
              <w:spacing w:lineRule="auto" w:line="240" w:before="0" w:after="0"/>
              <w:jc w:val="center"/>
              <w:rPr>
                <w:rFonts w:ascii="Times New Roman" w:hAnsi="Times New Roman" w:eastAsia="Times New Roman" w:cs="Times New Roman"/>
                <w:i/>
                <w:i/>
                <w:iCs/>
                <w:kern w:val="0"/>
                <w:sz w:val="20"/>
                <w:szCs w:val="20"/>
                <w:lang w:val="kk-KZ" w:eastAsia="en-US" w:bidi="ar-SA"/>
              </w:rPr>
            </w:pP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kk-KZ" w:eastAsia="en-US" w:bidi="ar-SA"/>
              </w:rPr>
              <w:t>бұдан әрі «</w:t>
            </w:r>
            <w:r>
              <w:rPr>
                <w:rFonts w:eastAsia="Times New Roman" w:cs="Times New Roman" w:ascii="Times New Roman" w:hAnsi="Times New Roman"/>
                <w:b/>
                <w:kern w:val="0"/>
                <w:sz w:val="20"/>
                <w:szCs w:val="20"/>
                <w:lang w:val="kk-KZ" w:eastAsia="en-US" w:bidi="ar-SA"/>
              </w:rPr>
              <w:t>білім алушы</w:t>
            </w:r>
            <w:r>
              <w:rPr>
                <w:rFonts w:eastAsia="Times New Roman" w:cs="Times New Roman" w:ascii="Times New Roman" w:hAnsi="Times New Roman"/>
                <w:kern w:val="0"/>
                <w:sz w:val="20"/>
                <w:szCs w:val="20"/>
                <w:lang w:val="kk-KZ" w:eastAsia="en-US" w:bidi="ar-SA"/>
              </w:rPr>
              <w:t xml:space="preserve">» деп аталатын азамат (ша)  </w:t>
            </w:r>
            <w:r>
              <w:rPr>
                <w:rFonts w:eastAsia="Times New Roman" w:cs="Times New Roman" w:ascii="Times New Roman" w:hAnsi="Times New Roman"/>
                <w:b/>
                <w:bCs/>
                <w:kern w:val="0"/>
                <w:sz w:val="20"/>
                <w:szCs w:val="20"/>
                <w:u w:val="single"/>
                <w:lang w:val="ru-RU" w:eastAsia="ru-RU" w:bidi="ar-SA"/>
              </w:rPr>
              <w:t>{StudentFullName}</w:t>
            </w:r>
            <w:r>
              <w:rPr>
                <w:rFonts w:eastAsia="Times New Roman" w:cs="Times New Roman" w:ascii="Times New Roman" w:hAnsi="Times New Roman"/>
                <w:kern w:val="0"/>
                <w:sz w:val="20"/>
                <w:szCs w:val="20"/>
                <w:lang w:val="kk-KZ" w:eastAsia="en-US" w:bidi="ar-SA"/>
              </w:rPr>
              <w:t>,</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i/>
                <w:iCs/>
                <w:kern w:val="0"/>
                <w:sz w:val="20"/>
                <w:szCs w:val="20"/>
                <w:lang w:val="kk-KZ" w:eastAsia="en-US" w:bidi="ar-SA"/>
              </w:rPr>
              <w:t>(Тегі, аты, әкесінің аты (бар болса))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мүддесі үшін әрекет ете отырып, екінші тараптан, бұдан әрі бірлесіп «Тараптар» деп аталып, мына төмендегілер туралы осы қосымша білім беру қызметтерін көрсету шартын (бұдан әрі - Шарт) жасасты: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3"/>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Шарттың мәні</w:t>
            </w:r>
          </w:p>
          <w:p>
            <w:pPr>
              <w:pStyle w:val="Normal"/>
              <w:widowControl w:val="false"/>
              <w:spacing w:lineRule="auto" w:line="240" w:before="0" w:after="0"/>
              <w:jc w:val="both"/>
              <w:rPr>
                <w:kern w:val="0"/>
                <w:lang w:val="ru-RU" w:eastAsia="en-US" w:bidi="ar-SA"/>
              </w:rPr>
            </w:pPr>
            <w:r>
              <w:rPr>
                <w:rFonts w:eastAsia="Times New Roman" w:cs="Times New Roman" w:ascii="Times New Roman" w:hAnsi="Times New Roman"/>
                <w:kern w:val="0"/>
                <w:sz w:val="20"/>
                <w:szCs w:val="20"/>
                <w:lang w:val="ru-RU" w:eastAsia="en-US" w:bidi="ar-SA"/>
              </w:rPr>
              <w:t>1.1.</w:t>
              <w:tab/>
              <w:t xml:space="preserve">Тапсырыс беруші тапсырады және төлейді, ал Білім беру ұйымы </w:t>
            </w:r>
            <w:r>
              <w:rPr>
                <w:rFonts w:eastAsia="Times New Roman" w:cs="Times New Roman" w:ascii="Times New Roman" w:hAnsi="Times New Roman"/>
                <w:b/>
                <w:bCs/>
                <w:kern w:val="0"/>
                <w:sz w:val="20"/>
                <w:szCs w:val="20"/>
                <w:u w:val="single"/>
                <w:lang w:val="ru-RU" w:eastAsia="en-US" w:bidi="ar-SA"/>
              </w:rPr>
              <w:t>{EduYear}</w:t>
            </w:r>
            <w:r>
              <w:rPr>
                <w:rFonts w:eastAsia="Times New Roman" w:cs="Times New Roman" w:ascii="Times New Roman" w:hAnsi="Times New Roman"/>
                <w:kern w:val="0"/>
                <w:sz w:val="20"/>
                <w:szCs w:val="20"/>
                <w:lang w:val="ru-RU" w:eastAsia="en-US" w:bidi="ar-SA"/>
              </w:rPr>
              <w:t xml:space="preserve"> оқу жылында білім алушыға осы Шартқа № 2 қосымшада көрсетілген қосымша білім беру қызметтерін (бұдан әрі - Қызметтер) көрсету бойынша өзіне міндеттемелер қабылдайды.</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en-US" w:bidi="ar-SA"/>
              </w:rPr>
            </w:pPr>
            <w:r>
              <w:rPr>
                <w:rFonts w:eastAsia="Times New Roman" w:cs="Times New Roman" w:ascii="Times New Roman" w:hAnsi="Times New Roman"/>
                <w:b/>
                <w:bCs/>
                <w:kern w:val="0"/>
                <w:sz w:val="20"/>
                <w:szCs w:val="20"/>
                <w:lang w:val="ru-RU" w:eastAsia="en-US" w:bidi="ar-SA"/>
              </w:rPr>
            </w:r>
          </w:p>
          <w:p>
            <w:pPr>
              <w:pStyle w:val="Normal"/>
              <w:widowControl w:val="false"/>
              <w:spacing w:lineRule="auto" w:line="240" w:before="0" w:after="0"/>
              <w:jc w:val="both"/>
              <w:rPr>
                <w:kern w:val="0"/>
                <w:lang w:val="ru-RU" w:bidi="ar-SA"/>
              </w:rPr>
            </w:pPr>
            <w:r>
              <w:rPr>
                <w:rFonts w:eastAsia="Times New Roman" w:cs="Times New Roman" w:ascii="Times New Roman" w:hAnsi="Times New Roman"/>
                <w:b/>
                <w:bCs/>
                <w:kern w:val="0"/>
                <w:sz w:val="20"/>
                <w:szCs w:val="20"/>
                <w:lang w:val="ru-RU" w:eastAsia="en-US" w:bidi="ar-SA"/>
              </w:rPr>
              <w:t xml:space="preserve">       </w:t>
            </w:r>
            <w:r>
              <w:rPr>
                <w:rFonts w:eastAsia="Times New Roman" w:cs="Times New Roman" w:ascii="Times New Roman" w:hAnsi="Times New Roman"/>
                <w:b/>
                <w:bCs/>
                <w:kern w:val="0"/>
                <w:sz w:val="20"/>
                <w:szCs w:val="20"/>
                <w:lang w:val="ru-RU" w:eastAsia="en-US" w:bidi="ar-SA"/>
              </w:rPr>
              <w:t xml:space="preserve">2. </w:t>
            </w:r>
            <w:r>
              <w:rPr>
                <w:rFonts w:eastAsia="Times New Roman" w:cs="Times New Roman" w:ascii="Times New Roman" w:hAnsi="Times New Roman"/>
                <w:b/>
                <w:bCs/>
                <w:kern w:val="0"/>
                <w:sz w:val="20"/>
                <w:szCs w:val="20"/>
                <w:lang w:val="ru-RU" w:eastAsia="ru-RU" w:bidi="ar-SA"/>
              </w:rPr>
              <w:t>Тараптардың құқықтары мен міндеттері</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2.1.</w:t>
              <w:tab/>
              <w:t>Білім беру ұйымы:</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en-US" w:bidi="ar-SA"/>
              </w:rPr>
              <w:t xml:space="preserve">1) </w:t>
              <w:tab/>
            </w:r>
            <w:r>
              <w:rPr>
                <w:rFonts w:eastAsia="Times New Roman" w:cs="Times New Roman" w:ascii="Times New Roman" w:hAnsi="Times New Roman"/>
                <w:kern w:val="0"/>
                <w:sz w:val="20"/>
                <w:szCs w:val="20"/>
                <w:lang w:val="ru-RU" w:eastAsia="ru-RU" w:bidi="ar-SA"/>
              </w:rPr>
              <w:t>білім алушының 2023 жылғы 1 қыркүйектен бастап 2024 жылғы 31 мамырға дейінгі кезеңге бес күндік оқу аптасы режимінде Білім беру ұйымында 08 сағат 30 минуттан 17 сағат 00 минутқа дейін болуы</w:t>
            </w:r>
            <w:r>
              <w:rPr>
                <w:rFonts w:eastAsia="Times New Roman" w:cs="Times New Roman" w:ascii="Times New Roman" w:hAnsi="Times New Roman"/>
                <w:kern w:val="0"/>
                <w:sz w:val="20"/>
                <w:szCs w:val="20"/>
                <w:lang w:val="kk-KZ" w:eastAsia="ru-RU" w:bidi="ar-SA"/>
              </w:rPr>
              <w:t>мен</w:t>
            </w:r>
            <w:r>
              <w:rPr>
                <w:rFonts w:eastAsia="Times New Roman" w:cs="Times New Roman" w:ascii="Times New Roman" w:hAnsi="Times New Roman"/>
                <w:kern w:val="0"/>
                <w:sz w:val="20"/>
                <w:szCs w:val="20"/>
                <w:lang w:val="ru-RU" w:eastAsia="ru-RU" w:bidi="ar-SA"/>
              </w:rPr>
              <w:t xml:space="preserve"> (демалыс және мереке күндерін, каникулдық кезеңді қоспағанда) </w:t>
            </w:r>
            <w:r>
              <w:rPr>
                <w:rFonts w:eastAsia="Times New Roman" w:cs="Times New Roman" w:ascii="Times New Roman" w:hAnsi="Times New Roman"/>
                <w:kern w:val="0"/>
                <w:sz w:val="20"/>
                <w:szCs w:val="20"/>
                <w:lang w:val="kk-KZ" w:eastAsia="ru-RU" w:bidi="ar-SA"/>
              </w:rPr>
              <w:t>Қызметтер көрсетуге</w:t>
            </w:r>
            <w:r>
              <w:rPr>
                <w:rFonts w:eastAsia="Times New Roman" w:cs="Times New Roman" w:ascii="Times New Roman" w:hAnsi="Times New Roman"/>
                <w:kern w:val="0"/>
                <w:sz w:val="20"/>
                <w:szCs w:val="20"/>
                <w:lang w:val="ru-RU" w:eastAsia="ru-RU"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2) </w:t>
              <w:tab/>
              <w:t>қолданыстағы нормативтерге сәйкес үзілістермен білім алушының оқу жүктемесінің көлемін және сабақ режимін айқындауға, білім алушыны оқытудың салауатты, қауіпсіз жағдайларын жасауға;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3) </w:t>
              <w:tab/>
              <w:t xml:space="preserve">білім алушыға Білім беру ұйымының басшысы бекіткен жекелеген ережелерде көзделген тәртіппен және шарттарда </w:t>
            </w:r>
            <w:r>
              <w:rPr>
                <w:rFonts w:eastAsia="Times New Roman" w:cs="Times New Roman" w:ascii="Times New Roman" w:hAnsi="Times New Roman"/>
                <w:kern w:val="0"/>
                <w:sz w:val="20"/>
                <w:szCs w:val="20"/>
                <w:lang w:val="kk-KZ" w:eastAsia="en-US" w:bidi="ar-SA"/>
              </w:rPr>
              <w:t>Шарт бойынша көрсетілетін Қызметтер</w:t>
            </w:r>
            <w:r>
              <w:rPr>
                <w:rFonts w:eastAsia="Times New Roman" w:cs="Times New Roman" w:ascii="Times New Roman" w:hAnsi="Times New Roman"/>
                <w:kern w:val="0"/>
                <w:sz w:val="20"/>
                <w:szCs w:val="20"/>
                <w:lang w:val="ru-RU" w:eastAsia="en-US" w:bidi="ar-SA"/>
              </w:rPr>
              <w:t xml:space="preserve"> шеңберінде тапсырмаларды орындау үшін Білім беру ұйымының компьютерлік техникасын пайдалану мүмкіндігін беруге;</w:t>
            </w:r>
          </w:p>
          <w:p>
            <w:pPr>
              <w:pStyle w:val="Normal"/>
              <w:widowControl w:val="false"/>
              <w:spacing w:lineRule="auto" w:line="240" w:before="0" w:after="0"/>
              <w:jc w:val="both"/>
              <w:rPr>
                <w:kern w:val="0"/>
                <w:lang w:eastAsia="en-US" w:bidi="ar-SA"/>
              </w:rPr>
            </w:pPr>
            <w:r>
              <w:rPr>
                <w:rFonts w:eastAsia="Calibri" w:cs="Times New Roman" w:ascii="Times New Roman" w:hAnsi="Times New Roman"/>
                <w:kern w:val="0"/>
                <w:sz w:val="20"/>
                <w:szCs w:val="20"/>
                <w:lang w:val="ru-RU" w:eastAsia="en-US" w:bidi="ar-SA"/>
              </w:rPr>
              <w:t>4)</w:t>
              <w:tab/>
            </w:r>
            <w:r>
              <w:rPr>
                <w:rFonts w:eastAsia="Calibri" w:cs="Times New Roman" w:ascii="Times New Roman" w:hAnsi="Times New Roman"/>
                <w:kern w:val="0"/>
                <w:sz w:val="20"/>
                <w:szCs w:val="20"/>
                <w:lang w:val="kk-KZ" w:eastAsia="en-US" w:bidi="ar-SA"/>
              </w:rPr>
              <w:t>Қызметтер көрсету</w:t>
            </w:r>
            <w:r>
              <w:rPr>
                <w:rFonts w:eastAsia="Calibri" w:cs="Times New Roman" w:ascii="Times New Roman" w:hAnsi="Times New Roman"/>
                <w:kern w:val="0"/>
                <w:sz w:val="20"/>
                <w:szCs w:val="20"/>
                <w:lang w:val="ru-RU" w:eastAsia="en-US" w:bidi="ar-SA"/>
              </w:rPr>
              <w:t xml:space="preserve"> процесінде білім алушының өмірін қорғауды, білім алушының жеке ерекшеліктерін ескере отырып, оның адамгершілік, </w:t>
            </w:r>
            <w:r>
              <w:rPr>
                <w:rFonts w:eastAsia="Calibri" w:cs="Times New Roman" w:ascii="Times New Roman" w:hAnsi="Times New Roman"/>
                <w:kern w:val="0"/>
                <w:sz w:val="20"/>
                <w:szCs w:val="20"/>
                <w:lang w:val="kk-KZ" w:eastAsia="en-US" w:bidi="ar-SA"/>
              </w:rPr>
              <w:t>дене</w:t>
            </w:r>
            <w:r>
              <w:rPr>
                <w:rFonts w:eastAsia="Calibri" w:cs="Times New Roman" w:ascii="Times New Roman" w:hAnsi="Times New Roman"/>
                <w:kern w:val="0"/>
                <w:sz w:val="20"/>
                <w:szCs w:val="20"/>
                <w:lang w:val="ru-RU" w:eastAsia="en-US" w:bidi="ar-SA"/>
              </w:rPr>
              <w:t xml:space="preserve"> және психологиялық денсаулығын нығайтуды қамтамасыз етуге</w:t>
            </w:r>
            <w:r>
              <w:rPr>
                <w:rFonts w:eastAsia="Times New Roman" w:cs="Times New Roman" w:ascii="Times New Roman" w:hAnsi="Times New Roman"/>
                <w:spacing w:val="2"/>
                <w:kern w:val="0"/>
                <w:sz w:val="20"/>
                <w:szCs w:val="20"/>
                <w:lang w:val="ru-RU" w:eastAsia="en-US" w:bidi="ar-SA"/>
              </w:rPr>
              <w:t>;</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5)</w:t>
              <w:tab/>
            </w:r>
            <w:r>
              <w:rPr>
                <w:rFonts w:cs="Times New Roman" w:ascii="Times New Roman" w:hAnsi="Times New Roman"/>
                <w:kern w:val="0"/>
                <w:sz w:val="20"/>
                <w:szCs w:val="20"/>
                <w:lang w:val="kk-KZ" w:eastAsia="en-US" w:bidi="ar-SA"/>
              </w:rPr>
              <w:t>Қызметтер көрсету</w:t>
            </w:r>
            <w:r>
              <w:rPr>
                <w:rFonts w:cs="Times New Roman" w:ascii="Times New Roman" w:hAnsi="Times New Roman"/>
                <w:kern w:val="0"/>
                <w:sz w:val="20"/>
                <w:szCs w:val="20"/>
                <w:lang w:val="ru-RU" w:eastAsia="en-US" w:bidi="ar-SA"/>
              </w:rPr>
              <w:t xml:space="preserve"> процесінде</w:t>
            </w:r>
            <w:r>
              <w:rPr>
                <w:rFonts w:eastAsia="Times New Roman" w:cs="Times New Roman" w:ascii="Times New Roman" w:hAnsi="Times New Roman"/>
                <w:kern w:val="0"/>
                <w:sz w:val="20"/>
                <w:szCs w:val="20"/>
                <w:lang w:val="ru-RU" w:eastAsia="ru-RU" w:bidi="ar-SA"/>
              </w:rPr>
              <w:t xml:space="preserve"> білім алушыға (қажет болған жағдайда) алғашқы медициналық көмек көрсетуді қамтамасыз етуге;</w:t>
            </w:r>
          </w:p>
          <w:p>
            <w:pPr>
              <w:pStyle w:val="Normal"/>
              <w:widowControl w:val="false"/>
              <w:shd w:val="clear" w:fill="FFFFFF"/>
              <w:spacing w:lineRule="auto" w:line="240" w:before="0" w:after="0"/>
              <w:jc w:val="both"/>
              <w:textAlignment w:val="baseline"/>
              <w:rPr>
                <w:kern w:val="0"/>
                <w:lang w:eastAsia="en-US" w:bidi="ar-SA"/>
              </w:rPr>
            </w:pPr>
            <w:r>
              <w:rPr>
                <w:rFonts w:eastAsia="Times New Roman" w:cs="Times New Roman" w:ascii="Times New Roman" w:hAnsi="Times New Roman"/>
                <w:kern w:val="0"/>
                <w:sz w:val="20"/>
                <w:szCs w:val="20"/>
                <w:lang w:val="ru-RU" w:eastAsia="en-US" w:bidi="ar-SA"/>
              </w:rPr>
              <w:t xml:space="preserve">6) </w:t>
              <w:tab/>
              <w:t>Қазақстан Республикасы Білім және ғылым министрлігінің нормативтік құқықтық актілерінде және Білім беру ұйымының Жарғысында белгіленген тәртіппен білім алушыны Тапсырыс берушінің өтініші бойынша оқу</w:t>
            </w:r>
            <w:r>
              <w:rPr>
                <w:rFonts w:eastAsia="Times New Roman" w:cs="Times New Roman" w:ascii="Times New Roman" w:hAnsi="Times New Roman"/>
                <w:kern w:val="0"/>
                <w:sz w:val="20"/>
                <w:szCs w:val="20"/>
                <w:lang w:val="kk-KZ" w:eastAsia="en-US" w:bidi="ar-SA"/>
              </w:rPr>
              <w:t>дан</w:t>
            </w:r>
            <w:r>
              <w:rPr>
                <w:rFonts w:eastAsia="Times New Roman" w:cs="Times New Roman" w:ascii="Times New Roman" w:hAnsi="Times New Roman"/>
                <w:kern w:val="0"/>
                <w:sz w:val="20"/>
                <w:szCs w:val="20"/>
                <w:lang w:val="ru-RU" w:eastAsia="en-US" w:bidi="ar-SA"/>
              </w:rPr>
              <w:t xml:space="preserve"> шығаруға және білім алушылар қатарына қайта қабылдауға;</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7) </w:t>
              <w:tab/>
              <w:t>Тапсырыс беруші</w:t>
            </w:r>
            <w:r>
              <w:rPr>
                <w:rFonts w:eastAsia="Times New Roman" w:cs="Times New Roman" w:ascii="Times New Roman" w:hAnsi="Times New Roman"/>
                <w:kern w:val="0"/>
                <w:sz w:val="20"/>
                <w:szCs w:val="20"/>
                <w:lang w:val="kk-KZ" w:eastAsia="en-US" w:bidi="ar-SA"/>
              </w:rPr>
              <w:t xml:space="preserve"> Шарт бойынша Қызметтердің бүкіл көлемі</w:t>
            </w:r>
            <w:r>
              <w:rPr>
                <w:rFonts w:eastAsia="Times New Roman" w:cs="Times New Roman" w:ascii="Times New Roman" w:hAnsi="Times New Roman"/>
                <w:kern w:val="0"/>
                <w:sz w:val="20"/>
                <w:szCs w:val="20"/>
                <w:lang w:val="ru-RU" w:eastAsia="en-US" w:bidi="ar-SA"/>
              </w:rPr>
              <w:t xml:space="preserve"> үшін алдын ала ақы төлеген жағдайда, Шарт бұзылған кезде </w:t>
            </w:r>
            <w:r>
              <w:rPr>
                <w:rFonts w:eastAsia="Times New Roman" w:cs="Times New Roman" w:ascii="Times New Roman" w:hAnsi="Times New Roman"/>
                <w:kern w:val="0"/>
                <w:sz w:val="20"/>
                <w:szCs w:val="20"/>
                <w:lang w:val="kk-KZ" w:eastAsia="en-US" w:bidi="ar-SA"/>
              </w:rPr>
              <w:t xml:space="preserve">нақты көрсетілген Қызметтер </w:t>
            </w:r>
            <w:r>
              <w:rPr>
                <w:rFonts w:eastAsia="Times New Roman" w:cs="Times New Roman" w:ascii="Times New Roman" w:hAnsi="Times New Roman"/>
                <w:kern w:val="0"/>
                <w:sz w:val="20"/>
                <w:szCs w:val="20"/>
                <w:lang w:val="ru-RU" w:eastAsia="en-US" w:bidi="ar-SA"/>
              </w:rPr>
              <w:t>үшін шығыстарды шегере отырып, төленген ақшаны Тапсырыс берушіге қайтаруға</w:t>
            </w:r>
            <w:r>
              <w:rPr>
                <w:rFonts w:eastAsia="Times New Roman" w:cs="Times New Roman" w:ascii="Times New Roman" w:hAnsi="Times New Roman"/>
                <w:kern w:val="0"/>
                <w:sz w:val="20"/>
                <w:szCs w:val="20"/>
                <w:lang w:val="kk-KZ" w:eastAsia="en-US" w:bidi="ar-SA"/>
              </w:rPr>
              <w:t xml:space="preserve"> міндеттенеді</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2.2.</w:t>
              <w:tab/>
              <w:t>Білім беру ұйымының:</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1)</w:t>
              <w:tab/>
              <w:t>білім алушыдан, ата-аналардан, білім алушының өзге де заңды өкілдерінен Білім беру ұйымының Жарғысын сақтауды, осы Шартқа, Білім беру ұйымының Ішкі тәртіп қағидаларына және өзге де құжаттарына сәйкес міндеттерін адал және тиісінше орындауды, оқу тәртібін сақтауды, Білім беру ұйымының оқытушыларына, қызметкерлері мен білім алушыларына дұрыс және құрметпен қарауды талап етуге;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2) </w:t>
              <w:tab/>
              <w:t>білім алушыға оның оқу пәнін, осы Шарттың талаптарын, Білім беру ұйымының Ішкі тәртіп қағидаларын және өзге де құжаттарын бұзғаны үшін ықпал ету шараларын қолдануға;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3) </w:t>
              <w:tab/>
              <w:t xml:space="preserve">білім алушыдан Білім беру ұйымының мүлкіне ұқыпты қарауды, компьютерлік және басқа техникамен жұмыс істеу ережелерін сақтауды талап етуге </w:t>
            </w:r>
            <w:r>
              <w:rPr>
                <w:rFonts w:eastAsia="Times New Roman" w:cs="Times New Roman" w:ascii="Times New Roman" w:hAnsi="Times New Roman"/>
                <w:kern w:val="0"/>
                <w:sz w:val="20"/>
                <w:szCs w:val="20"/>
                <w:lang w:val="kk-KZ" w:eastAsia="en-US" w:bidi="ar-SA"/>
              </w:rPr>
              <w:t>құқығы бар</w:t>
            </w:r>
            <w:r>
              <w:rPr>
                <w:rFonts w:eastAsia="Times New Roman" w:cs="Times New Roman" w:ascii="Times New Roman" w:hAnsi="Times New Roman"/>
                <w:kern w:val="0"/>
                <w:sz w:val="20"/>
                <w:szCs w:val="20"/>
                <w:lang w:val="ru-RU" w:eastAsia="en-US" w:bidi="ar-SA"/>
              </w:rPr>
              <w:t>. Білім алушының іс-әрекетімен материалдық залал келтірілген жағдайда</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осы Шартта және Қазақстан Республикасының қолданыстағы заңнамасында көзделген тәртіппен оны қайта қабылдауға жұмсалған шығындарды өтеуді талап етуге;</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en-US" w:bidi="ar-SA"/>
              </w:rPr>
              <w:t xml:space="preserve">4) </w:t>
              <w:tab/>
            </w:r>
            <w:r>
              <w:rPr>
                <w:rFonts w:eastAsia="Times New Roman" w:cs="Times New Roman" w:ascii="Times New Roman" w:hAnsi="Times New Roman"/>
                <w:kern w:val="0"/>
                <w:sz w:val="20"/>
                <w:szCs w:val="20"/>
                <w:lang w:val="kk-KZ" w:eastAsia="ru-RU" w:bidi="ar-SA"/>
              </w:rPr>
              <w:t>Қызметтер көрсету</w:t>
            </w:r>
            <w:r>
              <w:rPr>
                <w:rFonts w:eastAsia="Times New Roman" w:cs="Times New Roman" w:ascii="Times New Roman" w:hAnsi="Times New Roman"/>
                <w:kern w:val="0"/>
                <w:sz w:val="20"/>
                <w:szCs w:val="20"/>
                <w:lang w:val="ru-RU" w:eastAsia="ru-RU" w:bidi="ar-SA"/>
              </w:rPr>
              <w:t xml:space="preserve"> кезеңінде білім алушылардың Тапсырыс беруші Білім беру ұйымы ұсынған өндірушіден сатып алатын Білім беру ұйымы бекіткен міндетті мектеп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және спорттық </w:t>
            </w:r>
            <w:r>
              <w:rPr>
                <w:rFonts w:eastAsia="Times New Roman" w:cs="Times New Roman" w:ascii="Times New Roman" w:hAnsi="Times New Roman"/>
                <w:kern w:val="0"/>
                <w:sz w:val="20"/>
                <w:szCs w:val="20"/>
                <w:lang w:val="kk-KZ" w:eastAsia="ru-RU" w:bidi="ar-SA"/>
              </w:rPr>
              <w:t>киімін</w:t>
            </w:r>
            <w:r>
              <w:rPr>
                <w:rFonts w:eastAsia="Times New Roman" w:cs="Times New Roman" w:ascii="Times New Roman" w:hAnsi="Times New Roman"/>
                <w:kern w:val="0"/>
                <w:sz w:val="20"/>
                <w:szCs w:val="20"/>
                <w:lang w:val="ru-RU" w:eastAsia="ru-RU" w:bidi="ar-SA"/>
              </w:rPr>
              <w:t xml:space="preserve"> киюін талап етуге;</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5) </w:t>
              <w:tab/>
              <w:t>Шартты мынадай себептер бойынша:</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 </w:t>
              <w:tab/>
              <w:t>оқу тәртібін бұзғаны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 xml:space="preserve">- </w:t>
              <w:tab/>
              <w:t>Білім беру ұйымының Жарғысын, Ішкі тәртіп қағидаларын және Білім беру ұйымының өзге де құжаттарын бұзғаны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w:t>
              <w:tab/>
              <w:t>осы Шарт бойынша міндеттемелерді орындамағаны үшін;</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w:t>
              <w:tab/>
              <w:t>басқа білім беру ұйымына ауысуына байланысты;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tab/>
              <w:t xml:space="preserve">қаржылық берешегі үшін (Шартта көзделген төлем мерзімдерін бұза отырып, </w:t>
            </w:r>
            <w:r>
              <w:rPr>
                <w:rFonts w:eastAsia="Times New Roman" w:cs="Times New Roman" w:ascii="Times New Roman" w:hAnsi="Times New Roman"/>
                <w:kern w:val="0"/>
                <w:sz w:val="20"/>
                <w:szCs w:val="20"/>
                <w:lang w:val="kk-KZ" w:eastAsia="en-US" w:bidi="ar-SA"/>
              </w:rPr>
              <w:t>Қызметтер</w:t>
            </w:r>
            <w:r>
              <w:rPr>
                <w:rFonts w:eastAsia="Times New Roman" w:cs="Times New Roman" w:ascii="Times New Roman" w:hAnsi="Times New Roman"/>
                <w:kern w:val="0"/>
                <w:sz w:val="20"/>
                <w:szCs w:val="20"/>
                <w:lang w:val="ru-RU" w:eastAsia="en-US" w:bidi="ar-SA"/>
              </w:rPr>
              <w:t xml:space="preserve"> үшін төлемеу және/немесе толық төлемеу);</w:t>
            </w:r>
          </w:p>
          <w:p>
            <w:pPr>
              <w:pStyle w:val="Normal"/>
              <w:widowControl w:val="false"/>
              <w:spacing w:lineRule="auto" w:line="240" w:before="0" w:after="0"/>
              <w:jc w:val="both"/>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t>-</w:t>
              <w:tab/>
              <w:t>егер білім алушының денсаулық жағдайы Білім беру ұйымында оқуды жалғастыруға кедергі болса (тиісті медициналық қорытынды болған жағдайда);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tab/>
            </w:r>
            <w:r>
              <w:rPr>
                <w:rFonts w:eastAsia="Calibri" w:cs="Times New Roman" w:ascii="Times New Roman" w:hAnsi="Times New Roman"/>
                <w:kern w:val="0"/>
                <w:sz w:val="20"/>
                <w:szCs w:val="20"/>
                <w:lang w:val="ru-RU" w:eastAsia="en-US" w:bidi="ar-SA"/>
              </w:rPr>
              <w:t>білім алушылар</w:t>
            </w:r>
            <w:r>
              <w:rPr>
                <w:rFonts w:eastAsia="Calibri" w:cs="Times New Roman" w:ascii="Times New Roman" w:hAnsi="Times New Roman"/>
                <w:kern w:val="0"/>
                <w:sz w:val="20"/>
                <w:szCs w:val="20"/>
                <w:lang w:val="kk-KZ" w:eastAsia="en-US" w:bidi="ar-SA"/>
              </w:rPr>
              <w:t>дың</w:t>
            </w:r>
            <w:r>
              <w:rPr>
                <w:rFonts w:eastAsia="Calibri" w:cs="Times New Roman" w:ascii="Times New Roman" w:hAnsi="Times New Roman"/>
                <w:kern w:val="0"/>
                <w:sz w:val="20"/>
                <w:szCs w:val="20"/>
                <w:lang w:val="ru-RU" w:eastAsia="en-US" w:bidi="ar-SA"/>
              </w:rPr>
              <w:t xml:space="preserve"> Білім беру ұйымы Жарғысының ережелерін, Ішкі тәртіп </w:t>
            </w:r>
            <w:r>
              <w:rPr>
                <w:rFonts w:eastAsia="Calibri" w:cs="Times New Roman" w:ascii="Times New Roman" w:hAnsi="Times New Roman"/>
                <w:kern w:val="0"/>
                <w:sz w:val="20"/>
                <w:szCs w:val="20"/>
                <w:lang w:val="kk-KZ" w:eastAsia="en-US" w:bidi="ar-SA"/>
              </w:rPr>
              <w:t>қағидаларын</w:t>
            </w:r>
            <w:r>
              <w:rPr>
                <w:rFonts w:eastAsia="Calibri" w:cs="Times New Roman" w:ascii="Times New Roman" w:hAnsi="Times New Roman"/>
                <w:kern w:val="0"/>
                <w:sz w:val="20"/>
                <w:szCs w:val="20"/>
                <w:lang w:val="ru-RU" w:eastAsia="en-US" w:bidi="ar-SA"/>
              </w:rPr>
              <w:t>, оқушылардың өзге де мінез-құлық ережелерін, оның ішінде Білім беру ұйымының аумағында</w:t>
            </w:r>
            <w:r>
              <w:rPr>
                <w:rFonts w:eastAsia="Calibri" w:cs="Times New Roman" w:ascii="Times New Roman" w:hAnsi="Times New Roman"/>
                <w:kern w:val="0"/>
                <w:sz w:val="20"/>
                <w:szCs w:val="20"/>
                <w:lang w:val="kk-KZ" w:eastAsia="en-US" w:bidi="ar-SA"/>
              </w:rPr>
              <w:t>,</w:t>
            </w:r>
            <w:r>
              <w:rPr>
                <w:rFonts w:eastAsia="Calibri" w:cs="Times New Roman" w:ascii="Times New Roman" w:hAnsi="Times New Roman"/>
                <w:kern w:val="0"/>
                <w:sz w:val="20"/>
                <w:szCs w:val="20"/>
                <w:lang w:val="ru-RU" w:eastAsia="en-US" w:bidi="ar-SA"/>
              </w:rPr>
              <w:t xml:space="preserve"> білім беру ұйымында білім беру процесін ұйымдастыруды регламенттейтін </w:t>
            </w:r>
            <w:r>
              <w:rPr>
                <w:rFonts w:eastAsia="Calibri" w:cs="Times New Roman" w:ascii="Times New Roman" w:hAnsi="Times New Roman"/>
                <w:kern w:val="0"/>
                <w:sz w:val="20"/>
                <w:szCs w:val="20"/>
                <w:lang w:val="kk-KZ" w:eastAsia="en-US" w:bidi="ar-SA"/>
              </w:rPr>
              <w:t xml:space="preserve">құжаттардың талаптарын </w:t>
            </w:r>
            <w:r>
              <w:rPr>
                <w:rFonts w:eastAsia="Calibri" w:cs="Times New Roman" w:ascii="Times New Roman" w:hAnsi="Times New Roman"/>
                <w:kern w:val="0"/>
                <w:sz w:val="20"/>
                <w:szCs w:val="20"/>
                <w:lang w:val="ru-RU" w:eastAsia="en-US" w:bidi="ar-SA"/>
              </w:rPr>
              <w:t>білім алушының</w:t>
            </w:r>
            <w:r>
              <w:rPr>
                <w:rFonts w:eastAsia="Calibri" w:cs="Times New Roman" w:ascii="Times New Roman" w:hAnsi="Times New Roman"/>
                <w:kern w:val="0"/>
                <w:sz w:val="20"/>
                <w:szCs w:val="20"/>
                <w:lang w:val="kk-KZ" w:eastAsia="en-US" w:bidi="ar-SA"/>
              </w:rPr>
              <w:t xml:space="preserve"> өзінің,</w:t>
            </w:r>
            <w:r>
              <w:rPr>
                <w:rFonts w:eastAsia="Calibri" w:cs="Times New Roman" w:ascii="Times New Roman" w:hAnsi="Times New Roman"/>
                <w:kern w:val="0"/>
                <w:sz w:val="20"/>
                <w:szCs w:val="20"/>
                <w:lang w:val="ru-RU" w:eastAsia="en-US" w:bidi="ar-SA"/>
              </w:rPr>
              <w:t xml:space="preserve"> басқа да білім алушылардың</w:t>
            </w:r>
            <w:r>
              <w:rPr>
                <w:rFonts w:eastAsia="Calibri" w:cs="Times New Roman" w:ascii="Times New Roman" w:hAnsi="Times New Roman"/>
                <w:kern w:val="0"/>
                <w:sz w:val="20"/>
                <w:szCs w:val="20"/>
                <w:lang w:val="kk-KZ" w:eastAsia="en-US" w:bidi="ar-SA"/>
              </w:rPr>
              <w:t>, Білім беру ұйымының жұмыскерлерінің, үшінші тұлғалардың</w:t>
            </w:r>
            <w:r>
              <w:rPr>
                <w:rFonts w:eastAsia="Calibri" w:cs="Times New Roman" w:ascii="Times New Roman" w:hAnsi="Times New Roman"/>
                <w:kern w:val="0"/>
                <w:sz w:val="20"/>
                <w:szCs w:val="20"/>
                <w:lang w:val="ru-RU" w:eastAsia="en-US" w:bidi="ar-SA"/>
              </w:rPr>
              <w:t xml:space="preserve"> өміріне, денсаулығына және/немесе мүлкіне зиян келтіруге әкеп соқтырған немесе нақты әкеп соқтыруы мүмкін, заңға қайшы іс-әрекеттерін және/немесе өрескери және бірнеше рет бұзуы</w:t>
            </w:r>
            <w:r>
              <w:rPr>
                <w:rFonts w:eastAsia="Calibri" w:cs="Times New Roman" w:ascii="Times New Roman" w:hAnsi="Times New Roman"/>
                <w:kern w:val="0"/>
                <w:sz w:val="20"/>
                <w:szCs w:val="20"/>
                <w:lang w:val="kk-KZ" w:eastAsia="en-US" w:bidi="ar-SA"/>
              </w:rPr>
              <w:t>;</w:t>
            </w:r>
          </w:p>
          <w:p>
            <w:pPr>
              <w:pStyle w:val="Normal"/>
              <w:widowControl w:val="false"/>
              <w:spacing w:lineRule="auto" w:line="240" w:before="0" w:after="0"/>
              <w:jc w:val="both"/>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t>-</w:t>
              <w:tab/>
              <w:t>білім алушылардың білім беру бағдарламасын толыққанды меңгеруге мүмкіндік бермейтін санда дәлелсіз себептермен сабақтарды өткізуі;</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 xml:space="preserve">- </w:t>
              <w:tab/>
              <w:t>білім алушыда пәндер бойынша қанағаттанарлықсыз бағалар болған жағдайда;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w:t>
              <w:tab/>
              <w:t>егер білім алушы Білім беру ұйымы бекіткен міндетті мектеп және спорт киімін кимейтін жағдайда;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w:t>
              <w:tab/>
              <w:t>Қазақстан Республикасының қолданыстағы заңнамасында, осы Шартта және Білім беру ұйымының Жарғысында көзделген өзге де жағдайларда біржақты тәртіппен бұзуға;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егер осы Шарттың қолданылуы кезеңінде Тапсырыс беруші және/немесе білім алушыларға оның талаптарын бұзуға жол берілсе, жаңа мерзімге Шарт жасасудан бас тартуға құқығы бар;</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kk-KZ" w:eastAsia="ru-RU" w:bidi="ar-SA"/>
              </w:rPr>
              <w:t xml:space="preserve">7) </w:t>
            </w:r>
            <w:r>
              <w:rPr>
                <w:rFonts w:cs="Times New Roman" w:ascii="Times New Roman" w:hAnsi="Times New Roman"/>
                <w:kern w:val="0"/>
                <w:sz w:val="20"/>
                <w:szCs w:val="20"/>
                <w:shd w:fill="FFFFFF" w:val="clear"/>
                <w:lang w:val="kk-KZ" w:eastAsia="en-US" w:bidi="ar-SA"/>
              </w:rPr>
              <w:t>фото-бейне түсіру арқылы алынған фотосуреттер мен бейнематериалдарды жарнамалық роликтерде, бұқаралық ақпарат құралдарында, оның ішінде Білім беру ұйымының ресми сайтында және әлеуметтік желілерде орналастыруға құқығы бар.</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2.3.</w:t>
              <w:tab/>
              <w:t>Білім алушы: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1) </w:t>
              <w:tab/>
              <w:t>Шарт бойынша көрсетілетін Қызметтер шеңберінде оқу және практикалық сабақтарға қатысуға міндеттенеді. Білім алушы тарапынан осы тармақты бұзу Тапсырыс берушіні Шарт бойынша ақы төлеуден босату үшін негіз болып табылмайды;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2)</w:t>
              <w:tab/>
              <w:t>Білім беру ұйымы басшысының бұйрықтары мен өкімдерін, Білім беру ұйымының Жарғысын, Ішкі тәртіп қағидаларын, Білім беру ұйымының аумағында оқушылардың өзге де мінез-құлық қағидаларын және осы Шарттың талаптарын сақтауға және орындауға;</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3) </w:t>
              <w:tab/>
              <w:t>Білім беру ұйымының мүлкіне ұқыпты қарауға және оны ұтымды пайдалануға, оқу үшін қалыпты жағдайлар жасауға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4)</w:t>
              <w:tab/>
              <w:t>Білім беру ұйымының оқытушыларына, қызметкерлері мен білім алушыларына құрметпен және дұрыс қарауға, олардың абыройы мен қадір-қасиетін, Мекеме дәстүрін құрметтеуге;</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5)</w:t>
              <w:tab/>
            </w:r>
            <w:r>
              <w:rPr>
                <w:rFonts w:eastAsia="Calibri" w:cs="Times New Roman" w:ascii="Times New Roman" w:hAnsi="Times New Roman"/>
                <w:kern w:val="0"/>
                <w:sz w:val="20"/>
                <w:szCs w:val="20"/>
                <w:lang w:val="kk-KZ" w:eastAsia="en-US" w:bidi="ar-SA"/>
              </w:rPr>
              <w:t>Білім беру ұйымында Қызметтерді алу кезеңінде міндетті түрде Білім беру ұйымы бекіткен, Тапсырыс беруші Білім беру ұйымы ұсынған өндірушіден сатып алатын мектеп киімін және спорттық киімді киюге</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Білім беру ұйымында оқу процесі кезінде ұялы телефондарды және өзге де байланыс құралдарын, сурет пен бейнеаппаратураларды пайдалануға жол бермеуге міндеттенеді.</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2.4.</w:t>
              <w:tab/>
              <w:t>Білім алушының:</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1) </w:t>
              <w:tab/>
              <w:t>осы Шарттың талаптарына сәйкес Білім беру ұйымында Қызметтер алуға;</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2)</w:t>
              <w:tab/>
              <w:t>Қазақстан Республикасының заңнамасында белгіленген тәртіппен басқа білім беру ұйымына ауысуға;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3) </w:t>
              <w:tab/>
              <w:t>Қазақстан Республикасының заңнамасында белгіленген тәртіппен Білім беру ұйымына қайта қабылдануға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2.5.</w:t>
              <w:tab/>
              <w:t>Тапсырыс беруші:</w:t>
            </w:r>
          </w:p>
          <w:p>
            <w:pPr>
              <w:pStyle w:val="Normal"/>
              <w:widowControl w:val="false"/>
              <w:shd w:val="clear" w:fill="FFFFFF"/>
              <w:spacing w:lineRule="auto" w:line="240" w:before="0" w:after="0"/>
              <w:contextualSpacing/>
              <w:jc w:val="both"/>
              <w:rPr>
                <w:kern w:val="0"/>
                <w:lang w:bidi="ar-SA"/>
              </w:rPr>
            </w:pPr>
            <w:r>
              <w:rPr>
                <w:rFonts w:eastAsia="Times New Roman" w:cs="Times New Roman" w:ascii="Times New Roman" w:hAnsi="Times New Roman"/>
                <w:kern w:val="0"/>
                <w:sz w:val="20"/>
                <w:szCs w:val="20"/>
                <w:lang w:val="kk-KZ" w:eastAsia="en-US" w:bidi="ar-SA"/>
              </w:rPr>
              <w:t xml:space="preserve">1) </w:t>
            </w:r>
            <w:r>
              <w:rPr>
                <w:rFonts w:eastAsia="Times New Roman" w:cs="Times New Roman" w:ascii="Times New Roman" w:hAnsi="Times New Roman"/>
                <w:kern w:val="0"/>
                <w:sz w:val="20"/>
                <w:szCs w:val="20"/>
                <w:lang w:val="kk-KZ" w:eastAsia="ru-RU" w:bidi="ar-SA"/>
              </w:rPr>
              <w:t>білім алушының Білім беру ұйымында оқуының барлық кезеңінде әрбір оқу жылы үшін оқу жылының басынан кешіктірмей қосымша білім беру қызметтерін көрсетуге ұқсас шарттар жасасуға;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 xml:space="preserve">2) </w:t>
              <w:tab/>
              <w:t>осы Шарттың талаптарына сәйкес Білім беру ұйымы білім алушыға көрсетілетін Қызметтер үшін белгіленген мерзімде және мөлшерде ақы төлеуге;</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w:t>
              <w:tab/>
            </w:r>
            <w:r>
              <w:rPr>
                <w:rFonts w:eastAsia="Times New Roman" w:cs="Times New Roman" w:ascii="Times New Roman" w:hAnsi="Times New Roman"/>
                <w:spacing w:val="2"/>
                <w:kern w:val="0"/>
                <w:sz w:val="20"/>
                <w:szCs w:val="20"/>
                <w:lang w:val="kk-KZ" w:eastAsia="en-US" w:bidi="ar-SA"/>
              </w:rPr>
              <w:t>Білім беру ұйымының Жарғысын, Білім беру ұйымының өзге де құжаттарын және осы Шарттың ережелерін сақтауға;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4) </w:t>
              <w:tab/>
              <w:t>білім алушыдан осы Шартқа сәйкес міндеттерін адал және тиісінше орындауды талап етуге; білім алушының Білім беру ұйымына уақтылы келуін қамтамасыз етуге</w:t>
            </w:r>
            <w:r>
              <w:rPr>
                <w:rFonts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lang w:val="kk-KZ" w:eastAsia="en-US" w:bidi="ar-SA"/>
              </w:rPr>
              <w:t>білім алушы сабақты жіберген жағдайда Білім беру ұйымына білім алушының сабақта болмау себебі туралы хабарлауға</w:t>
            </w:r>
            <w:r>
              <w:rPr>
                <w:rFonts w:eastAsia="Times New Roman" w:cs="Times New Roman" w:ascii="Times New Roman" w:hAnsi="Times New Roman"/>
                <w:spacing w:val="2"/>
                <w:kern w:val="0"/>
                <w:sz w:val="20"/>
                <w:szCs w:val="20"/>
                <w:lang w:val="kk-KZ" w:eastAsia="en-US" w:bidi="ar-SA"/>
              </w:rPr>
              <w:t>;</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5)</w:t>
              <w:tab/>
              <w:t>Білім беру ұйымына бұрын берілген білім алушы туралы мәліметтер және байланыс ақпараты (тұрғылықты жері, телефон нөмірі, электрондық пошта және тағы сол сияқты) өзгерген кезде Білім беру ұйымына хабарлауға;</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6)</w:t>
              <w:tab/>
              <w:t>осы Шартты жасасу кезінде Білім беру ұйымына білім алушыға ол талап ететін құжаттарды ұсынуға, одан әрі Білім беру ұйымына оның бірінші талабы бойынша қажетті құжаттарды ұсынуға;</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7)</w:t>
              <w:tab/>
              <w:t>Білім алушыда Білім беру ұйымының басқа оқушыларының және/немесе персоналының жұқтыру қаупін тудыратын және/немесе білім алушының Білім беру ұйымына бару мүмкіндігіне кедергі келтіретін ауру анықталған жағдайда, білім алушының Білім беру ұйымына баруына жол бермеуге, ал білім алушының ауруын Білім беру ұйымының қызметкері анықтаған жағдайда, қысқа мерзімде білім алушыны Білім беру ұйымынан алып кетуге және оны сауықтыру мақсатында қажетті шаралар қолдануға міндеттенеді. Білім алушы тиісті емдеуден өткеннен кейін заңнамада белгіленген нысанда білім алушының шынымен емделіп жатқанын және оның денсаулық жағдайы Білім беру ұйымына бару және оқу процесіне қатысу мүмкіндігіне кедергі келтірмейтінін, сол сияқты Білім беру ұйымының басқа оқушылары мен персоналының жұқтыру қаупін тудырмайтынын растайтын медициналық мекеменің құжатын (құжаттарын) ұсынуға</w:t>
            </w:r>
            <w:r>
              <w:rPr>
                <w:rFonts w:eastAsia="Calibri" w:cs="Times New Roman" w:ascii="Times New Roman" w:hAnsi="Times New Roman"/>
                <w:kern w:val="0"/>
                <w:sz w:val="20"/>
                <w:szCs w:val="20"/>
                <w:lang w:val="kk-KZ" w:eastAsia="en-US" w:bidi="ar-SA"/>
              </w:rPr>
              <w:t>;</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kern w:val="0"/>
                <w:lang w:bidi="ar-SA"/>
              </w:rPr>
            </w:pPr>
            <w:r>
              <w:rPr>
                <w:rFonts w:eastAsia="Times New Roman" w:cs="Times New Roman" w:ascii="Times New Roman" w:hAnsi="Times New Roman"/>
                <w:kern w:val="0"/>
                <w:sz w:val="20"/>
                <w:szCs w:val="20"/>
                <w:lang w:val="kk-KZ" w:eastAsia="ru-RU" w:bidi="ar-SA"/>
              </w:rPr>
              <w:t>8)</w:t>
              <w:tab/>
              <w:t>білім алушының барлық аурулары, созылмалы аурулары, аллергиясы туралы Білім беру ұйымына уақтылы хабарлауға</w:t>
            </w:r>
            <w:r>
              <w:rPr>
                <w:rFonts w:cs="Times New Roman" w:ascii="Times New Roman" w:hAnsi="Times New Roman"/>
                <w:kern w:val="0"/>
                <w:sz w:val="20"/>
                <w:szCs w:val="20"/>
                <w:lang w:val="kk-KZ" w:eastAsia="ru-RU" w:bidi="ar-SA"/>
              </w:rPr>
              <w:t>;</w:t>
            </w:r>
          </w:p>
          <w:p>
            <w:pPr>
              <w:pStyle w:val="Normal"/>
              <w:widowControl w:val="false"/>
              <w:tabs>
                <w:tab w:val="clear" w:pos="708"/>
                <w:tab w:val="left" w:pos="709" w:leader="none"/>
                <w:tab w:val="left" w:pos="9355" w:leader="none"/>
              </w:tabs>
              <w:spacing w:lineRule="auto" w:line="240" w:before="0" w:after="0"/>
              <w:ind w:left="0" w:right="-1" w:hanging="0"/>
              <w:contextualSpacing/>
              <w:jc w:val="both"/>
              <w:rPr>
                <w:kern w:val="0"/>
                <w:lang w:bidi="ar-SA"/>
              </w:rPr>
            </w:pPr>
            <w:r>
              <w:rPr>
                <w:rFonts w:eastAsia="Times New Roman" w:cs="Times New Roman" w:ascii="Times New Roman" w:hAnsi="Times New Roman"/>
                <w:kern w:val="0"/>
                <w:sz w:val="20"/>
                <w:szCs w:val="20"/>
                <w:lang w:val="kk-KZ" w:eastAsia="ru-RU" w:bidi="ar-SA"/>
              </w:rPr>
              <w:t>9)</w:t>
              <w:tab/>
            </w:r>
            <w:r>
              <w:rPr>
                <w:rFonts w:eastAsia="Times New Roman" w:cs="Times New Roman" w:ascii="Times New Roman" w:hAnsi="Times New Roman"/>
                <w:spacing w:val="2"/>
                <w:kern w:val="0"/>
                <w:sz w:val="20"/>
                <w:szCs w:val="20"/>
                <w:lang w:val="kk-KZ" w:eastAsia="ru-RU" w:bidi="ar-SA"/>
              </w:rPr>
              <w:t>Білім беру ұйымының педагогы мен қызметкерлеріне өздерінің лауазымдық міндеттерін атқару кезінде, сондай-ақ Білім беру ұйымындағы білім алушыларға құрмет көрсетуге, Білім беру ұйымы қызметкерлерінің қызметін кемсітуші пікірлерге жол бермеуге</w:t>
            </w:r>
            <w:r>
              <w:rPr>
                <w:rFonts w:eastAsia="Times New Roman" w:cs="Times New Roman" w:ascii="Times New Roman" w:hAnsi="Times New Roman"/>
                <w:kern w:val="0"/>
                <w:sz w:val="20"/>
                <w:szCs w:val="20"/>
                <w:lang w:val="kk-KZ" w:eastAsia="ru-RU" w:bidi="ar-SA"/>
              </w:rPr>
              <w:t>;</w:t>
            </w:r>
          </w:p>
          <w:p>
            <w:pPr>
              <w:pStyle w:val="Normal"/>
              <w:widowControl w:val="false"/>
              <w:tabs>
                <w:tab w:val="clear" w:pos="708"/>
                <w:tab w:val="left" w:pos="0" w:leader="none"/>
                <w:tab w:val="left" w:pos="709" w:leader="none"/>
                <w:tab w:val="left" w:pos="9355" w:leader="none"/>
              </w:tabs>
              <w:spacing w:lineRule="auto" w:line="240" w:before="0" w:after="0"/>
              <w:ind w:left="0" w:right="-1"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10)</w:t>
              <w:tab/>
              <w:t>Білім беру ұйымында білім алушылардың оқу процесі кезінде ұялы телефондарды және өзге де байланыс құралдарын, сурет пен бейнеаппаратураларды пайдалануына жол бермеуге;</w:t>
            </w:r>
          </w:p>
          <w:p>
            <w:pPr>
              <w:pStyle w:val="Normal"/>
              <w:widowControl w:val="false"/>
              <w:spacing w:lineRule="auto" w:line="240" w:before="0" w:after="0"/>
              <w:jc w:val="both"/>
              <w:rPr>
                <w:rFonts w:eastAsia="Calibri"/>
                <w:kern w:val="0"/>
                <w:lang w:eastAsia="en-US" w:bidi="ar-SA"/>
              </w:rPr>
            </w:pPr>
            <w:r>
              <w:rPr>
                <w:rFonts w:eastAsia="Calibri" w:cs="Times New Roman" w:ascii="Times New Roman" w:hAnsi="Times New Roman"/>
                <w:kern w:val="0"/>
                <w:sz w:val="20"/>
                <w:szCs w:val="20"/>
                <w:lang w:val="kk-KZ" w:eastAsia="en-US" w:bidi="ar-SA"/>
              </w:rPr>
              <w:t>11)</w:t>
              <w:tab/>
              <w:t>білім алушы үшін Білім беру ұйымы бекіткен мектеп киімін және спорттық киімді сатып алуға</w:t>
            </w:r>
            <w:r>
              <w:rPr>
                <w:rFonts w:eastAsia="Calibri" w:cs="Times New Roman" w:ascii="Times New Roman" w:hAnsi="Times New Roman"/>
                <w:kern w:val="0"/>
                <w:sz w:val="20"/>
                <w:szCs w:val="20"/>
                <w:shd w:fill="FFFFFF" w:val="clear"/>
                <w:lang w:val="kk-KZ" w:eastAsia="en-US" w:bidi="ar-SA"/>
              </w:rPr>
              <w:t>;</w:t>
            </w:r>
          </w:p>
          <w:p>
            <w:pPr>
              <w:pStyle w:val="Normal"/>
              <w:widowControl w:val="false"/>
              <w:spacing w:lineRule="auto" w:line="240" w:before="0" w:after="0"/>
              <w:jc w:val="both"/>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t>12)</w:t>
              <w:tab/>
              <w:t>Білім беру ұйымында Қызметтер алу процесінде білім алушылардың Білім беру ұйымы ұсынған өндірушіден Тапсырыс беруші сатып алатын Білім беру ұйымы бекіткен мектеп киімін және спорттық киімді киюін қамтамасыз етуге;</w:t>
            </w:r>
          </w:p>
          <w:p>
            <w:pPr>
              <w:pStyle w:val="Normal"/>
              <w:widowControl w:val="false"/>
              <w:spacing w:lineRule="auto" w:line="240" w:before="0" w:after="0"/>
              <w:jc w:val="both"/>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13)</w:t>
              <w:tab/>
              <w:t>білім алушының кінәсінен келтірілген Білім беру ұйымының материалдық залалын осы Шартқа және Қазақстан Республикасының заңнамасына сәйкес өтеуге;</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14)</w:t>
              <w:tab/>
              <w:t>қашықтықтан білім беру технологиялары бойынша оқыту нұсқаулықтарын, бағдарламаларын іске асыру және орнату бойынша білім алушыға қолдау көрсетуге міндеттенеді.</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2"/>
                <w:szCs w:val="22"/>
                <w:lang w:val="ru-RU" w:eastAsia="en-US" w:bidi="ar-SA"/>
              </w:rPr>
            </w:pPr>
            <w:r>
              <w:rPr>
                <w:rFonts w:eastAsia="Times New Roman" w:cs="Times New Roman" w:ascii="Times New Roman" w:hAnsi="Times New Roman"/>
                <w:spacing w:val="2"/>
                <w:kern w:val="0"/>
                <w:sz w:val="22"/>
                <w:szCs w:val="22"/>
                <w:lang w:val="ru-RU" w:eastAsia="en-US" w:bidi="ar-SA"/>
              </w:rPr>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2"/>
                <w:szCs w:val="22"/>
                <w:lang w:val="ru-RU" w:eastAsia="en-US" w:bidi="ar-SA"/>
              </w:rPr>
            </w:pPr>
            <w:r>
              <w:rPr>
                <w:rFonts w:eastAsia="Times New Roman" w:cs="Times New Roman" w:ascii="Times New Roman" w:hAnsi="Times New Roman"/>
                <w:spacing w:val="2"/>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b/>
                <w:b/>
                <w:kern w:val="0"/>
                <w:sz w:val="20"/>
                <w:szCs w:val="20"/>
                <w:lang w:val="kk-KZ" w:eastAsia="en-US" w:bidi="ar-SA"/>
              </w:rPr>
            </w:pPr>
            <w:r>
              <w:rPr>
                <w:rFonts w:eastAsia="Times New Roman" w:cs="Times New Roman" w:ascii="Times New Roman" w:hAnsi="Times New Roman"/>
                <w:b/>
                <w:kern w:val="0"/>
                <w:sz w:val="20"/>
                <w:szCs w:val="20"/>
                <w:lang w:val="kk-KZ" w:eastAsia="en-US" w:bidi="ar-SA"/>
              </w:rPr>
              <w:t>2.6.</w:t>
              <w:tab/>
              <w:t>Тапсырыс берушінің:</w:t>
            </w:r>
          </w:p>
          <w:p>
            <w:pPr>
              <w:pStyle w:val="Normal"/>
              <w:widowControl w:val="false"/>
              <w:tabs>
                <w:tab w:val="clear" w:pos="708"/>
                <w:tab w:val="left" w:pos="709" w:leader="none"/>
              </w:tabs>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1) </w:t>
              <w:tab/>
            </w:r>
            <w:r>
              <w:rPr>
                <w:rFonts w:eastAsia="Times New Roman" w:cs="Times New Roman" w:ascii="Times New Roman" w:hAnsi="Times New Roman"/>
                <w:spacing w:val="2"/>
                <w:kern w:val="0"/>
                <w:sz w:val="20"/>
                <w:szCs w:val="20"/>
                <w:lang w:val="kk-KZ" w:eastAsia="en-US" w:bidi="ar-SA"/>
              </w:rPr>
              <w:t>білім алушыны тәрбиелеу және оқыту мәселелерінде Білім беру ұйымымен өзара ic-қимыл жасауға;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2)</w:t>
              <w:tab/>
              <w:t>Қазақстан Республикасының қолданыстағы заңнамасында көзделген шеңберінде оқу-тәрбие процесін іске асыруға қатысуға;</w:t>
            </w:r>
          </w:p>
          <w:p>
            <w:pPr>
              <w:pStyle w:val="Normal"/>
              <w:widowControl w:val="false"/>
              <w:shd w:val="clear" w:fill="FFFFFF"/>
              <w:spacing w:lineRule="auto" w:line="240" w:before="0" w:after="0"/>
              <w:jc w:val="both"/>
              <w:textAlignment w:val="baseline"/>
              <w:rPr>
                <w:rFonts w:ascii="Times New Roman" w:hAnsi="Times New Roman" w:eastAsia="Times New Roman" w:cs="Times New Roman"/>
                <w:spacing w:val="2"/>
                <w:kern w:val="0"/>
                <w:sz w:val="20"/>
                <w:szCs w:val="20"/>
                <w:lang w:val="kk-KZ" w:eastAsia="en-US" w:bidi="ar-SA"/>
              </w:rPr>
            </w:pPr>
            <w:r>
              <w:rPr>
                <w:rFonts w:eastAsia="Times New Roman" w:cs="Times New Roman" w:ascii="Times New Roman" w:hAnsi="Times New Roman"/>
                <w:spacing w:val="2"/>
                <w:kern w:val="0"/>
                <w:sz w:val="20"/>
                <w:szCs w:val="20"/>
                <w:lang w:val="kk-KZ" w:eastAsia="en-US" w:bidi="ar-SA"/>
              </w:rPr>
              <w:t xml:space="preserve">3) </w:t>
              <w:tab/>
              <w:t>Білім беру ұйымынан білім алушының үлгеріміне, мінез-құлқына және оқу жағдайларына қатысты ақпарат алуға;</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4)</w:t>
              <w:tab/>
              <w:t>Білім алушыны Білім беру ұйымында оқытудың барлық кезеңі үшін алдын ала ақы төлеуге құқығы бар.</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9"/>
              </w:numPr>
              <w:spacing w:lineRule="auto" w:line="240" w:before="0" w:after="0"/>
              <w:contextualSpacing/>
              <w:jc w:val="center"/>
              <w:rPr>
                <w:rFonts w:ascii="Times New Roman" w:hAnsi="Times New Roman" w:eastAsia="Times New Roman" w:cs="Times New Roman"/>
                <w:b/>
                <w:b/>
                <w:bCs/>
                <w:kern w:val="0"/>
                <w:sz w:val="20"/>
                <w:szCs w:val="20"/>
                <w:lang w:val="kk-KZ" w:eastAsia="ru-RU" w:bidi="ru-RU"/>
              </w:rPr>
            </w:pPr>
            <w:r>
              <w:rPr>
                <w:rFonts w:eastAsia="Times New Roman" w:cs="Times New Roman" w:ascii="Times New Roman" w:hAnsi="Times New Roman"/>
                <w:b/>
                <w:bCs/>
                <w:kern w:val="0"/>
                <w:sz w:val="20"/>
                <w:szCs w:val="20"/>
                <w:lang w:val="kk-KZ" w:eastAsia="ru-RU" w:bidi="ru-RU"/>
              </w:rPr>
              <w:t>Білім беру қызметтеріне ақы төлеудің мөлшері мен тәртібі</w:t>
            </w:r>
          </w:p>
          <w:p>
            <w:pPr>
              <w:pStyle w:val="Normal"/>
              <w:widowControl w:val="false"/>
              <w:spacing w:lineRule="auto" w:line="240" w:before="0" w:after="0"/>
              <w:ind w:left="720" w:right="0" w:hanging="0"/>
              <w:contextualSpacing/>
              <w:jc w:val="left"/>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3.1.</w:t>
              <w:tab/>
              <w:t>Шарт бойынша Қызметтердің құны теңгемен белгіленеді және жыл сайын Білім беру ұйымының уәкілетті органы бекітеді.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3.2.</w:t>
              <w:tab/>
              <w:t xml:space="preserve">2023-2024 оқу жылындағы (Шарт жасасу сәтінде) Қызметтердің құны: </w:t>
            </w:r>
            <w:r>
              <w:rPr>
                <w:rFonts w:eastAsia="Times New Roman" w:cs="Times New Roman" w:ascii="Times New Roman" w:hAnsi="Times New Roman"/>
                <w:kern w:val="0"/>
                <w:sz w:val="20"/>
                <w:szCs w:val="20"/>
                <w:u w:val="single"/>
                <w:lang w:val="kk-KZ" w:eastAsia="en-US" w:bidi="ar-SA"/>
              </w:rPr>
              <w:t>{ContractDopAmount}</w:t>
            </w:r>
            <w:r>
              <w:rPr>
                <w:rFonts w:eastAsia="Times New Roman" w:cs="Times New Roman" w:ascii="Times New Roman" w:hAnsi="Times New Roman"/>
                <w:kern w:val="0"/>
                <w:sz w:val="20"/>
                <w:szCs w:val="20"/>
                <w:lang w:val="kk-KZ" w:eastAsia="en-US" w:bidi="ar-SA"/>
              </w:rPr>
              <w:t xml:space="preserve"> </w:t>
            </w:r>
            <w:r>
              <w:rPr>
                <w:rFonts w:eastAsia="Times New Roman" w:cs="Times New Roman" w:ascii="Times New Roman" w:hAnsi="Times New Roman"/>
                <w:kern w:val="0"/>
                <w:sz w:val="20"/>
                <w:szCs w:val="20"/>
                <w:u w:val="single"/>
                <w:lang w:val="ru-RU" w:eastAsia="ru-RU" w:bidi="ar-SA"/>
              </w:rPr>
              <w:t xml:space="preserve"> </w:t>
            </w:r>
            <w:r>
              <w:rPr>
                <w:rFonts w:eastAsia="Times New Roman" w:cs="Times New Roman" w:ascii="Times New Roman" w:hAnsi="Times New Roman"/>
                <w:kern w:val="0"/>
                <w:sz w:val="20"/>
                <w:szCs w:val="20"/>
                <w:u w:val="none"/>
                <w:lang w:val="ru-RU" w:eastAsia="ru-RU" w:bidi="ar-SA"/>
              </w:rPr>
              <w:t xml:space="preserve">   </w:t>
            </w:r>
            <w:r>
              <w:rPr>
                <w:rFonts w:eastAsia="Times New Roman" w:cs="Times New Roman" w:ascii="Times New Roman" w:hAnsi="Times New Roman"/>
                <w:kern w:val="0"/>
                <w:sz w:val="20"/>
                <w:szCs w:val="20"/>
                <w:u w:val="single"/>
                <w:lang w:val="ru-RU" w:eastAsia="ru-RU" w:bidi="ar-SA"/>
              </w:rPr>
              <w:t>({ContractDopAmountWordsKaz})</w:t>
            </w:r>
            <w:r>
              <w:rPr>
                <w:rFonts w:eastAsia="Times New Roman" w:cs="Times New Roman" w:ascii="Times New Roman" w:hAnsi="Times New Roman"/>
                <w:kern w:val="0"/>
                <w:sz w:val="20"/>
                <w:szCs w:val="20"/>
                <w:lang w:val="kk-KZ" w:eastAsia="en-US" w:bidi="ar-SA"/>
              </w:rPr>
              <w:t xml:space="preserve"> теңге.</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i/>
                <w:kern w:val="0"/>
                <w:sz w:val="20"/>
                <w:szCs w:val="20"/>
                <w:lang w:val="kk-KZ" w:eastAsia="en-US" w:bidi="ar-SA"/>
              </w:rPr>
              <w:t xml:space="preserve">                    </w:t>
            </w:r>
            <w:r>
              <w:rPr>
                <w:rFonts w:eastAsia="Times New Roman" w:cs="Times New Roman" w:ascii="Times New Roman" w:hAnsi="Times New Roman"/>
                <w:i/>
                <w:kern w:val="0"/>
                <w:sz w:val="20"/>
                <w:szCs w:val="20"/>
                <w:lang w:val="ru-RU" w:eastAsia="en-US" w:bidi="ar-SA"/>
              </w:rPr>
              <w:t>(сома</w:t>
            </w:r>
            <w:r>
              <w:rPr>
                <w:rFonts w:eastAsia="Times New Roman" w:cs="Times New Roman" w:ascii="Times New Roman" w:hAnsi="Times New Roman"/>
                <w:i/>
                <w:kern w:val="0"/>
                <w:sz w:val="20"/>
                <w:szCs w:val="20"/>
                <w:lang w:val="kk-KZ" w:eastAsia="en-US" w:bidi="ar-SA"/>
              </w:rPr>
              <w:t>сы</w:t>
            </w:r>
            <w:r>
              <w:rPr>
                <w:rFonts w:eastAsia="Times New Roman" w:cs="Times New Roman" w:ascii="Times New Roman" w:hAnsi="Times New Roman"/>
                <w:i/>
                <w:kern w:val="0"/>
                <w:sz w:val="20"/>
                <w:szCs w:val="20"/>
                <w:lang w:val="ru-RU" w:eastAsia="en-US" w:bidi="ar-SA"/>
              </w:rPr>
              <w:t xml:space="preserve"> </w:t>
            </w:r>
            <w:r>
              <w:rPr>
                <w:rFonts w:eastAsia="Times New Roman" w:cs="Times New Roman" w:ascii="Times New Roman" w:hAnsi="Times New Roman"/>
                <w:i/>
                <w:kern w:val="0"/>
                <w:sz w:val="20"/>
                <w:szCs w:val="20"/>
                <w:lang w:val="kk-KZ" w:eastAsia="en-US" w:bidi="ar-SA"/>
              </w:rPr>
              <w:t>цирфмен</w:t>
            </w:r>
            <w:r>
              <w:rPr>
                <w:rFonts w:eastAsia="Times New Roman" w:cs="Times New Roman" w:ascii="Times New Roman" w:hAnsi="Times New Roman"/>
                <w:i/>
                <w:kern w:val="0"/>
                <w:sz w:val="20"/>
                <w:szCs w:val="20"/>
                <w:lang w:val="ru-RU" w:eastAsia="en-US" w:bidi="ar-SA"/>
              </w:rPr>
              <w:t xml:space="preserve"> және жазбаша</w:t>
            </w:r>
            <w:r>
              <w:rPr>
                <w:rFonts w:eastAsia="Times New Roman" w:cs="Times New Roman" w:ascii="Times New Roman" w:hAnsi="Times New Roman"/>
                <w:i/>
                <w:kern w:val="0"/>
                <w:sz w:val="20"/>
                <w:szCs w:val="20"/>
                <w:lang w:val="kk-KZ" w:eastAsia="en-US" w:bidi="ar-SA"/>
              </w:rPr>
              <w:t>)</w:t>
            </w:r>
          </w:p>
          <w:p>
            <w:pPr>
              <w:pStyle w:val="Normal"/>
              <w:widowControl w:val="false"/>
              <w:numPr>
                <w:ilvl w:val="1"/>
                <w:numId w:val="4"/>
              </w:numPr>
              <w:tabs>
                <w:tab w:val="clear" w:pos="708"/>
                <w:tab w:val="left" w:pos="703" w:leader="none"/>
              </w:tabs>
              <w:spacing w:lineRule="auto" w:line="240" w:before="0" w:after="0"/>
              <w:ind w:left="0" w:right="0"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Білім беру қызметтерінің шарттары мен шығыстарын айтарлықтай өзгертетін нормативтік актілер шығарылған, еңбекке ақы төлеу шығыстары мен инфляция индексі ұлғайған жағдайларда Білім беру ұйымының уәкілетті органы Қызметтер құнын өзгертуі, бірақ жылына бір реттен асырмай өзгертуі мүмкін. Тапсырыс беруші Шарт бойынша Қызметтер үшін толық көлемде алдын ала ақы төлеген жағдайда, Қызметтер құны өзгертілмейді.</w:t>
            </w:r>
          </w:p>
          <w:p>
            <w:pPr>
              <w:pStyle w:val="Normal"/>
              <w:widowControl w:val="false"/>
              <w:numPr>
                <w:ilvl w:val="1"/>
                <w:numId w:val="4"/>
              </w:numPr>
              <w:spacing w:lineRule="auto" w:line="240" w:before="0" w:after="0"/>
              <w:ind w:left="34" w:right="0" w:hanging="0"/>
              <w:contextualSpacing/>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Қызметтер үшін төлеуді Тапсырыс беруші бір мезгілде, немесе осы Шартқа №1 қосымшада көрсетілген кесте бойынша жүргізеді.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 xml:space="preserve">3.5. </w:t>
              <w:tab/>
              <w:t>Тапсырыс беруші 2023 жылғы 01 маусымға дейінгі мерзімде бүкіл 2023-2024 оқу жылына Қызметтер үшін алдын ала төлеген жағдайда, Тапсырыс берушіге Шарттың 3.2-тармағында көзделген Қызметтер құнынан 7 (жетi) % мөлшерiнде жеңiлдiк берiледi.</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Тапсырыс беруші 2023 жылғы 01 қыркүйекке дейінгі мерзімде бүкіл 2023-2024 оқу жылына Қызметтер үшін алдын ала төлеген жағдайда, Тапсырыс берушіге Шарттың 3.2-тармағында көзделген Қызметтер құнынан 5 (бес) % мөлшерiнде жеңiлдiк берiледi.</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3.6.</w:t>
              <w:tab/>
              <w:t>Тараптардың кез келгенінің бастамасы бойынша Шарт бұзылған кезде Білім беру ұйымының Қызметтері үшін ақы есептеу Білім алушыны оқудан шығару туралы бұйрық шыққан күннен бастап тоқтатылады.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3.7.</w:t>
              <w:tab/>
              <w:t>Оқуды өз бетімен тоқтатқан кезде, яғни Тапсырыс беруші осы Шартты орындаудан біржақты тәртіппен бас тартқан жағдайда, Білім алушыны оқудан шығару туралы бұйрық шыққан күннен бастап осы Шарт бұзылды деп есептеледі. Осы мерзімге дейін Тапсырыс берушінің Қызметтер үшін ақы төлеу жөніндегі міндеттемелері толық көлемде сақталады.</w:t>
            </w:r>
          </w:p>
          <w:p>
            <w:pPr>
              <w:pStyle w:val="Normal"/>
              <w:widowControl w:val="false"/>
              <w:tabs>
                <w:tab w:val="clear" w:pos="708"/>
                <w:tab w:val="left" w:pos="567" w:leader="none"/>
                <w:tab w:val="left" w:pos="709" w:leader="none"/>
              </w:tabs>
              <w:suppressAutoHyphens w:val="true"/>
              <w:spacing w:lineRule="auto" w:line="240" w:before="0" w:after="0"/>
              <w:contextualSpacing/>
              <w:jc w:val="both"/>
              <w:rPr>
                <w:kern w:val="0"/>
                <w:lang w:bidi="ar-SA"/>
              </w:rPr>
            </w:pPr>
            <w:r>
              <w:rPr>
                <w:rFonts w:eastAsia="Times New Roman" w:cs="Times New Roman" w:ascii="Times New Roman" w:hAnsi="Times New Roman"/>
                <w:kern w:val="0"/>
                <w:sz w:val="20"/>
                <w:szCs w:val="20"/>
                <w:lang w:val="kk-KZ" w:eastAsia="ru-RU" w:bidi="ar-SA"/>
              </w:rPr>
              <w:t>3.8.</w:t>
              <w:tab/>
              <w:tab/>
            </w:r>
            <w:r>
              <w:rPr>
                <w:rFonts w:cs="Times New Roman" w:ascii="Times New Roman" w:hAnsi="Times New Roman"/>
                <w:kern w:val="0"/>
                <w:sz w:val="20"/>
                <w:szCs w:val="20"/>
                <w:lang w:val="kk-KZ" w:eastAsia="ru-RU" w:bidi="ar-SA"/>
              </w:rPr>
              <w:t xml:space="preserve">Тараптар Қазақстан Республикасының заңнамасына, Қазақстан Республикасы Денсаулық сақтау министрлегінің актілеріне,  Қазақстан Республикасы Білім және ғылым министрлегінің актілеріне, уәкілетті мемлекеттік органдардын шешемдеріне сәйкес Білім алушы қашықтықтан оқуға уақытша ауысқан кезде, мынылырды қоса алғанда, бірақ шектелмей:  Қазақстан Республикасы және/немесе Қазақстан Республикасы қалаларының санитарлық дәрігерінің қаулысына, сондай-ақ енгізілген төтенше жағдайлар режимдеріне, коронавирус инфекциясының </w:t>
            </w:r>
            <w:r>
              <w:rPr>
                <w:rFonts w:eastAsia="Times New Roman" w:cs="Times New Roman" w:ascii="Times New Roman" w:hAnsi="Times New Roman"/>
                <w:kern w:val="0"/>
                <w:sz w:val="20"/>
                <w:szCs w:val="20"/>
                <w:lang w:val="kk-KZ" w:eastAsia="ru-RU" w:bidi="ar-SA"/>
              </w:rPr>
              <w:t>(COVID-19) таралуына және басқа да жағдайларға байланысты Қызметтер үшін төлеу мөлшері, мерзімі, тәртібі өзгеріссіз қалады, ал Білім беру ұйымының Қызметтерін Тапсырыс беруші осы Шарттың талаптарына сәйкес толық көлемде төлейді.</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3.9.</w:t>
              <w:tab/>
            </w:r>
            <w:r>
              <w:rPr>
                <w:rFonts w:eastAsia="Calibri" w:cs="Times New Roman" w:ascii="Times New Roman" w:hAnsi="Times New Roman"/>
                <w:kern w:val="0"/>
                <w:sz w:val="20"/>
                <w:szCs w:val="20"/>
                <w:lang w:val="kk-KZ" w:eastAsia="en-US" w:bidi="ar-SA"/>
              </w:rPr>
              <w:t>Тараптар Қызметтер үшін төлем Білім беру ұйымының есеп айырысу шотына ақша аудару жолымен қолма-қол ақшасыз жүргізіледі деп келісті.</w:t>
            </w:r>
          </w:p>
          <w:p>
            <w:pPr>
              <w:pStyle w:val="Normal"/>
              <w:widowControl w:val="false"/>
              <w:spacing w:lineRule="auto" w:line="240" w:before="0" w:after="0"/>
              <w:jc w:val="both"/>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ru-RU"/>
              </w:rPr>
            </w:pPr>
            <w:r>
              <w:rPr>
                <w:rFonts w:eastAsia="Times New Roman" w:cs="Times New Roman" w:ascii="Times New Roman" w:hAnsi="Times New Roman"/>
                <w:b/>
                <w:bCs/>
                <w:kern w:val="0"/>
                <w:sz w:val="20"/>
                <w:szCs w:val="20"/>
                <w:lang w:val="ru-RU" w:eastAsia="ru-RU" w:bidi="ru-RU"/>
              </w:rPr>
              <w:t>Тараптардың жауапкершілігі</w:t>
            </w:r>
          </w:p>
          <w:p>
            <w:pPr>
              <w:pStyle w:val="Normal"/>
              <w:widowControl w:val="false"/>
              <w:spacing w:lineRule="auto" w:line="240" w:before="0" w:after="0"/>
              <w:ind w:left="72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4.1.</w:t>
              <w:tab/>
              <w:t>Тараптар осы Шартта көзделген өз міндеттерін орындамағаны не тиісінше орындамағаны үшін осы Шартта және Қазақстан Республикасының заңнамасында белгіленген жауаптылықта болады.</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4.2.</w:t>
              <w:tab/>
              <w:t xml:space="preserve">Шартта көзделген мерзімде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үшін ақы төленбеген/ішінара төленбеген жағдайда білім алушы </w:t>
            </w:r>
            <w:r>
              <w:rPr>
                <w:rFonts w:eastAsia="Times New Roman" w:cs="Times New Roman" w:ascii="Times New Roman" w:hAnsi="Times New Roman"/>
                <w:kern w:val="0"/>
                <w:sz w:val="20"/>
                <w:szCs w:val="20"/>
                <w:lang w:val="kk-KZ" w:eastAsia="ru-RU" w:bidi="ar-SA"/>
              </w:rPr>
              <w:t>Шарт бойынша Қызметтер алуға</w:t>
            </w:r>
            <w:r>
              <w:rPr>
                <w:rFonts w:eastAsia="Times New Roman" w:cs="Times New Roman" w:ascii="Times New Roman" w:hAnsi="Times New Roman"/>
                <w:kern w:val="0"/>
                <w:sz w:val="20"/>
                <w:szCs w:val="20"/>
                <w:lang w:val="ru-RU" w:eastAsia="ru-RU" w:bidi="ar-SA"/>
              </w:rPr>
              <w:t xml:space="preserve"> жіберілмейді. </w:t>
            </w:r>
            <w:r>
              <w:rPr>
                <w:rFonts w:eastAsia="Times New Roman" w:cs="Times New Roman" w:ascii="Times New Roman" w:hAnsi="Times New Roman"/>
                <w:kern w:val="0"/>
                <w:sz w:val="20"/>
                <w:szCs w:val="20"/>
                <w:lang w:val="kk-KZ" w:eastAsia="ru-RU" w:bidi="ar-SA"/>
              </w:rPr>
              <w:t>Қызметтер</w:t>
            </w:r>
            <w:r>
              <w:rPr>
                <w:rFonts w:eastAsia="Times New Roman" w:cs="Times New Roman" w:ascii="Times New Roman" w:hAnsi="Times New Roman"/>
                <w:kern w:val="0"/>
                <w:sz w:val="20"/>
                <w:szCs w:val="20"/>
                <w:lang w:val="ru-RU" w:eastAsia="ru-RU" w:bidi="ar-SA"/>
              </w:rPr>
              <w:t xml:space="preserve"> үшiн пайда болған борышты Бiлiм беру ұйымы Қазақстан Республикасының заңнамасында белгiленген тәртiппен өндiрiп алады. Бұл ретте, осы Шарт бойынша пайда болған борышты өндіріп алу үшін Білім беру ұйымы өз қалауы бойынша нотариустың атқарушылық жазба жасауы мақсатында нотариусқа және/немесе Қазақстан Республикасының заңнамасында белгіленген тәртіппен сотқа жүгінуге құқылы.</w:t>
            </w:r>
          </w:p>
          <w:p>
            <w:pPr>
              <w:pStyle w:val="Normal"/>
              <w:widowControl w:val="false"/>
              <w:tabs>
                <w:tab w:val="clear" w:pos="708"/>
                <w:tab w:val="left" w:pos="743" w:leader="none"/>
              </w:tabs>
              <w:spacing w:lineRule="auto" w:line="240" w:before="0" w:after="0"/>
              <w:ind w:left="34" w:right="0" w:hanging="0"/>
              <w:jc w:val="both"/>
              <w:rPr>
                <w:kern w:val="0"/>
                <w:lang w:bidi="ar-SA"/>
              </w:rPr>
            </w:pPr>
            <w:r>
              <w:rPr>
                <w:rFonts w:eastAsia="Times New Roman" w:cs="Times New Roman" w:ascii="Times New Roman" w:hAnsi="Times New Roman"/>
                <w:kern w:val="0"/>
                <w:sz w:val="20"/>
                <w:szCs w:val="20"/>
                <w:lang w:val="ru-RU" w:eastAsia="ru-RU" w:bidi="ar-SA"/>
              </w:rPr>
              <w:t>4.3.  Тапсырыс беруші осы Шарт бойынша ақы төлеу мерзімдерін бұзған жағдайда, Тапсырыс беруші Білім беру ұйымына мерзімі өткен әрбір күн үшін уақтылы төленбеген соманың 0,3% мөлшерінде берешекті толық көлемде төлеу күніне дейін, бірақ Шарт бойынша берешек сомасының 20%</w:t>
            </w:r>
            <w:r>
              <w:rPr>
                <w:rFonts w:eastAsia="Times New Roman" w:cs="Times New Roman" w:ascii="Times New Roman" w:hAnsi="Times New Roman"/>
                <w:kern w:val="0"/>
                <w:sz w:val="20"/>
                <w:szCs w:val="20"/>
                <w:lang w:val="kk-KZ" w:eastAsia="ru-RU" w:bidi="ar-SA"/>
              </w:rPr>
              <w:t>-</w:t>
            </w:r>
            <w:r>
              <w:rPr>
                <w:rFonts w:eastAsia="Times New Roman" w:cs="Times New Roman" w:ascii="Times New Roman" w:hAnsi="Times New Roman"/>
                <w:kern w:val="0"/>
                <w:sz w:val="20"/>
                <w:szCs w:val="20"/>
                <w:lang w:val="ru-RU" w:eastAsia="ru-RU" w:bidi="ar-SA"/>
              </w:rPr>
              <w:t>нан аспайтын тұрақсыздық айыбын төлейді.</w:t>
            </w:r>
          </w:p>
          <w:p>
            <w:pPr>
              <w:pStyle w:val="Normal"/>
              <w:widowControl w:val="false"/>
              <w:spacing w:lineRule="auto" w:line="240" w:before="0" w:after="0"/>
              <w:jc w:val="center"/>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Дауларды шешу тәртібі</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5.1.</w:t>
              <w:tab/>
              <w:t>Осы Шартты орындау процесінде туындайтын келіспеушіліктер мен дауларды Тараптар өзара қолайлы шешімдер әзірлеу мақсатында тікелей шешеді.</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5.2.</w:t>
              <w:tab/>
              <w:t>Тараптар келіссөздер, өзара қолайлы шешімдер әзірлеу жолымен шешілмеген мәселелер Қазақстан Республикасының қолданыстағы заңнамасына сәйкес шешіледі.</w:t>
            </w:r>
          </w:p>
          <w:p>
            <w:pPr>
              <w:pStyle w:val="Normal"/>
              <w:widowControl w:val="false"/>
              <w:spacing w:lineRule="auto" w:line="240" w:before="0" w:after="0"/>
              <w:jc w:val="both"/>
              <w:rPr>
                <w:rFonts w:ascii="Times New Roman" w:hAnsi="Times New Roman" w:eastAsia="Times New Roman" w:cs="Times New Roman"/>
                <w:b/>
                <w:b/>
                <w:bCs/>
                <w:kern w:val="0"/>
                <w:sz w:val="22"/>
                <w:szCs w:val="22"/>
                <w:lang w:val="ru-RU" w:eastAsia="en-US" w:bidi="ar-SA"/>
              </w:rPr>
            </w:pPr>
            <w:r>
              <w:rPr>
                <w:rFonts w:eastAsia="Times New Roman" w:cs="Times New Roman" w:ascii="Times New Roman" w:hAnsi="Times New Roman"/>
                <w:b/>
                <w:bCs/>
                <w:kern w:val="0"/>
                <w:sz w:val="22"/>
                <w:szCs w:val="22"/>
                <w:lang w:val="ru-RU" w:eastAsia="en-US" w:bidi="ar-SA"/>
              </w:rPr>
            </w:r>
          </w:p>
          <w:p>
            <w:pPr>
              <w:pStyle w:val="Normal"/>
              <w:widowControl w:val="false"/>
              <w:numPr>
                <w:ilvl w:val="0"/>
                <w:numId w:val="4"/>
              </w:numPr>
              <w:spacing w:lineRule="auto" w:line="240" w:before="0" w:after="0"/>
              <w:contextualSpacing/>
              <w:jc w:val="center"/>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t>Форс-мажор</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6.1.</w:t>
              <w:tab/>
              <w:t>Су тасқыны, өрт, басқа да дүлей апаттар, соғыс немесе әскери іс-қимылдар сияқты форс-мажорлық жағдайлар кезінде, сондай-ақ Тараптардың бақылауына ақылға қонымды шектерде тәуелді емес және Шарт жасасқаннан кейін туындаған кез келген басқа да жағдайлар кезінде Тараптардың жауапкершілігі туындамайды. Алайда, бұл ереже</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 xml:space="preserve"> егер форс-мажорлық жағдайларға ұшыраған Тарап дәлелдемелер ұсынған және бұл туралы форс-мажор басталған сәттен бастап үш тәуліктен кешіктірмей екінші Тарапқа хабарлаған жағдайда ғана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6.2.</w:t>
              <w:tab/>
              <w:t>Билiк және басқару органдарының осы Шарт бойынша мiндеттемелердi орындауға мүмкiндiк бермейтiн актiлер шығаруы да Тараптардың бақылауына байланысты емес мән-жайлар деп танылады.</w:t>
            </w:r>
          </w:p>
          <w:p>
            <w:pPr>
              <w:pStyle w:val="Normal"/>
              <w:widowControl w:val="false"/>
              <w:tabs>
                <w:tab w:val="clear" w:pos="708"/>
                <w:tab w:val="left" w:pos="709" w:leader="none"/>
              </w:tabs>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6.3.</w:t>
              <w:tab/>
              <w:t>Тараптардың міндеттемелерді орындауы форс-мажорлық жағдайлар мен олардың салдарының қолданылу мерзіміне мөлшерлес ауыстырылады.</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en-US" w:bidi="ar-SA"/>
              </w:rPr>
            </w:pPr>
            <w:r>
              <w:rPr>
                <w:rFonts w:eastAsia="Times New Roman" w:cs="Times New Roman" w:ascii="Times New Roman" w:hAnsi="Times New Roman"/>
                <w:b/>
                <w:bCs/>
                <w:kern w:val="0"/>
                <w:sz w:val="20"/>
                <w:szCs w:val="20"/>
                <w:lang w:val="ru-RU" w:eastAsia="en-US" w:bidi="ar-SA"/>
              </w:rPr>
            </w:r>
          </w:p>
          <w:p>
            <w:pPr>
              <w:pStyle w:val="Normal"/>
              <w:widowControl w:val="false"/>
              <w:numPr>
                <w:ilvl w:val="0"/>
                <w:numId w:val="4"/>
              </w:numPr>
              <w:suppressAutoHyphens w:val="true"/>
              <w:spacing w:lineRule="auto" w:line="240" w:before="0" w:after="0"/>
              <w:contextualSpacing/>
              <w:jc w:val="center"/>
              <w:textAlignment w:val="baseline"/>
              <w:rPr>
                <w:rFonts w:ascii="Times New Roman" w:hAnsi="Times New Roman" w:eastAsia="Courier New" w:cs="Times New Roman"/>
                <w:b/>
                <w:b/>
                <w:kern w:val="0"/>
                <w:sz w:val="20"/>
                <w:szCs w:val="20"/>
                <w:lang w:val="ru-RU" w:eastAsia="ru-RU" w:bidi="ru-RU"/>
              </w:rPr>
            </w:pPr>
            <w:r>
              <w:rPr>
                <w:rFonts w:eastAsia="Courier New" w:cs="Times New Roman" w:ascii="Times New Roman" w:hAnsi="Times New Roman"/>
                <w:b/>
                <w:kern w:val="0"/>
                <w:sz w:val="20"/>
                <w:szCs w:val="20"/>
                <w:lang w:val="ru-RU" w:eastAsia="ru-RU" w:bidi="ru-RU"/>
              </w:rPr>
              <w:t>Дербес деректерді жинау және өңдеу</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7.1. Тапсырыс беруші Білім беру ұйымына және үшінші тұлғаларға, яғни қазіргі уақытта да, болашақта да Тапсырыс беруші мен білім алушының дербес деректерін </w:t>
            </w:r>
            <w:r>
              <w:rPr>
                <w:rFonts w:eastAsia="Times New Roman" w:cs="Times New Roman" w:ascii="Times New Roman" w:hAnsi="Times New Roman"/>
                <w:kern w:val="0"/>
                <w:sz w:val="20"/>
                <w:szCs w:val="20"/>
                <w:lang w:val="kk-KZ" w:eastAsia="ru-RU" w:bidi="ar-SA"/>
              </w:rPr>
              <w:t xml:space="preserve">жинау, </w:t>
            </w:r>
            <w:r>
              <w:rPr>
                <w:rFonts w:eastAsia="Times New Roman" w:cs="Times New Roman" w:ascii="Times New Roman" w:hAnsi="Times New Roman"/>
                <w:kern w:val="0"/>
                <w:sz w:val="20"/>
                <w:szCs w:val="20"/>
                <w:lang w:val="ru-RU" w:eastAsia="ru-RU" w:bidi="ar-SA"/>
              </w:rPr>
              <w:t xml:space="preserve">өңдеу және қорғау жөніндегі </w:t>
            </w:r>
            <w:r>
              <w:rPr>
                <w:rFonts w:eastAsia="Times New Roman" w:cs="Times New Roman" w:ascii="Times New Roman" w:hAnsi="Times New Roman"/>
                <w:kern w:val="0"/>
                <w:sz w:val="20"/>
                <w:szCs w:val="20"/>
                <w:lang w:val="kk-KZ" w:eastAsia="ru-RU" w:bidi="ar-SA"/>
              </w:rPr>
              <w:t>мән-</w:t>
            </w:r>
            <w:r>
              <w:rPr>
                <w:rFonts w:eastAsia="Times New Roman" w:cs="Times New Roman" w:ascii="Times New Roman" w:hAnsi="Times New Roman"/>
                <w:kern w:val="0"/>
                <w:sz w:val="20"/>
                <w:szCs w:val="20"/>
                <w:lang w:val="ru-RU" w:eastAsia="ru-RU" w:bidi="ar-SA"/>
              </w:rPr>
              <w:t>жайлар немесе құқықтық қатынастар</w:t>
            </w:r>
            <w:r>
              <w:rPr>
                <w:rFonts w:eastAsia="Times New Roman" w:cs="Times New Roman" w:ascii="Times New Roman" w:hAnsi="Times New Roman"/>
                <w:kern w:val="0"/>
                <w:sz w:val="20"/>
                <w:szCs w:val="20"/>
                <w:lang w:val="kk-KZ" w:eastAsia="ru-RU" w:bidi="ar-SA"/>
              </w:rPr>
              <w:t xml:space="preserve"> бойынша</w:t>
            </w:r>
            <w:r>
              <w:rPr>
                <w:rFonts w:eastAsia="Times New Roman" w:cs="Times New Roman" w:ascii="Times New Roman" w:hAnsi="Times New Roman"/>
                <w:kern w:val="0"/>
                <w:sz w:val="20"/>
                <w:szCs w:val="20"/>
                <w:lang w:val="ru-RU" w:eastAsia="ru-RU" w:bidi="ar-SA"/>
              </w:rPr>
              <w:t xml:space="preserve"> Білім беру ұйымымен байланысты тұлғаларға </w:t>
            </w:r>
            <w:r>
              <w:rPr>
                <w:rFonts w:eastAsia="Times New Roman" w:cs="Times New Roman" w:ascii="Times New Roman" w:hAnsi="Times New Roman"/>
                <w:kern w:val="0"/>
                <w:sz w:val="20"/>
                <w:szCs w:val="20"/>
                <w:shd w:fill="FFFFFF" w:val="clear"/>
                <w:lang w:val="ru-RU" w:eastAsia="ru-RU" w:bidi="ar-SA"/>
              </w:rPr>
              <w:t>осы келісіммен регламенттелген мақсаттарда заңнамаға қайшы келмейтін тәсілдермен</w:t>
            </w:r>
            <w:r>
              <w:rPr>
                <w:rFonts w:eastAsia="Times New Roman" w:cs="Times New Roman" w:ascii="Times New Roman" w:hAnsi="Times New Roman"/>
                <w:kern w:val="0"/>
                <w:sz w:val="20"/>
                <w:szCs w:val="20"/>
                <w:shd w:fill="FFFFFF" w:val="clear"/>
                <w:lang w:val="kk-KZ" w:eastAsia="ru-RU" w:bidi="ar-SA"/>
              </w:rPr>
              <w:t>,</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 xml:space="preserve">және </w:t>
            </w:r>
            <w:r>
              <w:rPr>
                <w:rFonts w:eastAsia="Times New Roman" w:cs="Times New Roman" w:ascii="Times New Roman" w:hAnsi="Times New Roman"/>
                <w:kern w:val="0"/>
                <w:sz w:val="20"/>
                <w:szCs w:val="20"/>
                <w:lang w:val="ru-RU" w:eastAsia="ru-RU" w:bidi="ar-SA"/>
              </w:rPr>
              <w:t>көздерде, оның ішінде жалпыға бірдей қолжетімді көздерде Білім беру ұйымының қалауы бойынша, туындауына байланысты, қазіргі кезде бар немесе болашақта туындайтын кез келген азаматтық-құқықтық және (немесе) өзге де құқықтық қатынастармен Тапсырыс беруші мен білім алушының төмендегі дербес деректерін, сондай-ақ оларда болашақта болып жатқан өзгерістер мен (немесе)</w:t>
            </w:r>
            <w:r>
              <w:rPr>
                <w:rFonts w:eastAsia="Times New Roman" w:cs="Times New Roman" w:ascii="Times New Roman" w:hAnsi="Times New Roman"/>
                <w:kern w:val="0"/>
                <w:sz w:val="20"/>
                <w:szCs w:val="20"/>
                <w:lang w:val="kk-KZ" w:eastAsia="ru-RU" w:bidi="ar-SA"/>
              </w:rPr>
              <w:t xml:space="preserve"> толықтыруларды, соның ішінде, бірақ шектелмей:</w:t>
            </w:r>
            <w:r>
              <w:rPr>
                <w:rFonts w:eastAsia="Times New Roman" w:cs="Times New Roman" w:ascii="Times New Roman" w:hAnsi="Times New Roman"/>
                <w:kern w:val="0"/>
                <w:sz w:val="20"/>
                <w:szCs w:val="20"/>
                <w:lang w:val="ru-RU" w:eastAsia="ru-RU" w:bidi="ar-SA"/>
              </w:rPr>
              <w:t xml:space="preserve"> тегі, аты, әкесінің аты (бар болса); азаматты</w:t>
            </w:r>
            <w:r>
              <w:rPr>
                <w:rFonts w:eastAsia="Times New Roman" w:cs="Times New Roman" w:ascii="Times New Roman" w:hAnsi="Times New Roman"/>
                <w:kern w:val="0"/>
                <w:sz w:val="20"/>
                <w:szCs w:val="20"/>
                <w:lang w:val="kk-KZ" w:eastAsia="ru-RU" w:bidi="ar-SA"/>
              </w:rPr>
              <w:t>ғы</w:t>
            </w: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kk-KZ" w:eastAsia="ru-RU" w:bidi="ar-SA"/>
              </w:rPr>
              <w:t>ЖСН</w:t>
            </w:r>
            <w:r>
              <w:rPr>
                <w:rFonts w:eastAsia="Times New Roman" w:cs="Times New Roman" w:ascii="Times New Roman" w:hAnsi="Times New Roman"/>
                <w:kern w:val="0"/>
                <w:sz w:val="20"/>
                <w:szCs w:val="20"/>
                <w:lang w:val="ru-RU" w:eastAsia="ru-RU" w:bidi="ar-SA"/>
              </w:rPr>
              <w:t xml:space="preserve"> (жеке сәйкестендіру нөмірі); жеке басын куәландыратын құжаттың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xml:space="preserve">; туу күні мен </w:t>
            </w:r>
            <w:r>
              <w:rPr>
                <w:rFonts w:eastAsia="Times New Roman" w:cs="Times New Roman" w:ascii="Times New Roman" w:hAnsi="Times New Roman"/>
                <w:kern w:val="0"/>
                <w:sz w:val="20"/>
                <w:szCs w:val="20"/>
                <w:lang w:val="kk-KZ" w:eastAsia="ru-RU" w:bidi="ar-SA"/>
              </w:rPr>
              <w:t xml:space="preserve">туу </w:t>
            </w:r>
            <w:r>
              <w:rPr>
                <w:rFonts w:eastAsia="Times New Roman" w:cs="Times New Roman" w:ascii="Times New Roman" w:hAnsi="Times New Roman"/>
                <w:kern w:val="0"/>
                <w:sz w:val="20"/>
                <w:szCs w:val="20"/>
                <w:lang w:val="ru-RU" w:eastAsia="ru-RU" w:bidi="ar-SA"/>
              </w:rPr>
              <w:t>туралы деректер</w:t>
            </w:r>
            <w:r>
              <w:rPr>
                <w:rFonts w:eastAsia="Times New Roman" w:cs="Times New Roman" w:ascii="Times New Roman" w:hAnsi="Times New Roman"/>
                <w:kern w:val="0"/>
                <w:sz w:val="20"/>
                <w:szCs w:val="20"/>
                <w:lang w:val="kk-KZ" w:eastAsia="ru-RU" w:bidi="ar-SA"/>
              </w:rPr>
              <w:t>ін</w:t>
            </w:r>
            <w:r>
              <w:rPr>
                <w:rFonts w:eastAsia="Times New Roman" w:cs="Times New Roman" w:ascii="Times New Roman" w:hAnsi="Times New Roman"/>
                <w:kern w:val="0"/>
                <w:sz w:val="20"/>
                <w:szCs w:val="20"/>
                <w:lang w:val="ru-RU" w:eastAsia="ru-RU" w:bidi="ar-SA"/>
              </w:rPr>
              <w:t>, оның ішінде туу туралы құжаттың деректері</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жынысы; кез келген сауалнамалық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нақты тұрғылықты жері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тіркеу орнының мекенжайы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байланыс ақпараты</w:t>
            </w:r>
            <w:r>
              <w:rPr>
                <w:rFonts w:eastAsia="Times New Roman" w:cs="Times New Roman" w:ascii="Times New Roman" w:hAnsi="Times New Roman"/>
                <w:kern w:val="0"/>
                <w:sz w:val="20"/>
                <w:szCs w:val="20"/>
                <w:lang w:val="kk-KZ" w:eastAsia="ru-RU" w:bidi="ar-SA"/>
              </w:rPr>
              <w:t>н</w:t>
            </w:r>
            <w:r>
              <w:rPr>
                <w:rFonts w:eastAsia="Times New Roman" w:cs="Times New Roman" w:ascii="Times New Roman" w:hAnsi="Times New Roman"/>
                <w:kern w:val="0"/>
                <w:sz w:val="20"/>
                <w:szCs w:val="20"/>
                <w:lang w:val="ru-RU" w:eastAsia="ru-RU" w:bidi="ar-SA"/>
              </w:rPr>
              <w:t>; білім берудің аяқталған және (немесе) аяқталатын деңгейлері туралы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(оның ішінде бастауыш; негізгі орта; жалпы орта) және электрондық, қағаз және (немесе) өзге де материалдық жеткізгіште тіркелген өзге де деректер</w:t>
            </w:r>
            <w:r>
              <w:rPr>
                <w:rFonts w:eastAsia="Times New Roman" w:cs="Times New Roman" w:ascii="Times New Roman" w:hAnsi="Times New Roman"/>
                <w:kern w:val="0"/>
                <w:sz w:val="20"/>
                <w:szCs w:val="20"/>
                <w:lang w:val="kk-KZ" w:eastAsia="ru-RU" w:bidi="ar-SA"/>
              </w:rPr>
              <w:t>ді</w:t>
            </w:r>
            <w:r>
              <w:rPr>
                <w:rFonts w:eastAsia="Times New Roman" w:cs="Times New Roman" w:ascii="Times New Roman" w:hAnsi="Times New Roman"/>
                <w:kern w:val="0"/>
                <w:sz w:val="20"/>
                <w:szCs w:val="20"/>
                <w:lang w:val="ru-RU" w:eastAsia="ru-RU" w:bidi="ar-SA"/>
              </w:rPr>
              <w:t xml:space="preserve"> (бұдан әрі - Дербес деректер)</w:t>
            </w:r>
            <w:r>
              <w:rPr>
                <w:rFonts w:eastAsia="Times New Roman" w:cs="Times New Roman" w:ascii="Times New Roman" w:hAnsi="Times New Roman"/>
                <w:kern w:val="0"/>
                <w:sz w:val="20"/>
                <w:szCs w:val="20"/>
                <w:lang w:val="kk-KZ" w:eastAsia="ru-RU" w:bidi="ar-SA"/>
              </w:rPr>
              <w:t xml:space="preserve"> жинауға, өңдеуге, заңнамаға қайшы келмейтін тәсілдермен беруге </w:t>
            </w:r>
            <w:r>
              <w:rPr>
                <w:rFonts w:eastAsia="Times New Roman" w:cs="Times New Roman" w:ascii="Times New Roman" w:hAnsi="Times New Roman"/>
                <w:kern w:val="0"/>
                <w:sz w:val="20"/>
                <w:szCs w:val="20"/>
                <w:lang w:val="ru-RU" w:eastAsia="ru-RU" w:bidi="ar-SA"/>
              </w:rPr>
              <w:t>сөзсіз келісім береді.</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Тапсырыс беруші мемлекеттік білім беру тапсырысын орналастыру шеңберінде Тапсырыс беруші мен білім алушының Дербес деректерін «Қаржы орталығы» АҚ-</w:t>
            </w:r>
            <w:r>
              <w:rPr>
                <w:rFonts w:eastAsia="Times New Roman" w:cs="Times New Roman" w:ascii="Times New Roman" w:hAnsi="Times New Roman"/>
                <w:kern w:val="0"/>
                <w:sz w:val="20"/>
                <w:szCs w:val="20"/>
                <w:lang w:val="kk-KZ" w:eastAsia="ru-RU" w:bidi="ar-SA"/>
              </w:rPr>
              <w:t>на</w:t>
            </w:r>
            <w:r>
              <w:rPr>
                <w:rFonts w:eastAsia="Times New Roman" w:cs="Times New Roman" w:ascii="Times New Roman" w:hAnsi="Times New Roman"/>
                <w:kern w:val="0"/>
                <w:sz w:val="20"/>
                <w:szCs w:val="20"/>
                <w:lang w:val="ru-RU" w:eastAsia="ru-RU" w:bidi="ar-SA"/>
              </w:rPr>
              <w:t xml:space="preserve"> беруге Білім беру ұйымын</w:t>
            </w:r>
            <w:r>
              <w:rPr>
                <w:rFonts w:eastAsia="Times New Roman" w:cs="Times New Roman" w:ascii="Times New Roman" w:hAnsi="Times New Roman"/>
                <w:kern w:val="0"/>
                <w:sz w:val="20"/>
                <w:szCs w:val="20"/>
                <w:lang w:val="kk-KZ" w:eastAsia="ru-RU" w:bidi="ar-SA"/>
              </w:rPr>
              <w:t>а</w:t>
            </w:r>
            <w:r>
              <w:rPr>
                <w:rFonts w:eastAsia="Times New Roman" w:cs="Times New Roman" w:ascii="Times New Roman" w:hAnsi="Times New Roman"/>
                <w:kern w:val="0"/>
                <w:sz w:val="20"/>
                <w:szCs w:val="20"/>
                <w:lang w:val="ru-RU" w:eastAsia="ru-RU" w:bidi="ar-SA"/>
              </w:rPr>
              <w:t xml:space="preserve"> сөзсіз келісімін береді.</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 xml:space="preserve">Осы </w:t>
            </w:r>
            <w:r>
              <w:rPr>
                <w:rFonts w:eastAsia="Times New Roman" w:cs="Times New Roman" w:ascii="Times New Roman" w:hAnsi="Times New Roman"/>
                <w:kern w:val="0"/>
                <w:sz w:val="20"/>
                <w:szCs w:val="20"/>
                <w:lang w:val="kk-KZ" w:eastAsia="ru-RU" w:bidi="ar-SA"/>
              </w:rPr>
              <w:t>к</w:t>
            </w:r>
            <w:r>
              <w:rPr>
                <w:rFonts w:eastAsia="Times New Roman" w:cs="Times New Roman" w:ascii="Times New Roman" w:hAnsi="Times New Roman"/>
                <w:kern w:val="0"/>
                <w:sz w:val="20"/>
                <w:szCs w:val="20"/>
                <w:lang w:val="ru-RU" w:eastAsia="ru-RU" w:bidi="ar-SA"/>
              </w:rPr>
              <w:t>елісім осы Шарттың және (немесе) Тараптар жасайтын өзге де мәмілелердің (шарттардың, келісімдердің және т.б.) қолданылуы кезеңінде және олардың қолданылуы тоқтатылғаннан кейін жоғарыда көрсетілген құжаттар мен Қазақстан Республикасының заңдарынан туындайтын құқықтарды тиісінше іске асыру және міндеттерді орындау үшін Білім беру ұйымына қажетті мерзімдер ішінде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Осы келісіммен Білім беру ұйымына Тапсырыс беруші мен білім алушының Дербес деректеріне үшінші тұлғалардың қол жеткізу шарттарын дербес айқындау құқығы берілген.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7.2. Тапсырыс беруші мен білім алушының Дербес деректерін жинауды және өңдеуді Білім беру ұйымы мынадай мақсаттар үшін</w:t>
            </w:r>
            <w:r>
              <w:rPr>
                <w:rFonts w:eastAsia="Times New Roman" w:cs="Times New Roman" w:ascii="Times New Roman" w:hAnsi="Times New Roman"/>
                <w:kern w:val="0"/>
                <w:sz w:val="20"/>
                <w:szCs w:val="20"/>
                <w:lang w:val="kk-KZ" w:eastAsia="ru-RU" w:bidi="ar-SA"/>
              </w:rPr>
              <w:t>, соның ішінде, бірақ шектелмей</w:t>
            </w:r>
            <w:r>
              <w:rPr>
                <w:rFonts w:eastAsia="Times New Roman" w:cs="Times New Roman" w:ascii="Times New Roman" w:hAnsi="Times New Roman"/>
                <w:kern w:val="0"/>
                <w:sz w:val="20"/>
                <w:szCs w:val="20"/>
                <w:lang w:val="ru-RU" w:eastAsia="ru-RU" w:bidi="ar-SA"/>
              </w:rPr>
              <w:t>:</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Білім беру ұйымының өзіне осы Шартпен және Қазақстан Республикасының заңнамасымен жүктелген құқықтар мен міндеттерді тиісінше орындауы мақсатында;</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Білім беру ұйымының ішкі бақылау және есепке алу үшін;</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Білім беру ұйымының құқықтары мен мүдделерін сот және соттан тыс қорғау үшін: Шарт және (немесе) Тараптар жасасатын өзге де мәмілелер (шарттар, келісімдер және т.б.) бойынша міндеттемелер бұзылған, үшінші тұлғалармен даулы жағдайларды қоса алғанда, даулы жағдайлар туындаған және т.б. жағдайларда;</w:t>
            </w:r>
          </w:p>
          <w:p>
            <w:pPr>
              <w:pStyle w:val="Normal"/>
              <w:widowControl w:val="false"/>
              <w:numPr>
                <w:ilvl w:val="0"/>
                <w:numId w:val="6"/>
              </w:numPr>
              <w:tabs>
                <w:tab w:val="clear" w:pos="708"/>
                <w:tab w:val="left" w:pos="426" w:leader="none"/>
                <w:tab w:val="left" w:pos="601" w:leader="none"/>
                <w:tab w:val="left" w:pos="993" w:leader="none"/>
              </w:tabs>
              <w:spacing w:lineRule="auto" w:line="240" w:before="0" w:after="0"/>
              <w:ind w:left="0" w:right="0" w:hanging="0"/>
              <w:jc w:val="both"/>
              <w:rPr>
                <w:rFonts w:ascii="Times New Roman" w:hAnsi="Times New Roman" w:cs="Times New Roman"/>
                <w:kern w:val="0"/>
                <w:sz w:val="20"/>
                <w:szCs w:val="20"/>
                <w:lang w:val="ru-RU" w:eastAsia="en-US" w:bidi="ar-SA"/>
              </w:rPr>
            </w:pPr>
            <w:r>
              <w:rPr>
                <w:rFonts w:cs="Times New Roman" w:ascii="Times New Roman" w:hAnsi="Times New Roman"/>
                <w:kern w:val="0"/>
                <w:sz w:val="20"/>
                <w:szCs w:val="20"/>
                <w:lang w:val="ru-RU" w:eastAsia="en-US" w:bidi="ar-SA"/>
              </w:rPr>
              <w:t>ашылған және жалпыға бірдей қолжетімді деректерді бұқаралық ақпарат құралдарында және өзге де көздерде, оның ішінде Қазақстан Республикасы заңнамасының талаптарына сәйкес орналастыру үшін жүзеге асырады.</w:t>
            </w:r>
          </w:p>
          <w:p>
            <w:pPr>
              <w:pStyle w:val="Normal"/>
              <w:widowControl w:val="false"/>
              <w:numPr>
                <w:ilvl w:val="1"/>
                <w:numId w:val="8"/>
              </w:numPr>
              <w:tabs>
                <w:tab w:val="clear" w:pos="708"/>
                <w:tab w:val="left" w:pos="454" w:leader="none"/>
                <w:tab w:val="left" w:pos="601" w:leader="none"/>
              </w:tabs>
              <w:spacing w:lineRule="auto" w:line="240" w:before="0" w:after="0"/>
              <w:ind w:left="0" w:right="0" w:hanging="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Тапсырыс беруші тиісті растайтын құжаттарды ұсына отырып, Тапсырыс беруші мен білім алушының Дербес деректерінің кез келген өзгерістері және (немесе) толықтырулары туралы Білім беру ұйымына 3 (үш) күнтізбелік күн ішінде жазбаша хабарлауға міндеттенеді.</w:t>
            </w:r>
          </w:p>
          <w:p>
            <w:pPr>
              <w:pStyle w:val="Normal"/>
              <w:widowControl w:val="false"/>
              <w:numPr>
                <w:ilvl w:val="1"/>
                <w:numId w:val="8"/>
              </w:numPr>
              <w:tabs>
                <w:tab w:val="clear" w:pos="708"/>
                <w:tab w:val="left" w:pos="601" w:leader="none"/>
              </w:tabs>
              <w:spacing w:lineRule="auto" w:line="240" w:before="0" w:after="0"/>
              <w:ind w:left="0" w:right="0" w:hanging="0"/>
              <w:jc w:val="both"/>
              <w:rPr>
                <w:rFonts w:ascii="Times New Roman" w:hAnsi="Times New Roman" w:eastAsia="Times New Roman" w:cs="Times New Roman"/>
                <w:kern w:val="0"/>
                <w:sz w:val="20"/>
                <w:szCs w:val="20"/>
                <w:shd w:fill="FFFFFF" w:val="clear"/>
                <w:lang w:val="ru-RU" w:eastAsia="ru-RU" w:bidi="ar-SA"/>
              </w:rPr>
            </w:pPr>
            <w:r>
              <w:rPr>
                <w:rFonts w:eastAsia="Times New Roman" w:cs="Times New Roman" w:ascii="Times New Roman" w:hAnsi="Times New Roman"/>
                <w:kern w:val="0"/>
                <w:sz w:val="20"/>
                <w:szCs w:val="20"/>
                <w:shd w:fill="FFFFFF" w:val="clear"/>
                <w:lang w:val="ru-RU" w:eastAsia="ru-RU" w:bidi="ar-SA"/>
              </w:rPr>
              <w:t>Тапсырыс беруші Білім беру ұйымына білім алушының фото және бейне түсірілімін жүзеге асыруға және алынған фото және бейнематериалдарды жарнамалық роликтерде, бұқаралық ақпарат құралдарында, оның ішінде Білім беру ұйымының ресми сайтында, әлеуметтік желілерде орналастыруға  келісімін береді.</w:t>
            </w:r>
          </w:p>
          <w:p>
            <w:pPr>
              <w:pStyle w:val="Normal"/>
              <w:widowControl w:val="false"/>
              <w:spacing w:lineRule="auto" w:line="240" w:before="0" w:after="0"/>
              <w:jc w:val="both"/>
              <w:rPr>
                <w:rFonts w:ascii="Times New Roman" w:hAnsi="Times New Roman" w:eastAsia="Times New Roman" w:cs="Times New Roman"/>
                <w:b/>
                <w:b/>
                <w:bCs/>
                <w:kern w:val="0"/>
                <w:sz w:val="20"/>
                <w:szCs w:val="20"/>
                <w:lang w:val="ru-RU" w:eastAsia="ru-RU" w:bidi="ar-SA"/>
              </w:rPr>
            </w:pPr>
            <w:r>
              <w:rPr>
                <w:rFonts w:eastAsia="Times New Roman" w:cs="Times New Roman" w:ascii="Times New Roman" w:hAnsi="Times New Roman"/>
                <w:b/>
                <w:bCs/>
                <w:kern w:val="0"/>
                <w:sz w:val="20"/>
                <w:szCs w:val="20"/>
                <w:lang w:val="ru-RU" w:eastAsia="ru-RU" w:bidi="ar-SA"/>
              </w:rPr>
            </w:r>
          </w:p>
          <w:p>
            <w:pPr>
              <w:pStyle w:val="Normal"/>
              <w:widowControl w:val="false"/>
              <w:numPr>
                <w:ilvl w:val="0"/>
                <w:numId w:val="8"/>
              </w:numPr>
              <w:spacing w:lineRule="auto" w:line="240" w:before="0" w:after="0"/>
              <w:contextualSpacing/>
              <w:jc w:val="center"/>
              <w:rPr>
                <w:rFonts w:ascii="Times New Roman" w:hAnsi="Times New Roman" w:eastAsia="Times New Roman" w:cs="Times New Roman"/>
                <w:b/>
                <w:b/>
                <w:bCs/>
                <w:kern w:val="0"/>
                <w:sz w:val="20"/>
                <w:szCs w:val="20"/>
                <w:lang w:val="kk-KZ" w:eastAsia="ru-RU" w:bidi="ru-RU"/>
              </w:rPr>
            </w:pPr>
            <w:r>
              <w:rPr>
                <w:rFonts w:eastAsia="Times New Roman" w:cs="Times New Roman" w:ascii="Times New Roman" w:hAnsi="Times New Roman"/>
                <w:b/>
                <w:bCs/>
                <w:kern w:val="0"/>
                <w:sz w:val="20"/>
                <w:szCs w:val="20"/>
                <w:lang w:val="kk-KZ" w:eastAsia="ru-RU" w:bidi="ru-RU"/>
              </w:rPr>
              <w:t>Шарттың қолданылу мерзімі, талаптарын өзгерту тәртібі және оны бұзу</w:t>
            </w:r>
          </w:p>
          <w:p>
            <w:pPr>
              <w:pStyle w:val="Normal"/>
              <w:widowControl w:val="false"/>
              <w:spacing w:lineRule="auto" w:line="240" w:before="0" w:after="0"/>
              <w:ind w:left="360" w:right="0" w:hanging="0"/>
              <w:contextualSpacing/>
              <w:jc w:val="left"/>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8.1.</w:t>
              <w:tab/>
              <w:t>Осы Шарт оған Тараптар қол қойған күннен бастап күшіне енеді және Тараптар оны толық орындағанға дейін қолданылады. Жаңа шарт жасасу кезінде жаңа шарт жасасу сәтінде белгіленген талаптар қолданылады.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8.2.</w:t>
              <w:tab/>
              <w:t>Осы Шарттың талаптары Тараптардың өзара жазбаша келісімі бойынша өзгертілуі және толықтырылуы мүмкін.</w:t>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kk-KZ" w:eastAsia="en-US" w:bidi="ar-SA"/>
              </w:rPr>
              <w:t>8.3.</w:t>
              <w:tab/>
            </w:r>
            <w:r>
              <w:rPr>
                <w:rFonts w:eastAsia="Calibri" w:cs="Times New Roman" w:ascii="Times New Roman" w:hAnsi="Times New Roman"/>
                <w:kern w:val="0"/>
                <w:sz w:val="20"/>
                <w:szCs w:val="20"/>
                <w:shd w:fill="FFFFFF" w:val="clear"/>
                <w:lang w:val="kk-KZ" w:eastAsia="en-US" w:bidi="ar-SA"/>
              </w:rPr>
              <w:t xml:space="preserve">Осы Шарт бірдей заңды күші бар </w:t>
            </w:r>
            <w:r>
              <w:rPr>
                <w:rFonts w:eastAsia="Times New Roman" w:cs="Times New Roman" w:ascii="Times New Roman" w:hAnsi="Times New Roman"/>
                <w:kern w:val="0"/>
                <w:sz w:val="20"/>
                <w:szCs w:val="20"/>
                <w:lang w:val="kk-KZ" w:eastAsia="ru-RU" w:bidi="ar-SA"/>
              </w:rPr>
              <w:t>екі</w:t>
            </w:r>
            <w:r>
              <w:rPr>
                <w:rFonts w:eastAsia="Calibri" w:cs="Times New Roman" w:ascii="Times New Roman" w:hAnsi="Times New Roman"/>
                <w:kern w:val="0"/>
                <w:sz w:val="20"/>
                <w:szCs w:val="20"/>
                <w:shd w:fill="FFFFFF" w:val="clear"/>
                <w:lang w:val="kk-KZ" w:eastAsia="en-US" w:bidi="ar-SA"/>
              </w:rPr>
              <w:t>  данада, мемлекеттік және орыс тілдерде жасалған. Келісім шарт нұсқаларында қарама -қайшылықтар болған жағдайда және оған қосымшалар, орыс тіліндегі нұсқаның заңдылығы басым болады.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Осы Шарт бірдей заңды күші бар екі  данада орыс және мемлекеттік тілдерінде жасалады.</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Шарттың нұсқаларында немесе оның қосымшаларын қайшылықтар анықталған жағдайда, орыс тіліндегі нұсқасы басым күшке ие болады.</w:t>
            </w:r>
          </w:p>
          <w:p>
            <w:pPr>
              <w:pStyle w:val="Normal"/>
              <w:widowControl w:val="false"/>
              <w:spacing w:lineRule="auto" w:line="240" w:before="0" w:after="0"/>
              <w:jc w:val="both"/>
              <w:rPr>
                <w:rFonts w:ascii="Times New Roman" w:hAnsi="Times New Roman" w:cs="Times New Roman"/>
                <w:spacing w:val="2"/>
                <w:kern w:val="0"/>
                <w:sz w:val="20"/>
                <w:szCs w:val="20"/>
                <w:shd w:fill="FFFFFF" w:val="clear"/>
                <w:lang w:val="kk-KZ" w:eastAsia="en-US" w:bidi="ar-SA"/>
              </w:rPr>
            </w:pPr>
            <w:r>
              <w:rPr>
                <w:rFonts w:cs="Times New Roman" w:ascii="Times New Roman" w:hAnsi="Times New Roman"/>
                <w:spacing w:val="2"/>
                <w:kern w:val="0"/>
                <w:sz w:val="20"/>
                <w:szCs w:val="20"/>
                <w:shd w:fill="FFFFFF" w:val="clear"/>
                <w:lang w:val="kk-KZ" w:eastAsia="en-US" w:bidi="ar-SA"/>
              </w:rPr>
              <w:t>8.4.</w:t>
              <w:tab/>
              <w:t>Осы Шарттың Тараптары білім алушының «Білім туралы» Қазақстан Республикасы Заңының 47-бабында бекітілген құқықтары мен міндеттерін сақтауды ұстанатынын растайды.</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center"/>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9. Тараптардың заңды мекенжайлары мен банктік деректемелері:</w:t>
            </w:r>
          </w:p>
          <w:p>
            <w:pPr>
              <w:pStyle w:val="Normal"/>
              <w:widowControl w:val="false"/>
              <w:spacing w:lineRule="auto" w:line="240" w:before="0" w:after="0"/>
              <w:jc w:val="left"/>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Білім беру ұйымы: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Тамос Эдьюкейшн Физика-математика мектебі</w:t>
            </w:r>
            <w:r>
              <w:rPr>
                <w:rFonts w:eastAsia="Times New Roman" w:cs="Times New Roman" w:ascii="Times New Roman" w:hAnsi="Times New Roman"/>
                <w:b/>
                <w:kern w:val="0"/>
                <w:sz w:val="20"/>
                <w:szCs w:val="20"/>
                <w:lang w:val="kk-KZ" w:eastAsia="en-US" w:bidi="ar-SA"/>
              </w:rPr>
              <w:t>»</w:t>
            </w:r>
            <w:r>
              <w:rPr>
                <w:rFonts w:eastAsia="Times New Roman" w:cs="Times New Roman" w:ascii="Times New Roman" w:hAnsi="Times New Roman"/>
                <w:b/>
                <w:kern w:val="0"/>
                <w:sz w:val="20"/>
                <w:szCs w:val="20"/>
                <w:lang w:val="ru-RU" w:eastAsia="en-US" w:bidi="ar-SA"/>
              </w:rPr>
              <w:t xml:space="preserve"> білім беру мекемесі</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Алматы қаласы, Бостандық ауданы,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Ә.Кекілбайұлы көшесі, 12</w:t>
            </w:r>
            <w:r>
              <w:rPr>
                <w:rFonts w:eastAsia="Times New Roman" w:cs="Times New Roman" w:ascii="Times New Roman" w:hAnsi="Times New Roman"/>
                <w:kern w:val="0"/>
                <w:sz w:val="20"/>
                <w:szCs w:val="20"/>
                <w:lang w:val="kk-KZ" w:eastAsia="en-US" w:bidi="ar-SA"/>
              </w:rPr>
              <w:t>9</w:t>
            </w:r>
            <w:r>
              <w:rPr>
                <w:rFonts w:eastAsia="Times New Roman" w:cs="Times New Roman" w:ascii="Times New Roman" w:hAnsi="Times New Roman"/>
                <w:kern w:val="0"/>
                <w:sz w:val="20"/>
                <w:szCs w:val="20"/>
                <w:lang w:val="ru-RU" w:eastAsia="en-US" w:bidi="ar-SA"/>
              </w:rPr>
              <w:t>/4</w:t>
            </w:r>
            <w:r>
              <w:rPr>
                <w:rFonts w:eastAsia="Times New Roman" w:cs="Times New Roman" w:ascii="Times New Roman" w:hAnsi="Times New Roman"/>
                <w:kern w:val="0"/>
                <w:sz w:val="20"/>
                <w:szCs w:val="20"/>
                <w:lang w:val="kk-KZ" w:eastAsia="en-US" w:bidi="ar-SA"/>
              </w:rPr>
              <w:t>-</w:t>
            </w:r>
            <w:r>
              <w:rPr>
                <w:rFonts w:eastAsia="Times New Roman" w:cs="Times New Roman" w:ascii="Times New Roman" w:hAnsi="Times New Roman"/>
                <w:kern w:val="0"/>
                <w:sz w:val="20"/>
                <w:szCs w:val="20"/>
                <w:lang w:val="ru-RU" w:eastAsia="en-US" w:bidi="ar-SA"/>
              </w:rPr>
              <w:t>үй</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БСН 990440006939</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en-US" w:eastAsia="en-US" w:bidi="ar-SA"/>
              </w:rPr>
              <w:t>ForteBank</w:t>
            </w:r>
            <w:r>
              <w:rPr>
                <w:rFonts w:eastAsia="Times New Roman" w:cs="Times New Roman" w:ascii="Times New Roman" w:hAnsi="Times New Roman"/>
                <w:kern w:val="0"/>
                <w:sz w:val="20"/>
                <w:szCs w:val="20"/>
                <w:lang w:val="ru-RU" w:eastAsia="en-US" w:bidi="ar-SA"/>
              </w:rPr>
              <w:t>»</w:t>
            </w:r>
            <w:r>
              <w:rPr>
                <w:rFonts w:eastAsia="Times New Roman" w:cs="Times New Roman" w:ascii="Times New Roman" w:hAnsi="Times New Roman"/>
                <w:kern w:val="0"/>
                <w:sz w:val="20"/>
                <w:szCs w:val="20"/>
                <w:lang w:val="kk-KZ" w:eastAsia="en-US" w:bidi="ar-SA"/>
              </w:rPr>
              <w:t xml:space="preserve"> АҚ-ғы</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ЖСК</w:t>
            </w: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en-US" w:eastAsia="en-US" w:bidi="ar-SA"/>
              </w:rPr>
              <w:t>KZ</w:t>
            </w:r>
            <w:r>
              <w:rPr>
                <w:rFonts w:eastAsia="Times New Roman" w:cs="Times New Roman" w:ascii="Times New Roman" w:hAnsi="Times New Roman"/>
                <w:kern w:val="0"/>
                <w:sz w:val="20"/>
                <w:szCs w:val="20"/>
                <w:lang w:val="ru-RU" w:eastAsia="en-US" w:bidi="ar-SA"/>
              </w:rPr>
              <w:t>74965</w:t>
            </w:r>
            <w:r>
              <w:rPr>
                <w:rFonts w:eastAsia="Times New Roman" w:cs="Times New Roman" w:ascii="Times New Roman" w:hAnsi="Times New Roman"/>
                <w:kern w:val="0"/>
                <w:sz w:val="20"/>
                <w:szCs w:val="20"/>
                <w:lang w:val="en-US" w:eastAsia="en-US" w:bidi="ar-SA"/>
              </w:rPr>
              <w:t>T</w:t>
            </w:r>
            <w:r>
              <w:rPr>
                <w:rFonts w:eastAsia="Times New Roman" w:cs="Times New Roman" w:ascii="Times New Roman" w:hAnsi="Times New Roman"/>
                <w:kern w:val="0"/>
                <w:sz w:val="20"/>
                <w:szCs w:val="20"/>
                <w:lang w:val="ru-RU" w:eastAsia="en-US" w:bidi="ar-SA"/>
              </w:rPr>
              <w:t>021202660159</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kk-KZ" w:eastAsia="en-US" w:bidi="ar-SA"/>
              </w:rPr>
              <w:t>БСК</w:t>
            </w:r>
            <w:r>
              <w:rPr>
                <w:rFonts w:eastAsia="Times New Roman" w:cs="Times New Roman" w:ascii="Times New Roman" w:hAnsi="Times New Roman"/>
                <w:kern w:val="0"/>
                <w:sz w:val="20"/>
                <w:szCs w:val="20"/>
                <w:lang w:val="en-US" w:eastAsia="en-US" w:bidi="ar-SA"/>
              </w:rPr>
              <w:t xml:space="preserve"> IRTYKZKA</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en-US" w:eastAsia="ru-RU" w:bidi="ar-SA"/>
              </w:rPr>
              <w:t xml:space="preserve">«First Heartland Jusan Bank» </w:t>
            </w:r>
            <w:r>
              <w:rPr>
                <w:rFonts w:eastAsia="Times New Roman" w:cs="Times New Roman" w:ascii="Times New Roman" w:hAnsi="Times New Roman"/>
                <w:kern w:val="0"/>
                <w:sz w:val="20"/>
                <w:szCs w:val="20"/>
                <w:lang w:val="kk-KZ" w:eastAsia="ru-RU" w:bidi="ar-SA"/>
              </w:rPr>
              <w:t>АҚ-ғы</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spacing w:val="-2"/>
                <w:kern w:val="0"/>
                <w:sz w:val="20"/>
                <w:szCs w:val="20"/>
                <w:lang w:val="kk-KZ" w:eastAsia="ru-RU" w:bidi="ar-SA"/>
              </w:rPr>
              <w:t xml:space="preserve">ЖСК </w:t>
            </w:r>
            <w:r>
              <w:rPr>
                <w:rFonts w:eastAsia="Times New Roman" w:cs="Times New Roman" w:ascii="Times New Roman" w:hAnsi="Times New Roman"/>
                <w:kern w:val="0"/>
                <w:sz w:val="20"/>
                <w:szCs w:val="20"/>
                <w:lang w:val="kk-KZ" w:eastAsia="ru-RU" w:bidi="ar-SA"/>
              </w:rPr>
              <w:t>KZ96998CTB0001006523</w:t>
            </w:r>
          </w:p>
          <w:p>
            <w:pPr>
              <w:pStyle w:val="Normal"/>
              <w:widowControl w:val="false"/>
              <w:shd w:val="clear" w:fill="FFFFFF"/>
              <w:spacing w:lineRule="auto" w:line="240" w:before="0" w:after="0"/>
              <w:jc w:val="both"/>
              <w:rPr>
                <w:kern w:val="0"/>
                <w:lang w:bidi="ar-SA"/>
              </w:rPr>
            </w:pPr>
            <w:r>
              <w:rPr>
                <w:rFonts w:eastAsia="Times New Roman" w:cs="Times New Roman" w:ascii="Times New Roman" w:hAnsi="Times New Roman"/>
                <w:kern w:val="0"/>
                <w:sz w:val="20"/>
                <w:szCs w:val="20"/>
                <w:lang w:val="kk-KZ" w:eastAsia="ru-RU" w:bidi="ar-SA"/>
              </w:rPr>
              <w:t>БСК</w:t>
            </w:r>
            <w:r>
              <w:rPr>
                <w:rFonts w:eastAsia="Times New Roman" w:cs="Times New Roman" w:ascii="Times New Roman" w:hAnsi="Times New Roman"/>
                <w:spacing w:val="-2"/>
                <w:kern w:val="0"/>
                <w:sz w:val="20"/>
                <w:szCs w:val="20"/>
                <w:lang w:val="kk-KZ" w:eastAsia="ru-RU" w:bidi="ar-SA"/>
              </w:rPr>
              <w:t> </w:t>
            </w:r>
            <w:r>
              <w:rPr>
                <w:rFonts w:eastAsia="Times New Roman" w:cs="Times New Roman" w:ascii="Times New Roman" w:hAnsi="Times New Roman"/>
                <w:kern w:val="0"/>
                <w:sz w:val="20"/>
                <w:szCs w:val="20"/>
                <w:lang w:val="kk-KZ" w:eastAsia="ru-RU" w:bidi="ar-SA"/>
              </w:rPr>
              <w:t>TSESKZKA</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w:t>
            </w:r>
            <w:r>
              <w:rPr>
                <w:rFonts w:cs="Times New Roman" w:ascii="Times New Roman" w:hAnsi="Times New Roman"/>
                <w:kern w:val="0"/>
                <w:sz w:val="20"/>
                <w:szCs w:val="20"/>
                <w:lang w:val="kk-KZ" w:eastAsia="en-US" w:bidi="ar-SA"/>
              </w:rPr>
              <w:t>Bank RBK</w:t>
            </w:r>
            <w:r>
              <w:rPr>
                <w:rFonts w:eastAsia="Times New Roman" w:cs="Times New Roman" w:ascii="Times New Roman" w:hAnsi="Times New Roman"/>
                <w:bCs/>
                <w:kern w:val="0"/>
                <w:sz w:val="20"/>
                <w:szCs w:val="20"/>
                <w:lang w:val="kk-KZ" w:eastAsia="ru-RU" w:bidi="ar-SA"/>
              </w:rPr>
              <w:t xml:space="preserve">» </w:t>
            </w:r>
            <w:r>
              <w:rPr>
                <w:rFonts w:eastAsia="Times New Roman" w:cs="Times New Roman" w:ascii="Times New Roman" w:hAnsi="Times New Roman"/>
                <w:kern w:val="0"/>
                <w:sz w:val="20"/>
                <w:szCs w:val="20"/>
                <w:lang w:val="kk-KZ" w:eastAsia="en-US" w:bidi="ar-SA"/>
              </w:rPr>
              <w:t>АҚ-ғы</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 xml:space="preserve">ЖСК </w:t>
            </w:r>
            <w:r>
              <w:rPr>
                <w:rFonts w:eastAsia="Calibri" w:cs="Times New Roman" w:ascii="Times New Roman" w:hAnsi="Times New Roman"/>
                <w:kern w:val="0"/>
                <w:sz w:val="20"/>
                <w:szCs w:val="20"/>
                <w:lang w:val="kk-KZ" w:eastAsia="en-US" w:bidi="ar-SA"/>
              </w:rPr>
              <w:t>KZ9882110NVL10000005</w:t>
            </w:r>
          </w:p>
          <w:p>
            <w:pPr>
              <w:pStyle w:val="Normal"/>
              <w:widowControl w:val="false"/>
              <w:spacing w:lineRule="auto" w:line="240" w:before="0" w:after="0"/>
              <w:jc w:val="both"/>
              <w:rPr>
                <w:kern w:val="0"/>
                <w:lang w:bidi="ar-SA"/>
              </w:rPr>
            </w:pPr>
            <w:r>
              <w:rPr>
                <w:rFonts w:eastAsia="Times New Roman" w:cs="Times New Roman" w:ascii="Times New Roman" w:hAnsi="Times New Roman"/>
                <w:bCs/>
                <w:kern w:val="0"/>
                <w:sz w:val="20"/>
                <w:szCs w:val="20"/>
                <w:lang w:val="kk-KZ" w:eastAsia="ru-RU" w:bidi="ar-SA"/>
              </w:rPr>
              <w:t xml:space="preserve">БСК </w:t>
            </w:r>
            <w:r>
              <w:rPr>
                <w:rFonts w:cs="Times New Roman" w:ascii="Times New Roman" w:hAnsi="Times New Roman"/>
                <w:kern w:val="0"/>
                <w:sz w:val="20"/>
                <w:szCs w:val="20"/>
                <w:lang w:val="kk-KZ" w:eastAsia="en-US" w:bidi="ar-SA"/>
              </w:rPr>
              <w:t>KINCKZKA</w:t>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en-US" w:bidi="ar-SA"/>
              </w:rPr>
            </w:pPr>
            <w:r>
              <w:rPr>
                <w:rFonts w:eastAsia="Times New Roman" w:cs="Times New Roman" w:ascii="Times New Roman" w:hAnsi="Times New Roman"/>
                <w:kern w:val="0"/>
                <w:sz w:val="20"/>
                <w:szCs w:val="20"/>
                <w:lang w:val="kk-KZ" w:eastAsia="en-US" w:bidi="ar-SA"/>
              </w:rPr>
              <w:t>КБЕ 17 ТБК 861</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Бас директор _____________  Б.С. Сериков</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Білім алушы</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{StudentFullName}</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ru-RU" w:eastAsia="en-US" w:bidi="ar-SA"/>
              </w:rPr>
              <w:br/>
              <w:t xml:space="preserve">Білім алушының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kk-KZ" w:eastAsia="en-US" w:bidi="ar-SA"/>
              </w:rPr>
            </w:pPr>
            <w:r>
              <w:rPr>
                <w:rFonts w:eastAsia="Times New Roman" w:cs="Times New Roman" w:ascii="Times New Roman" w:hAnsi="Times New Roman"/>
                <w:kern w:val="0"/>
                <w:sz w:val="20"/>
                <w:szCs w:val="20"/>
                <w:u w:val="single"/>
                <w:lang w:val="kk-KZ" w:eastAsia="en-US" w:bidi="ar-SA"/>
              </w:rPr>
              <w:t>{StudentIIN}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Білім алушының мекенжайы</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{StudentAddress}</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Өзге де деректер</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t>{StudentPhoneNumber}</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en-US" w:bidi="ar-SA"/>
              </w:rPr>
            </w:pPr>
            <w:r>
              <w:rPr>
                <w:rFonts w:eastAsia="Times New Roman" w:cs="Times New Roman" w:ascii="Times New Roman" w:hAnsi="Times New Roman"/>
                <w:kern w:val="0"/>
                <w:sz w:val="20"/>
                <w:szCs w:val="20"/>
                <w:u w:val="single"/>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Тапсырыс беруші:</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Тегі, аты, әкесінің аты (бар болса)</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{ParentFullName}</w:t>
            </w:r>
          </w:p>
          <w:p>
            <w:pPr>
              <w:pStyle w:val="Normal"/>
              <w:widowControl w:val="false"/>
              <w:suppressAutoHyphens w:val="tru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Тапсырыс берушінің мекенжайы, телефоны:</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u w:val="single"/>
                <w:lang w:val="ru-RU" w:eastAsia="en-US" w:bidi="ar-SA"/>
              </w:rPr>
              <w:t>{ParentAddress},</w:t>
            </w:r>
            <w:r>
              <w:rPr>
                <w:rFonts w:eastAsia="Times New Roman" w:cs="Times New Roman" w:ascii="Times New Roman" w:hAnsi="Times New Roman"/>
                <w:kern w:val="0"/>
                <w:sz w:val="20"/>
                <w:szCs w:val="20"/>
                <w:u w:val="none"/>
                <w:lang w:val="ru-RU" w:eastAsia="en-US" w:bidi="ar-SA"/>
              </w:rPr>
              <w:t xml:space="preserve"> телефоны: </w:t>
            </w:r>
            <w:r>
              <w:rPr>
                <w:rFonts w:eastAsia="Times New Roman" w:cs="Times New Roman" w:ascii="Times New Roman" w:hAnsi="Times New Roman"/>
                <w:kern w:val="0"/>
                <w:sz w:val="20"/>
                <w:szCs w:val="20"/>
                <w:u w:val="single"/>
                <w:lang w:val="ru-RU" w:eastAsia="en-US" w:bidi="ar-SA"/>
              </w:rPr>
              <w:t>{ParentPhoneNumber}</w:t>
            </w:r>
          </w:p>
          <w:p>
            <w:pPr>
              <w:pStyle w:val="Normal"/>
              <w:widowControl w:val="false"/>
              <w:spacing w:lineRule="auto" w:line="240" w:before="0" w:after="0"/>
              <w:jc w:val="left"/>
              <w:rPr>
                <w:kern w:val="0"/>
                <w:lang w:eastAsia="en-US" w:bidi="ar-SA"/>
              </w:rPr>
            </w:pPr>
            <w:r>
              <w:rPr>
                <w:rFonts w:eastAsia="Times New Roman" w:cs="Times New Roman" w:ascii="Times New Roman" w:hAnsi="Times New Roman"/>
                <w:kern w:val="0"/>
                <w:sz w:val="20"/>
                <w:szCs w:val="20"/>
                <w:lang w:val="ru-RU" w:eastAsia="en-US" w:bidi="ar-SA"/>
              </w:rPr>
              <w:br/>
              <w:t xml:space="preserve">Тапсырыс берушінің </w:t>
            </w:r>
            <w:r>
              <w:rPr>
                <w:rFonts w:eastAsia="Times New Roman" w:cs="Times New Roman" w:ascii="Times New Roman" w:hAnsi="Times New Roman"/>
                <w:kern w:val="0"/>
                <w:sz w:val="20"/>
                <w:szCs w:val="20"/>
                <w:lang w:val="kk-KZ" w:eastAsia="en-US" w:bidi="ar-SA"/>
              </w:rPr>
              <w:t>ЖСН</w:t>
            </w:r>
          </w:p>
          <w:p>
            <w:pPr>
              <w:pStyle w:val="Normal"/>
              <w:widowControl w:val="false"/>
              <w:spacing w:lineRule="auto" w:line="240" w:before="0" w:after="0"/>
              <w:jc w:val="left"/>
              <w:rPr>
                <w:rFonts w:ascii="Times New Roman" w:hAnsi="Times New Roman" w:eastAsia="Times New Roman" w:cs="Times New Roman"/>
                <w:kern w:val="0"/>
                <w:sz w:val="20"/>
                <w:szCs w:val="20"/>
                <w:u w:val="single"/>
                <w:lang w:val="ru-RU" w:eastAsia="ru-RU" w:bidi="ar-SA"/>
              </w:rPr>
            </w:pPr>
            <w:r>
              <w:rPr>
                <w:rFonts w:eastAsia="Times New Roman" w:cs="Times New Roman" w:ascii="Times New Roman" w:hAnsi="Times New Roman"/>
                <w:kern w:val="0"/>
                <w:sz w:val="20"/>
                <w:szCs w:val="20"/>
                <w:u w:val="single"/>
                <w:lang w:val="ru-RU" w:eastAsia="ru-RU" w:bidi="ar-SA"/>
              </w:rPr>
              <w:t>{ParentIIN}</w:t>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br/>
              <w:t>Жеке басын куәландыратын құжаттың деректері:</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t>{ParentPassportKAZ}</w:t>
            </w:r>
          </w:p>
          <w:p>
            <w:pPr>
              <w:pStyle w:val="Normal"/>
              <w:widowControl w:val="false"/>
              <w:suppressAutoHyphens w:val="true"/>
              <w:spacing w:lineRule="auto" w:line="240" w:before="0" w:after="0"/>
              <w:jc w:val="left"/>
              <w:rPr>
                <w:rFonts w:ascii="Times New Roman" w:hAnsi="Times New Roman" w:eastAsia="Times New Roman" w:cs="Times New Roman"/>
                <w:b w:val="false"/>
                <w:b w:val="false"/>
                <w:bCs w:val="false"/>
                <w:kern w:val="0"/>
                <w:sz w:val="20"/>
                <w:szCs w:val="20"/>
                <w:u w:val="single"/>
                <w:lang w:val="ru-RU" w:eastAsia="ru-RU" w:bidi="ar-SA"/>
              </w:rPr>
            </w:pPr>
            <w:r>
              <w:rPr>
                <w:rFonts w:eastAsia="Times New Roman" w:cs="Times New Roman" w:ascii="Times New Roman" w:hAnsi="Times New Roman"/>
                <w:b w:val="false"/>
                <w:bCs w:val="false"/>
                <w:kern w:val="0"/>
                <w:sz w:val="20"/>
                <w:szCs w:val="20"/>
                <w:u w:val="single"/>
                <w:lang w:val="ru-RU" w:eastAsia="ru-RU" w:bidi="ar-SA"/>
              </w:rPr>
            </w:r>
          </w:p>
          <w:p>
            <w:pPr>
              <w:pStyle w:val="Normal"/>
              <w:widowControl w:val="false"/>
              <w:spacing w:lineRule="auto" w:line="240" w:before="0" w:after="0"/>
              <w:jc w:val="left"/>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Банктік деректемелер (бар болса) __________________________________________________________________________________________</w:t>
              <w:br/>
            </w:r>
          </w:p>
        </w:tc>
      </w:tr>
    </w:tbl>
    <w:p>
      <w:pPr>
        <w:pStyle w:val="Normal"/>
        <w:widowControl w:val="false"/>
        <w:suppressAutoHyphens w:val="true"/>
        <w:spacing w:lineRule="auto" w:line="240" w:before="0" w:after="0"/>
        <w:jc w:val="left"/>
        <w:rPr>
          <w:color w:val="000000"/>
        </w:rPr>
      </w:pPr>
      <w:r>
        <w:rPr>
          <w:color w:val="000000"/>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sz w:val="12"/>
          <w:szCs w:val="12"/>
          <w:u w:val="none"/>
          <w:lang w:eastAsia="ru-RU"/>
        </w:rPr>
        <w:t>{QRCode}</w:t>
        <w:tab/>
      </w:r>
      <w:r>
        <w:rPr>
          <w:rFonts w:eastAsia="Times New Roman" w:cs="Times New Roman" w:ascii="Times New Roman" w:hAnsi="Times New Roman"/>
          <w:b w:val="false"/>
          <w:bCs w:val="false"/>
          <w:i w:val="false"/>
          <w:iCs w:val="false"/>
          <w:strike w:val="false"/>
          <w:dstrike w:val="false"/>
          <w:outline w:val="false"/>
          <w:shadow w:val="false"/>
          <w:color w:val="FFFFFF"/>
          <w:sz w:val="12"/>
          <w:szCs w:val="12"/>
          <w:u w:val="none"/>
          <w:lang w:eastAsia="ru-RU"/>
        </w:rPr>
        <w:t>{QRCodeDirector2}</w:t>
      </w:r>
    </w:p>
    <w:p>
      <w:pPr>
        <w:pStyle w:val="Normal"/>
        <w:widowControl w:val="false"/>
        <w:suppressAutoHyphens w:val="true"/>
        <w:spacing w:lineRule="auto" w:line="240" w:before="0" w:after="0"/>
        <w:jc w:val="left"/>
        <w:rPr>
          <w:color w:val="000000"/>
          <w:sz w:val="12"/>
          <w:szCs w:val="12"/>
        </w:rPr>
      </w:pPr>
      <w:r>
        <w:rPr>
          <w:color w:val="000000"/>
          <w:sz w:val="12"/>
          <w:szCs w:val="12"/>
        </w:rPr>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{QRCodeTextKaz}</w:t>
      </w:r>
    </w:p>
    <w:p>
      <w:pPr>
        <w:pStyle w:val="Normal"/>
        <w:widowControl w:val="false"/>
        <w:suppressAutoHyphens w:val="true"/>
        <w:spacing w:lineRule="auto" w:line="240" w:before="0" w:after="0"/>
        <w:jc w:val="left"/>
        <w:rPr>
          <w:color w:val="000000"/>
        </w:rPr>
      </w:pPr>
      <w:r>
        <w:rPr>
          <w:rFonts w:eastAsia="Times New Roman" w:cs="Times New Roman" w:ascii="Times New Roman" w:hAnsi="Times New Roman"/>
          <w:b w:val="false"/>
          <w:bCs w:val="false"/>
          <w:i w:val="false"/>
          <w:iCs w:val="false"/>
          <w:strike w:val="false"/>
          <w:dstrike w:val="false"/>
          <w:outline w:val="false"/>
          <w:shadow w:val="false"/>
          <w:color w:val="000000"/>
          <w:kern w:val="0"/>
          <w:sz w:val="12"/>
          <w:szCs w:val="12"/>
          <w:u w:val="none"/>
          <w:lang w:val="ru-RU" w:eastAsia="ru-RU" w:bidi="ar-SA"/>
        </w:rPr>
        <w:t>{QRCodeTextRus}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W w:w="9606" w:type="dxa"/>
        <w:jc w:val="left"/>
        <w:tblInd w:w="-113" w:type="dxa"/>
        <w:tblLayout w:type="fixed"/>
        <w:tblCellMar>
          <w:top w:w="0" w:type="dxa"/>
          <w:left w:w="108" w:type="dxa"/>
          <w:bottom w:w="0" w:type="dxa"/>
          <w:right w:w="108" w:type="dxa"/>
        </w:tblCellMar>
      </w:tblPr>
      <w:tblGrid>
        <w:gridCol w:w="4784"/>
        <w:gridCol w:w="4821"/>
      </w:tblGrid>
      <w:tr>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Приложение №1</w:t>
            </w:r>
          </w:p>
          <w:p>
            <w:pPr>
              <w:pStyle w:val="Normal"/>
              <w:widowControl w:val="false"/>
              <w:spacing w:lineRule="auto" w:line="240" w:before="0" w:after="0"/>
              <w:jc w:val="right"/>
              <w:rPr>
                <w:kern w:val="0"/>
                <w:lang w:bidi="ar-SA"/>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bCs/>
                <w:kern w:val="0"/>
                <w:sz w:val="20"/>
                <w:szCs w:val="20"/>
                <w:lang w:val="ru-RU" w:eastAsia="ru-RU" w:bidi="ar-SA"/>
              </w:rPr>
              <w:t xml:space="preserve">дополнительных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right"/>
              <w:rPr>
                <w:rFonts w:ascii="Times New Roman" w:hAnsi="Times New Roman" w:eastAsia="Calibri" w:cs="Times New Roman"/>
                <w:b/>
                <w:b/>
                <w:kern w:val="0"/>
                <w:sz w:val="22"/>
                <w:szCs w:val="22"/>
                <w:lang w:val="ru-RU" w:eastAsia="en-US" w:bidi="ar-SA"/>
              </w:rPr>
            </w:pPr>
            <w:r>
              <w:rPr>
                <w:rFonts w:eastAsia="Calibri" w:cs="Times New Roman" w:ascii="Times New Roman" w:hAnsi="Times New Roman"/>
                <w:b/>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2"/>
                <w:szCs w:val="22"/>
                <w:lang w:val="ru-RU" w:eastAsia="en-US" w:bidi="ar-SA"/>
              </w:rPr>
            </w:pPr>
            <w:r>
              <w:rPr>
                <w:rFonts w:eastAsia="Calibri" w:cs="Times New Roman" w:ascii="Times New Roman" w:hAnsi="Times New Roman"/>
                <w:b/>
                <w:kern w:val="0"/>
                <w:sz w:val="22"/>
                <w:szCs w:val="22"/>
                <w:lang w:val="ru-RU" w:eastAsia="en-US" w:bidi="ar-SA"/>
              </w:rPr>
            </w:r>
          </w:p>
          <w:p>
            <w:pPr>
              <w:pStyle w:val="Normal"/>
              <w:widowControl w:val="false"/>
              <w:spacing w:lineRule="auto" w:line="240" w:before="0" w:after="0"/>
              <w:contextualSpacing/>
              <w:jc w:val="both"/>
              <w:rPr>
                <w:rFonts w:ascii="Times New Roman" w:hAnsi="Times New Roman" w:eastAsia="Times New Roman" w:cs="Times New Roman"/>
                <w:kern w:val="0"/>
                <w:sz w:val="20"/>
                <w:szCs w:val="20"/>
                <w:lang w:val="ru-RU" w:eastAsia="en-US" w:bidi="ar-SA"/>
              </w:rPr>
            </w:pPr>
            <w:r>
              <w:rPr>
                <w:rFonts w:eastAsia="Times New Roman" w:cs="Times New Roman" w:ascii="Times New Roman" w:hAnsi="Times New Roman"/>
                <w:kern w:val="0"/>
                <w:sz w:val="20"/>
                <w:szCs w:val="20"/>
                <w:lang w:val="ru-RU" w:eastAsia="en-US" w:bidi="ar-SA"/>
              </w:rPr>
              <w:t>Оплата стоимости Услуг, указанной в п. 3.2. Договора, производится Заказчиком по следующему графику:</w:t>
            </w:r>
          </w:p>
          <w:p>
            <w:pPr>
              <w:pStyle w:val="Normal"/>
              <w:widowControl w:val="fals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pacing w:lineRule="auto" w:line="240" w:before="0" w:after="0"/>
              <w:contextualSpacing/>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Calibri" w:cs="Times New Roman"/>
                <w:b/>
                <w:b/>
                <w:kern w:val="0"/>
                <w:sz w:val="20"/>
                <w:szCs w:val="20"/>
                <w:lang w:val="ru-RU" w:eastAsia="en-US" w:bidi="ar-SA"/>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eastAsia="Calibri" w:cs="Times New Roman"/>
                <w:i/>
                <w:i/>
                <w:kern w:val="0"/>
                <w:sz w:val="20"/>
                <w:szCs w:val="20"/>
                <w:lang w:val="ru-RU" w:eastAsia="en-US" w:bidi="ar-SA"/>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pacing w:lineRule="auto" w:line="240" w:before="0" w:after="0"/>
              <w:jc w:val="left"/>
              <w:rPr>
                <w:rFonts w:ascii="Times New Roman" w:hAnsi="Times New Roman" w:eastAsia="Calibri" w:cs="Times New Roman"/>
                <w:i/>
                <w:i/>
                <w:kern w:val="0"/>
                <w:sz w:val="20"/>
                <w:szCs w:val="20"/>
                <w:lang w:val="ru-RU" w:eastAsia="en-US" w:bidi="ar-SA"/>
              </w:rPr>
            </w:pPr>
            <w:r>
              <w:rPr>
                <w:rFonts w:eastAsia="Calibri" w:cs="Times New Roman" w:ascii="Times New Roman" w:hAnsi="Times New Roman"/>
                <w:i/>
                <w:kern w:val="0"/>
                <w:sz w:val="20"/>
                <w:szCs w:val="20"/>
                <w:lang w:val="ru-RU" w:eastAsia="en-US" w:bidi="ar-SA"/>
              </w:rPr>
            </w:r>
          </w:p>
        </w:tc>
        <w:tc>
          <w:tcPr>
            <w:tcW w:w="48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118"/>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1 қосымша</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Calibri" w:cs="Times New Roman"/>
                <w:kern w:val="0"/>
                <w:sz w:val="20"/>
                <w:szCs w:val="20"/>
                <w:lang w:val="kk-KZ" w:eastAsia="en-US" w:bidi="ar-SA"/>
              </w:rPr>
            </w:pPr>
            <w:r>
              <w:rPr>
                <w:rFonts w:eastAsia="Calibri" w:cs="Times New Roman" w:ascii="Times New Roman" w:hAnsi="Times New Roman"/>
                <w:kern w:val="0"/>
                <w:sz w:val="20"/>
                <w:szCs w:val="20"/>
                <w:lang w:val="kk-KZ" w:eastAsia="en-US" w:bidi="ar-SA"/>
              </w:rPr>
              <w:t>Шарттың 3.2-тармағында көрсетілген Қызметтер құнын төлеуді Тапсырыс беруші келесі кесте бойынша жүргізеді:</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uppressAutoHyphens w:val="true"/>
              <w:spacing w:lineRule="auto" w:line="240" w:before="0" w:after="0"/>
              <w:contextualSpacing/>
              <w:jc w:val="both"/>
              <w:rPr>
                <w:rFonts w:ascii="Times New Roman" w:hAnsi="Times New Roman" w:eastAsia="Times New Roman" w:cs="Times New Roman"/>
                <w:color w:val="FFFFFF"/>
                <w:kern w:val="0"/>
                <w:sz w:val="22"/>
                <w:szCs w:val="22"/>
                <w:lang w:val="ru-RU" w:eastAsia="en-US" w:bidi="ar-SA"/>
              </w:rPr>
            </w:pPr>
            <w:r>
              <w:rPr>
                <w:rFonts w:eastAsia="Times New Roman" w:cs="Times New Roman" w:ascii="Times New Roman" w:hAnsi="Times New Roman"/>
                <w:b/>
                <w:bCs/>
                <w:color w:val="FFFFFF"/>
                <w:kern w:val="0"/>
                <w:sz w:val="20"/>
                <w:szCs w:val="20"/>
                <w:u w:val="single"/>
                <w:lang w:val="ru-RU" w:eastAsia="en-US" w:bidi="ar-SA"/>
              </w:rPr>
              <w:t>{customtable_monthpay}</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eastAsia="Times New Roman" w:cs="Times New Roman"/>
                <w:i/>
                <w:i/>
                <w:kern w:val="0"/>
                <w:sz w:val="20"/>
                <w:szCs w:val="20"/>
                <w:lang w:val="kk-KZ" w:eastAsia="ru-RU" w:bidi="ar-SA"/>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tbl>
      <w:tblPr>
        <w:tblW w:w="9606" w:type="dxa"/>
        <w:jc w:val="left"/>
        <w:tblInd w:w="-113" w:type="dxa"/>
        <w:tblLayout w:type="fixed"/>
        <w:tblCellMar>
          <w:top w:w="0" w:type="dxa"/>
          <w:left w:w="108" w:type="dxa"/>
          <w:bottom w:w="0" w:type="dxa"/>
          <w:right w:w="108" w:type="dxa"/>
        </w:tblCellMar>
      </w:tblPr>
      <w:tblGrid>
        <w:gridCol w:w="4784"/>
        <w:gridCol w:w="4821"/>
      </w:tblGrid>
      <w:tr>
        <w:trPr>
          <w:trHeight w:val="5223" w:hRule="atLeast"/>
        </w:trPr>
        <w:tc>
          <w:tcPr>
            <w:tcW w:w="478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Приложение №2</w:t>
            </w:r>
          </w:p>
          <w:p>
            <w:pPr>
              <w:pStyle w:val="Normal"/>
              <w:widowControl w:val="false"/>
              <w:spacing w:lineRule="auto" w:line="240" w:before="0" w:after="0"/>
              <w:jc w:val="right"/>
              <w:rPr>
                <w:kern w:val="0"/>
                <w:lang w:bidi="ar-SA"/>
              </w:rPr>
            </w:pPr>
            <w:r>
              <w:rPr>
                <w:rFonts w:eastAsia="Calibri" w:cs="Times New Roman" w:ascii="Times New Roman" w:hAnsi="Times New Roman"/>
                <w:b/>
                <w:kern w:val="0"/>
                <w:sz w:val="20"/>
                <w:szCs w:val="20"/>
                <w:lang w:val="kk-KZ" w:eastAsia="en-US" w:bidi="ar-SA"/>
              </w:rPr>
              <w:t xml:space="preserve">к Договору оказания </w:t>
            </w:r>
            <w:r>
              <w:rPr>
                <w:rFonts w:eastAsia="Times New Roman" w:cs="Times New Roman" w:ascii="Times New Roman" w:hAnsi="Times New Roman"/>
                <w:b/>
                <w:kern w:val="0"/>
                <w:sz w:val="20"/>
                <w:szCs w:val="20"/>
                <w:lang w:val="ru-RU" w:eastAsia="ru-RU" w:bidi="ar-SA"/>
              </w:rPr>
              <w:t>дополнительных</w:t>
            </w:r>
            <w:r>
              <w:rPr>
                <w:rFonts w:eastAsia="Times New Roman" w:cs="Times New Roman" w:ascii="Times New Roman" w:hAnsi="Times New Roman"/>
                <w:kern w:val="0"/>
                <w:sz w:val="20"/>
                <w:szCs w:val="20"/>
                <w:lang w:val="ru-RU" w:eastAsia="ru-RU" w:bidi="ar-SA"/>
              </w:rPr>
              <w:t xml:space="preserve"> </w:t>
            </w:r>
            <w:r>
              <w:rPr>
                <w:rFonts w:eastAsia="Calibri" w:cs="Times New Roman" w:ascii="Times New Roman" w:hAnsi="Times New Roman"/>
                <w:b/>
                <w:kern w:val="0"/>
                <w:sz w:val="20"/>
                <w:szCs w:val="20"/>
                <w:lang w:val="kk-KZ" w:eastAsia="en-US" w:bidi="ar-SA"/>
              </w:rPr>
              <w:t>образовательных услуг №</w:t>
            </w:r>
          </w:p>
          <w:p>
            <w:pPr>
              <w:pStyle w:val="Normal"/>
              <w:widowControl w:val="false"/>
              <w:spacing w:lineRule="auto" w:line="240" w:before="0" w:after="0"/>
              <w:jc w:val="right"/>
              <w:rPr>
                <w:rFonts w:ascii="Times New Roman" w:hAnsi="Times New Roman" w:cs="Times New Roman"/>
                <w:b/>
                <w:b/>
                <w:sz w:val="20"/>
                <w:szCs w:val="20"/>
                <w:lang w:val="kk-KZ"/>
              </w:rPr>
            </w:pP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от </w:t>
            </w:r>
            <w:r>
              <w:rPr>
                <w:rFonts w:eastAsia="Calibri" w:cs="Times New Roman" w:ascii="Times New Roman" w:hAnsi="Times New Roman"/>
                <w:b w:val="false"/>
                <w:bCs w:val="false"/>
                <w:kern w:val="0"/>
                <w:sz w:val="20"/>
                <w:szCs w:val="20"/>
                <w:u w:val="single"/>
                <w:lang w:val="kk-KZ" w:eastAsia="en-US" w:bidi="ar-SA"/>
              </w:rPr>
              <w:t>{ContractDate}</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kern w:val="0"/>
                <w:lang w:bidi="ar-SA"/>
              </w:rPr>
            </w:pPr>
            <w:r>
              <w:rPr>
                <w:rFonts w:eastAsia="Times New Roman" w:cs="Times New Roman" w:ascii="Times New Roman" w:hAnsi="Times New Roman"/>
                <w:kern w:val="0"/>
                <w:sz w:val="20"/>
                <w:szCs w:val="20"/>
                <w:lang w:val="ru-RU" w:eastAsia="ru-RU" w:bidi="ar-SA"/>
              </w:rPr>
              <w:t>Наименование и объем дополнительных образовательных услуг, оказываемых</w:t>
            </w:r>
            <w:r>
              <w:rPr>
                <w:rFonts w:cs="Times New Roman" w:ascii="Times New Roman" w:hAnsi="Times New Roman"/>
                <w:b/>
                <w:kern w:val="0"/>
                <w:sz w:val="20"/>
                <w:szCs w:val="20"/>
                <w:lang w:val="kk-KZ" w:eastAsia="en-US" w:bidi="ar-SA"/>
              </w:rPr>
              <w:t xml:space="preserve"> </w:t>
            </w:r>
            <w:r>
              <w:rPr>
                <w:rFonts w:eastAsia="Times New Roman" w:cs="Times New Roman" w:ascii="Times New Roman" w:hAnsi="Times New Roman"/>
                <w:kern w:val="0"/>
                <w:sz w:val="20"/>
                <w:szCs w:val="20"/>
                <w:lang w:val="ru-RU" w:eastAsia="ru-RU" w:bidi="ar-SA"/>
              </w:rPr>
              <w:t>Организацией образования по Договору, в зависимости от класса обучения обучающегося:</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tbl>
            <w:tblPr>
              <w:tblW w:w="4438" w:type="dxa"/>
              <w:jc w:val="left"/>
              <w:tblInd w:w="93" w:type="dxa"/>
              <w:tblLayout w:type="fixed"/>
              <w:tblCellMar>
                <w:top w:w="0" w:type="dxa"/>
                <w:left w:w="108" w:type="dxa"/>
                <w:bottom w:w="0" w:type="dxa"/>
                <w:right w:w="108" w:type="dxa"/>
              </w:tblCellMar>
            </w:tblPr>
            <w:tblGrid>
              <w:gridCol w:w="1318"/>
              <w:gridCol w:w="2128"/>
              <w:gridCol w:w="992"/>
            </w:tblGrid>
            <w:tr>
              <w:trPr>
                <w:trHeight w:val="1092" w:hRule="atLeast"/>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Класс</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Наименование предмета</w:t>
                  </w:r>
                </w:p>
              </w:tc>
              <w:tc>
                <w:tcPr>
                  <w:tcW w:w="992"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Количество академических часов в неделю</w:t>
                  </w:r>
                </w:p>
              </w:tc>
            </w:tr>
            <w:tr>
              <w:trPr>
                <w:trHeight w:val="4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Английский язык</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Экологический час</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Английский язык</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Интеллектум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Экологический час</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1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0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Грамматика английского языка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Живопись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2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Изучение родного края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для любознательных</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Грамматика английского языка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Я учусь мыслить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Гончарное дело</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Живопись</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0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Изучение родного края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1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Решение задач повышенной сложности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4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5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Решение задач повышенной сложности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92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81"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(Технология решения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Практическая алгебра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86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7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(олимпиадная)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9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27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 углубленным изучением ИВТ и программирования)</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Программирование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Технологии решения физических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27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(гуманитарный)</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7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 углубленным изучением ИВТ и программирования)</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Программирование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12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5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Технологии решения физических задач</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и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06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(подготовка к олимпиадам)(по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5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(подготовка к олимпиадам)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3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99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r>
            <w:tr>
              <w:trPr>
                <w:trHeight w:val="107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Аналитическая геометрия  на плоскости 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Аналитическая геометрия на плоскости </w:t>
                    <w:br/>
                    <w:t>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Экспериментальные методы прикладной физики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5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78"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ный)</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Аналитическая геометрия  на плоскости 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к ЕНТ(по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 xml:space="preserve">Аналитическая геометрия на плоскости </w:t>
                    <w:br/>
                    <w:t>и в пространстве</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Практикум по алгебре и началам анализа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водителей транспортных средств</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27"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Экспериментальные методы прикладной физики</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8"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математике (олимпиады)(по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702"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Спец курс по физике (олимпиады)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5"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Театральная студия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Подготовка к ЕНТ(по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(по выбору)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bl>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Организация образования:</w:t>
            </w:r>
          </w:p>
          <w:p>
            <w:pPr>
              <w:pStyle w:val="Normal"/>
              <w:widowControl w:val="false"/>
              <w:spacing w:lineRule="auto" w:line="240" w:before="0" w:after="0"/>
              <w:jc w:val="left"/>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Учреждение образования «Тамос Эдьюкейшн Физико-Математическая Школа»</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ru-RU" w:bidi="ar-SA"/>
              </w:rPr>
            </w:pPr>
            <w:r>
              <w:rPr>
                <w:rFonts w:eastAsia="Times New Roman" w:cs="Times New Roman" w:ascii="Times New Roman" w:hAnsi="Times New Roman"/>
                <w:b/>
                <w:kern w:val="0"/>
                <w:sz w:val="20"/>
                <w:szCs w:val="20"/>
                <w:lang w:val="ru-RU" w:eastAsia="ru-RU" w:bidi="ar-SA"/>
              </w:rPr>
              <w:t>Генеральный директор __________  Сериков Б.С.</w:t>
            </w:r>
          </w:p>
          <w:p>
            <w:pPr>
              <w:pStyle w:val="Normal"/>
              <w:widowControl w:val="false"/>
              <w:spacing w:lineRule="auto" w:line="240" w:before="0" w:after="0"/>
              <w:jc w:val="both"/>
              <w:rPr>
                <w:rFonts w:ascii="Times New Roman" w:hAnsi="Times New Roman" w:eastAsia="Times New Roman" w:cs="Times New Roman"/>
                <w:kern w:val="0"/>
                <w:sz w:val="20"/>
                <w:szCs w:val="20"/>
                <w:lang w:val="ru-RU" w:eastAsia="ru-RU" w:bidi="ar-SA"/>
              </w:rPr>
            </w:pPr>
            <w:r>
              <w:rPr>
                <w:rFonts w:eastAsia="Times New Roman" w:cs="Times New Roman" w:ascii="Times New Roman" w:hAnsi="Times New Roman"/>
                <w:kern w:val="0"/>
                <w:sz w:val="20"/>
                <w:szCs w:val="20"/>
                <w:lang w:val="ru-RU" w:eastAsia="ru-RU" w:bidi="ar-SA"/>
              </w:rPr>
              <w:t xml:space="preserve">                                         </w:t>
            </w:r>
            <w:r>
              <w:rPr>
                <w:rFonts w:eastAsia="Times New Roman" w:cs="Times New Roman" w:ascii="Times New Roman" w:hAnsi="Times New Roman"/>
                <w:kern w:val="0"/>
                <w:sz w:val="20"/>
                <w:szCs w:val="20"/>
                <w:lang w:val="ru-RU" w:eastAsia="ru-RU" w:bidi="ar-SA"/>
              </w:rPr>
              <w:t>М.П.</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Calibri" w:cs="Times New Roman"/>
                <w:b/>
                <w:b/>
                <w:kern w:val="0"/>
                <w:sz w:val="20"/>
                <w:szCs w:val="20"/>
                <w:lang w:val="ru-RU" w:eastAsia="en-US" w:bidi="ar-SA"/>
              </w:rPr>
            </w:pPr>
            <w:r>
              <w:rPr>
                <w:rFonts w:eastAsia="Calibri" w:cs="Times New Roman" w:ascii="Times New Roman" w:hAnsi="Times New Roman"/>
                <w:b/>
                <w:kern w:val="0"/>
                <w:sz w:val="20"/>
                <w:szCs w:val="20"/>
                <w:lang w:val="ru-RU" w:eastAsia="en-US" w:bidi="ar-SA"/>
              </w:rPr>
              <w:t>Заказчик:</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rFonts w:ascii="Times New Roman" w:hAnsi="Times New Roman" w:eastAsia="Calibri" w:cs="Times New Roman"/>
                <w:kern w:val="0"/>
                <w:sz w:val="20"/>
                <w:szCs w:val="20"/>
                <w:lang w:val="ru-RU" w:eastAsia="en-US" w:bidi="ar-SA"/>
              </w:rPr>
            </w:pPr>
            <w:r>
              <w:rPr>
                <w:rFonts w:eastAsia="Calibri" w:cs="Times New Roman" w:ascii="Times New Roman" w:hAnsi="Times New Roman"/>
                <w:i/>
                <w:kern w:val="0"/>
                <w:sz w:val="20"/>
                <w:szCs w:val="20"/>
                <w:lang w:val="ru-RU" w:eastAsia="en-US" w:bidi="ar-SA"/>
              </w:rPr>
              <w:t>(фамилия, имя отчество (при наличии)</w:t>
            </w:r>
          </w:p>
          <w:p>
            <w:pPr>
              <w:pStyle w:val="Normal"/>
              <w:widowControl w:val="false"/>
              <w:spacing w:lineRule="auto" w:line="240" w:before="0" w:after="0"/>
              <w:jc w:val="left"/>
              <w:rPr>
                <w:rFonts w:ascii="Times New Roman" w:hAnsi="Times New Roman" w:eastAsia="Calibri" w:cs="Times New Roman"/>
                <w:kern w:val="0"/>
                <w:sz w:val="20"/>
                <w:szCs w:val="20"/>
                <w:lang w:val="ru-RU" w:eastAsia="en-US" w:bidi="ar-SA"/>
              </w:rPr>
            </w:pPr>
            <w:r>
              <w:rPr>
                <w:rFonts w:eastAsia="Calibri" w:cs="Times New Roman" w:ascii="Times New Roman" w:hAnsi="Times New Roman"/>
                <w:kern w:val="0"/>
                <w:sz w:val="20"/>
                <w:szCs w:val="20"/>
                <w:lang w:val="ru-RU" w:eastAsia="en-US" w:bidi="ar-SA"/>
              </w:rPr>
            </w:r>
          </w:p>
        </w:tc>
        <w:tc>
          <w:tcPr>
            <w:tcW w:w="4821"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ind w:left="0" w:right="0" w:hanging="118"/>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val="false"/>
                <w:bCs w:val="false"/>
                <w:kern w:val="0"/>
                <w:sz w:val="20"/>
                <w:szCs w:val="20"/>
                <w:u w:val="single"/>
                <w:lang w:val="kk-KZ" w:eastAsia="en-US" w:bidi="ar-SA"/>
              </w:rPr>
              <w:t>{ContractDate}</w:t>
            </w:r>
            <w:r>
              <w:rPr>
                <w:rFonts w:eastAsia="Calibri" w:cs="Times New Roman" w:ascii="Times New Roman" w:hAnsi="Times New Roman"/>
                <w:b/>
                <w:kern w:val="0"/>
                <w:sz w:val="20"/>
                <w:szCs w:val="20"/>
                <w:lang w:val="kk-KZ" w:eastAsia="en-US" w:bidi="ar-SA"/>
              </w:rPr>
              <w:t xml:space="preserve"> № </w:t>
            </w:r>
            <w:r>
              <w:rPr>
                <w:rFonts w:eastAsia="Calibri" w:cs="Times New Roman" w:ascii="Times New Roman" w:hAnsi="Times New Roman"/>
                <w:b w:val="false"/>
                <w:bCs w:val="false"/>
                <w:kern w:val="0"/>
                <w:sz w:val="20"/>
                <w:szCs w:val="20"/>
                <w:u w:val="single"/>
                <w:lang w:val="kk-KZ" w:eastAsia="en-US" w:bidi="ar-SA"/>
              </w:rPr>
              <w:t>{ContractNum}</w:t>
            </w:r>
            <w:r>
              <w:rPr>
                <w:rFonts w:eastAsia="Calibri" w:cs="Times New Roman" w:ascii="Times New Roman" w:hAnsi="Times New Roman"/>
                <w:b/>
                <w:kern w:val="0"/>
                <w:sz w:val="20"/>
                <w:szCs w:val="20"/>
                <w:lang w:val="kk-KZ" w:eastAsia="en-US" w:bidi="ar-SA"/>
              </w:rPr>
              <w:t xml:space="preserve"> қосымша білім беру қызметтерін көрсету шартына</w:t>
            </w:r>
          </w:p>
          <w:p>
            <w:pPr>
              <w:pStyle w:val="Normal"/>
              <w:widowControl w:val="false"/>
              <w:spacing w:lineRule="auto" w:line="240" w:before="0" w:after="0"/>
              <w:jc w:val="right"/>
              <w:rPr>
                <w:rFonts w:ascii="Times New Roman" w:hAnsi="Times New Roman" w:eastAsia="Calibri" w:cs="Times New Roman"/>
                <w:b/>
                <w:b/>
                <w:kern w:val="0"/>
                <w:sz w:val="20"/>
                <w:szCs w:val="20"/>
                <w:lang w:val="kk-KZ" w:eastAsia="en-US" w:bidi="ar-SA"/>
              </w:rPr>
            </w:pPr>
            <w:r>
              <w:rPr>
                <w:rFonts w:eastAsia="Calibri" w:cs="Times New Roman" w:ascii="Times New Roman" w:hAnsi="Times New Roman"/>
                <w:b/>
                <w:kern w:val="0"/>
                <w:sz w:val="20"/>
                <w:szCs w:val="20"/>
                <w:lang w:val="kk-KZ" w:eastAsia="en-US" w:bidi="ar-SA"/>
              </w:rPr>
              <w:t>№</w:t>
            </w:r>
            <w:r>
              <w:rPr>
                <w:rFonts w:eastAsia="Calibri" w:cs="Times New Roman" w:ascii="Times New Roman" w:hAnsi="Times New Roman"/>
                <w:b/>
                <w:kern w:val="0"/>
                <w:sz w:val="20"/>
                <w:szCs w:val="20"/>
                <w:lang w:val="kk-KZ" w:eastAsia="en-US" w:bidi="ar-SA"/>
              </w:rPr>
              <w:t>2 қосымша</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kern w:val="0"/>
                <w:sz w:val="20"/>
                <w:szCs w:val="20"/>
                <w:lang w:val="kk-KZ" w:eastAsia="ru-RU" w:bidi="ar-SA"/>
              </w:rPr>
            </w:pPr>
            <w:r>
              <w:rPr>
                <w:rFonts w:eastAsia="Times New Roman" w:cs="Times New Roman" w:ascii="Times New Roman" w:hAnsi="Times New Roman"/>
                <w:kern w:val="0"/>
                <w:sz w:val="20"/>
                <w:szCs w:val="20"/>
                <w:lang w:val="kk-KZ" w:eastAsia="ru-RU" w:bidi="ar-SA"/>
              </w:rPr>
              <w:t>Білім алушыны оқыту сыныбына байланысты Шарт бойынша Білім беру ұйымы көрсететін қосымша білім беру қызметтерінің атауы мен көлемі:</w:t>
            </w:r>
          </w:p>
          <w:p>
            <w:pPr>
              <w:pStyle w:val="Normal"/>
              <w:widowControl w:val="false"/>
              <w:spacing w:lineRule="auto" w:line="240" w:before="0" w:after="0"/>
              <w:jc w:val="both"/>
              <w:rPr>
                <w:rFonts w:ascii="Times New Roman" w:hAnsi="Times New Roman" w:eastAsia="Times New Roman" w:cs="Times New Roman"/>
                <w:kern w:val="0"/>
                <w:sz w:val="22"/>
                <w:szCs w:val="22"/>
                <w:lang w:val="ru-RU" w:eastAsia="en-US" w:bidi="ar-SA"/>
              </w:rPr>
            </w:pPr>
            <w:r>
              <w:rPr>
                <w:rFonts w:eastAsia="Times New Roman" w:cs="Times New Roman" w:ascii="Times New Roman" w:hAnsi="Times New Roman"/>
                <w:kern w:val="0"/>
                <w:sz w:val="22"/>
                <w:szCs w:val="22"/>
                <w:lang w:val="ru-RU" w:eastAsia="en-US" w:bidi="ar-SA"/>
              </w:rPr>
            </w:r>
          </w:p>
          <w:tbl>
            <w:tblPr>
              <w:tblW w:w="4438" w:type="dxa"/>
              <w:jc w:val="left"/>
              <w:tblInd w:w="93" w:type="dxa"/>
              <w:tblLayout w:type="fixed"/>
              <w:tblCellMar>
                <w:top w:w="0" w:type="dxa"/>
                <w:left w:w="108" w:type="dxa"/>
                <w:bottom w:w="0" w:type="dxa"/>
                <w:right w:w="108" w:type="dxa"/>
              </w:tblCellMar>
            </w:tblPr>
            <w:tblGrid>
              <w:gridCol w:w="1318"/>
              <w:gridCol w:w="2128"/>
              <w:gridCol w:w="992"/>
            </w:tblGrid>
            <w:tr>
              <w:trPr>
                <w:trHeight w:val="1092" w:hRule="atLeast"/>
              </w:trPr>
              <w:tc>
                <w:tcPr>
                  <w:tcW w:w="131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Сынып</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b/>
                      <w:sz w:val="20"/>
                      <w:szCs w:val="20"/>
                      <w:lang w:val="kk-KZ"/>
                    </w:rPr>
                    <w:t>Пәннің</w:t>
                  </w:r>
                  <w:r>
                    <w:rPr>
                      <w:rFonts w:eastAsia="Times New Roman" w:cs="Times New Roman" w:ascii="Times New Roman" w:hAnsi="Times New Roman"/>
                      <w:b/>
                      <w:sz w:val="20"/>
                      <w:szCs w:val="20"/>
                    </w:rPr>
                    <w:t xml:space="preserve"> атауы</w:t>
                  </w:r>
                </w:p>
              </w:tc>
              <w:tc>
                <w:tcPr>
                  <w:tcW w:w="992"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b/>
                      <w:b/>
                      <w:sz w:val="20"/>
                      <w:szCs w:val="20"/>
                    </w:rPr>
                  </w:pPr>
                  <w:r>
                    <w:rPr>
                      <w:rFonts w:eastAsia="Times New Roman" w:cs="Times New Roman" w:ascii="Times New Roman" w:hAnsi="Times New Roman"/>
                      <w:b/>
                      <w:sz w:val="20"/>
                      <w:szCs w:val="20"/>
                    </w:rPr>
                    <w:t>Аптасына академиялық сағаттар саны</w:t>
                  </w:r>
                </w:p>
              </w:tc>
            </w:tr>
            <w:tr>
              <w:trPr>
                <w:trHeight w:val="4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kk-KZ" w:eastAsia="ru-RU"/>
                    </w:rPr>
                  </w:pPr>
                  <w:r>
                    <w:rPr>
                      <w:rFonts w:eastAsia="Times New Roman" w:cs="Times New Roman" w:ascii="Times New Roman" w:hAnsi="Times New Roman"/>
                      <w:sz w:val="20"/>
                      <w:szCs w:val="20"/>
                      <w:lang w:val="kk-KZ"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Экологиялық сағат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Интеллект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Экологиялық сағат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1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0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тілінің грамматикасы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2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Көркем сурет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8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Туған өлкені зерттеу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4</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Әуесқойлар үшін математика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Шахмат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49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Ағылшын тілінің грамматикасы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Хореография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 ойлауды үйренемін</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Қыш өнері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Көркем сурет</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24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Туған өлкені зерттеу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51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5</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Аса күрделі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4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5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6</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3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Аса күрделі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92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81"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7</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Science</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Mathematics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Физика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технологиясы)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Практикалық алгебра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Робототехника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86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Математика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774"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(олимпиадалық)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7"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992"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w:t>
                  </w:r>
                </w:p>
                <w:p>
                  <w:pPr>
                    <w:pStyle w:val="Normal"/>
                    <w:widowControl w:val="false"/>
                    <w:spacing w:lineRule="auto" w:line="240" w:before="0" w:after="0"/>
                    <w:jc w:val="center"/>
                    <w:rPr/>
                  </w:pPr>
                  <w:r>
                    <w:rPr>
                      <w:rFonts w:eastAsia="Times New Roman" w:cs="Times New Roman" w:ascii="Times New Roman" w:hAnsi="Times New Roman"/>
                      <w:sz w:val="20"/>
                      <w:szCs w:val="20"/>
                      <w:lang w:eastAsia="ru-RU"/>
                    </w:rPr>
                    <w:t>(</w:t>
                  </w:r>
                  <w:r>
                    <w:rPr>
                      <w:rFonts w:eastAsia="Times New Roman" w:cs="Times New Roman" w:ascii="Times New Roman" w:hAnsi="Times New Roman"/>
                      <w:sz w:val="20"/>
                      <w:szCs w:val="20"/>
                      <w:lang w:val="kk-KZ" w:eastAsia="ru-RU"/>
                    </w:rPr>
                    <w:t>ИЕТ</w:t>
                  </w:r>
                  <w:r>
                    <w:rPr>
                      <w:rFonts w:eastAsia="Times New Roman" w:cs="Times New Roman" w:ascii="Times New Roman" w:hAnsi="Times New Roman"/>
                      <w:sz w:val="20"/>
                      <w:szCs w:val="20"/>
                      <w:lang w:eastAsia="ru-RU"/>
                    </w:rPr>
                    <w:t xml:space="preserve"> және бағдарламалауды тереңдете зерделеу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w:t>
                  </w:r>
                </w:p>
              </w:tc>
              <w:tc>
                <w:tcPr>
                  <w:tcW w:w="2128" w:type="dxa"/>
                  <w:tcBorders>
                    <w:top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Бағдарламалау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5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8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8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Физикалық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технологиялары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4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275"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8"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7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(гуманитарлық)</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General English</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75"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w:t>
                  </w:r>
                </w:p>
                <w:p>
                  <w:pPr>
                    <w:pStyle w:val="Normal"/>
                    <w:widowControl w:val="false"/>
                    <w:spacing w:lineRule="auto" w:line="240" w:before="0" w:after="0"/>
                    <w:jc w:val="center"/>
                    <w:rPr/>
                  </w:pPr>
                  <w:r>
                    <w:rPr>
                      <w:rFonts w:eastAsia="Times New Roman" w:cs="Times New Roman" w:ascii="Times New Roman" w:hAnsi="Times New Roman"/>
                      <w:sz w:val="20"/>
                      <w:szCs w:val="20"/>
                      <w:lang w:eastAsia="ru-RU"/>
                    </w:rPr>
                    <w:t>(</w:t>
                  </w:r>
                  <w:r>
                    <w:rPr>
                      <w:rFonts w:eastAsia="Times New Roman" w:cs="Times New Roman" w:ascii="Times New Roman" w:hAnsi="Times New Roman"/>
                      <w:sz w:val="20"/>
                      <w:szCs w:val="20"/>
                      <w:lang w:val="kk-KZ" w:eastAsia="ru-RU"/>
                    </w:rPr>
                    <w:t>ИЕТ</w:t>
                  </w:r>
                  <w:r>
                    <w:rPr>
                      <w:rFonts w:eastAsia="Times New Roman" w:cs="Times New Roman" w:ascii="Times New Roman" w:hAnsi="Times New Roman"/>
                      <w:sz w:val="20"/>
                      <w:szCs w:val="20"/>
                      <w:lang w:eastAsia="ru-RU"/>
                    </w:rPr>
                    <w:t xml:space="preserve"> және бағдарламалауды тереңдете зерделеу</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мен)</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Бағдарламалау</w:t>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12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96"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63"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9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pPr>
                  <w:r>
                    <w:rPr>
                      <w:rFonts w:eastAsia="Times New Roman" w:cs="Times New Roman" w:ascii="Times New Roman" w:hAnsi="Times New Roman"/>
                      <w:sz w:val="20"/>
                      <w:szCs w:val="20"/>
                      <w:lang w:eastAsia="ru-RU"/>
                    </w:rPr>
                    <w:t xml:space="preserve">Физикалық </w:t>
                  </w:r>
                  <w:r>
                    <w:rPr>
                      <w:rFonts w:eastAsia="Times New Roman" w:cs="Times New Roman" w:ascii="Times New Roman" w:hAnsi="Times New Roman"/>
                      <w:sz w:val="20"/>
                      <w:szCs w:val="20"/>
                      <w:lang w:val="kk-KZ" w:eastAsia="ru-RU"/>
                    </w:rPr>
                    <w:t>тапсырмаларды</w:t>
                  </w:r>
                  <w:r>
                    <w:rPr>
                      <w:rFonts w:eastAsia="Times New Roman" w:cs="Times New Roman" w:ascii="Times New Roman" w:hAnsi="Times New Roman"/>
                      <w:sz w:val="20"/>
                      <w:szCs w:val="20"/>
                      <w:lang w:eastAsia="ru-RU"/>
                    </w:rPr>
                    <w:t xml:space="preserve"> шешу технологиялары</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Геометрия және практика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06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val="en-US" w:eastAsia="ru-RU"/>
                    </w:rPr>
                  </w:pPr>
                  <w:r>
                    <w:rPr>
                      <w:rFonts w:eastAsia="Times New Roman" w:cs="Times New Roman" w:ascii="Times New Roman" w:hAnsi="Times New Roman"/>
                      <w:sz w:val="20"/>
                      <w:szCs w:val="20"/>
                      <w:lang w:val="en-US" w:eastAsia="ru-RU"/>
                    </w:rPr>
                    <w:t>The world of scientific phenomena, discoveries and explorations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116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51"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бойынша арнайы курс (олимпиадаға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1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vMerge w:val="restart"/>
                  <w:tcBorders>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23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992"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r>
            <w:tr>
              <w:trPr>
                <w:trHeight w:val="107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10 (физмат)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br/>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Қолданбалы физиканың эксперименттік әдістері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982"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53"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578"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 (гуманитар)</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лық)</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89"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ҰБТ-ға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vAlign w:val="center"/>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2" w:hRule="atLeast"/>
              </w:trPr>
              <w:tc>
                <w:tcPr>
                  <w:tcW w:w="1318" w:type="dxa"/>
                  <w:vMerge w:val="restart"/>
                  <w:tcBorders>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11</w:t>
                  </w:r>
                </w:p>
                <w:p>
                  <w:pPr>
                    <w:pStyle w:val="Normal"/>
                    <w:widowControl w:val="false"/>
                    <w:spacing w:lineRule="auto" w:line="240" w:before="0" w:after="0"/>
                    <w:jc w:val="center"/>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(физмат)</w:t>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Жазықтықтағы және кеңістіктегі аналитикалық геометрия</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1</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Алгебра және талдау бастаулары бойынша практикум</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Көлік құралдарын жүргізушілерді даярлау</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827"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Қолданбалы физиканың эксперименттік әдістері</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IELTS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1028"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Математика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702"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Физика (олимпиада) бойынша арнайы курс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415"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Театр студиясы (таңдауы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r>
              <w:trPr>
                <w:trHeight w:val="6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ҰБТ-ға дайындық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3</w:t>
                  </w:r>
                </w:p>
              </w:tc>
            </w:tr>
            <w:tr>
              <w:trPr>
                <w:trHeight w:val="300" w:hRule="atLeast"/>
              </w:trPr>
              <w:tc>
                <w:tcPr>
                  <w:tcW w:w="1318" w:type="dxa"/>
                  <w:vMerge w:val="continue"/>
                  <w:tcBorders>
                    <w:left w:val="single" w:sz="4" w:space="0" w:color="000000"/>
                    <w:bottom w:val="single" w:sz="4" w:space="0" w:color="000000"/>
                    <w:right w:val="single" w:sz="4" w:space="0" w:color="000000"/>
                  </w:tcBorders>
                </w:tcPr>
                <w:p>
                  <w:pPr>
                    <w:pStyle w:val="Normal"/>
                    <w:widowControl w:val="false"/>
                    <w:bidi w:val="0"/>
                    <w:spacing w:lineRule="auto" w:line="276" w:before="0" w:after="200"/>
                    <w:jc w:val="left"/>
                    <w:rPr/>
                  </w:pPr>
                  <w:r>
                    <w:rPr/>
                  </w:r>
                </w:p>
              </w:tc>
              <w:tc>
                <w:tcPr>
                  <w:tcW w:w="2128"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SAT (таңдау бойынша)</w:t>
                  </w:r>
                </w:p>
              </w:tc>
              <w:tc>
                <w:tcPr>
                  <w:tcW w:w="992" w:type="dxa"/>
                  <w:tcBorders>
                    <w:bottom w:val="single" w:sz="4" w:space="0" w:color="000000"/>
                    <w:right w:val="single" w:sz="4" w:space="0" w:color="000000"/>
                  </w:tcBorders>
                </w:tcPr>
                <w:p>
                  <w:pPr>
                    <w:pStyle w:val="Normal"/>
                    <w:widowControl w:val="false"/>
                    <w:spacing w:lineRule="auto" w:line="240" w:before="0" w:after="0"/>
                    <w:rPr>
                      <w:rFonts w:ascii="Times New Roman" w:hAnsi="Times New Roman" w:eastAsia="Times New Roman" w:cs="Times New Roman"/>
                      <w:sz w:val="20"/>
                      <w:szCs w:val="20"/>
                      <w:lang w:eastAsia="ru-RU"/>
                    </w:rPr>
                  </w:pPr>
                  <w:r>
                    <w:rPr>
                      <w:rFonts w:eastAsia="Times New Roman" w:cs="Times New Roman" w:ascii="Times New Roman" w:hAnsi="Times New Roman"/>
                      <w:sz w:val="20"/>
                      <w:szCs w:val="20"/>
                      <w:lang w:eastAsia="ru-RU"/>
                    </w:rPr>
                    <w:t>2</w:t>
                  </w:r>
                </w:p>
              </w:tc>
            </w:tr>
          </w:tbl>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Білім беру ұйымы:</w:t>
            </w:r>
          </w:p>
          <w:p>
            <w:pPr>
              <w:pStyle w:val="Normal"/>
              <w:widowControl w:val="false"/>
              <w:spacing w:lineRule="auto" w:line="240" w:before="0" w:after="0"/>
              <w:jc w:val="both"/>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«Тамос Эдьюкейшн  Физика-Математикалық Мектебі» Білім беру мекемесі</w:t>
            </w:r>
          </w:p>
          <w:p>
            <w:pPr>
              <w:pStyle w:val="Normal"/>
              <w:widowControl w:val="false"/>
              <w:spacing w:lineRule="auto" w:line="240" w:before="0" w:after="0"/>
              <w:jc w:val="both"/>
              <w:rPr>
                <w:rFonts w:ascii="Times New Roman" w:hAnsi="Times New Roman" w:eastAsia="Times New Roman" w:cs="Times New Roman"/>
                <w:b/>
                <w:b/>
                <w:kern w:val="0"/>
                <w:sz w:val="22"/>
                <w:szCs w:val="22"/>
                <w:lang w:val="ru-RU" w:eastAsia="en-US" w:bidi="ar-SA"/>
              </w:rPr>
            </w:pPr>
            <w:r>
              <w:rPr>
                <w:rFonts w:eastAsia="Times New Roman" w:cs="Times New Roman" w:ascii="Times New Roman" w:hAnsi="Times New Roman"/>
                <w:b/>
                <w:kern w:val="0"/>
                <w:sz w:val="22"/>
                <w:szCs w:val="22"/>
                <w:lang w:val="ru-RU" w:eastAsia="en-US" w:bidi="ar-SA"/>
              </w:rPr>
            </w:r>
          </w:p>
          <w:p>
            <w:pPr>
              <w:pStyle w:val="Normal"/>
              <w:widowControl w:val="false"/>
              <w:spacing w:lineRule="auto" w:line="240" w:before="0" w:after="0"/>
              <w:jc w:val="both"/>
              <w:rPr>
                <w:rFonts w:ascii="Times New Roman" w:hAnsi="Times New Roman" w:eastAsia="Times New Roman" w:cs="Times New Roman"/>
                <w:b/>
                <w:b/>
                <w:kern w:val="0"/>
                <w:sz w:val="20"/>
                <w:szCs w:val="20"/>
                <w:lang w:val="ru-RU" w:eastAsia="en-US" w:bidi="ar-SA"/>
              </w:rPr>
            </w:pPr>
            <w:r>
              <w:rPr>
                <w:rFonts w:eastAsia="Times New Roman" w:cs="Times New Roman" w:ascii="Times New Roman" w:hAnsi="Times New Roman"/>
                <w:b/>
                <w:kern w:val="0"/>
                <w:sz w:val="20"/>
                <w:szCs w:val="20"/>
                <w:lang w:val="ru-RU" w:eastAsia="en-US" w:bidi="ar-SA"/>
              </w:rPr>
              <w:t>Бас директор ______________  Б.С. Сериков</w:t>
            </w:r>
          </w:p>
          <w:p>
            <w:pPr>
              <w:pStyle w:val="Normal"/>
              <w:widowControl w:val="false"/>
              <w:spacing w:lineRule="auto" w:line="240" w:before="0" w:after="0"/>
              <w:jc w:val="both"/>
              <w:rPr>
                <w:kern w:val="0"/>
                <w:lang w:eastAsia="en-US" w:bidi="ar-SA"/>
              </w:rPr>
            </w:pPr>
            <w:r>
              <w:rPr>
                <w:rFonts w:eastAsia="Times New Roman" w:cs="Times New Roman" w:ascii="Times New Roman" w:hAnsi="Times New Roman"/>
                <w:kern w:val="0"/>
                <w:sz w:val="20"/>
                <w:szCs w:val="20"/>
                <w:lang w:val="ru-RU" w:eastAsia="en-US" w:bidi="ar-SA"/>
              </w:rPr>
              <w:t xml:space="preserve">                        </w:t>
            </w:r>
            <w:r>
              <w:rPr>
                <w:rFonts w:eastAsia="Times New Roman" w:cs="Times New Roman" w:ascii="Times New Roman" w:hAnsi="Times New Roman"/>
                <w:kern w:val="0"/>
                <w:sz w:val="20"/>
                <w:szCs w:val="20"/>
                <w:lang w:val="ru-RU" w:eastAsia="en-US" w:bidi="ar-SA"/>
              </w:rPr>
              <w:t>М.</w:t>
            </w:r>
            <w:r>
              <w:rPr>
                <w:rFonts w:eastAsia="Times New Roman" w:cs="Times New Roman" w:ascii="Times New Roman" w:hAnsi="Times New Roman"/>
                <w:kern w:val="0"/>
                <w:sz w:val="20"/>
                <w:szCs w:val="20"/>
                <w:lang w:val="kk-KZ" w:eastAsia="en-US" w:bidi="ar-SA"/>
              </w:rPr>
              <w:t>О</w:t>
            </w:r>
            <w:r>
              <w:rPr>
                <w:rFonts w:eastAsia="Times New Roman" w:cs="Times New Roman" w:ascii="Times New Roman" w:hAnsi="Times New Roman"/>
                <w:kern w:val="0"/>
                <w:sz w:val="20"/>
                <w:szCs w:val="20"/>
                <w:lang w:val="ru-RU" w:eastAsia="en-US" w:bidi="ar-SA"/>
              </w:rPr>
              <w:t>.</w:t>
            </w:r>
          </w:p>
          <w:p>
            <w:pPr>
              <w:pStyle w:val="Normal"/>
              <w:widowControl w:val="false"/>
              <w:spacing w:lineRule="auto" w:line="240" w:before="0" w:after="0"/>
              <w:jc w:val="left"/>
              <w:rPr>
                <w:rFonts w:ascii="Times New Roman" w:hAnsi="Times New Roman" w:eastAsia="Calibri" w:cs="Times New Roman"/>
                <w:kern w:val="0"/>
                <w:sz w:val="22"/>
                <w:szCs w:val="22"/>
                <w:lang w:val="ru-RU" w:eastAsia="en-US" w:bidi="ar-SA"/>
              </w:rPr>
            </w:pPr>
            <w:r>
              <w:rPr>
                <w:rFonts w:eastAsia="Calibri" w:cs="Times New Roman" w:ascii="Times New Roman" w:hAnsi="Times New Roman"/>
                <w:kern w:val="0"/>
                <w:sz w:val="22"/>
                <w:szCs w:val="22"/>
                <w:lang w:val="ru-RU" w:eastAsia="en-US" w:bidi="ar-SA"/>
              </w:rPr>
            </w:r>
          </w:p>
          <w:p>
            <w:pPr>
              <w:pStyle w:val="Normal"/>
              <w:widowControl w:val="false"/>
              <w:spacing w:lineRule="auto" w:line="240" w:before="0" w:after="0"/>
              <w:jc w:val="left"/>
              <w:rPr>
                <w:rFonts w:ascii="Times New Roman" w:hAnsi="Times New Roman" w:eastAsia="Times New Roman" w:cs="Times New Roman"/>
                <w:b/>
                <w:b/>
                <w:kern w:val="0"/>
                <w:sz w:val="20"/>
                <w:szCs w:val="20"/>
                <w:lang w:val="kk-KZ" w:eastAsia="ru-RU" w:bidi="ar-SA"/>
              </w:rPr>
            </w:pPr>
            <w:r>
              <w:rPr>
                <w:rFonts w:eastAsia="Times New Roman" w:cs="Times New Roman" w:ascii="Times New Roman" w:hAnsi="Times New Roman"/>
                <w:b/>
                <w:kern w:val="0"/>
                <w:sz w:val="20"/>
                <w:szCs w:val="20"/>
                <w:lang w:val="kk-KZ" w:eastAsia="ru-RU" w:bidi="ar-SA"/>
              </w:rPr>
              <w:t>Тапсырыс беруші:</w:t>
            </w:r>
          </w:p>
          <w:p>
            <w:pPr>
              <w:pStyle w:val="Normal"/>
              <w:widowControl w:val="false"/>
              <w:suppressAutoHyphens w:val="true"/>
              <w:spacing w:lineRule="auto" w:line="240" w:before="0" w:after="0"/>
              <w:jc w:val="left"/>
              <w:rPr>
                <w:u w:val="single"/>
              </w:rPr>
            </w:pPr>
            <w:r>
              <w:rPr>
                <w:rFonts w:eastAsia="Times New Roman" w:cs="Times New Roman" w:ascii="Times New Roman" w:hAnsi="Times New Roman"/>
                <w:b/>
                <w:kern w:val="0"/>
                <w:sz w:val="20"/>
                <w:szCs w:val="20"/>
                <w:u w:val="single"/>
                <w:lang w:val="ru-RU" w:eastAsia="ru-RU" w:bidi="ar-SA"/>
              </w:rPr>
              <w:t>{ParentFullName}</w:t>
            </w:r>
          </w:p>
          <w:p>
            <w:pPr>
              <w:pStyle w:val="Normal"/>
              <w:widowControl w:val="false"/>
              <w:spacing w:lineRule="auto" w:line="240" w:before="0" w:after="0"/>
              <w:jc w:val="left"/>
              <w:rPr>
                <w:kern w:val="0"/>
                <w:lang w:bidi="ar-SA"/>
              </w:rPr>
            </w:pPr>
            <w:r>
              <w:rPr>
                <w:rFonts w:eastAsia="Times New Roman" w:cs="Times New Roman" w:ascii="Times New Roman" w:hAnsi="Times New Roman"/>
                <w:i/>
                <w:kern w:val="0"/>
                <w:sz w:val="20"/>
                <w:szCs w:val="20"/>
                <w:lang w:val="kk-KZ" w:eastAsia="ru-RU" w:bidi="ar-SA"/>
              </w:rPr>
              <w:t>(тегі, аты, әкесінің аты (бар болған кезде)</w:t>
            </w:r>
          </w:p>
          <w:p>
            <w:pPr>
              <w:pStyle w:val="Normal"/>
              <w:widowControl w:val="false"/>
              <w:spacing w:lineRule="auto" w:line="240" w:before="0" w:after="0"/>
              <w:jc w:val="left"/>
              <w:rPr>
                <w:rFonts w:ascii="Times New Roman" w:hAnsi="Times New Roman" w:eastAsia="Times New Roman" w:cs="Times New Roman"/>
                <w:i/>
                <w:i/>
                <w:sz w:val="20"/>
                <w:szCs w:val="20"/>
                <w:lang w:val="kk-KZ" w:eastAsia="ru-RU"/>
              </w:rPr>
            </w:pPr>
            <w:r>
              <w:rPr>
                <w:rFonts w:eastAsia="Times New Roman" w:cs="Times New Roman" w:ascii="Times New Roman" w:hAnsi="Times New Roman"/>
                <w:i/>
                <w:sz w:val="20"/>
                <w:szCs w:val="20"/>
                <w:lang w:val="kk-KZ" w:eastAsia="ru-RU"/>
              </w:rPr>
            </w:r>
          </w:p>
        </w:tc>
      </w:tr>
    </w:tbl>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widowControl/>
        <w:bidi w:val="0"/>
        <w:spacing w:lineRule="auto" w:line="276" w:before="0" w:after="200"/>
        <w:jc w:val="left"/>
        <w:rPr/>
      </w:pPr>
      <w:r>
        <w:rPr/>
      </w:r>
    </w:p>
    <w:sectPr>
      <w:type w:val="nextPage"/>
      <w:pgSz w:w="11906" w:h="16838"/>
      <w:pgMar w:left="1701" w:right="850" w:gutter="0" w:header="0" w:top="1134" w:footer="0" w:bottom="1134"/>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4"/>
      <w:numFmt w:val="decimal"/>
      <w:lvlText w:val="%1."/>
      <w:lvlJc w:val="left"/>
      <w:pPr>
        <w:tabs>
          <w:tab w:val="num" w:pos="0"/>
        </w:tabs>
        <w:ind w:left="360" w:hanging="360"/>
      </w:pPr>
      <w:rPr>
        <w:rFonts w:cs="Times New Roman"/>
      </w:rPr>
    </w:lvl>
    <w:lvl w:ilvl="1">
      <w:start w:val="3"/>
      <w:numFmt w:val="decimal"/>
      <w:lvlText w:val="%1.%2."/>
      <w:lvlJc w:val="left"/>
      <w:pPr>
        <w:tabs>
          <w:tab w:val="num" w:pos="0"/>
        </w:tabs>
        <w:ind w:left="1080" w:hanging="360"/>
      </w:pPr>
      <w:rPr>
        <w:rFonts w:cs="Times New Roman"/>
      </w:rPr>
    </w:lvl>
    <w:lvl w:ilvl="2">
      <w:start w:val="1"/>
      <w:numFmt w:val="decimal"/>
      <w:lvlText w:val="%1.%2.%3."/>
      <w:lvlJc w:val="left"/>
      <w:pPr>
        <w:tabs>
          <w:tab w:val="num" w:pos="0"/>
        </w:tabs>
        <w:ind w:left="2160" w:hanging="720"/>
      </w:pPr>
      <w:rPr>
        <w:rFonts w:cs="Times New Roman"/>
      </w:rPr>
    </w:lvl>
    <w:lvl w:ilvl="3">
      <w:start w:val="1"/>
      <w:numFmt w:val="decimal"/>
      <w:lvlText w:val="%1.%2.%3.%4."/>
      <w:lvlJc w:val="left"/>
      <w:pPr>
        <w:tabs>
          <w:tab w:val="num" w:pos="0"/>
        </w:tabs>
        <w:ind w:left="2880" w:hanging="720"/>
      </w:pPr>
      <w:rPr>
        <w:rFonts w:cs="Times New Roman"/>
      </w:rPr>
    </w:lvl>
    <w:lvl w:ilvl="4">
      <w:start w:val="1"/>
      <w:numFmt w:val="decimal"/>
      <w:lvlText w:val="%1.%2.%3.%4.%5."/>
      <w:lvlJc w:val="left"/>
      <w:pPr>
        <w:tabs>
          <w:tab w:val="num" w:pos="0"/>
        </w:tabs>
        <w:ind w:left="3960" w:hanging="1080"/>
      </w:pPr>
      <w:rPr>
        <w:rFonts w:cs="Times New Roman"/>
      </w:rPr>
    </w:lvl>
    <w:lvl w:ilvl="5">
      <w:start w:val="1"/>
      <w:numFmt w:val="decimal"/>
      <w:lvlText w:val="%1.%2.%3.%4.%5.%6."/>
      <w:lvlJc w:val="left"/>
      <w:pPr>
        <w:tabs>
          <w:tab w:val="num" w:pos="0"/>
        </w:tabs>
        <w:ind w:left="4680" w:hanging="1080"/>
      </w:pPr>
      <w:rPr>
        <w:rFonts w:cs="Times New Roman"/>
      </w:rPr>
    </w:lvl>
    <w:lvl w:ilvl="6">
      <w:start w:val="1"/>
      <w:numFmt w:val="decimal"/>
      <w:lvlText w:val="%1.%2.%3.%4.%5.%6.%7."/>
      <w:lvlJc w:val="left"/>
      <w:pPr>
        <w:tabs>
          <w:tab w:val="num" w:pos="0"/>
        </w:tabs>
        <w:ind w:left="5400" w:hanging="1080"/>
      </w:pPr>
      <w:rPr>
        <w:rFonts w:cs="Times New Roman"/>
      </w:rPr>
    </w:lvl>
    <w:lvl w:ilvl="7">
      <w:start w:val="1"/>
      <w:numFmt w:val="decimal"/>
      <w:lvlText w:val="%1.%2.%3.%4.%5.%6.%7.%8."/>
      <w:lvlJc w:val="left"/>
      <w:pPr>
        <w:tabs>
          <w:tab w:val="num" w:pos="0"/>
        </w:tabs>
        <w:ind w:left="6480" w:hanging="1440"/>
      </w:pPr>
      <w:rPr>
        <w:rFonts w:cs="Times New Roman"/>
      </w:rPr>
    </w:lvl>
    <w:lvl w:ilvl="8">
      <w:start w:val="1"/>
      <w:numFmt w:val="decimal"/>
      <w:lvlText w:val="%1.%2.%3.%4.%5.%6.%7.%8.%9."/>
      <w:lvlJc w:val="left"/>
      <w:pPr>
        <w:tabs>
          <w:tab w:val="num" w:pos="0"/>
        </w:tabs>
        <w:ind w:left="7200" w:hanging="1440"/>
      </w:pPr>
      <w:rPr>
        <w:rFonts w:cs="Times New Roman"/>
      </w:rPr>
    </w:lvl>
  </w:abstractNum>
  <w:abstractNum w:abstractNumId="2">
    <w:lvl w:ilvl="0">
      <w:start w:val="1"/>
      <w:numFmt w:val="decimal"/>
      <w:lvlText w:val="%1."/>
      <w:lvlJc w:val="left"/>
      <w:pPr>
        <w:tabs>
          <w:tab w:val="num" w:pos="0"/>
        </w:tabs>
        <w:ind w:left="720" w:hanging="360"/>
      </w:pPr>
      <w:rPr/>
    </w:lvl>
    <w:lvl w:ilvl="1">
      <w:start w:val="3"/>
      <w:numFmt w:val="decimal"/>
      <w:lvlText w:val="%1.%2."/>
      <w:lvlJc w:val="left"/>
      <w:pPr>
        <w:tabs>
          <w:tab w:val="num" w:pos="0"/>
        </w:tabs>
        <w:ind w:left="1065" w:hanging="705"/>
      </w:pPr>
      <w:rPr>
        <w:color w:val="000000"/>
      </w:rPr>
    </w:lvl>
    <w:lvl w:ilvl="2">
      <w:start w:val="1"/>
      <w:numFmt w:val="decimal"/>
      <w:lvlText w:val="%1.%2.%3."/>
      <w:lvlJc w:val="left"/>
      <w:pPr>
        <w:tabs>
          <w:tab w:val="num" w:pos="0"/>
        </w:tabs>
        <w:ind w:left="1080" w:hanging="720"/>
      </w:pPr>
      <w:rPr>
        <w:color w:val="000000"/>
      </w:rPr>
    </w:lvl>
    <w:lvl w:ilvl="3">
      <w:start w:val="1"/>
      <w:numFmt w:val="decimal"/>
      <w:lvlText w:val="%1.%2.%3.%4."/>
      <w:lvlJc w:val="left"/>
      <w:pPr>
        <w:tabs>
          <w:tab w:val="num" w:pos="0"/>
        </w:tabs>
        <w:ind w:left="1080" w:hanging="720"/>
      </w:pPr>
      <w:rPr>
        <w:color w:val="000000"/>
      </w:rPr>
    </w:lvl>
    <w:lvl w:ilvl="4">
      <w:start w:val="1"/>
      <w:numFmt w:val="decimal"/>
      <w:lvlText w:val="%1.%2.%3.%4.%5."/>
      <w:lvlJc w:val="left"/>
      <w:pPr>
        <w:tabs>
          <w:tab w:val="num" w:pos="0"/>
        </w:tabs>
        <w:ind w:left="1440" w:hanging="1080"/>
      </w:pPr>
      <w:rPr>
        <w:color w:val="000000"/>
      </w:rPr>
    </w:lvl>
    <w:lvl w:ilvl="5">
      <w:start w:val="1"/>
      <w:numFmt w:val="decimal"/>
      <w:lvlText w:val="%1.%2.%3.%4.%5.%6."/>
      <w:lvlJc w:val="left"/>
      <w:pPr>
        <w:tabs>
          <w:tab w:val="num" w:pos="0"/>
        </w:tabs>
        <w:ind w:left="1440" w:hanging="1080"/>
      </w:pPr>
      <w:rPr>
        <w:color w:val="000000"/>
      </w:rPr>
    </w:lvl>
    <w:lvl w:ilvl="6">
      <w:start w:val="1"/>
      <w:numFmt w:val="decimal"/>
      <w:lvlText w:val="%1.%2.%3.%4.%5.%6.%7."/>
      <w:lvlJc w:val="left"/>
      <w:pPr>
        <w:tabs>
          <w:tab w:val="num" w:pos="0"/>
        </w:tabs>
        <w:ind w:left="1800" w:hanging="1440"/>
      </w:pPr>
      <w:rPr>
        <w:color w:val="000000"/>
      </w:rPr>
    </w:lvl>
    <w:lvl w:ilvl="7">
      <w:start w:val="1"/>
      <w:numFmt w:val="decimal"/>
      <w:lvlText w:val="%1.%2.%3.%4.%5.%6.%7.%8."/>
      <w:lvlJc w:val="left"/>
      <w:pPr>
        <w:tabs>
          <w:tab w:val="num" w:pos="0"/>
        </w:tabs>
        <w:ind w:left="1800" w:hanging="1440"/>
      </w:pPr>
      <w:rPr>
        <w:color w:val="000000"/>
      </w:rPr>
    </w:lvl>
    <w:lvl w:ilvl="8">
      <w:start w:val="1"/>
      <w:numFmt w:val="decimal"/>
      <w:lvlText w:val="%1.%2.%3.%4.%5.%6.%7.%8.%9."/>
      <w:lvlJc w:val="left"/>
      <w:pPr>
        <w:tabs>
          <w:tab w:val="num" w:pos="0"/>
        </w:tabs>
        <w:ind w:left="2160" w:hanging="1800"/>
      </w:pPr>
      <w:rPr>
        <w:color w:val="000000"/>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3"/>
      <w:numFmt w:val="decimal"/>
      <w:lvlText w:val="%1."/>
      <w:lvlJc w:val="left"/>
      <w:pPr>
        <w:tabs>
          <w:tab w:val="num" w:pos="0"/>
        </w:tabs>
        <w:ind w:left="360" w:hanging="360"/>
      </w:pPr>
      <w:rPr/>
    </w:lvl>
    <w:lvl w:ilvl="1">
      <w:start w:val="3"/>
      <w:numFmt w:val="decimal"/>
      <w:lvlText w:val="%1.%2."/>
      <w:lvlJc w:val="left"/>
      <w:pPr>
        <w:tabs>
          <w:tab w:val="num" w:pos="0"/>
        </w:tabs>
        <w:ind w:left="360" w:hanging="360"/>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720" w:hanging="72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080" w:hanging="1080"/>
      </w:pPr>
      <w:rPr/>
    </w:lvl>
    <w:lvl w:ilvl="6">
      <w:start w:val="1"/>
      <w:numFmt w:val="decimal"/>
      <w:lvlText w:val="%1.%2.%3.%4.%5.%6.%7."/>
      <w:lvlJc w:val="left"/>
      <w:pPr>
        <w:tabs>
          <w:tab w:val="num" w:pos="0"/>
        </w:tabs>
        <w:ind w:left="1080" w:hanging="1080"/>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440" w:hanging="1440"/>
      </w:pPr>
      <w:rPr/>
    </w:lvl>
  </w:abstractNum>
  <w:abstractNum w:abstractNumId="5">
    <w:lvl w:ilvl="0">
      <w:start w:val="1"/>
      <w:numFmt w:val="bullet"/>
      <w:lvlText w:val=""/>
      <w:lvlJc w:val="left"/>
      <w:pPr>
        <w:tabs>
          <w:tab w:val="num" w:pos="720"/>
        </w:tabs>
        <w:ind w:left="720" w:hanging="360"/>
      </w:pPr>
      <w:rPr>
        <w:rFonts w:ascii="Symbol" w:hAnsi="Symbol" w:cs="Symbol" w:hint="default"/>
        <w:sz w:val="20"/>
        <w:color w:val="auto"/>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7">
    <w:lvl w:ilvl="0">
      <w:start w:val="7"/>
      <w:numFmt w:val="decimal"/>
      <w:lvlText w:val="%1."/>
      <w:lvlJc w:val="left"/>
      <w:pPr>
        <w:tabs>
          <w:tab w:val="num" w:pos="0"/>
        </w:tabs>
        <w:ind w:left="72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1800" w:hanging="720"/>
      </w:pPr>
      <w:rPr/>
    </w:lvl>
    <w:lvl w:ilvl="3">
      <w:start w:val="1"/>
      <w:numFmt w:val="decimal"/>
      <w:lvlText w:val="%1.%2.%3.%4."/>
      <w:lvlJc w:val="left"/>
      <w:pPr>
        <w:tabs>
          <w:tab w:val="num" w:pos="0"/>
        </w:tabs>
        <w:ind w:left="2160" w:hanging="720"/>
      </w:pPr>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600" w:hanging="108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4680" w:hanging="1440"/>
      </w:pPr>
      <w:rPr/>
    </w:lvl>
  </w:abstractNum>
  <w:abstractNum w:abstractNumId="8">
    <w:lvl w:ilvl="0">
      <w:start w:val="7"/>
      <w:numFmt w:val="decimal"/>
      <w:lvlText w:val="%1."/>
      <w:lvlJc w:val="left"/>
      <w:pPr>
        <w:tabs>
          <w:tab w:val="num" w:pos="0"/>
        </w:tabs>
        <w:ind w:left="360" w:hanging="360"/>
      </w:pPr>
      <w:rPr/>
    </w:lvl>
    <w:lvl w:ilvl="1">
      <w:start w:val="3"/>
      <w:numFmt w:val="decimal"/>
      <w:lvlText w:val="%1.%2."/>
      <w:lvlJc w:val="left"/>
      <w:pPr>
        <w:tabs>
          <w:tab w:val="num" w:pos="0"/>
        </w:tabs>
        <w:ind w:left="1080" w:hanging="360"/>
      </w:pPr>
      <w:rPr/>
    </w:lvl>
    <w:lvl w:ilvl="2">
      <w:start w:val="1"/>
      <w:numFmt w:val="decimal"/>
      <w:lvlText w:val="%1.%2.%3."/>
      <w:lvlJc w:val="left"/>
      <w:pPr>
        <w:tabs>
          <w:tab w:val="num" w:pos="0"/>
        </w:tabs>
        <w:ind w:left="2160" w:hanging="720"/>
      </w:pPr>
      <w:rPr/>
    </w:lvl>
    <w:lvl w:ilvl="3">
      <w:start w:val="1"/>
      <w:numFmt w:val="decimal"/>
      <w:lvlText w:val="%1.%2.%3.%4."/>
      <w:lvlJc w:val="left"/>
      <w:pPr>
        <w:tabs>
          <w:tab w:val="num" w:pos="0"/>
        </w:tabs>
        <w:ind w:left="2880" w:hanging="720"/>
      </w:pPr>
      <w:rPr/>
    </w:lvl>
    <w:lvl w:ilvl="4">
      <w:start w:val="1"/>
      <w:numFmt w:val="decimal"/>
      <w:lvlText w:val="%1.%2.%3.%4.%5."/>
      <w:lvlJc w:val="left"/>
      <w:pPr>
        <w:tabs>
          <w:tab w:val="num" w:pos="0"/>
        </w:tabs>
        <w:ind w:left="3960" w:hanging="1080"/>
      </w:pPr>
      <w:rPr/>
    </w:lvl>
    <w:lvl w:ilvl="5">
      <w:start w:val="1"/>
      <w:numFmt w:val="decimal"/>
      <w:lvlText w:val="%1.%2.%3.%4.%5.%6."/>
      <w:lvlJc w:val="left"/>
      <w:pPr>
        <w:tabs>
          <w:tab w:val="num" w:pos="0"/>
        </w:tabs>
        <w:ind w:left="4680" w:hanging="1080"/>
      </w:pPr>
      <w:rPr/>
    </w:lvl>
    <w:lvl w:ilvl="6">
      <w:start w:val="1"/>
      <w:numFmt w:val="decimal"/>
      <w:lvlText w:val="%1.%2.%3.%4.%5.%6.%7."/>
      <w:lvlJc w:val="left"/>
      <w:pPr>
        <w:tabs>
          <w:tab w:val="num" w:pos="0"/>
        </w:tabs>
        <w:ind w:left="5400" w:hanging="1080"/>
      </w:pPr>
      <w:rPr/>
    </w:lvl>
    <w:lvl w:ilvl="7">
      <w:start w:val="1"/>
      <w:numFmt w:val="decimal"/>
      <w:lvlText w:val="%1.%2.%3.%4.%5.%6.%7.%8."/>
      <w:lvlJc w:val="left"/>
      <w:pPr>
        <w:tabs>
          <w:tab w:val="num" w:pos="0"/>
        </w:tabs>
        <w:ind w:left="6480" w:hanging="1440"/>
      </w:pPr>
      <w:rPr/>
    </w:lvl>
    <w:lvl w:ilvl="8">
      <w:start w:val="1"/>
      <w:numFmt w:val="decimal"/>
      <w:lvlText w:val="%1.%2.%3.%4.%5.%6.%7.%8.%9."/>
      <w:lvlJc w:val="left"/>
      <w:pPr>
        <w:tabs>
          <w:tab w:val="num" w:pos="0"/>
        </w:tabs>
        <w:ind w:left="7200" w:hanging="1440"/>
      </w:pPr>
      <w:rPr/>
    </w:lvl>
  </w:abstractNum>
  <w:abstractNum w:abstractNumId="9">
    <w:lvl w:ilvl="0">
      <w:start w:val="3"/>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2"/>
        <w:szCs w:val="22"/>
        <w:lang w:val="ru-R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276" w:before="0" w:after="200"/>
      <w:jc w:val="left"/>
    </w:pPr>
    <w:rPr>
      <w:rFonts w:ascii="Calibri" w:hAnsi="Calibri" w:eastAsia="Calibri" w:cs="DejaVu Sans"/>
      <w:color w:val="auto"/>
      <w:kern w:val="0"/>
      <w:sz w:val="22"/>
      <w:szCs w:val="22"/>
      <w:lang w:val="ru-RU" w:eastAsia="en-US" w:bidi="ar-SA"/>
    </w:rPr>
  </w:style>
  <w:style w:type="character" w:styleId="DefaultParagraphFont">
    <w:name w:val="Default Paragraph Font"/>
    <w:qFormat/>
    <w:rPr/>
  </w:style>
  <w:style w:type="character" w:styleId="HTML">
    <w:name w:val="Стандартный HTML Знак"/>
    <w:basedOn w:val="DefaultParagraphFont"/>
    <w:link w:val="HTMLPreformatted"/>
    <w:qFormat/>
    <w:rPr>
      <w:rFonts w:ascii="Consolas" w:hAnsi="Consolas" w:cs="Consolas"/>
      <w:sz w:val="20"/>
      <w:szCs w:val="20"/>
    </w:rPr>
  </w:style>
  <w:style w:type="character" w:styleId="Userinput1">
    <w:name w:val="user_input1"/>
    <w:basedOn w:val="DefaultParagraphFont"/>
    <w:qFormat/>
    <w:rPr>
      <w:color w:val="0A46C8"/>
    </w:rPr>
  </w:style>
  <w:style w:type="character" w:styleId="Style14">
    <w:name w:val="Интернет-ссылка"/>
    <w:basedOn w:val="DefaultParagraphFont"/>
    <w:rPr>
      <w:color w:val="0563C1"/>
      <w:u w:val="single"/>
    </w:rPr>
  </w:style>
  <w:style w:type="character" w:styleId="Style15">
    <w:name w:val="Посещённая гиперссылка"/>
    <w:basedOn w:val="DefaultParagraphFont"/>
    <w:rPr>
      <w:color w:val="954F72"/>
      <w:u w:val="single"/>
    </w:rPr>
  </w:style>
  <w:style w:type="paragraph" w:styleId="Style16">
    <w:name w:val="Заголовок"/>
    <w:basedOn w:val="Normal"/>
    <w:next w:val="Style17"/>
    <w:qFormat/>
    <w:pPr>
      <w:keepNext w:val="true"/>
      <w:spacing w:before="240" w:after="120"/>
    </w:pPr>
    <w:rPr>
      <w:rFonts w:ascii="Liberation Sans" w:hAnsi="Liberation Sans" w:eastAsia="Noto Sans CJK SC" w:cs="Lohit Devanagari"/>
      <w:sz w:val="28"/>
      <w:szCs w:val="28"/>
    </w:rPr>
  </w:style>
  <w:style w:type="paragraph" w:styleId="Style17">
    <w:name w:val="Body Text"/>
    <w:basedOn w:val="Normal"/>
    <w:pPr>
      <w:spacing w:lineRule="auto" w:line="276" w:before="0" w:after="140"/>
    </w:pPr>
    <w:rPr/>
  </w:style>
  <w:style w:type="paragraph" w:styleId="Style18">
    <w:name w:val="List"/>
    <w:basedOn w:val="Style17"/>
    <w:pPr/>
    <w:rPr>
      <w:rFonts w:cs="Lohit Devanagari"/>
    </w:rPr>
  </w:style>
  <w:style w:type="paragraph" w:styleId="Style19">
    <w:name w:val="Caption"/>
    <w:basedOn w:val="Normal"/>
    <w:qFormat/>
    <w:pPr>
      <w:suppressLineNumbers/>
      <w:spacing w:before="120" w:after="120"/>
    </w:pPr>
    <w:rPr>
      <w:rFonts w:cs="Lohit Devanagari"/>
      <w:i/>
      <w:iCs/>
      <w:sz w:val="24"/>
      <w:szCs w:val="24"/>
    </w:rPr>
  </w:style>
  <w:style w:type="paragraph" w:styleId="Style20">
    <w:name w:val="Указатель"/>
    <w:basedOn w:val="Normal"/>
    <w:qFormat/>
    <w:pPr>
      <w:suppressLineNumbers/>
    </w:pPr>
    <w:rPr>
      <w:rFonts w:cs="Lohit Devanagari"/>
    </w:rPr>
  </w:style>
  <w:style w:type="paragraph" w:styleId="NormalWeb">
    <w:name w:val="Normal (Web)"/>
    <w:basedOn w:val="Normal"/>
    <w:qFormat/>
    <w:pPr>
      <w:spacing w:lineRule="auto" w:line="240" w:before="280" w:after="280"/>
    </w:pPr>
    <w:rPr>
      <w:rFonts w:ascii="Times New Roman" w:hAnsi="Times New Roman" w:eastAsia="Times New Roman" w:cs="Times New Roman"/>
      <w:sz w:val="24"/>
      <w:szCs w:val="24"/>
      <w:lang w:eastAsia="ru-RU"/>
    </w:rPr>
  </w:style>
  <w:style w:type="paragraph" w:styleId="HTMLPreformatted">
    <w:name w:val="HTML Preformatted"/>
    <w:basedOn w:val="Normal"/>
    <w:link w:val="HTML"/>
    <w:qFormat/>
    <w:pPr>
      <w:spacing w:lineRule="auto" w:line="240" w:before="0" w:after="0"/>
    </w:pPr>
    <w:rPr>
      <w:rFonts w:ascii="Consolas" w:hAnsi="Consolas" w:cs="Consolas"/>
      <w:sz w:val="20"/>
      <w:szCs w:val="20"/>
    </w:rPr>
  </w:style>
  <w:style w:type="paragraph" w:styleId="ListParagraph">
    <w:name w:val="List Paragraph"/>
    <w:basedOn w:val="Normal"/>
    <w:qFormat/>
    <w:pPr>
      <w:widowControl w:val="false"/>
      <w:spacing w:lineRule="auto" w:line="240" w:before="0" w:after="0"/>
      <w:ind w:left="720" w:right="0" w:hanging="0"/>
      <w:contextualSpacing/>
    </w:pPr>
    <w:rPr>
      <w:rFonts w:ascii="Courier New" w:hAnsi="Courier New" w:eastAsia="Courier New" w:cs="Courier New"/>
      <w:color w:val="000000"/>
      <w:sz w:val="24"/>
      <w:szCs w:val="24"/>
      <w:lang w:eastAsia="ru-RU" w:bidi="ru-RU"/>
    </w:rPr>
  </w:style>
  <w:style w:type="paragraph" w:styleId="Font5">
    <w:name w:val="font5"/>
    <w:basedOn w:val="Normal"/>
    <w:qFormat/>
    <w:pPr>
      <w:spacing w:lineRule="auto" w:line="240" w:before="280" w:after="280"/>
    </w:pPr>
    <w:rPr>
      <w:rFonts w:ascii="Times New Roman" w:hAnsi="Times New Roman" w:eastAsia="Times New Roman" w:cs="Times New Roman"/>
      <w:color w:val="000000"/>
      <w:lang w:eastAsia="ru-RU"/>
    </w:rPr>
  </w:style>
  <w:style w:type="paragraph" w:styleId="Xl63">
    <w:name w:val="xl63"/>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sz w:val="20"/>
      <w:szCs w:val="20"/>
      <w:lang w:eastAsia="ru-RU"/>
    </w:rPr>
  </w:style>
  <w:style w:type="paragraph" w:styleId="Xl64">
    <w:name w:val="xl64"/>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0"/>
      <w:szCs w:val="20"/>
      <w:lang w:eastAsia="ru-RU"/>
    </w:rPr>
  </w:style>
  <w:style w:type="paragraph" w:styleId="Xl65">
    <w:name w:val="xl65"/>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0"/>
      <w:szCs w:val="20"/>
      <w:lang w:eastAsia="ru-RU"/>
    </w:rPr>
  </w:style>
  <w:style w:type="paragraph" w:styleId="Xl66">
    <w:name w:val="xl66"/>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0"/>
      <w:szCs w:val="20"/>
      <w:lang w:eastAsia="ru-RU"/>
    </w:rPr>
  </w:style>
  <w:style w:type="paragraph" w:styleId="Xl67">
    <w:name w:val="xl67"/>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4"/>
      <w:szCs w:val="24"/>
      <w:lang w:eastAsia="ru-RU"/>
    </w:rPr>
  </w:style>
  <w:style w:type="paragraph" w:styleId="Xl68">
    <w:name w:val="xl68"/>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4"/>
      <w:szCs w:val="24"/>
      <w:lang w:eastAsia="ru-RU"/>
    </w:rPr>
  </w:style>
  <w:style w:type="paragraph" w:styleId="Xl69">
    <w:name w:val="xl69"/>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70">
    <w:name w:val="xl70"/>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sz w:val="24"/>
      <w:szCs w:val="24"/>
      <w:lang w:eastAsia="ru-RU"/>
    </w:rPr>
  </w:style>
  <w:style w:type="paragraph" w:styleId="Xl71">
    <w:name w:val="xl71"/>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0"/>
      <w:szCs w:val="20"/>
      <w:lang w:eastAsia="ru-RU"/>
    </w:rPr>
  </w:style>
  <w:style w:type="paragraph" w:styleId="Xl72">
    <w:name w:val="xl72"/>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0"/>
      <w:szCs w:val="20"/>
      <w:lang w:eastAsia="ru-RU"/>
    </w:rPr>
  </w:style>
  <w:style w:type="paragraph" w:styleId="Xl73">
    <w:name w:val="xl73"/>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top"/>
    </w:pPr>
    <w:rPr>
      <w:rFonts w:ascii="Times New Roman" w:hAnsi="Times New Roman" w:eastAsia="Times New Roman" w:cs="Times New Roman"/>
      <w:color w:val="000000"/>
      <w:sz w:val="24"/>
      <w:szCs w:val="24"/>
      <w:lang w:eastAsia="ru-RU"/>
    </w:rPr>
  </w:style>
  <w:style w:type="paragraph" w:styleId="Xl74">
    <w:name w:val="xl74"/>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color w:val="000000"/>
      <w:sz w:val="21"/>
      <w:szCs w:val="21"/>
      <w:lang w:eastAsia="ru-RU"/>
    </w:rPr>
  </w:style>
  <w:style w:type="paragraph" w:styleId="Xl75">
    <w:name w:val="xl75"/>
    <w:basedOn w:val="Normal"/>
    <w:qFormat/>
    <w:pPr>
      <w:pBdr>
        <w:top w:val="single" w:sz="4" w:space="0" w:color="000000"/>
        <w:left w:val="single" w:sz="4" w:space="0" w:color="000000"/>
        <w:bottom w:val="single" w:sz="4" w:space="0" w:color="000000"/>
        <w:right w:val="single" w:sz="4" w:space="0" w:color="000000"/>
      </w:pBdr>
      <w:spacing w:lineRule="auto" w:line="240" w:before="280" w:after="280"/>
      <w:jc w:val="center"/>
      <w:textAlignment w:val="center"/>
    </w:pPr>
    <w:rPr>
      <w:rFonts w:ascii="Times New Roman" w:hAnsi="Times New Roman" w:eastAsia="Times New Roman" w:cs="Times New Roman"/>
      <w:color w:val="000000"/>
      <w:sz w:val="21"/>
      <w:szCs w:val="21"/>
      <w:lang w:eastAsia="ru-RU"/>
    </w:rPr>
  </w:style>
  <w:style w:type="paragraph" w:styleId="Xl76">
    <w:name w:val="xl76"/>
    <w:basedOn w:val="Normal"/>
    <w:qFormat/>
    <w:pPr>
      <w:pBdr>
        <w:top w:val="single" w:sz="4" w:space="0" w:color="000000"/>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77">
    <w:name w:val="xl77"/>
    <w:basedOn w:val="Normal"/>
    <w:qFormat/>
    <w:pPr>
      <w:pBdr>
        <w:left w:val="single" w:sz="4" w:space="0" w:color="000000"/>
        <w:right w:val="single" w:sz="4" w:space="0" w:color="000000"/>
      </w:pBdr>
      <w:spacing w:lineRule="auto" w:line="240" w:before="280" w:after="280"/>
    </w:pPr>
    <w:rPr>
      <w:rFonts w:ascii="Times New Roman" w:hAnsi="Times New Roman" w:eastAsia="Times New Roman" w:cs="Times New Roman"/>
      <w:sz w:val="24"/>
      <w:szCs w:val="24"/>
      <w:lang w:eastAsia="ru-RU"/>
    </w:rPr>
  </w:style>
  <w:style w:type="paragraph" w:styleId="Xl78">
    <w:name w:val="xl78"/>
    <w:basedOn w:val="Normal"/>
    <w:qFormat/>
    <w:pPr>
      <w:pBdr>
        <w:left w:val="single" w:sz="4" w:space="0" w:color="000000"/>
        <w:bottom w:val="single" w:sz="4" w:space="0" w:color="000000"/>
        <w:right w:val="single" w:sz="4" w:space="0" w:color="000000"/>
      </w:pBdr>
      <w:spacing w:lineRule="auto" w:line="240" w:before="280" w:after="280"/>
    </w:pPr>
    <w:rPr>
      <w:rFonts w:ascii="Times New Roman" w:hAnsi="Times New Roman" w:eastAsia="Times New Roman" w:cs="Times New Roman"/>
      <w:sz w:val="24"/>
      <w:szCs w:val="24"/>
      <w:lang w:eastAsia="ru-RU"/>
    </w:rPr>
  </w:style>
  <w:style w:type="paragraph" w:styleId="Xl79">
    <w:name w:val="xl79"/>
    <w:basedOn w:val="Normal"/>
    <w:qFormat/>
    <w:pPr>
      <w:pBdr>
        <w:top w:val="single" w:sz="4" w:space="0" w:color="000000"/>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0">
    <w:name w:val="xl80"/>
    <w:basedOn w:val="Normal"/>
    <w:qFormat/>
    <w:pPr>
      <w:pBdr>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1">
    <w:name w:val="xl81"/>
    <w:basedOn w:val="Normal"/>
    <w:qFormat/>
    <w:pPr>
      <w:pBdr>
        <w:left w:val="single" w:sz="4" w:space="0" w:color="000000"/>
        <w:bottom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Xl82">
    <w:name w:val="xl82"/>
    <w:basedOn w:val="Normal"/>
    <w:qFormat/>
    <w:pPr>
      <w:pBdr>
        <w:top w:val="single" w:sz="4" w:space="0" w:color="000000"/>
        <w:left w:val="single" w:sz="4" w:space="0" w:color="000000"/>
        <w:right w:val="single" w:sz="4" w:space="0" w:color="000000"/>
      </w:pBdr>
      <w:spacing w:lineRule="auto" w:line="240" w:before="280" w:after="280"/>
      <w:textAlignment w:val="center"/>
    </w:pPr>
    <w:rPr>
      <w:rFonts w:ascii="Times New Roman" w:hAnsi="Times New Roman" w:eastAsia="Times New Roman" w:cs="Times New Roman"/>
      <w:sz w:val="24"/>
      <w:szCs w:val="24"/>
      <w:lang w:eastAsia="ru-RU"/>
    </w:rPr>
  </w:style>
  <w:style w:type="paragraph" w:styleId="Style21">
    <w:name w:val="Содержимое таблицы"/>
    <w:basedOn w:val="Normal"/>
    <w:qFormat/>
    <w:pPr>
      <w:widowControl w:val="false"/>
      <w:suppressLineNumbers/>
    </w:pPr>
    <w:rPr/>
  </w:style>
  <w:style w:type="paragraph" w:styleId="Style22">
    <w:name w:val="Заголовок таблицы"/>
    <w:basedOn w:val="Style21"/>
    <w:qFormat/>
    <w:pPr>
      <w:suppressLineNumbers/>
      <w:jc w:val="center"/>
    </w:pPr>
    <w:rPr>
      <w:b/>
      <w:bCs/>
    </w:rPr>
  </w:style>
  <w:style w:type="numbering" w:styleId="NoList">
    <w:name w:val="No List"/>
    <w:qFormat/>
  </w:style>
  <w:style w:type="numbering" w:styleId="1">
    <w:name w:val="Нет списка1"/>
    <w:qFormat/>
  </w:style>
  <w:style w:type="numbering" w:styleId="11">
    <w:name w:val="Нет списка1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56</TotalTime>
  <Application>LibreOffice/7.3.7.2$Linux_X86_64 LibreOffice_project/30$Build-2</Application>
  <AppVersion>15.0000</AppVersion>
  <Pages>17</Pages>
  <Words>6721</Words>
  <Characters>46419</Characters>
  <CharactersWithSpaces>52638</CharactersWithSpaces>
  <Paragraphs>872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2023-08-23T08:05:00Z</dcterms:created>
  <dc:creator>Nout</dc:creator>
  <dc:description/>
  <dc:language>en-US</dc:language>
  <cp:lastModifiedBy/>
  <dcterms:modified xsi:type="dcterms:W3CDTF">2023-11-29T16:24:23Z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