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8E" w:rsidRDefault="00817F8D" w:rsidP="005346FF">
      <w:pPr>
        <w:jc w:val="center"/>
        <w:rPr>
          <w:sz w:val="40"/>
          <w:szCs w:val="40"/>
        </w:rPr>
      </w:pPr>
      <w:r w:rsidRPr="005346FF">
        <w:rPr>
          <w:sz w:val="40"/>
          <w:szCs w:val="40"/>
        </w:rPr>
        <w:t xml:space="preserve">Wind tunnel data for further aerodynamics </w:t>
      </w:r>
      <w:proofErr w:type="spellStart"/>
      <w:r w:rsidRPr="005346FF">
        <w:rPr>
          <w:sz w:val="40"/>
          <w:szCs w:val="40"/>
        </w:rPr>
        <w:t>cw</w:t>
      </w:r>
      <w:proofErr w:type="spellEnd"/>
    </w:p>
    <w:p w:rsidR="005346FF" w:rsidRPr="005346FF" w:rsidRDefault="005346FF" w:rsidP="005346FF">
      <w:pPr>
        <w:jc w:val="center"/>
        <w:rPr>
          <w:sz w:val="40"/>
          <w:szCs w:val="40"/>
        </w:rPr>
      </w:pPr>
    </w:p>
    <w:p w:rsidR="00817F8D" w:rsidRDefault="00817F8D" w:rsidP="00817F8D">
      <w:pPr>
        <w:pStyle w:val="ListParagraph"/>
        <w:numPr>
          <w:ilvl w:val="0"/>
          <w:numId w:val="1"/>
        </w:numPr>
      </w:pPr>
      <w:r>
        <w:t>Subsonic data</w:t>
      </w:r>
    </w:p>
    <w:p w:rsidR="00817F8D" w:rsidRDefault="00817F8D" w:rsidP="00817F8D">
      <w:pPr>
        <w:pStyle w:val="ListParagraph"/>
        <w:numPr>
          <w:ilvl w:val="1"/>
          <w:numId w:val="1"/>
        </w:numPr>
      </w:pPr>
      <w:r>
        <w:t>Equipment uncertainty.txt: you need to use this when calculating uncertainty (task 2.2)</w:t>
      </w:r>
    </w:p>
    <w:p w:rsidR="00817F8D" w:rsidRDefault="00817F8D" w:rsidP="00817F8D">
      <w:pPr>
        <w:pStyle w:val="ListParagraph"/>
        <w:numPr>
          <w:ilvl w:val="1"/>
          <w:numId w:val="1"/>
        </w:numPr>
      </w:pPr>
      <w:r>
        <w:t xml:space="preserve">Sub_AoA_0.txt is measurements at </w:t>
      </w:r>
      <w:proofErr w:type="spellStart"/>
      <w:r>
        <w:t>AoA</w:t>
      </w:r>
      <w:proofErr w:type="spellEnd"/>
      <w:r>
        <w:t xml:space="preserve"> = 0 degree, and you can use it to set up your calculation in excel (or MATLAB). However, your low-speed wind tunnel tests will be using non-zero </w:t>
      </w:r>
      <w:proofErr w:type="spellStart"/>
      <w:r>
        <w:t>AoA</w:t>
      </w:r>
      <w:proofErr w:type="spellEnd"/>
      <w:r>
        <w:t xml:space="preserve">. Please follow instructions on what </w:t>
      </w:r>
      <w:proofErr w:type="spellStart"/>
      <w:r>
        <w:t>AoA</w:t>
      </w:r>
      <w:proofErr w:type="spellEnd"/>
      <w:r>
        <w:t xml:space="preserve"> to be used in your test.</w:t>
      </w:r>
    </w:p>
    <w:p w:rsidR="002257D8" w:rsidRDefault="002257D8" w:rsidP="00817F8D">
      <w:pPr>
        <w:pStyle w:val="ListParagraph"/>
        <w:numPr>
          <w:ilvl w:val="1"/>
          <w:numId w:val="1"/>
        </w:numPr>
      </w:pPr>
      <w:r>
        <w:t>Note there is NO data recording at dx=190mm somehow</w:t>
      </w:r>
      <w:bookmarkStart w:id="0" w:name="_GoBack"/>
      <w:bookmarkEnd w:id="0"/>
      <w:r>
        <w:t>, for which I would suggest you to measure it during your tests.</w:t>
      </w:r>
    </w:p>
    <w:p w:rsidR="00817F8D" w:rsidRDefault="00817F8D" w:rsidP="00817F8D">
      <w:pPr>
        <w:pStyle w:val="ListParagraph"/>
      </w:pPr>
    </w:p>
    <w:p w:rsidR="00817F8D" w:rsidRDefault="00817F8D" w:rsidP="00817F8D">
      <w:pPr>
        <w:pStyle w:val="ListParagraph"/>
        <w:numPr>
          <w:ilvl w:val="0"/>
          <w:numId w:val="1"/>
        </w:numPr>
      </w:pPr>
      <w:r>
        <w:t>Supersonic data</w:t>
      </w:r>
    </w:p>
    <w:p w:rsidR="00817F8D" w:rsidRDefault="00817F8D" w:rsidP="00817F8D">
      <w:pPr>
        <w:pStyle w:val="ListParagraph"/>
        <w:numPr>
          <w:ilvl w:val="1"/>
          <w:numId w:val="1"/>
        </w:numPr>
      </w:pPr>
      <w:r>
        <w:t>Data folder: Uncertainty.txt provides sources of uncertainty; supersonic150Psi.txt is data for Psi=150 condition, and supersonic75Psi.txt for Psi=75 test condition</w:t>
      </w:r>
    </w:p>
    <w:p w:rsidR="00817F8D" w:rsidRDefault="00817F8D" w:rsidP="00817F8D">
      <w:pPr>
        <w:pStyle w:val="ListParagraph"/>
        <w:numPr>
          <w:ilvl w:val="1"/>
          <w:numId w:val="1"/>
        </w:numPr>
      </w:pPr>
      <w:r>
        <w:t>Pressure taping position can be found in cw. Note tape 1 reading is for total pressure Po, tapes 2-26 are static pressures Ps</w:t>
      </w:r>
    </w:p>
    <w:p w:rsidR="005346FF" w:rsidRDefault="005346FF" w:rsidP="00817F8D">
      <w:pPr>
        <w:pStyle w:val="ListParagraph"/>
        <w:numPr>
          <w:ilvl w:val="1"/>
          <w:numId w:val="1"/>
        </w:numPr>
      </w:pPr>
      <w:r>
        <w:t>No need to change total pressure value</w:t>
      </w:r>
    </w:p>
    <w:p w:rsidR="00817F8D" w:rsidRDefault="00817F8D" w:rsidP="00817F8D">
      <w:pPr>
        <w:pStyle w:val="ListParagraph"/>
        <w:numPr>
          <w:ilvl w:val="1"/>
          <w:numId w:val="1"/>
        </w:numPr>
      </w:pPr>
      <w:r>
        <w:t xml:space="preserve">You need to convert measured </w:t>
      </w:r>
      <w:r w:rsidR="005346FF">
        <w:t xml:space="preserve">static </w:t>
      </w:r>
      <w:r>
        <w:t>pressure unit Bar to Pascal, then add or subtract it with your last UWE ID to get final data for post-processing, e.g. if your UWE ID is 12345678, then you need to do “Pressure reading in Pa +/- 678 Pa” to derive your final data</w:t>
      </w:r>
    </w:p>
    <w:p w:rsidR="002257D8" w:rsidRDefault="002257D8" w:rsidP="00817F8D">
      <w:pPr>
        <w:pStyle w:val="ListParagraph"/>
        <w:numPr>
          <w:ilvl w:val="1"/>
          <w:numId w:val="1"/>
        </w:numPr>
      </w:pPr>
      <w:r>
        <w:t xml:space="preserve">Images folder: contains some images that you may use in your report. Also you can use </w:t>
      </w:r>
      <w:proofErr w:type="spellStart"/>
      <w:r>
        <w:t>Schlieren</w:t>
      </w:r>
      <w:proofErr w:type="spellEnd"/>
      <w:r>
        <w:t xml:space="preserve"> image to work out shock angle (</w:t>
      </w:r>
      <w:r>
        <w:rPr>
          <w:rFonts w:cstheme="minorHAnsi"/>
        </w:rPr>
        <w:t>β</w:t>
      </w:r>
      <w:r>
        <w:t xml:space="preserve">) then based on </w:t>
      </w:r>
      <w:r>
        <w:rPr>
          <w:rFonts w:cstheme="minorHAnsi"/>
        </w:rPr>
        <w:t>β</w:t>
      </w:r>
      <w:r>
        <w:t xml:space="preserve"> and </w:t>
      </w:r>
      <w:r>
        <w:rPr>
          <w:rFonts w:cstheme="minorHAnsi"/>
        </w:rPr>
        <w:t>θ</w:t>
      </w:r>
      <w:r>
        <w:t xml:space="preserve"> (half a wedge angle) to find out Mach number in front of wedge, compared it with empty tunnel Mach number at same location to realise the effect of inserting a wedge shape on flow speed.</w:t>
      </w:r>
    </w:p>
    <w:p w:rsidR="005346FF" w:rsidRDefault="005346FF" w:rsidP="005346FF"/>
    <w:p w:rsidR="005346FF" w:rsidRDefault="0009149F" w:rsidP="005346FF">
      <w:r>
        <w:t>Yufeng Yao, 08/02/2024</w:t>
      </w:r>
    </w:p>
    <w:sectPr w:rsidR="0053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40D24"/>
    <w:multiLevelType w:val="hybridMultilevel"/>
    <w:tmpl w:val="66D2F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4C"/>
    <w:rsid w:val="0009149F"/>
    <w:rsid w:val="002257D8"/>
    <w:rsid w:val="003603E0"/>
    <w:rsid w:val="0053254C"/>
    <w:rsid w:val="005346FF"/>
    <w:rsid w:val="00817F8D"/>
    <w:rsid w:val="00D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284A"/>
  <w15:chartTrackingRefBased/>
  <w15:docId w15:val="{5C6CF2CB-BF77-4864-B2BA-32F5D82C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Yao</dc:creator>
  <cp:keywords/>
  <dc:description/>
  <cp:lastModifiedBy>Yufeng Yao</cp:lastModifiedBy>
  <cp:revision>4</cp:revision>
  <dcterms:created xsi:type="dcterms:W3CDTF">2024-02-08T20:29:00Z</dcterms:created>
  <dcterms:modified xsi:type="dcterms:W3CDTF">2024-02-08T20:46:00Z</dcterms:modified>
</cp:coreProperties>
</file>