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B988" w14:textId="24206CC9" w:rsidR="009B7716" w:rsidRDefault="006A33C1">
      <w:r>
        <w:t>Presentation</w:t>
      </w:r>
      <w:r>
        <w:br/>
      </w:r>
      <w:r>
        <w:br/>
      </w:r>
      <w:r>
        <w:br/>
      </w:r>
      <w:r w:rsidRPr="006A33C1">
        <w:t>https://prezi.com/view/egW08YIfHMC52GrCgZRo/</w:t>
      </w:r>
    </w:p>
    <w:sectPr w:rsidR="009B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C1"/>
    <w:rsid w:val="006A33C1"/>
    <w:rsid w:val="009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AF15"/>
  <w15:chartTrackingRefBased/>
  <w15:docId w15:val="{3301D7FE-7A5D-4B6C-9D93-49095F5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hossen</dc:creator>
  <cp:keywords/>
  <dc:description/>
  <cp:lastModifiedBy>shahadat hossen</cp:lastModifiedBy>
  <cp:revision>1</cp:revision>
  <dcterms:created xsi:type="dcterms:W3CDTF">2023-11-11T14:38:00Z</dcterms:created>
  <dcterms:modified xsi:type="dcterms:W3CDTF">2023-11-11T14:40:00Z</dcterms:modified>
</cp:coreProperties>
</file>