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E5" w:rsidRDefault="00F935E5" w:rsidP="00F935E5">
      <w:pPr>
        <w:pStyle w:val="Titel"/>
      </w:pPr>
      <w:r>
        <w:t xml:space="preserve">Messungen Versuch 1, </w:t>
      </w:r>
    </w:p>
    <w:p w:rsidR="00F324AE" w:rsidRDefault="00F935E5" w:rsidP="00F935E5">
      <w:pPr>
        <w:pStyle w:val="Titel"/>
      </w:pPr>
      <w:r>
        <w:t>Mechanische Schwingungen</w:t>
      </w:r>
    </w:p>
    <w:p w:rsidR="00F935E5" w:rsidRDefault="00EA6AE5" w:rsidP="00EA6AE5">
      <w:pPr>
        <w:pStyle w:val="berschrift1"/>
      </w:pPr>
      <w:r>
        <w:t xml:space="preserve">Federkonstante </w:t>
      </w:r>
      <m:oMath>
        <m:r>
          <w:rPr>
            <w:rFonts w:ascii="Cambria Math" w:hAnsi="Cambria Math"/>
          </w:rPr>
          <m:t>k</m:t>
        </m:r>
      </m:oMath>
      <w:r>
        <w:t xml:space="preserve"> bestimmen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0A7F" w:rsidTr="00E60A7F">
        <w:tc>
          <w:tcPr>
            <w:tcW w:w="4531" w:type="dxa"/>
          </w:tcPr>
          <w:p w:rsidR="00E60A7F" w:rsidRDefault="00E60A7F" w:rsidP="00E60A7F">
            <w:r>
              <w:t>Messgenauigkeit der Waage</w:t>
            </w:r>
          </w:p>
        </w:tc>
        <w:tc>
          <w:tcPr>
            <w:tcW w:w="4531" w:type="dxa"/>
          </w:tcPr>
          <w:p w:rsidR="00E60A7F" w:rsidRDefault="00E60A7F" w:rsidP="00E60A7F"/>
        </w:tc>
      </w:tr>
      <w:tr w:rsidR="00E60A7F" w:rsidTr="00E60A7F">
        <w:tc>
          <w:tcPr>
            <w:tcW w:w="4531" w:type="dxa"/>
          </w:tcPr>
          <w:p w:rsidR="00E60A7F" w:rsidRDefault="00E60A7F" w:rsidP="00E60A7F">
            <w:r>
              <w:t>Messgenauigkeit der Längenmessung</w:t>
            </w:r>
          </w:p>
        </w:tc>
        <w:tc>
          <w:tcPr>
            <w:tcW w:w="4531" w:type="dxa"/>
          </w:tcPr>
          <w:p w:rsidR="00E60A7F" w:rsidRDefault="00E60A7F" w:rsidP="00E60A7F"/>
        </w:tc>
      </w:tr>
    </w:tbl>
    <w:p w:rsidR="00E60A7F" w:rsidRPr="00E60A7F" w:rsidRDefault="00E60A7F" w:rsidP="00E60A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35E5" w:rsidTr="00CB010D">
        <w:trPr>
          <w:trHeight w:val="357"/>
        </w:trPr>
        <w:tc>
          <w:tcPr>
            <w:tcW w:w="4531" w:type="dxa"/>
          </w:tcPr>
          <w:p w:rsidR="00F935E5" w:rsidRDefault="00EA6AE5" w:rsidP="00EA6AE5">
            <w:r>
              <w:t xml:space="preserve">Masse </w:t>
            </w:r>
            <w:r w:rsidR="00EB3DDD">
              <w:t xml:space="preserve">der Gewichtsstücke </w:t>
            </w:r>
            <w:r>
              <w:t>in Gramm</w:t>
            </w:r>
          </w:p>
        </w:tc>
        <w:tc>
          <w:tcPr>
            <w:tcW w:w="4531" w:type="dxa"/>
          </w:tcPr>
          <w:p w:rsidR="00F935E5" w:rsidRDefault="00EA6AE5" w:rsidP="00F935E5">
            <w:r>
              <w:t>Auslenkung</w:t>
            </w:r>
            <w:r w:rsidR="00EB3DDD">
              <w:t xml:space="preserve"> / Verlängerung in </w:t>
            </w:r>
            <w:r w:rsidR="00E60A7F">
              <w:t>Zentimetern</w:t>
            </w:r>
          </w:p>
        </w:tc>
      </w:tr>
      <w:tr w:rsidR="00EA6AE5" w:rsidTr="00CB010D">
        <w:trPr>
          <w:trHeight w:val="375"/>
        </w:trPr>
        <w:tc>
          <w:tcPr>
            <w:tcW w:w="4531" w:type="dxa"/>
          </w:tcPr>
          <w:p w:rsidR="00EA6AE5" w:rsidRDefault="00EA6AE5" w:rsidP="00EA6AE5">
            <w:r>
              <w:t>0g</w:t>
            </w:r>
            <w:r w:rsidR="00EB3DDD">
              <w:t xml:space="preserve"> (Gleichgewichtslage)</w:t>
            </w:r>
          </w:p>
        </w:tc>
        <w:tc>
          <w:tcPr>
            <w:tcW w:w="4531" w:type="dxa"/>
          </w:tcPr>
          <w:p w:rsidR="00EA6AE5" w:rsidRDefault="00EA6AE5" w:rsidP="00F935E5"/>
        </w:tc>
      </w:tr>
      <w:tr w:rsidR="00EA6AE5" w:rsidTr="00CB010D">
        <w:trPr>
          <w:trHeight w:val="357"/>
        </w:trPr>
        <w:tc>
          <w:tcPr>
            <w:tcW w:w="4531" w:type="dxa"/>
          </w:tcPr>
          <w:p w:rsidR="00EA6AE5" w:rsidRDefault="00EA6AE5" w:rsidP="00EA6AE5"/>
        </w:tc>
        <w:tc>
          <w:tcPr>
            <w:tcW w:w="4531" w:type="dxa"/>
          </w:tcPr>
          <w:p w:rsidR="00EA6AE5" w:rsidRDefault="00EA6AE5" w:rsidP="00F935E5"/>
        </w:tc>
      </w:tr>
      <w:tr w:rsidR="00EA6AE5" w:rsidTr="00CB010D">
        <w:trPr>
          <w:trHeight w:val="357"/>
        </w:trPr>
        <w:tc>
          <w:tcPr>
            <w:tcW w:w="4531" w:type="dxa"/>
          </w:tcPr>
          <w:p w:rsidR="00EA6AE5" w:rsidRDefault="00EA6AE5" w:rsidP="00EA6AE5"/>
        </w:tc>
        <w:tc>
          <w:tcPr>
            <w:tcW w:w="4531" w:type="dxa"/>
          </w:tcPr>
          <w:p w:rsidR="00EA6AE5" w:rsidRDefault="00EA6AE5" w:rsidP="00F935E5"/>
        </w:tc>
      </w:tr>
      <w:tr w:rsidR="00EA6AE5" w:rsidTr="00CB010D">
        <w:trPr>
          <w:trHeight w:val="357"/>
        </w:trPr>
        <w:tc>
          <w:tcPr>
            <w:tcW w:w="4531" w:type="dxa"/>
          </w:tcPr>
          <w:p w:rsidR="00EA6AE5" w:rsidRDefault="00EA6AE5" w:rsidP="00EA6AE5"/>
        </w:tc>
        <w:tc>
          <w:tcPr>
            <w:tcW w:w="4531" w:type="dxa"/>
          </w:tcPr>
          <w:p w:rsidR="00EA6AE5" w:rsidRDefault="00EA6AE5" w:rsidP="00F935E5"/>
        </w:tc>
      </w:tr>
      <w:tr w:rsidR="00EA6AE5" w:rsidTr="00CB010D">
        <w:trPr>
          <w:trHeight w:val="375"/>
        </w:trPr>
        <w:tc>
          <w:tcPr>
            <w:tcW w:w="4531" w:type="dxa"/>
          </w:tcPr>
          <w:p w:rsidR="00EA6AE5" w:rsidRDefault="00EA6AE5" w:rsidP="00EA6AE5"/>
        </w:tc>
        <w:tc>
          <w:tcPr>
            <w:tcW w:w="4531" w:type="dxa"/>
          </w:tcPr>
          <w:p w:rsidR="00EA6AE5" w:rsidRDefault="00EA6AE5" w:rsidP="00F935E5"/>
        </w:tc>
      </w:tr>
      <w:tr w:rsidR="00EA6AE5" w:rsidTr="00CB010D">
        <w:trPr>
          <w:trHeight w:val="357"/>
        </w:trPr>
        <w:tc>
          <w:tcPr>
            <w:tcW w:w="4531" w:type="dxa"/>
          </w:tcPr>
          <w:p w:rsidR="00EA6AE5" w:rsidRDefault="00EA6AE5" w:rsidP="00EA6AE5"/>
        </w:tc>
        <w:tc>
          <w:tcPr>
            <w:tcW w:w="4531" w:type="dxa"/>
          </w:tcPr>
          <w:p w:rsidR="00EA6AE5" w:rsidRDefault="00EA6AE5" w:rsidP="00F935E5"/>
        </w:tc>
      </w:tr>
      <w:tr w:rsidR="00F935E5" w:rsidTr="00CB010D">
        <w:trPr>
          <w:trHeight w:val="357"/>
        </w:trPr>
        <w:tc>
          <w:tcPr>
            <w:tcW w:w="4531" w:type="dxa"/>
          </w:tcPr>
          <w:p w:rsidR="00F935E5" w:rsidRDefault="00F935E5" w:rsidP="00F935E5"/>
        </w:tc>
        <w:tc>
          <w:tcPr>
            <w:tcW w:w="4531" w:type="dxa"/>
          </w:tcPr>
          <w:p w:rsidR="00F935E5" w:rsidRDefault="00F935E5" w:rsidP="00F935E5"/>
        </w:tc>
      </w:tr>
      <w:tr w:rsidR="00F935E5" w:rsidTr="00CB010D">
        <w:trPr>
          <w:trHeight w:val="375"/>
        </w:trPr>
        <w:tc>
          <w:tcPr>
            <w:tcW w:w="4531" w:type="dxa"/>
          </w:tcPr>
          <w:p w:rsidR="00F935E5" w:rsidRDefault="00F935E5" w:rsidP="00F935E5"/>
        </w:tc>
        <w:tc>
          <w:tcPr>
            <w:tcW w:w="4531" w:type="dxa"/>
          </w:tcPr>
          <w:p w:rsidR="00F935E5" w:rsidRDefault="00F935E5" w:rsidP="00F935E5"/>
        </w:tc>
      </w:tr>
      <w:tr w:rsidR="00F935E5" w:rsidTr="00CB010D">
        <w:trPr>
          <w:trHeight w:val="357"/>
        </w:trPr>
        <w:tc>
          <w:tcPr>
            <w:tcW w:w="4531" w:type="dxa"/>
          </w:tcPr>
          <w:p w:rsidR="00F935E5" w:rsidRDefault="00F935E5" w:rsidP="00F935E5"/>
        </w:tc>
        <w:tc>
          <w:tcPr>
            <w:tcW w:w="4531" w:type="dxa"/>
          </w:tcPr>
          <w:p w:rsidR="00F935E5" w:rsidRDefault="00F935E5" w:rsidP="00F935E5"/>
        </w:tc>
      </w:tr>
    </w:tbl>
    <w:p w:rsidR="00EA6AE5" w:rsidRDefault="00EA6AE5" w:rsidP="00EA6AE5">
      <w:pPr>
        <w:pStyle w:val="berschrift1"/>
      </w:pPr>
      <w:r>
        <w:t>Harmonischer Oszillator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0A7F" w:rsidTr="007E5038">
        <w:trPr>
          <w:trHeight w:val="397"/>
        </w:trPr>
        <w:tc>
          <w:tcPr>
            <w:tcW w:w="4531" w:type="dxa"/>
          </w:tcPr>
          <w:p w:rsidR="00E60A7F" w:rsidRDefault="00E60A7F" w:rsidP="00E60A7F">
            <w:r>
              <w:t xml:space="preserve">Masse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des Gleiters</w:t>
            </w:r>
          </w:p>
        </w:tc>
        <w:tc>
          <w:tcPr>
            <w:tcW w:w="4531" w:type="dxa"/>
          </w:tcPr>
          <w:p w:rsidR="00E60A7F" w:rsidRDefault="00E60A7F" w:rsidP="00E60A7F"/>
        </w:tc>
      </w:tr>
      <w:tr w:rsidR="00E60A7F" w:rsidTr="007E5038">
        <w:trPr>
          <w:trHeight w:val="397"/>
        </w:trPr>
        <w:tc>
          <w:tcPr>
            <w:tcW w:w="4531" w:type="dxa"/>
          </w:tcPr>
          <w:p w:rsidR="00E60A7F" w:rsidRDefault="00E60A7F" w:rsidP="00E60A7F">
            <w:r>
              <w:rPr>
                <w:rFonts w:ascii="Calibri" w:eastAsia="MS Mincho" w:hAnsi="Calibri" w:cs="Times New Roman"/>
              </w:rPr>
              <w:t>Messgenauigkeit der Waage</w:t>
            </w:r>
          </w:p>
        </w:tc>
        <w:tc>
          <w:tcPr>
            <w:tcW w:w="4531" w:type="dxa"/>
          </w:tcPr>
          <w:p w:rsidR="00E60A7F" w:rsidRDefault="00E60A7F" w:rsidP="00E60A7F"/>
        </w:tc>
      </w:tr>
      <w:tr w:rsidR="00E60A7F" w:rsidTr="007E5038">
        <w:trPr>
          <w:trHeight w:val="397"/>
        </w:trPr>
        <w:tc>
          <w:tcPr>
            <w:tcW w:w="4531" w:type="dxa"/>
          </w:tcPr>
          <w:p w:rsidR="00E60A7F" w:rsidRDefault="00E60A7F" w:rsidP="00E60A7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Federkonstante </w:t>
            </w:r>
            <m:oMath>
              <m:r>
                <w:rPr>
                  <w:rFonts w:ascii="Cambria Math" w:eastAsia="MS Mincho" w:hAnsi="Cambria Math" w:cs="Times New Roman"/>
                </w:rPr>
                <m:t>k</m:t>
              </m:r>
            </m:oMath>
          </w:p>
        </w:tc>
        <w:tc>
          <w:tcPr>
            <w:tcW w:w="4531" w:type="dxa"/>
          </w:tcPr>
          <w:p w:rsidR="00E60A7F" w:rsidRDefault="00E60A7F" w:rsidP="00E60A7F"/>
        </w:tc>
      </w:tr>
      <w:tr w:rsidR="00E60A7F" w:rsidTr="007E5038">
        <w:trPr>
          <w:trHeight w:val="397"/>
        </w:trPr>
        <w:tc>
          <w:tcPr>
            <w:tcW w:w="4531" w:type="dxa"/>
          </w:tcPr>
          <w:p w:rsidR="00E60A7F" w:rsidRDefault="00E60A7F" w:rsidP="00E60A7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Genauigkeit der Federkonstante</w:t>
            </w:r>
          </w:p>
        </w:tc>
        <w:tc>
          <w:tcPr>
            <w:tcW w:w="4531" w:type="dxa"/>
          </w:tcPr>
          <w:p w:rsidR="00E60A7F" w:rsidRDefault="00E60A7F" w:rsidP="00E60A7F">
            <w:bookmarkStart w:id="0" w:name="_GoBack"/>
            <w:bookmarkEnd w:id="0"/>
          </w:p>
        </w:tc>
      </w:tr>
    </w:tbl>
    <w:p w:rsidR="00E60A7F" w:rsidRPr="00E60A7F" w:rsidRDefault="00E60A7F" w:rsidP="00E60A7F"/>
    <w:tbl>
      <w:tblPr>
        <w:tblStyle w:val="Tabellenraster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EA6AE5" w:rsidTr="00E60A7F">
        <w:trPr>
          <w:trHeight w:val="1177"/>
        </w:trPr>
        <w:tc>
          <w:tcPr>
            <w:tcW w:w="4550" w:type="dxa"/>
          </w:tcPr>
          <w:p w:rsidR="00EA6AE5" w:rsidRPr="00EA6AE5" w:rsidRDefault="00EA6AE5" w:rsidP="00EA6AE5">
            <w:r>
              <w:t xml:space="preserve">Schwingungsdauer 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4550" w:type="dxa"/>
          </w:tcPr>
          <w:p w:rsidR="00EA6AE5" w:rsidRDefault="00EA6AE5" w:rsidP="00EA6AE5"/>
        </w:tc>
      </w:tr>
      <w:tr w:rsidR="00EA6AE5" w:rsidTr="00E60A7F">
        <w:trPr>
          <w:trHeight w:val="418"/>
        </w:trPr>
        <w:tc>
          <w:tcPr>
            <w:tcW w:w="4550" w:type="dxa"/>
          </w:tcPr>
          <w:p w:rsidR="00EA6AE5" w:rsidRDefault="00EA6AE5" w:rsidP="00EA6AE5">
            <w:r>
              <w:t>Gemessen über n Perioden</w:t>
            </w:r>
          </w:p>
        </w:tc>
        <w:tc>
          <w:tcPr>
            <w:tcW w:w="4550" w:type="dxa"/>
          </w:tcPr>
          <w:p w:rsidR="00EA6AE5" w:rsidRDefault="00EA6AE5" w:rsidP="00EA6AE5"/>
        </w:tc>
      </w:tr>
      <w:tr w:rsidR="00EA6AE5" w:rsidTr="00E60A7F">
        <w:trPr>
          <w:trHeight w:val="1266"/>
        </w:trPr>
        <w:tc>
          <w:tcPr>
            <w:tcW w:w="4550" w:type="dxa"/>
          </w:tcPr>
          <w:p w:rsidR="00EA6AE5" w:rsidRDefault="007E5038" w:rsidP="00EA6AE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1/2</m:t>
                  </m:r>
                </m:sub>
              </m:sSub>
            </m:oMath>
            <w:r w:rsidR="00EA6AE5">
              <w:t>,  Zeit in der die Amplitude auf die Hälfte abklingt</w:t>
            </w:r>
          </w:p>
        </w:tc>
        <w:tc>
          <w:tcPr>
            <w:tcW w:w="4550" w:type="dxa"/>
          </w:tcPr>
          <w:p w:rsidR="00EA6AE5" w:rsidRDefault="00EA6AE5" w:rsidP="00EA6AE5"/>
        </w:tc>
      </w:tr>
      <w:tr w:rsidR="00E60A7F" w:rsidTr="00E60A7F">
        <w:trPr>
          <w:trHeight w:val="419"/>
        </w:trPr>
        <w:tc>
          <w:tcPr>
            <w:tcW w:w="4550" w:type="dxa"/>
          </w:tcPr>
          <w:p w:rsidR="00E60A7F" w:rsidRDefault="00E60A7F" w:rsidP="00EA6AE5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Messgenauigkeit der Zeitmessung</w:t>
            </w:r>
          </w:p>
        </w:tc>
        <w:tc>
          <w:tcPr>
            <w:tcW w:w="4550" w:type="dxa"/>
          </w:tcPr>
          <w:p w:rsidR="00E60A7F" w:rsidRDefault="00E60A7F" w:rsidP="00EA6AE5"/>
        </w:tc>
      </w:tr>
    </w:tbl>
    <w:p w:rsidR="00E60A7F" w:rsidRDefault="00E60A7F" w:rsidP="00E60A7F">
      <w:r>
        <w:br w:type="page"/>
      </w:r>
    </w:p>
    <w:p w:rsidR="00EA6AE5" w:rsidRDefault="00EA6AE5" w:rsidP="00EA6AE5">
      <w:pPr>
        <w:pStyle w:val="berschrift1"/>
      </w:pPr>
      <w:r>
        <w:lastRenderedPageBreak/>
        <w:t>Schwebung</w:t>
      </w:r>
    </w:p>
    <w:tbl>
      <w:tblPr>
        <w:tblStyle w:val="Tabellenraster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EA6AE5" w:rsidTr="007E5038">
        <w:trPr>
          <w:trHeight w:val="440"/>
        </w:trPr>
        <w:tc>
          <w:tcPr>
            <w:tcW w:w="4563" w:type="dxa"/>
          </w:tcPr>
          <w:p w:rsidR="00EA6AE5" w:rsidRDefault="00E60A7F" w:rsidP="00E60A7F">
            <w:r>
              <w:t xml:space="preserve">Federkonstante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563" w:type="dxa"/>
          </w:tcPr>
          <w:p w:rsidR="00EA6AE5" w:rsidRDefault="00EA6AE5" w:rsidP="00EA6AE5"/>
        </w:tc>
      </w:tr>
      <w:tr w:rsidR="00E60A7F" w:rsidTr="007E5038">
        <w:trPr>
          <w:trHeight w:val="440"/>
        </w:trPr>
        <w:tc>
          <w:tcPr>
            <w:tcW w:w="4563" w:type="dxa"/>
          </w:tcPr>
          <w:p w:rsidR="00E60A7F" w:rsidRDefault="00E60A7F" w:rsidP="00EA6AE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Genauigkeit der Federkonstante</w:t>
            </w:r>
          </w:p>
        </w:tc>
        <w:tc>
          <w:tcPr>
            <w:tcW w:w="4563" w:type="dxa"/>
          </w:tcPr>
          <w:p w:rsidR="00E60A7F" w:rsidRDefault="00E60A7F" w:rsidP="00EA6AE5"/>
        </w:tc>
      </w:tr>
      <w:tr w:rsidR="00E60A7F" w:rsidTr="007E5038">
        <w:trPr>
          <w:trHeight w:val="440"/>
        </w:trPr>
        <w:tc>
          <w:tcPr>
            <w:tcW w:w="4563" w:type="dxa"/>
          </w:tcPr>
          <w:p w:rsidR="00E60A7F" w:rsidRDefault="00E60A7F" w:rsidP="00EA6AE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Federkonstante </w:t>
            </w:r>
            <m:oMath>
              <m:r>
                <w:rPr>
                  <w:rFonts w:ascii="Cambria Math" w:hAnsi="Cambria Math"/>
                </w:rPr>
                <m:t>k'</m:t>
              </m:r>
            </m:oMath>
          </w:p>
        </w:tc>
        <w:tc>
          <w:tcPr>
            <w:tcW w:w="4563" w:type="dxa"/>
          </w:tcPr>
          <w:p w:rsidR="00E60A7F" w:rsidRDefault="00E60A7F" w:rsidP="00EA6AE5"/>
        </w:tc>
      </w:tr>
      <w:tr w:rsidR="00E60A7F" w:rsidTr="007E5038">
        <w:trPr>
          <w:trHeight w:val="440"/>
        </w:trPr>
        <w:tc>
          <w:tcPr>
            <w:tcW w:w="4563" w:type="dxa"/>
          </w:tcPr>
          <w:p w:rsidR="00E60A7F" w:rsidRDefault="00E60A7F" w:rsidP="00EA6AE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Genauigkeit der Federkonstante</w:t>
            </w:r>
          </w:p>
        </w:tc>
        <w:tc>
          <w:tcPr>
            <w:tcW w:w="4563" w:type="dxa"/>
          </w:tcPr>
          <w:p w:rsidR="00E60A7F" w:rsidRDefault="00E60A7F" w:rsidP="00EA6AE5"/>
        </w:tc>
      </w:tr>
      <w:tr w:rsidR="00321385" w:rsidTr="007E5038">
        <w:trPr>
          <w:trHeight w:val="440"/>
        </w:trPr>
        <w:tc>
          <w:tcPr>
            <w:tcW w:w="4563" w:type="dxa"/>
          </w:tcPr>
          <w:p w:rsidR="00321385" w:rsidRDefault="00321385" w:rsidP="00EA6AE5">
            <w:pPr>
              <w:rPr>
                <w:rFonts w:asciiTheme="majorHAnsi" w:eastAsiaTheme="majorEastAsia" w:hAnsiTheme="majorHAnsi" w:cstheme="majorBidi"/>
              </w:rPr>
            </w:pPr>
            <w:r>
              <w:t xml:space="preserve">Masse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des Gleiters</w:t>
            </w:r>
          </w:p>
        </w:tc>
        <w:tc>
          <w:tcPr>
            <w:tcW w:w="4563" w:type="dxa"/>
          </w:tcPr>
          <w:p w:rsidR="00321385" w:rsidRDefault="00321385" w:rsidP="00EA6AE5"/>
        </w:tc>
      </w:tr>
      <w:tr w:rsidR="00E60A7F" w:rsidTr="007E5038">
        <w:trPr>
          <w:trHeight w:val="440"/>
        </w:trPr>
        <w:tc>
          <w:tcPr>
            <w:tcW w:w="4563" w:type="dxa"/>
          </w:tcPr>
          <w:p w:rsidR="00E60A7F" w:rsidRDefault="00E60A7F" w:rsidP="00EA6AE5">
            <w:r>
              <w:t>Messgenauigkeit der Waage</w:t>
            </w:r>
          </w:p>
        </w:tc>
        <w:tc>
          <w:tcPr>
            <w:tcW w:w="4563" w:type="dxa"/>
          </w:tcPr>
          <w:p w:rsidR="00E60A7F" w:rsidRDefault="00E60A7F" w:rsidP="00EA6AE5"/>
        </w:tc>
      </w:tr>
    </w:tbl>
    <w:p w:rsidR="00EA6AE5" w:rsidRDefault="00EA6AE5" w:rsidP="00321385">
      <w:pPr>
        <w:pStyle w:val="berschrift2"/>
      </w:pPr>
      <w:r>
        <w:t xml:space="preserve">Eigenschwingung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  Auslenkung </w:t>
      </w:r>
      <w:r w:rsidRPr="00EA6AE5">
        <w:t>(→ →)</w:t>
      </w:r>
    </w:p>
    <w:tbl>
      <w:tblPr>
        <w:tblStyle w:val="Tabellenraster"/>
        <w:tblpPr w:leftFromText="180" w:rightFromText="180" w:vertAnchor="text" w:horzAnchor="margin" w:tblpY="158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321385" w:rsidTr="00E60A7F">
        <w:trPr>
          <w:trHeight w:val="841"/>
        </w:trPr>
        <w:tc>
          <w:tcPr>
            <w:tcW w:w="4549" w:type="dxa"/>
          </w:tcPr>
          <w:p w:rsidR="00321385" w:rsidRDefault="00321385" w:rsidP="00321385">
            <w:pPr>
              <w:jc w:val="both"/>
            </w:pPr>
            <w:r>
              <w:t xml:space="preserve">Schwingungsdauer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4549" w:type="dxa"/>
          </w:tcPr>
          <w:p w:rsidR="00321385" w:rsidRDefault="00321385" w:rsidP="00321385"/>
        </w:tc>
      </w:tr>
      <w:tr w:rsidR="00321385" w:rsidTr="00E60A7F">
        <w:trPr>
          <w:trHeight w:val="409"/>
        </w:trPr>
        <w:tc>
          <w:tcPr>
            <w:tcW w:w="4549" w:type="dxa"/>
          </w:tcPr>
          <w:p w:rsidR="00321385" w:rsidRDefault="00321385" w:rsidP="00321385">
            <w:r>
              <w:t>Gemessen über n Perioden</w:t>
            </w:r>
          </w:p>
        </w:tc>
        <w:tc>
          <w:tcPr>
            <w:tcW w:w="4549" w:type="dxa"/>
          </w:tcPr>
          <w:p w:rsidR="00321385" w:rsidRDefault="00321385" w:rsidP="00321385"/>
        </w:tc>
      </w:tr>
    </w:tbl>
    <w:p w:rsidR="00321385" w:rsidRDefault="00EA6AE5" w:rsidP="00321385">
      <w:pPr>
        <w:pStyle w:val="berschrift2"/>
      </w:pPr>
      <w:r>
        <w:t xml:space="preserve">Eigenschwingung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Auslenkung </w:t>
      </w:r>
      <w:r w:rsidRPr="00EA6AE5">
        <w:t>(→ ←)</w:t>
      </w:r>
    </w:p>
    <w:tbl>
      <w:tblPr>
        <w:tblStyle w:val="Tabellenraster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321385" w:rsidTr="00E60A7F">
        <w:trPr>
          <w:trHeight w:val="784"/>
        </w:trPr>
        <w:tc>
          <w:tcPr>
            <w:tcW w:w="4543" w:type="dxa"/>
          </w:tcPr>
          <w:p w:rsidR="00321385" w:rsidRDefault="00321385" w:rsidP="00EA6AE5">
            <w:r>
              <w:t xml:space="preserve">Schwingungsdauer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</w:p>
        </w:tc>
        <w:tc>
          <w:tcPr>
            <w:tcW w:w="4543" w:type="dxa"/>
          </w:tcPr>
          <w:p w:rsidR="00321385" w:rsidRDefault="00321385" w:rsidP="00EA6AE5"/>
        </w:tc>
      </w:tr>
      <w:tr w:rsidR="00321385" w:rsidTr="00EB3DDD">
        <w:trPr>
          <w:trHeight w:val="480"/>
        </w:trPr>
        <w:tc>
          <w:tcPr>
            <w:tcW w:w="4543" w:type="dxa"/>
          </w:tcPr>
          <w:p w:rsidR="00321385" w:rsidRDefault="00321385" w:rsidP="00EA6AE5">
            <w:r>
              <w:t>Gemessen über n Perioden</w:t>
            </w:r>
          </w:p>
        </w:tc>
        <w:tc>
          <w:tcPr>
            <w:tcW w:w="4543" w:type="dxa"/>
          </w:tcPr>
          <w:p w:rsidR="00321385" w:rsidRDefault="00321385" w:rsidP="00EA6AE5"/>
        </w:tc>
      </w:tr>
    </w:tbl>
    <w:p w:rsidR="00321385" w:rsidRDefault="00321385" w:rsidP="00321385">
      <w:pPr>
        <w:pStyle w:val="berschrift2"/>
      </w:pPr>
      <w:r>
        <w:t>Schwebung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1385" w:rsidTr="00E60A7F">
        <w:trPr>
          <w:trHeight w:val="1105"/>
        </w:trPr>
        <w:tc>
          <w:tcPr>
            <w:tcW w:w="4531" w:type="dxa"/>
          </w:tcPr>
          <w:p w:rsidR="00321385" w:rsidRDefault="00321385" w:rsidP="00321385">
            <w:r>
              <w:t>Schwingungsfrequenz der einzelnen Massen</w:t>
            </w:r>
            <w:r w:rsidR="00EB3D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:rsidR="00321385" w:rsidRDefault="00321385" w:rsidP="00EA6AE5"/>
        </w:tc>
        <w:tc>
          <w:tcPr>
            <w:tcW w:w="4531" w:type="dxa"/>
          </w:tcPr>
          <w:p w:rsidR="00321385" w:rsidRDefault="00321385" w:rsidP="00EA6AE5"/>
        </w:tc>
      </w:tr>
      <w:tr w:rsidR="00321385" w:rsidTr="00E60A7F">
        <w:trPr>
          <w:trHeight w:val="1121"/>
        </w:trPr>
        <w:tc>
          <w:tcPr>
            <w:tcW w:w="4531" w:type="dxa"/>
          </w:tcPr>
          <w:p w:rsidR="00321385" w:rsidRPr="00EA6AE5" w:rsidRDefault="00321385" w:rsidP="00321385">
            <w:r>
              <w:t>Schwebungsfrequenz</w:t>
            </w:r>
            <w:r w:rsidR="00EB3DDD">
              <w:t xml:space="preserve"> </w:t>
            </w:r>
            <m:oMath>
              <m:r>
                <w:rPr>
                  <w:rFonts w:ascii="Cambria Math" w:hAnsi="Cambria Math"/>
                </w:rPr>
                <m:t>∆ω</m:t>
              </m:r>
            </m:oMath>
          </w:p>
          <w:p w:rsidR="00321385" w:rsidRDefault="00321385" w:rsidP="00EA6AE5"/>
        </w:tc>
        <w:tc>
          <w:tcPr>
            <w:tcW w:w="4531" w:type="dxa"/>
          </w:tcPr>
          <w:p w:rsidR="00321385" w:rsidRDefault="00321385" w:rsidP="00EA6AE5"/>
        </w:tc>
      </w:tr>
    </w:tbl>
    <w:p w:rsidR="00321385" w:rsidRDefault="00321385" w:rsidP="00EA6AE5"/>
    <w:sectPr w:rsidR="00321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E5"/>
    <w:rsid w:val="002E1ADA"/>
    <w:rsid w:val="00321385"/>
    <w:rsid w:val="007D47A2"/>
    <w:rsid w:val="007E5038"/>
    <w:rsid w:val="00CB010D"/>
    <w:rsid w:val="00D03A1B"/>
    <w:rsid w:val="00E422F1"/>
    <w:rsid w:val="00E60A7F"/>
    <w:rsid w:val="00EA6AE5"/>
    <w:rsid w:val="00EB3DD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A2DD7-CDD4-4EB8-8EB5-1DBE3911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3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93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A6AE5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1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0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</cp:lastModifiedBy>
  <cp:revision>2</cp:revision>
  <cp:lastPrinted>2022-03-22T08:38:00Z</cp:lastPrinted>
  <dcterms:created xsi:type="dcterms:W3CDTF">2022-03-21T18:50:00Z</dcterms:created>
  <dcterms:modified xsi:type="dcterms:W3CDTF">2022-03-22T08:40:00Z</dcterms:modified>
</cp:coreProperties>
</file>