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0B58" w14:textId="77777777" w:rsidR="009A23A4" w:rsidRPr="009A23A4" w:rsidRDefault="009A23A4" w:rsidP="009A23A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5955239"/>
      <w:bookmarkEnd w:id="0"/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9A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9A23A4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02D1FB40" w14:textId="77777777" w:rsidR="009A23A4" w:rsidRP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rFonts w:cs="Times New Roman"/>
          <w:sz w:val="28"/>
          <w:szCs w:val="28"/>
          <w:lang w:val="ru-RU"/>
        </w:rPr>
      </w:pPr>
      <w:proofErr w:type="spellStart"/>
      <w:r w:rsidRPr="009A23A4">
        <w:rPr>
          <w:rFonts w:cs="Times New Roman"/>
          <w:sz w:val="28"/>
          <w:szCs w:val="28"/>
          <w:lang w:val="ru-RU"/>
        </w:rPr>
        <w:t>Національний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університет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«</w:t>
      </w:r>
      <w:proofErr w:type="spellStart"/>
      <w:r w:rsidRPr="009A23A4">
        <w:rPr>
          <w:rFonts w:cs="Times New Roman"/>
          <w:sz w:val="28"/>
          <w:szCs w:val="28"/>
          <w:lang w:val="ru-RU"/>
        </w:rPr>
        <w:t>Львівська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політехніка</w:t>
      </w:r>
      <w:proofErr w:type="spellEnd"/>
      <w:r w:rsidRPr="009A23A4">
        <w:rPr>
          <w:rFonts w:cs="Times New Roman"/>
          <w:sz w:val="28"/>
          <w:szCs w:val="28"/>
          <w:lang w:val="ru-RU"/>
        </w:rPr>
        <w:t>»</w:t>
      </w:r>
    </w:p>
    <w:p w14:paraId="4CA07647" w14:textId="77777777" w:rsidR="009A23A4" w:rsidRPr="009A23A4" w:rsidRDefault="009A23A4" w:rsidP="009A23A4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A23A4">
        <w:rPr>
          <w:rFonts w:cs="Times New Roman"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42E66C32" w14:textId="77777777" w:rsidR="009A23A4" w:rsidRPr="009A23A4" w:rsidRDefault="009A23A4" w:rsidP="009A23A4">
      <w:pPr>
        <w:pStyle w:val="21"/>
        <w:spacing w:after="0"/>
        <w:jc w:val="center"/>
        <w:rPr>
          <w:rFonts w:cs="Times New Roman"/>
          <w:sz w:val="28"/>
          <w:szCs w:val="28"/>
          <w:lang w:val="uk-UA"/>
        </w:rPr>
      </w:pPr>
      <w:r w:rsidRPr="009A23A4">
        <w:rPr>
          <w:rFonts w:cs="Times New Roman"/>
          <w:sz w:val="28"/>
          <w:szCs w:val="28"/>
          <w:lang w:val="uk-UA"/>
        </w:rPr>
        <w:t>Кафедра автоматизованих систем управління</w:t>
      </w:r>
    </w:p>
    <w:p w14:paraId="1CD181F3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EC93D4" wp14:editId="4AF00CBF">
            <wp:simplePos x="0" y="0"/>
            <wp:positionH relativeFrom="column">
              <wp:posOffset>1681480</wp:posOffset>
            </wp:positionH>
            <wp:positionV relativeFrom="paragraph">
              <wp:posOffset>7620</wp:posOffset>
            </wp:positionV>
            <wp:extent cx="2700655" cy="2624455"/>
            <wp:effectExtent l="0" t="0" r="4445" b="4445"/>
            <wp:wrapSquare wrapText="largest"/>
            <wp:docPr id="204792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2FB34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521BCF02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0FE166C2" w14:textId="77777777" w:rsidR="009A23A4" w:rsidRPr="00C65466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14:paraId="552FCA96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257BB97B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1687671F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638BD605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069E5BC8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0433B298" w14:textId="77777777" w:rsidR="009A23A4" w:rsidRDefault="009A23A4" w:rsidP="009A23A4">
      <w:pPr>
        <w:tabs>
          <w:tab w:val="left" w:pos="567"/>
        </w:tabs>
        <w:spacing w:line="360" w:lineRule="auto"/>
        <w:ind w:firstLine="567"/>
        <w:jc w:val="center"/>
        <w:rPr>
          <w:sz w:val="14"/>
          <w:szCs w:val="28"/>
          <w:lang w:val="ru-RU"/>
        </w:rPr>
      </w:pPr>
    </w:p>
    <w:p w14:paraId="4E5727C4" w14:textId="77777777" w:rsidR="009A23A4" w:rsidRDefault="009A23A4" w:rsidP="009A23A4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Звіт</w:t>
      </w:r>
    </w:p>
    <w:p w14:paraId="009D6D0A" w14:textId="45AEE09B" w:rsidR="009A23A4" w:rsidRPr="009A23A4" w:rsidRDefault="009A23A4" w:rsidP="009A23A4">
      <w:pPr>
        <w:jc w:val="center"/>
        <w:rPr>
          <w:lang w:val="ru-RU"/>
        </w:rPr>
      </w:pPr>
      <w:r>
        <w:rPr>
          <w:sz w:val="28"/>
          <w:szCs w:val="28"/>
          <w:lang w:val="uk-UA"/>
        </w:rPr>
        <w:t>до виконаної лабораторної роботи</w:t>
      </w:r>
      <w:r>
        <w:rPr>
          <w:sz w:val="28"/>
          <w:szCs w:val="28"/>
          <w:lang w:val="ru-RU"/>
        </w:rPr>
        <w:t xml:space="preserve"> №</w:t>
      </w:r>
      <w:r w:rsidRPr="009A23A4">
        <w:rPr>
          <w:sz w:val="28"/>
          <w:szCs w:val="28"/>
          <w:lang w:val="ru-RU"/>
        </w:rPr>
        <w:t>1</w:t>
      </w:r>
    </w:p>
    <w:p w14:paraId="326CBC26" w14:textId="77777777" w:rsidR="009A23A4" w:rsidRDefault="009A23A4" w:rsidP="009A23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</w:p>
    <w:p w14:paraId="543F6BA6" w14:textId="47B886CF" w:rsidR="009A23A4" w:rsidRPr="00AE2072" w:rsidRDefault="009A23A4" w:rsidP="009A23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“Моделювання процесів і смарт-систем”</w:t>
      </w:r>
    </w:p>
    <w:p w14:paraId="2011991C" w14:textId="77777777" w:rsidR="009A23A4" w:rsidRDefault="009A23A4" w:rsidP="009A23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</w:t>
      </w:r>
    </w:p>
    <w:p w14:paraId="5E2B8237" w14:textId="78468F1A" w:rsidR="009A23A4" w:rsidRPr="006F1C53" w:rsidRDefault="009A23A4" w:rsidP="009A23A4">
      <w:pPr>
        <w:pStyle w:val="chapter"/>
        <w:tabs>
          <w:tab w:val="left" w:pos="567"/>
        </w:tabs>
        <w:spacing w:before="0" w:after="0" w:line="360" w:lineRule="auto"/>
        <w:ind w:firstLine="432"/>
        <w:contextualSpacing/>
        <w:rPr>
          <w:b w:val="0"/>
          <w:bCs/>
          <w:szCs w:val="28"/>
        </w:rPr>
      </w:pPr>
      <w:r w:rsidRPr="006F1C53">
        <w:rPr>
          <w:rFonts w:eastAsia="NSimSun" w:cs="Arial"/>
          <w:b w:val="0"/>
          <w:bCs/>
          <w:kern w:val="2"/>
          <w:szCs w:val="28"/>
          <w:lang w:eastAsia="zh-CN" w:bidi="hi-IN"/>
        </w:rPr>
        <w:t>«</w:t>
      </w:r>
      <w:r>
        <w:rPr>
          <w:b w:val="0"/>
          <w:bCs/>
        </w:rPr>
        <w:t xml:space="preserve">Концепція моделі «чорний ящик» та встановлення залежності між її вхідними і вихідними </w:t>
      </w:r>
      <w:proofErr w:type="spellStart"/>
      <w:r>
        <w:rPr>
          <w:b w:val="0"/>
          <w:bCs/>
        </w:rPr>
        <w:t>парметрами</w:t>
      </w:r>
      <w:proofErr w:type="spellEnd"/>
      <w:r w:rsidRPr="006F1C53">
        <w:rPr>
          <w:rFonts w:eastAsia="NSimSun" w:cs="Arial"/>
          <w:b w:val="0"/>
          <w:bCs/>
          <w:kern w:val="2"/>
          <w:szCs w:val="28"/>
          <w:lang w:eastAsia="zh-CN" w:bidi="hi-IN"/>
        </w:rPr>
        <w:t>»</w:t>
      </w:r>
    </w:p>
    <w:p w14:paraId="462F56EA" w14:textId="77777777" w:rsidR="009A23A4" w:rsidRPr="00640B5C" w:rsidRDefault="009A23A4" w:rsidP="009A23A4">
      <w:pPr>
        <w:pStyle w:val="af0"/>
        <w:tabs>
          <w:tab w:val="left" w:pos="567"/>
        </w:tabs>
        <w:spacing w:after="0" w:line="360" w:lineRule="auto"/>
        <w:jc w:val="center"/>
        <w:rPr>
          <w:sz w:val="28"/>
          <w:szCs w:val="28"/>
          <w:lang w:val="uk-UA"/>
        </w:rPr>
      </w:pPr>
    </w:p>
    <w:p w14:paraId="21262E2B" w14:textId="77777777" w:rsidR="009A23A4" w:rsidRDefault="009A23A4" w:rsidP="009A23A4">
      <w:pPr>
        <w:pStyle w:val="af0"/>
        <w:tabs>
          <w:tab w:val="left" w:pos="567"/>
        </w:tabs>
        <w:spacing w:after="0" w:line="360" w:lineRule="auto"/>
        <w:rPr>
          <w:sz w:val="28"/>
          <w:szCs w:val="28"/>
          <w:lang w:val="uk-UA"/>
        </w:rPr>
      </w:pPr>
    </w:p>
    <w:p w14:paraId="50C5F552" w14:textId="77777777" w:rsidR="009A23A4" w:rsidRPr="00605866" w:rsidRDefault="009A23A4" w:rsidP="009A23A4">
      <w:pPr>
        <w:pStyle w:val="af0"/>
        <w:tabs>
          <w:tab w:val="left" w:pos="567"/>
        </w:tabs>
        <w:spacing w:after="0" w:line="240" w:lineRule="atLeast"/>
        <w:rPr>
          <w:sz w:val="16"/>
          <w:szCs w:val="28"/>
          <w:lang w:val="uk-UA"/>
        </w:rPr>
      </w:pPr>
    </w:p>
    <w:p w14:paraId="5561327D" w14:textId="77777777" w:rsidR="009A23A4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</w:t>
      </w:r>
    </w:p>
    <w:p w14:paraId="0CDACE3D" w14:textId="77777777" w:rsidR="009A23A4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ОІ-</w:t>
      </w:r>
      <w:r w:rsidRPr="00605866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2</w:t>
      </w:r>
    </w:p>
    <w:p w14:paraId="4126B20F" w14:textId="77777777" w:rsidR="009A23A4" w:rsidRPr="009F7F8A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lang w:val="uk-UA"/>
        </w:rPr>
      </w:pPr>
      <w:r>
        <w:rPr>
          <w:sz w:val="28"/>
          <w:szCs w:val="28"/>
          <w:lang w:val="uk-UA"/>
        </w:rPr>
        <w:t>Крайник Артем</w:t>
      </w:r>
    </w:p>
    <w:p w14:paraId="0489B043" w14:textId="77777777" w:rsidR="009A23A4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313BA068" w14:textId="7644EF0F" w:rsidR="009A23A4" w:rsidRPr="00AE2072" w:rsidRDefault="009A23A4" w:rsidP="009A23A4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Мельник Р.В.</w:t>
      </w:r>
    </w:p>
    <w:p w14:paraId="578573BF" w14:textId="77777777" w:rsidR="009A23A4" w:rsidRPr="007D6005" w:rsidRDefault="009A23A4" w:rsidP="009A23A4">
      <w:pPr>
        <w:pStyle w:val="ae"/>
        <w:rPr>
          <w:sz w:val="28"/>
          <w:lang w:val="uk-UA"/>
        </w:rPr>
      </w:pPr>
    </w:p>
    <w:p w14:paraId="35B6488B" w14:textId="77777777" w:rsidR="009A23A4" w:rsidRPr="007D6005" w:rsidRDefault="009A23A4" w:rsidP="009A23A4">
      <w:pPr>
        <w:pStyle w:val="ae"/>
        <w:rPr>
          <w:sz w:val="28"/>
          <w:lang w:val="uk-UA"/>
        </w:rPr>
      </w:pPr>
    </w:p>
    <w:p w14:paraId="2D09D463" w14:textId="77777777" w:rsidR="009A23A4" w:rsidRDefault="009A23A4" w:rsidP="009A23A4">
      <w:pPr>
        <w:pStyle w:val="ae"/>
        <w:rPr>
          <w:sz w:val="28"/>
          <w:lang w:val="uk-UA"/>
        </w:rPr>
      </w:pPr>
    </w:p>
    <w:p w14:paraId="6D25B646" w14:textId="77777777" w:rsidR="009A23A4" w:rsidRDefault="009A23A4" w:rsidP="009A23A4">
      <w:pPr>
        <w:pStyle w:val="ae"/>
        <w:rPr>
          <w:sz w:val="28"/>
          <w:lang w:val="uk-UA"/>
        </w:rPr>
      </w:pPr>
    </w:p>
    <w:p w14:paraId="5ACE933D" w14:textId="77777777" w:rsidR="009A23A4" w:rsidRDefault="009A23A4" w:rsidP="009A23A4">
      <w:pPr>
        <w:pStyle w:val="ae"/>
        <w:rPr>
          <w:sz w:val="28"/>
          <w:lang w:val="uk-UA"/>
        </w:rPr>
      </w:pPr>
    </w:p>
    <w:p w14:paraId="41F37615" w14:textId="77777777" w:rsidR="009A23A4" w:rsidRDefault="009A23A4" w:rsidP="009A23A4">
      <w:pPr>
        <w:pStyle w:val="ae"/>
        <w:rPr>
          <w:sz w:val="28"/>
          <w:lang w:val="uk-UA"/>
        </w:rPr>
      </w:pPr>
    </w:p>
    <w:p w14:paraId="3405E530" w14:textId="77777777" w:rsidR="009A23A4" w:rsidRDefault="009A23A4" w:rsidP="009A23A4">
      <w:pPr>
        <w:pStyle w:val="ae"/>
        <w:rPr>
          <w:sz w:val="28"/>
          <w:lang w:val="uk-UA"/>
        </w:rPr>
      </w:pPr>
    </w:p>
    <w:p w14:paraId="57A6A670" w14:textId="77777777" w:rsidR="009A23A4" w:rsidRPr="007D6005" w:rsidRDefault="009A23A4" w:rsidP="009A23A4">
      <w:pPr>
        <w:pStyle w:val="ae"/>
        <w:rPr>
          <w:sz w:val="28"/>
          <w:lang w:val="uk-UA"/>
        </w:rPr>
      </w:pPr>
    </w:p>
    <w:p w14:paraId="613628F1" w14:textId="41B6C3C8" w:rsidR="009A23A4" w:rsidRDefault="009A23A4" w:rsidP="009A23A4">
      <w:pPr>
        <w:pStyle w:val="ae"/>
        <w:jc w:val="center"/>
        <w:rPr>
          <w:sz w:val="28"/>
          <w:lang w:val="uk-UA"/>
        </w:rPr>
      </w:pPr>
      <w:r>
        <w:rPr>
          <w:sz w:val="28"/>
          <w:lang w:val="uk-UA"/>
        </w:rPr>
        <w:t>Львів – 2025</w:t>
      </w:r>
    </w:p>
    <w:p w14:paraId="3BA46940" w14:textId="62EA3FA4" w:rsidR="00C150CD" w:rsidRDefault="009A23A4" w:rsidP="009A23A4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9A23A4">
        <w:rPr>
          <w:rFonts w:cs="Times New Roman"/>
          <w:sz w:val="28"/>
          <w:szCs w:val="28"/>
          <w:lang w:val="ru-RU"/>
        </w:rPr>
        <w:lastRenderedPageBreak/>
        <w:t xml:space="preserve">Мета: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Зрозуміти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концепцію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моделі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“</w:t>
      </w:r>
      <w:proofErr w:type="spellStart"/>
      <w:r w:rsidRPr="009A23A4">
        <w:rPr>
          <w:rFonts w:cs="Times New Roman"/>
          <w:sz w:val="28"/>
          <w:szCs w:val="28"/>
          <w:lang w:val="ru-RU"/>
        </w:rPr>
        <w:t>чорний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ящик” та набути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навички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застосування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методу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найменших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квадратів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визначення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залежності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між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вхідними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і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вихідними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параметрами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моделі</w:t>
      </w:r>
      <w:proofErr w:type="spellEnd"/>
      <w:r w:rsidRPr="009A23A4">
        <w:rPr>
          <w:rFonts w:cs="Times New Roman"/>
          <w:sz w:val="28"/>
          <w:szCs w:val="28"/>
          <w:lang w:val="ru-RU"/>
        </w:rPr>
        <w:t>.</w:t>
      </w:r>
    </w:p>
    <w:p w14:paraId="256DFB36" w14:textId="0CA13F1B" w:rsidR="009A23A4" w:rsidRDefault="009A23A4" w:rsidP="009A23A4">
      <w:pPr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Хід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роботи</w:t>
      </w:r>
      <w:proofErr w:type="spellEnd"/>
    </w:p>
    <w:p w14:paraId="622EED01" w14:textId="2E47A5FB" w:rsidR="009A23A4" w:rsidRDefault="009A23A4" w:rsidP="009A23A4">
      <w:pPr>
        <w:jc w:val="center"/>
        <w:rPr>
          <w:rFonts w:cs="Times New Roman"/>
          <w:sz w:val="28"/>
          <w:szCs w:val="28"/>
          <w:lang w:val="ru-RU"/>
        </w:rPr>
      </w:pPr>
      <w:r w:rsidRPr="009A23A4">
        <w:rPr>
          <w:rFonts w:cs="Times New Roman"/>
          <w:noProof/>
          <w:sz w:val="28"/>
          <w:szCs w:val="28"/>
          <w:lang w:val="ru-RU"/>
        </w:rPr>
        <w:drawing>
          <wp:inline distT="0" distB="0" distL="0" distR="0" wp14:anchorId="0DB75D76" wp14:editId="1A4CDF1F">
            <wp:extent cx="6120765" cy="1600200"/>
            <wp:effectExtent l="0" t="0" r="0" b="0"/>
            <wp:docPr id="194111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0FAE" w14:textId="2EC7FCF5" w:rsidR="001B057B" w:rsidRDefault="001B057B" w:rsidP="001B057B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Я </w:t>
      </w:r>
      <w:proofErr w:type="spellStart"/>
      <w:r>
        <w:rPr>
          <w:rFonts w:cs="Times New Roman"/>
          <w:sz w:val="28"/>
          <w:szCs w:val="28"/>
          <w:lang w:val="ru-RU"/>
        </w:rPr>
        <w:t>вибрав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таку</w:t>
      </w:r>
      <w:proofErr w:type="spellEnd"/>
      <w:r>
        <w:rPr>
          <w:rFonts w:cs="Times New Roman"/>
          <w:sz w:val="28"/>
          <w:szCs w:val="28"/>
          <w:lang w:val="ru-RU"/>
        </w:rPr>
        <w:t xml:space="preserve"> систему, як «</w:t>
      </w:r>
      <w:proofErr w:type="spellStart"/>
      <w:r w:rsidRPr="001B057B">
        <w:rPr>
          <w:rFonts w:cs="Times New Roman"/>
          <w:b/>
          <w:bCs/>
          <w:i/>
          <w:iCs/>
          <w:sz w:val="28"/>
          <w:szCs w:val="28"/>
          <w:lang w:val="ru-RU"/>
        </w:rPr>
        <w:t>пральна</w:t>
      </w:r>
      <w:proofErr w:type="spellEnd"/>
      <w:r w:rsidRPr="001B057B">
        <w:rPr>
          <w:rFonts w:cs="Times New Roman"/>
          <w:b/>
          <w:bCs/>
          <w:i/>
          <w:iCs/>
          <w:sz w:val="28"/>
          <w:szCs w:val="28"/>
          <w:lang w:val="ru-RU"/>
        </w:rPr>
        <w:t xml:space="preserve"> машина</w:t>
      </w:r>
      <w:r>
        <w:rPr>
          <w:rFonts w:cs="Times New Roman"/>
          <w:sz w:val="28"/>
          <w:szCs w:val="28"/>
          <w:lang w:val="ru-RU"/>
        </w:rPr>
        <w:t>»</w:t>
      </w:r>
      <w:r w:rsidR="00B50C7D">
        <w:rPr>
          <w:rFonts w:cs="Times New Roman"/>
          <w:sz w:val="28"/>
          <w:szCs w:val="28"/>
          <w:lang w:val="ru-RU"/>
        </w:rPr>
        <w:t xml:space="preserve">, </w:t>
      </w:r>
      <w:r w:rsidR="00B50C7D" w:rsidRPr="00B50C7D">
        <w:rPr>
          <w:rFonts w:cs="Times New Roman"/>
          <w:sz w:val="28"/>
          <w:szCs w:val="28"/>
          <w:lang w:val="ru-RU"/>
        </w:rPr>
        <w:t xml:space="preserve">яка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керується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за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допомогою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електронного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модуля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управління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різних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режимів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прання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. Вона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використовується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автоматизованого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очищення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одягу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постільної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білизни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інших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текстильних</w:t>
      </w:r>
      <w:proofErr w:type="spellEnd"/>
      <w:r w:rsidR="00B50C7D" w:rsidRPr="00B50C7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0C7D" w:rsidRPr="00B50C7D">
        <w:rPr>
          <w:rFonts w:cs="Times New Roman"/>
          <w:sz w:val="28"/>
          <w:szCs w:val="28"/>
          <w:lang w:val="ru-RU"/>
        </w:rPr>
        <w:t>виробів</w:t>
      </w:r>
      <w:proofErr w:type="spellEnd"/>
      <w:r w:rsidR="00B50C7D">
        <w:rPr>
          <w:rFonts w:cs="Times New Roman"/>
          <w:sz w:val="28"/>
          <w:szCs w:val="28"/>
          <w:lang w:val="ru-RU"/>
        </w:rPr>
        <w:t xml:space="preserve">. </w:t>
      </w:r>
    </w:p>
    <w:p w14:paraId="1EF564CD" w14:textId="01220169" w:rsidR="00B50C7D" w:rsidRDefault="00B50C7D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Опис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входів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системи</w:t>
      </w:r>
      <w:proofErr w:type="spellEnd"/>
      <w:r>
        <w:rPr>
          <w:rFonts w:cs="Times New Roman"/>
          <w:sz w:val="28"/>
          <w:szCs w:val="28"/>
          <w:lang w:val="ru-RU"/>
        </w:rPr>
        <w:t>:</w:t>
      </w:r>
    </w:p>
    <w:p w14:paraId="22045101" w14:textId="28FFD763" w:rsidR="00B50C7D" w:rsidRDefault="00B50C7D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Вхідними</w:t>
      </w:r>
      <w:proofErr w:type="spellEnd"/>
      <w:r>
        <w:rPr>
          <w:rFonts w:cs="Times New Roman"/>
          <w:sz w:val="28"/>
          <w:szCs w:val="28"/>
          <w:lang w:val="ru-RU"/>
        </w:rPr>
        <w:t xml:space="preserve"> параметрами </w:t>
      </w:r>
      <w:proofErr w:type="spellStart"/>
      <w:r>
        <w:rPr>
          <w:rFonts w:cs="Times New Roman"/>
          <w:sz w:val="28"/>
          <w:szCs w:val="28"/>
          <w:lang w:val="ru-RU"/>
        </w:rPr>
        <w:t>пральної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машини</w:t>
      </w:r>
      <w:proofErr w:type="spellEnd"/>
      <w:r>
        <w:rPr>
          <w:rFonts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cs="Times New Roman"/>
          <w:sz w:val="28"/>
          <w:szCs w:val="28"/>
          <w:lang w:val="ru-RU"/>
        </w:rPr>
        <w:t>вибір</w:t>
      </w:r>
      <w:proofErr w:type="spellEnd"/>
      <w:r>
        <w:rPr>
          <w:rFonts w:cs="Times New Roman"/>
          <w:sz w:val="28"/>
          <w:szCs w:val="28"/>
          <w:lang w:val="ru-RU"/>
        </w:rPr>
        <w:t xml:space="preserve"> режиму </w:t>
      </w:r>
      <w:proofErr w:type="spellStart"/>
      <w:r>
        <w:rPr>
          <w:rFonts w:cs="Times New Roman"/>
          <w:sz w:val="28"/>
          <w:szCs w:val="28"/>
          <w:lang w:val="ru-RU"/>
        </w:rPr>
        <w:t>прання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cs="Times New Roman"/>
          <w:sz w:val="28"/>
          <w:szCs w:val="28"/>
          <w:lang w:val="ru-RU"/>
        </w:rPr>
        <w:t>налаштування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швидкості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віджиму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тривалість</w:t>
      </w:r>
      <w:proofErr w:type="spellEnd"/>
      <w:r>
        <w:rPr>
          <w:rFonts w:cs="Times New Roman"/>
          <w:sz w:val="28"/>
          <w:szCs w:val="28"/>
          <w:lang w:val="ru-RU"/>
        </w:rPr>
        <w:t xml:space="preserve"> циклу, </w:t>
      </w:r>
      <w:proofErr w:type="spellStart"/>
      <w:r>
        <w:rPr>
          <w:rFonts w:cs="Times New Roman"/>
          <w:sz w:val="28"/>
          <w:szCs w:val="28"/>
          <w:lang w:val="ru-RU"/>
        </w:rPr>
        <w:t>вибір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матеріалу</w:t>
      </w:r>
      <w:proofErr w:type="spellEnd"/>
      <w:r>
        <w:rPr>
          <w:rFonts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cs="Times New Roman"/>
          <w:sz w:val="28"/>
          <w:szCs w:val="28"/>
          <w:lang w:val="ru-RU"/>
        </w:rPr>
        <w:t>завантаження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відповідного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одягу</w:t>
      </w:r>
      <w:proofErr w:type="spellEnd"/>
      <w:r>
        <w:rPr>
          <w:rFonts w:cs="Times New Roman"/>
          <w:sz w:val="28"/>
          <w:szCs w:val="28"/>
          <w:lang w:val="ru-RU"/>
        </w:rPr>
        <w:t xml:space="preserve"> в барабан, </w:t>
      </w:r>
      <w:proofErr w:type="spellStart"/>
      <w:r>
        <w:rPr>
          <w:rFonts w:cs="Times New Roman"/>
          <w:sz w:val="28"/>
          <w:szCs w:val="28"/>
          <w:lang w:val="ru-RU"/>
        </w:rPr>
        <w:t>додавання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миючого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засобу</w:t>
      </w:r>
      <w:proofErr w:type="spellEnd"/>
      <w:r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порошку, </w:t>
      </w:r>
      <w:proofErr w:type="spellStart"/>
      <w:r>
        <w:rPr>
          <w:rFonts w:cs="Times New Roman"/>
          <w:sz w:val="28"/>
          <w:szCs w:val="28"/>
          <w:lang w:val="ru-RU"/>
        </w:rPr>
        <w:t>кондиціонера</w:t>
      </w:r>
      <w:proofErr w:type="spellEnd"/>
      <w:r>
        <w:rPr>
          <w:rFonts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cs="Times New Roman"/>
          <w:sz w:val="28"/>
          <w:szCs w:val="28"/>
          <w:lang w:val="ru-RU"/>
        </w:rPr>
        <w:t>підключення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cs="Times New Roman"/>
          <w:sz w:val="28"/>
          <w:szCs w:val="28"/>
          <w:lang w:val="ru-RU"/>
        </w:rPr>
        <w:t>водопостачання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cs="Times New Roman"/>
          <w:sz w:val="28"/>
          <w:szCs w:val="28"/>
          <w:lang w:val="ru-RU"/>
        </w:rPr>
        <w:t>енлектроживлення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натискання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кнопки «Пуск».</w:t>
      </w:r>
    </w:p>
    <w:p w14:paraId="18B121BD" w14:textId="5B1040AB" w:rsidR="00B50C7D" w:rsidRDefault="00B50C7D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Опис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виходів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системи</w:t>
      </w:r>
      <w:proofErr w:type="spellEnd"/>
      <w:r>
        <w:rPr>
          <w:rFonts w:cs="Times New Roman"/>
          <w:sz w:val="28"/>
          <w:szCs w:val="28"/>
          <w:lang w:val="ru-RU"/>
        </w:rPr>
        <w:t>:</w:t>
      </w:r>
    </w:p>
    <w:p w14:paraId="70993C34" w14:textId="5F2EAF2D" w:rsidR="00B50C7D" w:rsidRDefault="00B50C7D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Вихідними</w:t>
      </w:r>
      <w:proofErr w:type="spellEnd"/>
      <w:r>
        <w:rPr>
          <w:rFonts w:cs="Times New Roman"/>
          <w:sz w:val="28"/>
          <w:szCs w:val="28"/>
          <w:lang w:val="ru-RU"/>
        </w:rPr>
        <w:t xml:space="preserve"> параметрами </w:t>
      </w:r>
      <w:proofErr w:type="spellStart"/>
      <w:r>
        <w:rPr>
          <w:rFonts w:cs="Times New Roman"/>
          <w:sz w:val="28"/>
          <w:szCs w:val="28"/>
          <w:lang w:val="ru-RU"/>
        </w:rPr>
        <w:t>пральної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машини</w:t>
      </w:r>
      <w:proofErr w:type="spellEnd"/>
      <w:r>
        <w:rPr>
          <w:rFonts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cs="Times New Roman"/>
          <w:sz w:val="28"/>
          <w:szCs w:val="28"/>
          <w:lang w:val="ru-RU"/>
        </w:rPr>
        <w:t>чистий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одяг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відтік</w:t>
      </w:r>
      <w:proofErr w:type="spellEnd"/>
      <w:r>
        <w:rPr>
          <w:rFonts w:cs="Times New Roman"/>
          <w:sz w:val="28"/>
          <w:szCs w:val="28"/>
          <w:lang w:val="ru-RU"/>
        </w:rPr>
        <w:t xml:space="preserve"> води (злив </w:t>
      </w:r>
      <w:proofErr w:type="spellStart"/>
      <w:r>
        <w:rPr>
          <w:rFonts w:cs="Times New Roman"/>
          <w:sz w:val="28"/>
          <w:szCs w:val="28"/>
          <w:lang w:val="ru-RU"/>
        </w:rPr>
        <w:t>викорситаної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фоди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після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прання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cs="Times New Roman"/>
          <w:sz w:val="28"/>
          <w:szCs w:val="28"/>
          <w:lang w:val="ru-RU"/>
        </w:rPr>
        <w:t>полоскання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cs="Times New Roman"/>
          <w:sz w:val="28"/>
          <w:szCs w:val="28"/>
          <w:lang w:val="ru-RU"/>
        </w:rPr>
        <w:t>звуковий</w:t>
      </w:r>
      <w:proofErr w:type="spellEnd"/>
      <w:r>
        <w:rPr>
          <w:rFonts w:cs="Times New Roman"/>
          <w:sz w:val="28"/>
          <w:szCs w:val="28"/>
          <w:lang w:val="ru-RU"/>
        </w:rPr>
        <w:t xml:space="preserve"> сигнал про</w:t>
      </w:r>
      <w:r w:rsidR="00B5761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завершення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циклу (</w:t>
      </w:r>
      <w:proofErr w:type="spellStart"/>
      <w:r>
        <w:rPr>
          <w:rFonts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cs="Times New Roman"/>
          <w:sz w:val="28"/>
          <w:szCs w:val="28"/>
          <w:lang w:val="ru-RU"/>
        </w:rPr>
        <w:t>завершення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циклу), </w:t>
      </w:r>
      <w:proofErr w:type="spellStart"/>
      <w:r>
        <w:rPr>
          <w:rFonts w:cs="Times New Roman"/>
          <w:sz w:val="28"/>
          <w:szCs w:val="28"/>
          <w:lang w:val="ru-RU"/>
        </w:rPr>
        <w:t>блимання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лампочки про </w:t>
      </w:r>
      <w:proofErr w:type="spellStart"/>
      <w:r w:rsidR="00B57614">
        <w:rPr>
          <w:rFonts w:cs="Times New Roman"/>
          <w:sz w:val="28"/>
          <w:szCs w:val="28"/>
          <w:lang w:val="ru-RU"/>
        </w:rPr>
        <w:t>завершення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циклу</w:t>
      </w:r>
      <w:r w:rsidR="00034E00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="00034E00">
        <w:rPr>
          <w:rFonts w:cs="Times New Roman"/>
          <w:sz w:val="28"/>
          <w:szCs w:val="28"/>
          <w:lang w:val="ru-RU"/>
        </w:rPr>
        <w:t>світловий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індекатор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або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цифровий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дисплей, </w:t>
      </w:r>
      <w:proofErr w:type="spellStart"/>
      <w:r w:rsidR="00034E00">
        <w:rPr>
          <w:rFonts w:cs="Times New Roman"/>
          <w:sz w:val="28"/>
          <w:szCs w:val="28"/>
          <w:lang w:val="ru-RU"/>
        </w:rPr>
        <w:t>що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показує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стан </w:t>
      </w:r>
      <w:proofErr w:type="spellStart"/>
      <w:r w:rsidR="00034E00">
        <w:rPr>
          <w:rFonts w:cs="Times New Roman"/>
          <w:sz w:val="28"/>
          <w:szCs w:val="28"/>
          <w:lang w:val="ru-RU"/>
        </w:rPr>
        <w:t>процесу</w:t>
      </w:r>
      <w:proofErr w:type="spellEnd"/>
      <w:r w:rsidR="00034E00">
        <w:rPr>
          <w:rFonts w:cs="Times New Roman"/>
          <w:sz w:val="28"/>
          <w:szCs w:val="28"/>
          <w:lang w:val="ru-RU"/>
        </w:rPr>
        <w:t>)</w:t>
      </w:r>
      <w:r w:rsidR="00B57614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="00B57614">
        <w:rPr>
          <w:rFonts w:cs="Times New Roman"/>
          <w:sz w:val="28"/>
          <w:szCs w:val="28"/>
          <w:lang w:val="ru-RU"/>
        </w:rPr>
        <w:t>витрати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води та </w:t>
      </w:r>
      <w:proofErr w:type="spellStart"/>
      <w:r w:rsidR="00B57614">
        <w:rPr>
          <w:rFonts w:cs="Times New Roman"/>
          <w:sz w:val="28"/>
          <w:szCs w:val="28"/>
          <w:lang w:val="ru-RU"/>
        </w:rPr>
        <w:t>електроенергії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="00B57614">
        <w:rPr>
          <w:rFonts w:cs="Times New Roman"/>
          <w:sz w:val="28"/>
          <w:szCs w:val="28"/>
          <w:lang w:val="ru-RU"/>
        </w:rPr>
        <w:t>спожиті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7614">
        <w:rPr>
          <w:rFonts w:cs="Times New Roman"/>
          <w:sz w:val="28"/>
          <w:szCs w:val="28"/>
          <w:lang w:val="ru-RU"/>
        </w:rPr>
        <w:t>ресурси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7614">
        <w:rPr>
          <w:rFonts w:cs="Times New Roman"/>
          <w:sz w:val="28"/>
          <w:szCs w:val="28"/>
          <w:lang w:val="ru-RU"/>
        </w:rPr>
        <w:t>під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час </w:t>
      </w:r>
      <w:proofErr w:type="spellStart"/>
      <w:r w:rsidR="00B57614">
        <w:rPr>
          <w:rFonts w:cs="Times New Roman"/>
          <w:sz w:val="28"/>
          <w:szCs w:val="28"/>
          <w:lang w:val="ru-RU"/>
        </w:rPr>
        <w:t>роботи</w:t>
      </w:r>
      <w:proofErr w:type="spellEnd"/>
      <w:r w:rsidR="00B5761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B57614">
        <w:rPr>
          <w:rFonts w:cs="Times New Roman"/>
          <w:sz w:val="28"/>
          <w:szCs w:val="28"/>
          <w:lang w:val="ru-RU"/>
        </w:rPr>
        <w:t>машини</w:t>
      </w:r>
      <w:proofErr w:type="spellEnd"/>
      <w:r w:rsidR="00B57614">
        <w:rPr>
          <w:rFonts w:cs="Times New Roman"/>
          <w:sz w:val="28"/>
          <w:szCs w:val="28"/>
          <w:lang w:val="ru-RU"/>
        </w:rPr>
        <w:t>).</w:t>
      </w:r>
    </w:p>
    <w:p w14:paraId="669D6647" w14:textId="16759F16" w:rsidR="00B57614" w:rsidRDefault="00B57614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Небажані</w:t>
      </w:r>
      <w:proofErr w:type="spellEnd"/>
      <w:r>
        <w:rPr>
          <w:rFonts w:cs="Times New Roman"/>
          <w:sz w:val="28"/>
          <w:szCs w:val="28"/>
          <w:lang w:val="ru-RU"/>
        </w:rPr>
        <w:t xml:space="preserve"> входи:</w:t>
      </w:r>
    </w:p>
    <w:p w14:paraId="6D2E5D1A" w14:textId="2536FBCD" w:rsidR="00B57614" w:rsidRDefault="00B57614" w:rsidP="00B50C7D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Перевантаження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одягом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неправильної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хімії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(також входить </w:t>
      </w:r>
      <w:proofErr w:type="spellStart"/>
      <w:r w:rsidR="00034E00">
        <w:rPr>
          <w:rFonts w:cs="Times New Roman"/>
          <w:sz w:val="28"/>
          <w:szCs w:val="28"/>
          <w:lang w:val="ru-RU"/>
        </w:rPr>
        <w:t>надмірне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дозування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миючого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засобу</w:t>
      </w:r>
      <w:proofErr w:type="spellEnd"/>
      <w:r w:rsidR="00034E00">
        <w:rPr>
          <w:rFonts w:cs="Times New Roman"/>
          <w:sz w:val="28"/>
          <w:szCs w:val="28"/>
          <w:lang w:val="ru-RU"/>
        </w:rPr>
        <w:t>)</w:t>
      </w:r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неправильногоо</w:t>
      </w:r>
      <w:proofErr w:type="spellEnd"/>
      <w:r>
        <w:rPr>
          <w:rFonts w:cs="Times New Roman"/>
          <w:sz w:val="28"/>
          <w:szCs w:val="28"/>
          <w:lang w:val="ru-RU"/>
        </w:rPr>
        <w:t xml:space="preserve"> режиму до </w:t>
      </w:r>
      <w:proofErr w:type="spellStart"/>
      <w:r>
        <w:rPr>
          <w:rFonts w:cs="Times New Roman"/>
          <w:sz w:val="28"/>
          <w:szCs w:val="28"/>
          <w:lang w:val="ru-RU"/>
        </w:rPr>
        <w:t>певного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 типу </w:t>
      </w:r>
      <w:proofErr w:type="spellStart"/>
      <w:r>
        <w:rPr>
          <w:rFonts w:cs="Times New Roman"/>
          <w:sz w:val="28"/>
          <w:szCs w:val="28"/>
          <w:lang w:val="ru-RU"/>
        </w:rPr>
        <w:t>одягу</w:t>
      </w:r>
      <w:proofErr w:type="spellEnd"/>
      <w:r>
        <w:rPr>
          <w:rFonts w:cs="Times New Roman"/>
          <w:sz w:val="28"/>
          <w:szCs w:val="28"/>
          <w:lang w:val="ru-RU"/>
        </w:rPr>
        <w:t xml:space="preserve">, перепади </w:t>
      </w:r>
      <w:proofErr w:type="spellStart"/>
      <w:r>
        <w:rPr>
          <w:rFonts w:cs="Times New Roman"/>
          <w:sz w:val="28"/>
          <w:szCs w:val="28"/>
          <w:lang w:val="ru-RU"/>
        </w:rPr>
        <w:t>напруги</w:t>
      </w:r>
      <w:proofErr w:type="spellEnd"/>
      <w:r>
        <w:rPr>
          <w:rFonts w:cs="Times New Roman"/>
          <w:sz w:val="28"/>
          <w:szCs w:val="28"/>
          <w:lang w:val="ru-RU"/>
        </w:rPr>
        <w:t>,</w:t>
      </w:r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відключення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електроживлення</w:t>
      </w:r>
      <w:proofErr w:type="spellEnd"/>
      <w:r w:rsidR="00034E00">
        <w:rPr>
          <w:rFonts w:cs="Times New Roman"/>
          <w:sz w:val="28"/>
          <w:szCs w:val="28"/>
          <w:lang w:val="ru-RU"/>
        </w:rPr>
        <w:t>,</w:t>
      </w:r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випадкове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відкриття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дверцят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</w:p>
    <w:p w14:paraId="1C259A26" w14:textId="226E0B3E" w:rsidR="00B57614" w:rsidRDefault="00B57614" w:rsidP="00B57614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Способи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усунення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недоліків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системи</w:t>
      </w:r>
      <w:proofErr w:type="spellEnd"/>
      <w:r>
        <w:rPr>
          <w:rFonts w:cs="Times New Roman"/>
          <w:sz w:val="28"/>
          <w:szCs w:val="28"/>
          <w:lang w:val="ru-RU"/>
        </w:rPr>
        <w:t>:</w:t>
      </w:r>
    </w:p>
    <w:p w14:paraId="3CE32915" w14:textId="77777777" w:rsidR="00034E00" w:rsidRDefault="00B57614" w:rsidP="00B57614">
      <w:pPr>
        <w:ind w:firstLine="720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Встановити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відповідні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сенсори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навантаження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захист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стрибків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напруги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="00034E00">
        <w:rPr>
          <w:rFonts w:cs="Times New Roman"/>
          <w:sz w:val="28"/>
          <w:szCs w:val="28"/>
          <w:lang w:val="ru-RU"/>
        </w:rPr>
        <w:t>вбудований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стабілізатор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або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викоритсання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зовнішнього</w:t>
      </w:r>
      <w:proofErr w:type="spellEnd"/>
      <w:r w:rsidR="00034E00">
        <w:rPr>
          <w:rFonts w:cs="Times New Roman"/>
          <w:sz w:val="28"/>
          <w:szCs w:val="28"/>
          <w:lang w:val="ru-RU"/>
        </w:rPr>
        <w:t>)</w:t>
      </w:r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блокування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дверцят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випадкового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відкриття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="00034E00">
        <w:rPr>
          <w:rFonts w:cs="Times New Roman"/>
          <w:sz w:val="28"/>
          <w:szCs w:val="28"/>
          <w:lang w:val="ru-RU"/>
        </w:rPr>
        <w:t>може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бути </w:t>
      </w:r>
      <w:proofErr w:type="spellStart"/>
      <w:r w:rsidR="00034E00">
        <w:rPr>
          <w:rFonts w:cs="Times New Roman"/>
          <w:sz w:val="28"/>
          <w:szCs w:val="28"/>
          <w:lang w:val="ru-RU"/>
        </w:rPr>
        <w:t>автоматиним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і </w:t>
      </w:r>
      <w:proofErr w:type="spellStart"/>
      <w:r w:rsidR="00034E00">
        <w:rPr>
          <w:rFonts w:cs="Times New Roman"/>
          <w:sz w:val="28"/>
          <w:szCs w:val="28"/>
          <w:lang w:val="ru-RU"/>
        </w:rPr>
        <w:t>захистом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від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дітей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), </w:t>
      </w:r>
      <w:proofErr w:type="spellStart"/>
      <w:r w:rsidR="00034E00">
        <w:rPr>
          <w:rFonts w:cs="Times New Roman"/>
          <w:sz w:val="28"/>
          <w:szCs w:val="28"/>
          <w:lang w:val="ru-RU"/>
        </w:rPr>
        <w:t>додавання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сенсора </w:t>
      </w:r>
      <w:proofErr w:type="spellStart"/>
      <w:r w:rsidR="00034E00">
        <w:rPr>
          <w:rFonts w:cs="Times New Roman"/>
          <w:sz w:val="28"/>
          <w:szCs w:val="28"/>
          <w:lang w:val="ru-RU"/>
        </w:rPr>
        <w:t>піноутворення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від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використання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неправильної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хімії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чи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надмірного</w:t>
      </w:r>
      <w:proofErr w:type="spellEnd"/>
      <w:r w:rsidR="00034E00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34E00">
        <w:rPr>
          <w:rFonts w:cs="Times New Roman"/>
          <w:sz w:val="28"/>
          <w:szCs w:val="28"/>
          <w:lang w:val="ru-RU"/>
        </w:rPr>
        <w:t>дозування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</w:p>
    <w:p w14:paraId="36683F71" w14:textId="1BCAEA0D" w:rsidR="00B57614" w:rsidRDefault="00034E00" w:rsidP="00034E00">
      <w:pPr>
        <w:jc w:val="center"/>
        <w:rPr>
          <w:rFonts w:cs="Times New Roman"/>
          <w:sz w:val="28"/>
          <w:szCs w:val="28"/>
          <w:lang w:val="ru-RU"/>
        </w:rPr>
      </w:pPr>
      <w:r w:rsidRPr="00034E00">
        <w:rPr>
          <w:rFonts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4145602" wp14:editId="09B8CC79">
            <wp:extent cx="6120765" cy="2146935"/>
            <wp:effectExtent l="0" t="0" r="0" b="0"/>
            <wp:docPr id="1909006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06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D2F" w14:textId="41152E05" w:rsidR="00034E00" w:rsidRDefault="00034E00" w:rsidP="00034E00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</w:rPr>
        <w:t xml:space="preserve">n </w:t>
      </w:r>
      <w:r>
        <w:rPr>
          <w:rFonts w:cs="Times New Roman"/>
          <w:sz w:val="28"/>
          <w:szCs w:val="28"/>
          <w:lang w:val="uk-UA"/>
        </w:rPr>
        <w:t xml:space="preserve">для мого варіанту рівний </w:t>
      </w:r>
    </w:p>
    <w:p w14:paraId="05B3BCC0" w14:textId="77777777" w:rsidR="00132B20" w:rsidRDefault="00132B20" w:rsidP="00132B20">
      <w:pPr>
        <w:keepNext/>
        <w:jc w:val="center"/>
      </w:pPr>
      <w:r w:rsidRPr="00132B20">
        <w:rPr>
          <w:rFonts w:cs="Times New Roman"/>
          <w:noProof/>
          <w:sz w:val="28"/>
          <w:szCs w:val="28"/>
        </w:rPr>
        <w:drawing>
          <wp:inline distT="0" distB="0" distL="0" distR="0" wp14:anchorId="5A587EFE" wp14:editId="429323D3">
            <wp:extent cx="6120765" cy="4258945"/>
            <wp:effectExtent l="0" t="0" r="0" b="8255"/>
            <wp:docPr id="15712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B426" w14:textId="2C8F88F7" w:rsidR="00132B20" w:rsidRDefault="00132B20" w:rsidP="00132B20">
      <w:pPr>
        <w:pStyle w:val="af2"/>
        <w:jc w:val="center"/>
        <w:rPr>
          <w:sz w:val="28"/>
          <w:szCs w:val="28"/>
          <w:lang w:val="uk-UA"/>
        </w:rPr>
      </w:pPr>
      <w:r w:rsidRPr="00DC3551">
        <w:rPr>
          <w:sz w:val="28"/>
          <w:szCs w:val="28"/>
          <w:lang w:val="ru-RU"/>
        </w:rPr>
        <w:t xml:space="preserve">Рисунок </w:t>
      </w:r>
      <w:r w:rsidRPr="00132B20">
        <w:rPr>
          <w:sz w:val="28"/>
          <w:szCs w:val="28"/>
        </w:rPr>
        <w:fldChar w:fldCharType="begin"/>
      </w:r>
      <w:r w:rsidRPr="00DC3551">
        <w:rPr>
          <w:sz w:val="28"/>
          <w:szCs w:val="28"/>
          <w:lang w:val="ru-RU"/>
        </w:rPr>
        <w:instrText xml:space="preserve"> </w:instrText>
      </w:r>
      <w:r w:rsidRPr="00132B20">
        <w:rPr>
          <w:sz w:val="28"/>
          <w:szCs w:val="28"/>
        </w:rPr>
        <w:instrText>SEQ</w:instrText>
      </w:r>
      <w:r w:rsidRPr="00DC3551">
        <w:rPr>
          <w:sz w:val="28"/>
          <w:szCs w:val="28"/>
          <w:lang w:val="ru-RU"/>
        </w:rPr>
        <w:instrText xml:space="preserve"> Рисунок \* </w:instrText>
      </w:r>
      <w:r w:rsidRPr="00132B20">
        <w:rPr>
          <w:sz w:val="28"/>
          <w:szCs w:val="28"/>
        </w:rPr>
        <w:instrText>ARABIC</w:instrText>
      </w:r>
      <w:r w:rsidRPr="00DC3551">
        <w:rPr>
          <w:sz w:val="28"/>
          <w:szCs w:val="28"/>
          <w:lang w:val="ru-RU"/>
        </w:rPr>
        <w:instrText xml:space="preserve"> </w:instrText>
      </w:r>
      <w:r w:rsidRPr="00132B20">
        <w:rPr>
          <w:sz w:val="28"/>
          <w:szCs w:val="28"/>
        </w:rPr>
        <w:fldChar w:fldCharType="separate"/>
      </w:r>
      <w:r w:rsidRPr="00DC3551">
        <w:rPr>
          <w:noProof/>
          <w:sz w:val="28"/>
          <w:szCs w:val="28"/>
          <w:lang w:val="ru-RU"/>
        </w:rPr>
        <w:t>1</w:t>
      </w:r>
      <w:r w:rsidRPr="00132B20">
        <w:rPr>
          <w:sz w:val="28"/>
          <w:szCs w:val="28"/>
        </w:rPr>
        <w:fldChar w:fldCharType="end"/>
      </w:r>
      <w:r w:rsidRPr="00132B20">
        <w:rPr>
          <w:sz w:val="28"/>
          <w:szCs w:val="28"/>
          <w:lang w:val="uk-UA"/>
        </w:rPr>
        <w:t xml:space="preserve"> Результат програми</w:t>
      </w:r>
    </w:p>
    <w:p w14:paraId="661BF406" w14:textId="77777777" w:rsidR="00132B20" w:rsidRDefault="00132B20" w:rsidP="00132B20">
      <w:pPr>
        <w:ind w:left="720"/>
        <w:rPr>
          <w:lang w:val="uk-UA"/>
        </w:rPr>
      </w:pPr>
      <w:r>
        <w:rPr>
          <w:lang w:val="uk-UA"/>
        </w:rPr>
        <w:t xml:space="preserve">Сині точки – це вхідні дані. </w:t>
      </w:r>
    </w:p>
    <w:p w14:paraId="2270A4B1" w14:textId="6891BEB4" w:rsidR="00132B20" w:rsidRDefault="00132B20" w:rsidP="00132B20">
      <w:pPr>
        <w:ind w:left="720"/>
        <w:rPr>
          <w:lang w:val="uk-UA"/>
        </w:rPr>
      </w:pPr>
      <w:r>
        <w:rPr>
          <w:lang w:val="uk-UA"/>
        </w:rPr>
        <w:t xml:space="preserve">Посилання на програмний код – </w:t>
      </w:r>
      <w:hyperlink r:id="rId8" w:history="1">
        <w:r w:rsidR="00DC3551" w:rsidRPr="00501961">
          <w:rPr>
            <w:rStyle w:val="af3"/>
            <w:lang w:val="uk-UA"/>
          </w:rPr>
          <w:t>https://github.com/Nusuk19/Modelling_lab</w:t>
        </w:r>
      </w:hyperlink>
      <w:r w:rsidR="00DC3551">
        <w:rPr>
          <w:lang w:val="uk-UA"/>
        </w:rPr>
        <w:t xml:space="preserve"> </w:t>
      </w:r>
    </w:p>
    <w:p w14:paraId="34766CE6" w14:textId="1A3DDCDA" w:rsidR="00132B20" w:rsidRPr="00132B20" w:rsidRDefault="00132B20" w:rsidP="00132B20">
      <w:pPr>
        <w:ind w:firstLine="720"/>
        <w:jc w:val="both"/>
        <w:rPr>
          <w:lang w:val="uk-UA"/>
        </w:rPr>
      </w:pPr>
      <w:r>
        <w:rPr>
          <w:lang w:val="uk-UA"/>
        </w:rPr>
        <w:t>Висновок: у ході виконання даної лабораторної роботи я ознайомився з концепцією моделі «чорний ящик». Набув практичні навички застосування методу найменших квадратів для визначення залежності між вхідними і вихідними параметрами моделі.</w:t>
      </w:r>
    </w:p>
    <w:sectPr w:rsidR="00132B20" w:rsidRPr="00132B20" w:rsidSect="003C66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A4"/>
    <w:rsid w:val="00034E00"/>
    <w:rsid w:val="000C6E60"/>
    <w:rsid w:val="00132B20"/>
    <w:rsid w:val="00193CF0"/>
    <w:rsid w:val="001B057B"/>
    <w:rsid w:val="003B7A5B"/>
    <w:rsid w:val="003C663E"/>
    <w:rsid w:val="00504412"/>
    <w:rsid w:val="005D523A"/>
    <w:rsid w:val="006033CA"/>
    <w:rsid w:val="006641E1"/>
    <w:rsid w:val="007830F8"/>
    <w:rsid w:val="009A23A4"/>
    <w:rsid w:val="00A17160"/>
    <w:rsid w:val="00AC399B"/>
    <w:rsid w:val="00B50C7D"/>
    <w:rsid w:val="00B57614"/>
    <w:rsid w:val="00C150CD"/>
    <w:rsid w:val="00D85C8E"/>
    <w:rsid w:val="00DC3551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6363"/>
  <w15:chartTrackingRefBased/>
  <w15:docId w15:val="{918EB4AB-25B2-4BA4-A2A6-655D7F5D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3A4"/>
    <w:pPr>
      <w:spacing w:after="0" w:line="240" w:lineRule="auto"/>
    </w:pPr>
    <w:rPr>
      <w:rFonts w:ascii="Times New Roman" w:eastAsia="NSimSun" w:hAnsi="Times New Roman" w:cs="Ari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2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3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3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3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3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3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3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3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3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3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3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9A23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rsid w:val="009A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A2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2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A23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23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23A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2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A23A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23A4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nhideWhenUsed/>
    <w:rsid w:val="009A23A4"/>
    <w:pPr>
      <w:suppressLineNumbers/>
      <w:tabs>
        <w:tab w:val="center" w:pos="4819"/>
        <w:tab w:val="right" w:pos="9638"/>
      </w:tabs>
    </w:pPr>
  </w:style>
  <w:style w:type="character" w:customStyle="1" w:styleId="af">
    <w:name w:val="Нижній колонтитул Знак"/>
    <w:basedOn w:val="a0"/>
    <w:link w:val="ae"/>
    <w:rsid w:val="009A23A4"/>
    <w:rPr>
      <w:rFonts w:ascii="Times New Roman" w:eastAsia="NSimSun" w:hAnsi="Times New Roman" w:cs="Arial"/>
      <w:sz w:val="24"/>
      <w:szCs w:val="24"/>
      <w:lang w:eastAsia="zh-CN" w:bidi="hi-IN"/>
    </w:rPr>
  </w:style>
  <w:style w:type="paragraph" w:styleId="af0">
    <w:name w:val="Body Text"/>
    <w:basedOn w:val="a"/>
    <w:link w:val="af1"/>
    <w:unhideWhenUsed/>
    <w:rsid w:val="009A23A4"/>
    <w:pPr>
      <w:spacing w:after="140" w:line="276" w:lineRule="auto"/>
    </w:pPr>
  </w:style>
  <w:style w:type="character" w:customStyle="1" w:styleId="af1">
    <w:name w:val="Основний текст Знак"/>
    <w:basedOn w:val="a0"/>
    <w:link w:val="af0"/>
    <w:rsid w:val="009A23A4"/>
    <w:rPr>
      <w:rFonts w:ascii="Times New Roman" w:eastAsia="NSimSun" w:hAnsi="Times New Roman" w:cs="Arial"/>
      <w:sz w:val="24"/>
      <w:szCs w:val="24"/>
      <w:lang w:eastAsia="zh-CN" w:bidi="hi-IN"/>
    </w:rPr>
  </w:style>
  <w:style w:type="paragraph" w:styleId="21">
    <w:name w:val="Body Text Indent 2"/>
    <w:basedOn w:val="a"/>
    <w:link w:val="22"/>
    <w:uiPriority w:val="99"/>
    <w:unhideWhenUsed/>
    <w:rsid w:val="009A23A4"/>
    <w:pPr>
      <w:spacing w:after="120" w:line="480" w:lineRule="auto"/>
      <w:ind w:left="283"/>
    </w:pPr>
    <w:rPr>
      <w:rFonts w:cs="Mangal"/>
      <w:szCs w:val="21"/>
    </w:rPr>
  </w:style>
  <w:style w:type="character" w:customStyle="1" w:styleId="22">
    <w:name w:val="Основний текст з відступом 2 Знак"/>
    <w:basedOn w:val="a0"/>
    <w:link w:val="21"/>
    <w:uiPriority w:val="99"/>
    <w:rsid w:val="009A23A4"/>
    <w:rPr>
      <w:rFonts w:ascii="Times New Roman" w:eastAsia="NSimSun" w:hAnsi="Times New Roman" w:cs="Mangal"/>
      <w:sz w:val="24"/>
      <w:szCs w:val="21"/>
      <w:lang w:eastAsia="zh-CN" w:bidi="hi-IN"/>
    </w:rPr>
  </w:style>
  <w:style w:type="paragraph" w:customStyle="1" w:styleId="chapter">
    <w:name w:val="chapter"/>
    <w:basedOn w:val="a"/>
    <w:rsid w:val="009A23A4"/>
    <w:pPr>
      <w:keepNext/>
      <w:widowControl w:val="0"/>
      <w:spacing w:before="240" w:after="240"/>
      <w:ind w:firstLine="720"/>
      <w:jc w:val="center"/>
      <w:outlineLvl w:val="1"/>
    </w:pPr>
    <w:rPr>
      <w:rFonts w:eastAsia="Times New Roman" w:cs="Times New Roman"/>
      <w:b/>
      <w:snapToGrid w:val="0"/>
      <w:kern w:val="36"/>
      <w:sz w:val="28"/>
      <w:szCs w:val="22"/>
      <w:lang w:val="uk-UA" w:eastAsia="ru-RU" w:bidi="ar-SA"/>
    </w:rPr>
  </w:style>
  <w:style w:type="paragraph" w:styleId="af2">
    <w:name w:val="caption"/>
    <w:basedOn w:val="a"/>
    <w:next w:val="a"/>
    <w:uiPriority w:val="35"/>
    <w:unhideWhenUsed/>
    <w:qFormat/>
    <w:rsid w:val="00132B20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3">
    <w:name w:val="Hyperlink"/>
    <w:basedOn w:val="a0"/>
    <w:uiPriority w:val="99"/>
    <w:unhideWhenUsed/>
    <w:rsid w:val="00DC3551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C3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suk19/Modelling_la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Крайник</dc:creator>
  <cp:keywords/>
  <dc:description/>
  <cp:lastModifiedBy>Артем Крайник</cp:lastModifiedBy>
  <cp:revision>3</cp:revision>
  <dcterms:created xsi:type="dcterms:W3CDTF">2025-03-09T09:48:00Z</dcterms:created>
  <dcterms:modified xsi:type="dcterms:W3CDTF">2025-03-25T18:38:00Z</dcterms:modified>
</cp:coreProperties>
</file>