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TPK*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touching tomorrow, today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sz w:val="142"/>
          <w:szCs w:val="14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30"/>
          <w:szCs w:val="30"/>
          <w:u w:val="none"/>
          <w:shd w:fill="auto" w:val="clear"/>
          <w:vertAlign w:val="baseline"/>
          <w:rtl w:val="0"/>
        </w:rPr>
        <w:t xml:space="preserve">風管及管線施工規範 目錄</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b w:val="1"/>
          <w:rtl w:val="0"/>
        </w:rPr>
        <w:t xml:space="preserve">1. </w:t>
      </w:r>
      <w:r w:rsidDel="00000000" w:rsidR="00000000" w:rsidRPr="00000000">
        <w:rPr>
          <w:rFonts w:ascii="Arial Unicode MS" w:cs="Arial Unicode MS" w:eastAsia="Arial Unicode MS" w:hAnsi="Arial Unicode MS"/>
          <w:b w:val="1"/>
          <w:i w:val="0"/>
          <w:smallCaps w:val="0"/>
          <w:strike w:val="0"/>
          <w:sz w:val="22"/>
          <w:szCs w:val="22"/>
          <w:u w:val="none"/>
          <w:shd w:fill="auto" w:val="clear"/>
          <w:vertAlign w:val="baseline"/>
          <w:rtl w:val="0"/>
        </w:rPr>
        <w:t xml:space="preserve">空調風管施工規範</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b w:val="1"/>
          <w:rtl w:val="0"/>
        </w:rPr>
        <w:t xml:space="preserve">2. </w:t>
      </w:r>
      <w:r w:rsidDel="00000000" w:rsidR="00000000" w:rsidRPr="00000000">
        <w:rPr>
          <w:rFonts w:ascii="Arial Unicode MS" w:cs="Arial Unicode MS" w:eastAsia="Arial Unicode MS" w:hAnsi="Arial Unicode MS"/>
          <w:b w:val="1"/>
          <w:i w:val="0"/>
          <w:smallCaps w:val="0"/>
          <w:strike w:val="0"/>
          <w:sz w:val="22"/>
          <w:szCs w:val="22"/>
          <w:u w:val="none"/>
          <w:shd w:fill="auto" w:val="clear"/>
          <w:vertAlign w:val="baseline"/>
          <w:rtl w:val="0"/>
        </w:rPr>
        <w:t xml:space="preserve">製程排氣風管施工規範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b w:val="1"/>
          <w:sz w:val="20"/>
          <w:szCs w:val="20"/>
          <w:rtl w:val="0"/>
        </w:rPr>
        <w:t xml:space="preserve">3. </w:t>
      </w:r>
      <w:r w:rsidDel="00000000" w:rsidR="00000000" w:rsidRPr="00000000">
        <w:rPr>
          <w:rFonts w:ascii="Arial Unicode MS" w:cs="Arial Unicode MS" w:eastAsia="Arial Unicode MS" w:hAnsi="Arial Unicode MS"/>
          <w:b w:val="1"/>
          <w:i w:val="0"/>
          <w:smallCaps w:val="0"/>
          <w:strike w:val="0"/>
          <w:sz w:val="20"/>
          <w:szCs w:val="20"/>
          <w:u w:val="none"/>
          <w:shd w:fill="auto" w:val="clear"/>
          <w:vertAlign w:val="baseline"/>
          <w:rtl w:val="0"/>
        </w:rPr>
        <w:t xml:space="preserve">管線施工規範</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4. </w:t>
      </w:r>
      <w:r w:rsidDel="00000000" w:rsidR="00000000" w:rsidRPr="00000000">
        <w:rPr>
          <w:rFonts w:ascii="Arial Unicode MS" w:cs="Arial Unicode MS" w:eastAsia="Arial Unicode MS" w:hAnsi="Arial Unicode MS"/>
          <w:b w:val="0"/>
          <w:i w:val="0"/>
          <w:smallCaps w:val="0"/>
          <w:strike w:val="0"/>
          <w:sz w:val="20"/>
          <w:szCs w:val="20"/>
          <w:u w:val="none"/>
          <w:shd w:fill="auto" w:val="clear"/>
          <w:vertAlign w:val="baseline"/>
          <w:rtl w:val="0"/>
        </w:rPr>
        <w:t xml:space="preserve">管線標示規範</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sz w:val="18"/>
          <w:szCs w:val="18"/>
          <w:u w:val="none"/>
          <w:shd w:fill="auto" w:val="clear"/>
          <w:vertAlign w:val="baseline"/>
          <w:rtl w:val="0"/>
        </w:rPr>
        <w:t xml:space="preserve">1.空調風管施工規範</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18"/>
          <w:szCs w:val="18"/>
          <w:u w:val="none"/>
          <w:shd w:fill="auto" w:val="clear"/>
          <w:vertAlign w:val="baseline"/>
          <w:rtl w:val="0"/>
        </w:rPr>
        <w:t xml:space="preserve">1.1 通則</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18"/>
          <w:szCs w:val="18"/>
          <w:u w:val="none"/>
          <w:shd w:fill="auto" w:val="clear"/>
          <w:vertAlign w:val="baseline"/>
          <w:rtl w:val="0"/>
        </w:rPr>
        <w:t xml:space="preserve">1.1.1 說明</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18"/>
          <w:szCs w:val="18"/>
          <w:u w:val="none"/>
          <w:shd w:fill="auto" w:val="clear"/>
          <w:vertAlign w:val="baseline"/>
          <w:rtl w:val="0"/>
        </w:rPr>
        <w:t xml:space="preserve">本章詳細說明風管、各類出回風口、風門及其附件的供應與安裝,未來規範如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18"/>
          <w:szCs w:val="18"/>
          <w:u w:val="none"/>
          <w:shd w:fill="auto" w:val="clear"/>
          <w:vertAlign w:val="baseline"/>
          <w:rtl w:val="0"/>
        </w:rPr>
        <w:t xml:space="preserve">有任何疑慮依業主及設計院解釋為准。</w:t>
      </w:r>
    </w:p>
    <w:p w:rsidR="00000000" w:rsidDel="00000000" w:rsidP="00000000" w:rsidRDefault="00000000" w:rsidRPr="00000000" w14:paraId="0000000F">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1.1.2 適用範圍</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18"/>
          <w:szCs w:val="18"/>
          <w:u w:val="none"/>
          <w:shd w:fill="auto" w:val="clear"/>
          <w:vertAlign w:val="baseline"/>
          <w:rtl w:val="0"/>
        </w:rPr>
        <w:t xml:space="preserve">共29页 第1页</w:t>
      </w: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after="100" w:lineRule="auto"/>
        <w:rPr>
          <w:i w:val="1"/>
        </w:rPr>
      </w:pPr>
      <w:r w:rsidDel="00000000" w:rsidR="00000000" w:rsidRPr="00000000">
        <w:rPr>
          <w:i w:val="1"/>
          <w:rtl w:val="0"/>
        </w:rPr>
        <w:t xml:space="preserve">TPK</w:t>
      </w:r>
    </w:p>
    <w:p w:rsidR="00000000" w:rsidDel="00000000" w:rsidP="00000000" w:rsidRDefault="00000000" w:rsidRPr="00000000" w14:paraId="00000013">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014">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15">
      <w:pPr>
        <w:widowControl w:val="0"/>
        <w:spacing w:after="10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w:t>
      </w:r>
      <w:r w:rsidDel="00000000" w:rsidR="00000000" w:rsidRPr="00000000">
        <w:rPr>
          <w:rFonts w:ascii="Gungsuh" w:cs="Gungsuh" w:eastAsia="Gungsuh" w:hAnsi="Gungsuh"/>
          <w:sz w:val="18"/>
          <w:szCs w:val="18"/>
          <w:rtl w:val="0"/>
        </w:rPr>
        <w:t xml:space="preserve">低壓風管。</w:t>
      </w:r>
    </w:p>
    <w:p w:rsidR="00000000" w:rsidDel="00000000" w:rsidP="00000000" w:rsidRDefault="00000000" w:rsidRPr="00000000" w14:paraId="00000016">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&gt; 中、高壓風管。</w:t>
      </w:r>
    </w:p>
    <w:p w:rsidR="00000000" w:rsidDel="00000000" w:rsidP="00000000" w:rsidRDefault="00000000" w:rsidRPr="00000000" w14:paraId="00000017">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&gt; 風量控制風門。</w:t>
      </w:r>
    </w:p>
    <w:p w:rsidR="00000000" w:rsidDel="00000000" w:rsidP="00000000" w:rsidRDefault="00000000" w:rsidRPr="00000000" w14:paraId="00000018">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&gt; 防火風門。</w:t>
      </w:r>
    </w:p>
    <w:p w:rsidR="00000000" w:rsidDel="00000000" w:rsidP="00000000" w:rsidRDefault="00000000" w:rsidRPr="00000000" w14:paraId="00000019">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撓性風管接頭。</w:t>
      </w:r>
    </w:p>
    <w:p w:rsidR="00000000" w:rsidDel="00000000" w:rsidP="00000000" w:rsidRDefault="00000000" w:rsidRPr="00000000" w14:paraId="0000001A">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&gt; 風管測試孔。</w:t>
      </w:r>
    </w:p>
    <w:p w:rsidR="00000000" w:rsidDel="00000000" w:rsidP="00000000" w:rsidRDefault="00000000" w:rsidRPr="00000000" w14:paraId="0000001B">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&gt; 天花出風口。</w:t>
      </w:r>
    </w:p>
    <w:p w:rsidR="00000000" w:rsidDel="00000000" w:rsidP="00000000" w:rsidRDefault="00000000" w:rsidRPr="00000000" w14:paraId="0000001C">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&gt; 牆面格柵風口/格柵風口。</w:t>
      </w:r>
    </w:p>
    <w:p w:rsidR="00000000" w:rsidDel="00000000" w:rsidP="00000000" w:rsidRDefault="00000000" w:rsidRPr="00000000" w14:paraId="0000001D">
      <w:pPr>
        <w:widowControl w:val="0"/>
        <w:spacing w:after="100" w:lineRule="auto"/>
        <w:ind w:left="720" w:firstLine="0"/>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1.1.3 </w:t>
      </w:r>
      <w:r w:rsidDel="00000000" w:rsidR="00000000" w:rsidRPr="00000000">
        <w:rPr>
          <w:rFonts w:ascii="Gungsuh" w:cs="Gungsuh" w:eastAsia="Gungsuh" w:hAnsi="Gungsuh"/>
          <w:sz w:val="18"/>
          <w:szCs w:val="18"/>
          <w:rtl w:val="0"/>
        </w:rPr>
        <w:t xml:space="preserve">標準與法規</w:t>
      </w:r>
    </w:p>
    <w:p w:rsidR="00000000" w:rsidDel="00000000" w:rsidP="00000000" w:rsidRDefault="00000000" w:rsidRPr="00000000" w14:paraId="0000001E">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&gt; 中國國家標準(GB)</w:t>
      </w:r>
    </w:p>
    <w:p w:rsidR="00000000" w:rsidDel="00000000" w:rsidP="00000000" w:rsidRDefault="00000000" w:rsidRPr="00000000" w14:paraId="0000001F">
      <w:pPr>
        <w:widowControl w:val="0"/>
        <w:spacing w:after="100" w:lineRule="auto"/>
        <w:ind w:left="720" w:firstLine="0"/>
        <w:rPr>
          <w:sz w:val="18"/>
          <w:szCs w:val="18"/>
        </w:rPr>
      </w:pPr>
      <w:r w:rsidDel="00000000" w:rsidR="00000000" w:rsidRPr="00000000">
        <w:rPr>
          <w:sz w:val="18"/>
          <w:szCs w:val="18"/>
          <w:rtl w:val="0"/>
        </w:rPr>
        <w:t xml:space="preserve">1.1.4 </w:t>
      </w:r>
      <w:r w:rsidDel="00000000" w:rsidR="00000000" w:rsidRPr="00000000">
        <w:rPr>
          <w:rFonts w:ascii="Arial Unicode MS" w:cs="Arial Unicode MS" w:eastAsia="Arial Unicode MS" w:hAnsi="Arial Unicode MS"/>
          <w:sz w:val="18"/>
          <w:szCs w:val="18"/>
          <w:rtl w:val="0"/>
        </w:rPr>
        <w:t xml:space="preserve">文件圖說</w:t>
      </w:r>
    </w:p>
    <w:p w:rsidR="00000000" w:rsidDel="00000000" w:rsidP="00000000" w:rsidRDefault="00000000" w:rsidRPr="00000000" w14:paraId="00000020">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1.1.5 承包商應特別注意風管及其配件的腐蝕控制。承包商應對其負責的風管及其 配件的所有零件。</w:t>
      </w:r>
    </w:p>
    <w:p w:rsidR="00000000" w:rsidDel="00000000" w:rsidP="00000000" w:rsidRDefault="00000000" w:rsidRPr="00000000" w14:paraId="00000021">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1.1.6 承包商須負責鐵皮風管及其相關配件的供應及安裝,對於混凝土風管所需的 所有配件,承包商皆需負責供應及安裝。</w:t>
      </w:r>
    </w:p>
    <w:p w:rsidR="00000000" w:rsidDel="00000000" w:rsidP="00000000" w:rsidRDefault="00000000" w:rsidRPr="00000000" w14:paraId="00000022">
      <w:pPr>
        <w:widowControl w:val="0"/>
        <w:spacing w:after="100" w:lineRule="auto"/>
        <w:ind w:left="720" w:firstLine="0"/>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1.1.7 </w:t>
      </w:r>
      <w:r w:rsidDel="00000000" w:rsidR="00000000" w:rsidRPr="00000000">
        <w:rPr>
          <w:rFonts w:ascii="Gungsuh" w:cs="Gungsuh" w:eastAsia="Gungsuh" w:hAnsi="Gungsuh"/>
          <w:sz w:val="18"/>
          <w:szCs w:val="18"/>
          <w:rtl w:val="0"/>
        </w:rPr>
        <w:t xml:space="preserve">承包商須與業主及其他承包商協調以確認風管上開口的尺寸。此開口須配合 本合約規定必須供應及安裝之格柵風口、天花出風口、加襯材料、消音器及 配件等。同時應提供上述配件的詳圖。</w:t>
      </w:r>
    </w:p>
    <w:p w:rsidR="00000000" w:rsidDel="00000000" w:rsidP="00000000" w:rsidRDefault="00000000" w:rsidRPr="00000000" w14:paraId="00000023">
      <w:pPr>
        <w:widowControl w:val="0"/>
        <w:spacing w:after="100" w:lineRule="auto"/>
        <w:ind w:left="720" w:firstLine="0"/>
        <w:rPr>
          <w:sz w:val="18"/>
          <w:szCs w:val="18"/>
        </w:rPr>
      </w:pPr>
      <w:r w:rsidDel="00000000" w:rsidR="00000000" w:rsidRPr="00000000">
        <w:rPr>
          <w:sz w:val="18"/>
          <w:szCs w:val="18"/>
          <w:rtl w:val="0"/>
        </w:rPr>
        <w:t xml:space="preserve">1.1.8 </w:t>
      </w:r>
      <w:r w:rsidDel="00000000" w:rsidR="00000000" w:rsidRPr="00000000">
        <w:rPr>
          <w:rFonts w:ascii="Arial Unicode MS" w:cs="Arial Unicode MS" w:eastAsia="Arial Unicode MS" w:hAnsi="Arial Unicode MS"/>
          <w:sz w:val="18"/>
          <w:szCs w:val="18"/>
          <w:rtl w:val="0"/>
        </w:rPr>
        <w:t xml:space="preserve">承包商應與其他承包商協調確認所有所用於磚牆構造的載重。此外,承包商 亦應提出及確認風門、格柵風口、裡襯材料及消音器的開口尺寸,以及本合 約所規定必須提供及安裝的其他件之開口尺寸及其安裝詳圖。</w:t>
      </w:r>
      <w:r w:rsidDel="00000000" w:rsidR="00000000" w:rsidRPr="00000000">
        <w:rPr>
          <w:rtl w:val="0"/>
        </w:rPr>
      </w:r>
    </w:p>
    <w:p w:rsidR="00000000" w:rsidDel="00000000" w:rsidP="00000000" w:rsidRDefault="00000000" w:rsidRPr="00000000" w14:paraId="00000024">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1.2 產品</w:t>
      </w:r>
    </w:p>
    <w:p w:rsidR="00000000" w:rsidDel="00000000" w:rsidP="00000000" w:rsidRDefault="00000000" w:rsidRPr="00000000" w14:paraId="00000025">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1.2.1 一般規定</w:t>
      </w:r>
    </w:p>
    <w:p w:rsidR="00000000" w:rsidDel="00000000" w:rsidP="00000000" w:rsidRDefault="00000000" w:rsidRPr="00000000" w14:paraId="00000026">
      <w:pPr>
        <w:widowControl w:val="0"/>
        <w:spacing w:after="100" w:lineRule="auto"/>
        <w:ind w:left="720" w:firstLine="720"/>
        <w:rPr>
          <w:sz w:val="18"/>
          <w:szCs w:val="18"/>
        </w:rPr>
      </w:pPr>
      <w:r w:rsidDel="00000000" w:rsidR="00000000" w:rsidRPr="00000000">
        <w:rPr>
          <w:rFonts w:ascii="Gungsuh" w:cs="Gungsuh" w:eastAsia="Gungsuh" w:hAnsi="Gungsuh"/>
          <w:sz w:val="18"/>
          <w:szCs w:val="18"/>
          <w:rtl w:val="0"/>
        </w:rPr>
        <w:t xml:space="preserve">風管可為機械製造或現場打造。風管之耐壓應能承受風機之壓力,無塵室之</w:t>
      </w:r>
      <w:r w:rsidDel="00000000" w:rsidR="00000000" w:rsidRPr="00000000">
        <w:rPr>
          <w:rFonts w:ascii="Arial Unicode MS" w:cs="Arial Unicode MS" w:eastAsia="Arial Unicode MS" w:hAnsi="Arial Unicode MS"/>
          <w:sz w:val="18"/>
          <w:szCs w:val="18"/>
          <w:rtl w:val="0"/>
        </w:rPr>
        <w:t xml:space="preserve">風管接縫須以矽膠填補確保氣密。</w:t>
      </w:r>
    </w:p>
    <w:p w:rsidR="00000000" w:rsidDel="00000000" w:rsidP="00000000" w:rsidRDefault="00000000" w:rsidRPr="00000000" w14:paraId="00000027">
      <w:pPr>
        <w:widowControl w:val="0"/>
        <w:spacing w:after="100" w:lineRule="auto"/>
        <w:ind w:left="720" w:firstLine="0"/>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8"/>
          <w:szCs w:val="18"/>
          <w:rtl w:val="0"/>
        </w:rPr>
        <w:t xml:space="preserve">1.2.2 低壓風管構造</w:t>
      </w:r>
      <w:r w:rsidDel="00000000" w:rsidR="00000000" w:rsidRPr="00000000">
        <w:rPr>
          <w:rtl w:val="0"/>
        </w:rPr>
      </w:r>
    </w:p>
    <w:p w:rsidR="00000000" w:rsidDel="00000000" w:rsidP="00000000" w:rsidRDefault="00000000" w:rsidRPr="00000000" w14:paraId="00000028">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承包商應認證符合下列要求:</w:t>
      </w:r>
    </w:p>
    <w:p w:rsidR="00000000" w:rsidDel="00000000" w:rsidP="00000000" w:rsidRDefault="00000000" w:rsidRPr="00000000" w14:paraId="00000029">
      <w:pPr>
        <w:widowControl w:val="0"/>
        <w:spacing w:after="100" w:lineRule="auto"/>
        <w:ind w:left="1440" w:firstLine="0"/>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8"/>
          <w:szCs w:val="18"/>
          <w:rtl w:val="0"/>
        </w:rPr>
        <w:t xml:space="preserve">1.2.2.1 風管必須使用鍍鋅鐵皮建造。</w:t>
      </w:r>
      <w:r w:rsidDel="00000000" w:rsidR="00000000" w:rsidRPr="00000000">
        <w:rPr>
          <w:rtl w:val="0"/>
        </w:rPr>
      </w:r>
    </w:p>
    <w:p w:rsidR="00000000" w:rsidDel="00000000" w:rsidP="00000000" w:rsidRDefault="00000000" w:rsidRPr="00000000" w14:paraId="0000002A">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1.2.2.2 低壓風管的構造,適用於靜壓不超過500Pa</w:t>
      </w:r>
    </w:p>
    <w:p w:rsidR="00000000" w:rsidDel="00000000" w:rsidP="00000000" w:rsidRDefault="00000000" w:rsidRPr="00000000" w14:paraId="0000002B">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1.2.2.3 在安裝空間限制下的低壓矩形風管系統。</w:t>
      </w:r>
    </w:p>
    <w:p w:rsidR="00000000" w:rsidDel="00000000" w:rsidP="00000000" w:rsidRDefault="00000000" w:rsidRPr="00000000" w14:paraId="0000002C">
      <w:pPr>
        <w:widowControl w:val="0"/>
        <w:spacing w:after="100" w:lineRule="auto"/>
        <w:ind w:left="1440" w:firstLine="0"/>
        <w:rPr>
          <w:rFonts w:ascii="Times New Roman" w:cs="Times New Roman" w:eastAsia="Times New Roman" w:hAnsi="Times New Roman"/>
          <w:sz w:val="24"/>
          <w:szCs w:val="24"/>
        </w:rPr>
      </w:pPr>
      <w:r w:rsidDel="00000000" w:rsidR="00000000" w:rsidRPr="00000000">
        <w:rPr>
          <w:sz w:val="18"/>
          <w:szCs w:val="18"/>
          <w:rtl w:val="0"/>
        </w:rPr>
        <w:t xml:space="preserve">1.2.2.4 </w:t>
      </w:r>
      <w:r w:rsidDel="00000000" w:rsidR="00000000" w:rsidRPr="00000000">
        <w:rPr>
          <w:rFonts w:ascii="Gungsuh" w:cs="Gungsuh" w:eastAsia="Gungsuh" w:hAnsi="Gungsuh"/>
          <w:sz w:val="18"/>
          <w:szCs w:val="18"/>
          <w:rtl w:val="0"/>
        </w:rPr>
        <w:t xml:space="preserve">歧管、肘管及彎管,應以風管中心為准而轉彎半徑不得小於風管鳥度想imin疚1.5倍。</w:t>
      </w:r>
      <w:r w:rsidDel="00000000" w:rsidR="00000000" w:rsidRPr="00000000">
        <w:rPr>
          <w:rtl w:val="0"/>
        </w:rPr>
      </w:r>
    </w:p>
    <w:p w:rsidR="00000000" w:rsidDel="00000000" w:rsidP="00000000" w:rsidRDefault="00000000" w:rsidRPr="00000000" w14:paraId="0000002D">
      <w:pPr>
        <w:widowControl w:val="0"/>
        <w:spacing w:after="100" w:lineRule="auto"/>
        <w:ind w:left="1440" w:firstLine="0"/>
        <w:rPr>
          <w:rFonts w:ascii="Courier New" w:cs="Courier New" w:eastAsia="Courier New" w:hAnsi="Courier New"/>
          <w:sz w:val="18"/>
          <w:szCs w:val="18"/>
        </w:rPr>
      </w:pPr>
      <w:r w:rsidDel="00000000" w:rsidR="00000000" w:rsidRPr="00000000">
        <w:rPr>
          <w:sz w:val="18"/>
          <w:szCs w:val="18"/>
          <w:rtl w:val="0"/>
        </w:rPr>
        <w:t xml:space="preserve">1.2.2.5 </w:t>
      </w:r>
      <w:r w:rsidDel="00000000" w:rsidR="00000000" w:rsidRPr="00000000">
        <w:rPr>
          <w:rFonts w:ascii="Gungsuh" w:cs="Gungsuh" w:eastAsia="Gungsuh" w:hAnsi="Gungsuh"/>
          <w:sz w:val="18"/>
          <w:szCs w:val="18"/>
          <w:rtl w:val="0"/>
        </w:rPr>
        <w:t xml:space="preserve">低壓風管與管路或建築結構抵觸時,可採用變小施工,若變小面積超過。</w:t>
      </w:r>
    </w:p>
    <w:p w:rsidR="00000000" w:rsidDel="00000000" w:rsidP="00000000" w:rsidRDefault="00000000" w:rsidRPr="00000000" w14:paraId="0000002E">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共29页 第2页</w:t>
      </w: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after="100" w:lineRule="auto"/>
        <w:rPr>
          <w:sz w:val="24"/>
          <w:szCs w:val="24"/>
        </w:rPr>
      </w:pPr>
      <w:r w:rsidDel="00000000" w:rsidR="00000000" w:rsidRPr="00000000">
        <w:rPr>
          <w:sz w:val="24"/>
          <w:szCs w:val="24"/>
          <w:rtl w:val="0"/>
        </w:rPr>
        <w:t xml:space="preserve">TPK</w:t>
      </w:r>
    </w:p>
    <w:p w:rsidR="00000000" w:rsidDel="00000000" w:rsidP="00000000" w:rsidRDefault="00000000" w:rsidRPr="00000000" w14:paraId="00000031">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032">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33">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原管面積之百分之十時,則應將風管分成兩支,以維持與原風管相同之 面積。</w:t>
      </w:r>
    </w:p>
    <w:p w:rsidR="00000000" w:rsidDel="00000000" w:rsidP="00000000" w:rsidRDefault="00000000" w:rsidRPr="00000000" w14:paraId="00000034">
      <w:pPr>
        <w:widowControl w:val="0"/>
        <w:spacing w:after="100" w:lineRule="auto"/>
        <w:ind w:left="1440" w:firstLine="0"/>
        <w:rPr>
          <w:rFonts w:ascii="Courier New" w:cs="Courier New" w:eastAsia="Courier New" w:hAnsi="Courier New"/>
          <w:sz w:val="18"/>
          <w:szCs w:val="18"/>
        </w:rPr>
      </w:pPr>
      <w:r w:rsidDel="00000000" w:rsidR="00000000" w:rsidRPr="00000000">
        <w:rPr>
          <w:sz w:val="18"/>
          <w:szCs w:val="18"/>
          <w:rtl w:val="0"/>
        </w:rPr>
        <w:t xml:space="preserve">1.2.2.6 </w:t>
      </w:r>
      <w:r w:rsidDel="00000000" w:rsidR="00000000" w:rsidRPr="00000000">
        <w:rPr>
          <w:rFonts w:ascii="Gungsuh" w:cs="Gungsuh" w:eastAsia="Gungsuh" w:hAnsi="Gungsuh"/>
          <w:sz w:val="18"/>
          <w:szCs w:val="18"/>
          <w:rtl w:val="0"/>
        </w:rPr>
        <w:t xml:space="preserve">安裝螺紋之吊杆,使用雙螺帽及鎖帽。</w:t>
      </w:r>
    </w:p>
    <w:p w:rsidR="00000000" w:rsidDel="00000000" w:rsidP="00000000" w:rsidRDefault="00000000" w:rsidRPr="00000000" w14:paraId="00000035">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1.2.3 中壓及高壓金屬風管的構造</w:t>
      </w:r>
    </w:p>
    <w:p w:rsidR="00000000" w:rsidDel="00000000" w:rsidP="00000000" w:rsidRDefault="00000000" w:rsidRPr="00000000" w14:paraId="00000036">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承包商須保證符合下列要求:</w:t>
      </w:r>
    </w:p>
    <w:p w:rsidR="00000000" w:rsidDel="00000000" w:rsidP="00000000" w:rsidRDefault="00000000" w:rsidRPr="00000000" w14:paraId="00000037">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1.2.3.1 風管須使用鍍鋅鐵皮建造。</w:t>
      </w:r>
    </w:p>
    <w:p w:rsidR="00000000" w:rsidDel="00000000" w:rsidP="00000000" w:rsidRDefault="00000000" w:rsidRPr="00000000" w14:paraId="00000038">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1.2.3.2 中壓風管的構造,應能操作於靜壓不超過750Pa的系統。</w:t>
      </w:r>
    </w:p>
    <w:p w:rsidR="00000000" w:rsidDel="00000000" w:rsidP="00000000" w:rsidRDefault="00000000" w:rsidRPr="00000000" w14:paraId="00000039">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1.2.3.3 高壓風管的構造,應能操作於靜壓大於750Pa的系統。</w:t>
      </w:r>
    </w:p>
    <w:p w:rsidR="00000000" w:rsidDel="00000000" w:rsidP="00000000" w:rsidRDefault="00000000" w:rsidRPr="00000000" w14:paraId="0000003A">
      <w:pPr>
        <w:widowControl w:val="0"/>
        <w:spacing w:after="100" w:lineRule="auto"/>
        <w:ind w:left="1440" w:firstLine="0"/>
        <w:rPr>
          <w:sz w:val="18"/>
          <w:szCs w:val="18"/>
        </w:rPr>
      </w:pPr>
      <w:r w:rsidDel="00000000" w:rsidR="00000000" w:rsidRPr="00000000">
        <w:rPr>
          <w:sz w:val="18"/>
          <w:szCs w:val="18"/>
          <w:rtl w:val="0"/>
        </w:rPr>
        <w:t xml:space="preserve">1.2.3.4 </w:t>
      </w:r>
      <w:r w:rsidDel="00000000" w:rsidR="00000000" w:rsidRPr="00000000">
        <w:rPr>
          <w:rFonts w:ascii="Arial Unicode MS" w:cs="Arial Unicode MS" w:eastAsia="Arial Unicode MS" w:hAnsi="Arial Unicode MS"/>
          <w:sz w:val="18"/>
          <w:szCs w:val="18"/>
          <w:rtl w:val="0"/>
        </w:rPr>
        <w:t xml:space="preserve">風管所使用的密封及密封劑,必須依照標準的建議。</w:t>
      </w:r>
    </w:p>
    <w:p w:rsidR="00000000" w:rsidDel="00000000" w:rsidP="00000000" w:rsidRDefault="00000000" w:rsidRPr="00000000" w14:paraId="0000003B">
      <w:pPr>
        <w:widowControl w:val="0"/>
        <w:spacing w:after="100" w:lineRule="auto"/>
        <w:ind w:left="1440" w:firstLine="0"/>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8"/>
          <w:szCs w:val="18"/>
          <w:rtl w:val="0"/>
        </w:rPr>
        <w:t xml:space="preserve">1.2.3.5 除非特別注明。否則應依GB所注明之工作壓力,提供風管材料、厚度</w:t>
      </w:r>
      <w:r w:rsidDel="00000000" w:rsidR="00000000" w:rsidRPr="00000000">
        <w:rPr>
          <w:rFonts w:ascii="Gungsuh" w:cs="Gungsuh" w:eastAsia="Gungsuh" w:hAnsi="Gungsuh"/>
          <w:sz w:val="18"/>
          <w:szCs w:val="18"/>
          <w:rtl w:val="0"/>
        </w:rPr>
        <w:t xml:space="preserve">及密封。</w:t>
      </w:r>
    </w:p>
    <w:p w:rsidR="00000000" w:rsidDel="00000000" w:rsidP="00000000" w:rsidRDefault="00000000" w:rsidRPr="00000000" w14:paraId="0000003C">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1.2.4 風門</w:t>
      </w:r>
    </w:p>
    <w:p w:rsidR="00000000" w:rsidDel="00000000" w:rsidP="00000000" w:rsidRDefault="00000000" w:rsidRPr="00000000" w14:paraId="0000003D">
      <w:pPr>
        <w:widowControl w:val="0"/>
        <w:spacing w:after="100" w:lineRule="auto"/>
        <w:ind w:left="1440" w:firstLine="0"/>
        <w:rPr>
          <w:rFonts w:ascii="Courier New" w:cs="Courier New" w:eastAsia="Courier New" w:hAnsi="Courier New"/>
          <w:sz w:val="18"/>
          <w:szCs w:val="18"/>
        </w:rPr>
      </w:pPr>
      <w:r w:rsidDel="00000000" w:rsidR="00000000" w:rsidRPr="00000000">
        <w:rPr>
          <w:sz w:val="18"/>
          <w:szCs w:val="18"/>
          <w:rtl w:val="0"/>
        </w:rPr>
        <w:t xml:space="preserve">1.2.4.1 </w:t>
      </w:r>
      <w:r w:rsidDel="00000000" w:rsidR="00000000" w:rsidRPr="00000000">
        <w:rPr>
          <w:rFonts w:ascii="Gungsuh" w:cs="Gungsuh" w:eastAsia="Gungsuh" w:hAnsi="Gungsuh"/>
          <w:sz w:val="18"/>
          <w:szCs w:val="18"/>
          <w:rtl w:val="0"/>
        </w:rPr>
        <w:t xml:space="preserve">風量控制風門</w:t>
      </w:r>
    </w:p>
    <w:p w:rsidR="00000000" w:rsidDel="00000000" w:rsidP="00000000" w:rsidRDefault="00000000" w:rsidRPr="00000000" w14:paraId="0000003E">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所有的風管及終端裝置皆須提供風量控制風門用來平衡氣流量。風門可 選擇蝶型或八字型(Opposed Blade Type)風門控制杆應使用無極手柄式 傳動。承包商應遵守下列各種型式的要求:</w:t>
      </w:r>
    </w:p>
    <w:p w:rsidR="00000000" w:rsidDel="00000000" w:rsidP="00000000" w:rsidRDefault="00000000" w:rsidRPr="00000000" w14:paraId="0000003F">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蝶型</w:t>
      </w:r>
    </w:p>
    <w:p w:rsidR="00000000" w:rsidDel="00000000" w:rsidP="00000000" w:rsidRDefault="00000000" w:rsidRPr="00000000" w14:paraId="00000040">
      <w:pPr>
        <w:widowControl w:val="0"/>
        <w:spacing w:after="100" w:lineRule="auto"/>
        <w:ind w:left="1440" w:firstLine="720"/>
        <w:rPr>
          <w:sz w:val="18"/>
          <w:szCs w:val="18"/>
        </w:rPr>
      </w:pPr>
      <w:r w:rsidDel="00000000" w:rsidR="00000000" w:rsidRPr="00000000">
        <w:rPr>
          <w:rFonts w:ascii="Gungsuh" w:cs="Gungsuh" w:eastAsia="Gungsuh" w:hAnsi="Gungsuh"/>
          <w:sz w:val="18"/>
          <w:szCs w:val="18"/>
          <w:rtl w:val="0"/>
        </w:rPr>
        <w:t xml:space="preserve">▶ 葉片必須是一片平板且呈平衡狀;完全剛性的;並具有密封作用的</w:t>
      </w:r>
      <w:r w:rsidDel="00000000" w:rsidR="00000000" w:rsidRPr="00000000">
        <w:rPr>
          <w:rFonts w:ascii="Arial Unicode MS" w:cs="Arial Unicode MS" w:eastAsia="Arial Unicode MS" w:hAnsi="Arial Unicode MS"/>
          <w:sz w:val="18"/>
          <w:szCs w:val="18"/>
          <w:rtl w:val="0"/>
        </w:rPr>
        <w:t xml:space="preserve">縫邊。</w:t>
      </w:r>
    </w:p>
    <w:p w:rsidR="00000000" w:rsidDel="00000000" w:rsidP="00000000" w:rsidRDefault="00000000" w:rsidRPr="00000000" w14:paraId="00000041">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&gt; 風門轉動杆直徑最小10mm以上,並直接穿過風管,風門轉動 杆的控制端,必須使用安全的自鎖型裝置來固定。</w:t>
      </w:r>
    </w:p>
    <w:p w:rsidR="00000000" w:rsidDel="00000000" w:rsidP="00000000" w:rsidRDefault="00000000" w:rsidRPr="00000000" w14:paraId="00000042">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&gt; 風管最長的尺寸超過300mm以上時,非有施工上之必要時不可 以使用蝶型風門。</w:t>
      </w:r>
    </w:p>
    <w:p w:rsidR="00000000" w:rsidDel="00000000" w:rsidP="00000000" w:rsidRDefault="00000000" w:rsidRPr="00000000" w14:paraId="00000043">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多葉型</w:t>
      </w:r>
    </w:p>
    <w:p w:rsidR="00000000" w:rsidDel="00000000" w:rsidP="00000000" w:rsidRDefault="00000000" w:rsidRPr="00000000" w14:paraId="00000044">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&gt; 在所有的終埠處及風管最大尺寸超過300mm以上,皆必須使用 多葉型風門。</w:t>
      </w:r>
    </w:p>
    <w:p w:rsidR="00000000" w:rsidDel="00000000" w:rsidP="00000000" w:rsidRDefault="00000000" w:rsidRPr="00000000" w14:paraId="00000045">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&gt; 每一風門的葉片應群組操作;葉片的最大寬度為150mm</w:t>
      </w:r>
    </w:p>
    <w:p w:rsidR="00000000" w:rsidDel="00000000" w:rsidP="00000000" w:rsidRDefault="00000000" w:rsidRPr="00000000" w14:paraId="00000046">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&gt; 風門控制杆必須適當的密封,以防止空氣洩漏。此外,風門控</w:t>
      </w:r>
      <w:r w:rsidDel="00000000" w:rsidR="00000000" w:rsidRPr="00000000">
        <w:rPr>
          <w:rFonts w:ascii="Arial Unicode MS" w:cs="Arial Unicode MS" w:eastAsia="Arial Unicode MS" w:hAnsi="Arial Unicode MS"/>
          <w:sz w:val="18"/>
          <w:szCs w:val="18"/>
          <w:rtl w:val="0"/>
        </w:rPr>
        <w:t xml:space="preserve">制杆應使用配有控制把手的安全自鎖裝置來固定。</w:t>
      </w:r>
    </w:p>
    <w:p w:rsidR="00000000" w:rsidDel="00000000" w:rsidP="00000000" w:rsidRDefault="00000000" w:rsidRPr="00000000" w14:paraId="0000004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&gt; 風門兩端增加轉動軸承,配置注油孔,便於轉軸保養,葉片群 組連桿外置。</w:t>
      </w:r>
    </w:p>
    <w:p w:rsidR="00000000" w:rsidDel="00000000" w:rsidP="00000000" w:rsidRDefault="00000000" w:rsidRPr="00000000" w14:paraId="00000048">
      <w:pPr>
        <w:widowControl w:val="0"/>
        <w:spacing w:after="100" w:lineRule="auto"/>
        <w:ind w:left="1440" w:firstLine="0"/>
        <w:rPr>
          <w:rFonts w:ascii="Courier New" w:cs="Courier New" w:eastAsia="Courier New" w:hAnsi="Courier New"/>
          <w:sz w:val="18"/>
          <w:szCs w:val="18"/>
        </w:rPr>
      </w:pPr>
      <w:r w:rsidDel="00000000" w:rsidR="00000000" w:rsidRPr="00000000">
        <w:rPr>
          <w:sz w:val="18"/>
          <w:szCs w:val="18"/>
          <w:rtl w:val="0"/>
        </w:rPr>
        <w:t xml:space="preserve">1.2.4.2 </w:t>
      </w:r>
      <w:r w:rsidDel="00000000" w:rsidR="00000000" w:rsidRPr="00000000">
        <w:rPr>
          <w:rFonts w:ascii="Gungsuh" w:cs="Gungsuh" w:eastAsia="Gungsuh" w:hAnsi="Gungsuh"/>
          <w:sz w:val="18"/>
          <w:szCs w:val="18"/>
          <w:rtl w:val="0"/>
        </w:rPr>
        <w:t xml:space="preserve">風門材料</w:t>
      </w:r>
    </w:p>
    <w:p w:rsidR="00000000" w:rsidDel="00000000" w:rsidP="00000000" w:rsidRDefault="00000000" w:rsidRPr="00000000" w14:paraId="00000049">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所有的風門葉片須以與風管及外殼相同的金屬材料來製造,但厚度 規號應較風管及外殼之厚度規號厚兩級。</w:t>
      </w:r>
    </w:p>
    <w:p w:rsidR="00000000" w:rsidDel="00000000" w:rsidP="00000000" w:rsidRDefault="00000000" w:rsidRPr="00000000" w14:paraId="0000004A">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共29页 第3页</w:t>
      </w:r>
    </w:p>
    <w:p w:rsidR="00000000" w:rsidDel="00000000" w:rsidP="00000000" w:rsidRDefault="00000000" w:rsidRPr="00000000" w14:paraId="0000004B">
      <w:pPr>
        <w:widowControl w:val="0"/>
        <w:spacing w:after="100"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04E">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04F">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50">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扣接件及其他零件的金屬材料,必須與風管及外殼支撑件相同。</w:t>
      </w:r>
    </w:p>
    <w:p w:rsidR="00000000" w:rsidDel="00000000" w:rsidP="00000000" w:rsidRDefault="00000000" w:rsidRPr="00000000" w14:paraId="00000051">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1.2.4.3 風門調節器</w:t>
      </w:r>
    </w:p>
    <w:p w:rsidR="00000000" w:rsidDel="00000000" w:rsidP="00000000" w:rsidRDefault="00000000" w:rsidRPr="00000000" w14:paraId="00000052">
      <w:pPr>
        <w:widowControl w:val="0"/>
        <w:spacing w:after="100" w:lineRule="auto"/>
        <w:ind w:left="1440" w:firstLine="720"/>
        <w:rPr>
          <w:rFonts w:ascii="Courier New" w:cs="Courier New" w:eastAsia="Courier New" w:hAnsi="Courier New"/>
          <w:sz w:val="18"/>
          <w:szCs w:val="18"/>
        </w:rPr>
      </w:pPr>
      <w:r w:rsidDel="00000000" w:rsidR="00000000" w:rsidRPr="00000000">
        <w:rPr>
          <w:sz w:val="18"/>
          <w:szCs w:val="18"/>
          <w:rtl w:val="0"/>
        </w:rPr>
        <w:t xml:space="preserve">a) </w:t>
      </w:r>
      <w:r w:rsidDel="00000000" w:rsidR="00000000" w:rsidRPr="00000000">
        <w:rPr>
          <w:rFonts w:ascii="Gungsuh" w:cs="Gungsuh" w:eastAsia="Gungsuh" w:hAnsi="Gungsuh"/>
          <w:sz w:val="18"/>
          <w:szCs w:val="18"/>
          <w:rtl w:val="0"/>
        </w:rPr>
        <w:t xml:space="preserve">自鎖風門調節器須貼上「關」及「開」標籤</w:t>
      </w:r>
    </w:p>
    <w:p w:rsidR="00000000" w:rsidDel="00000000" w:rsidP="00000000" w:rsidRDefault="00000000" w:rsidRPr="00000000" w14:paraId="00000053">
      <w:pPr>
        <w:widowControl w:val="0"/>
        <w:spacing w:after="100" w:lineRule="auto"/>
        <w:ind w:left="1440" w:firstLine="720"/>
        <w:rPr>
          <w:sz w:val="18"/>
          <w:szCs w:val="18"/>
        </w:rPr>
      </w:pPr>
      <w:r w:rsidDel="00000000" w:rsidR="00000000" w:rsidRPr="00000000">
        <w:rPr>
          <w:sz w:val="18"/>
          <w:szCs w:val="18"/>
          <w:rtl w:val="0"/>
        </w:rPr>
        <w:t xml:space="preserve">b) </w:t>
      </w:r>
      <w:r w:rsidDel="00000000" w:rsidR="00000000" w:rsidRPr="00000000">
        <w:rPr>
          <w:rFonts w:ascii="Arial Unicode MS" w:cs="Arial Unicode MS" w:eastAsia="Arial Unicode MS" w:hAnsi="Arial Unicode MS"/>
          <w:sz w:val="18"/>
          <w:szCs w:val="18"/>
          <w:rtl w:val="0"/>
        </w:rPr>
        <w:t xml:space="preserve">須供應工廠製作有鋅或鎘保護塗層的風門五 金。</w:t>
      </w:r>
      <w:r w:rsidDel="00000000" w:rsidR="00000000" w:rsidRPr="00000000">
        <w:rPr>
          <w:rtl w:val="0"/>
        </w:rPr>
      </w:r>
    </w:p>
    <w:p w:rsidR="00000000" w:rsidDel="00000000" w:rsidP="00000000" w:rsidRDefault="00000000" w:rsidRPr="00000000" w14:paraId="00000054">
      <w:pPr>
        <w:widowControl w:val="0"/>
        <w:spacing w:after="100" w:lineRule="auto"/>
        <w:ind w:left="1440" w:firstLine="0"/>
        <w:rPr>
          <w:sz w:val="18"/>
          <w:szCs w:val="18"/>
        </w:rPr>
      </w:pPr>
      <w:r w:rsidDel="00000000" w:rsidR="00000000" w:rsidRPr="00000000">
        <w:rPr>
          <w:sz w:val="18"/>
          <w:szCs w:val="18"/>
          <w:rtl w:val="0"/>
        </w:rPr>
        <w:t xml:space="preserve">1.2.4.4 </w:t>
      </w:r>
      <w:r w:rsidDel="00000000" w:rsidR="00000000" w:rsidRPr="00000000">
        <w:rPr>
          <w:rFonts w:ascii="Gungsuh" w:cs="Gungsuh" w:eastAsia="Gungsuh" w:hAnsi="Gungsuh"/>
          <w:sz w:val="18"/>
          <w:szCs w:val="18"/>
          <w:rtl w:val="0"/>
        </w:rPr>
        <w:t xml:space="preserve">防火風門</w:t>
      </w:r>
      <w:r w:rsidDel="00000000" w:rsidR="00000000" w:rsidRPr="00000000">
        <w:rPr>
          <w:rtl w:val="0"/>
        </w:rPr>
      </w:r>
    </w:p>
    <w:p w:rsidR="00000000" w:rsidDel="00000000" w:rsidP="00000000" w:rsidRDefault="00000000" w:rsidRPr="00000000" w14:paraId="00000055">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防火風門的製造及測試,須符合中華人民共和國消防法規、GB標準 及當地消防部門要求依送審詳圖施工。</w:t>
      </w:r>
    </w:p>
    <w:p w:rsidR="00000000" w:rsidDel="00000000" w:rsidP="00000000" w:rsidRDefault="00000000" w:rsidRPr="00000000" w14:paraId="00000056">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消防法規有要求的地方,都必須安裝防火風門。一般規定,凡風管 貫穿有防火等級的牆壁/地板時,都必須安裝防火風門。一般風管上 之防火風門動作溫度為70°C。緊急排煙風管上之高溫防火風門動作 溫度為280°C。</w:t>
      </w:r>
    </w:p>
    <w:p w:rsidR="00000000" w:rsidDel="00000000" w:rsidP="00000000" w:rsidRDefault="00000000" w:rsidRPr="00000000" w14:paraId="0000005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c) 防火風門之葉片及框架須以鍍鋅鐵皮製作,內部之淨截面積不得小 於風管之截面積;不銹鋼制關閉彈簧;葉片止動件及鎖。</w:t>
      </w:r>
    </w:p>
    <w:p w:rsidR="00000000" w:rsidDel="00000000" w:rsidP="00000000" w:rsidRDefault="00000000" w:rsidRPr="00000000" w14:paraId="00000058">
      <w:pPr>
        <w:widowControl w:val="0"/>
        <w:spacing w:after="100" w:lineRule="auto"/>
        <w:ind w:left="1440" w:firstLine="720"/>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8"/>
          <w:szCs w:val="18"/>
          <w:rtl w:val="0"/>
        </w:rPr>
        <w:t xml:space="preserve">d) 所有的機械式防火風門應有檢修門通至熔絲鏈,以利重新設定風門</w:t>
      </w:r>
      <w:r w:rsidDel="00000000" w:rsidR="00000000" w:rsidRPr="00000000">
        <w:rPr>
          <w:rFonts w:ascii="Gungsuh" w:cs="Gungsuh" w:eastAsia="Gungsuh" w:hAnsi="Gungsuh"/>
          <w:sz w:val="18"/>
          <w:szCs w:val="18"/>
          <w:rtl w:val="0"/>
        </w:rPr>
        <w:t xml:space="preserve">。</w:t>
      </w:r>
      <w:r w:rsidDel="00000000" w:rsidR="00000000" w:rsidRPr="00000000">
        <w:rPr>
          <w:rFonts w:ascii="Gungsuh" w:cs="Gungsuh" w:eastAsia="Gungsuh" w:hAnsi="Gungsuh"/>
          <w:sz w:val="18"/>
          <w:szCs w:val="18"/>
          <w:rtl w:val="0"/>
        </w:rPr>
        <w:t xml:space="preserve">承包商應依現場狀況,對風管上的檢修門訂出其大小及位置。檢</w:t>
      </w:r>
      <w:r w:rsidDel="00000000" w:rsidR="00000000" w:rsidRPr="00000000">
        <w:rPr>
          <w:rFonts w:ascii="Gungsuh" w:cs="Gungsuh" w:eastAsia="Gungsuh" w:hAnsi="Gungsuh"/>
          <w:sz w:val="18"/>
          <w:szCs w:val="18"/>
          <w:rtl w:val="0"/>
        </w:rPr>
        <w:t xml:space="preserve">修門須氣密良好。</w:t>
      </w:r>
    </w:p>
    <w:p w:rsidR="00000000" w:rsidDel="00000000" w:rsidP="00000000" w:rsidRDefault="00000000" w:rsidRPr="00000000" w14:paraId="00000059">
      <w:pPr>
        <w:widowControl w:val="0"/>
        <w:spacing w:after="100" w:lineRule="auto"/>
        <w:ind w:left="1440" w:firstLine="0"/>
        <w:rPr>
          <w:rFonts w:ascii="Courier New" w:cs="Courier New" w:eastAsia="Courier New" w:hAnsi="Courier New"/>
          <w:sz w:val="18"/>
          <w:szCs w:val="18"/>
        </w:rPr>
      </w:pPr>
      <w:r w:rsidDel="00000000" w:rsidR="00000000" w:rsidRPr="00000000">
        <w:rPr>
          <w:sz w:val="18"/>
          <w:szCs w:val="18"/>
          <w:rtl w:val="0"/>
        </w:rPr>
        <w:t xml:space="preserve">1.2.4.5 </w:t>
      </w:r>
      <w:r w:rsidDel="00000000" w:rsidR="00000000" w:rsidRPr="00000000">
        <w:rPr>
          <w:rFonts w:ascii="Gungsuh" w:cs="Gungsuh" w:eastAsia="Gungsuh" w:hAnsi="Gungsuh"/>
          <w:sz w:val="18"/>
          <w:szCs w:val="18"/>
          <w:rtl w:val="0"/>
        </w:rPr>
        <w:t xml:space="preserve">撓性風管連接器</w:t>
      </w:r>
    </w:p>
    <w:p w:rsidR="00000000" w:rsidDel="00000000" w:rsidP="00000000" w:rsidRDefault="00000000" w:rsidRPr="00000000" w14:paraId="0000005A">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承包商應依照下列標準,提供撓性風管及設備連接器:</w:t>
      </w:r>
    </w:p>
    <w:p w:rsidR="00000000" w:rsidDel="00000000" w:rsidP="00000000" w:rsidRDefault="00000000" w:rsidRPr="00000000" w14:paraId="0000005B">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在所有的風機機組及相關的風管之間,須使用撓性風管去防止振動 傳遞至鄰接的裝置。</w:t>
      </w:r>
    </w:p>
    <w:p w:rsidR="00000000" w:rsidDel="00000000" w:rsidP="00000000" w:rsidRDefault="00000000" w:rsidRPr="00000000" w14:paraId="0000005C">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使用玻璃纖維布制的撓性材料,兩面須具有防火合成橡膠</w:t>
      </w:r>
    </w:p>
    <w:p w:rsidR="00000000" w:rsidDel="00000000" w:rsidP="00000000" w:rsidRDefault="00000000" w:rsidRPr="00000000" w14:paraId="0000005D">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(NEPORENE)塗層,適合在溫度150°C時連續操作,排煙風管上之 撓性接頭應能耐溫280°C。</w:t>
      </w:r>
    </w:p>
    <w:p w:rsidR="00000000" w:rsidDel="00000000" w:rsidP="00000000" w:rsidRDefault="00000000" w:rsidRPr="00000000" w14:paraId="0000005E">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c) 依安裝狀況及允許自由移動而沒有不必需的鬆弛的狀況,可使用寬 度75mm或150mm的撓性材料。</w:t>
      </w:r>
    </w:p>
    <w:p w:rsidR="00000000" w:rsidDel="00000000" w:rsidP="00000000" w:rsidRDefault="00000000" w:rsidRPr="00000000" w14:paraId="0000005F">
      <w:pPr>
        <w:widowControl w:val="0"/>
        <w:spacing w:after="100" w:lineRule="auto"/>
        <w:ind w:left="144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18"/>
          <w:szCs w:val="18"/>
          <w:rtl w:val="0"/>
        </w:rPr>
        <w:t xml:space="preserve">d) 使用的撓性材料應符合當地消防部門或相關法規的要求。撓性連接 器的編織部份,不可塗上油漆。</w:t>
      </w:r>
      <w:r w:rsidDel="00000000" w:rsidR="00000000" w:rsidRPr="00000000">
        <w:rPr>
          <w:rtl w:val="0"/>
        </w:rPr>
      </w:r>
    </w:p>
    <w:p w:rsidR="00000000" w:rsidDel="00000000" w:rsidP="00000000" w:rsidRDefault="00000000" w:rsidRPr="00000000" w14:paraId="00000060">
      <w:pPr>
        <w:widowControl w:val="0"/>
        <w:spacing w:after="100" w:lineRule="auto"/>
        <w:ind w:left="1440" w:firstLine="0"/>
        <w:rPr>
          <w:sz w:val="18"/>
          <w:szCs w:val="18"/>
        </w:rPr>
      </w:pPr>
      <w:r w:rsidDel="00000000" w:rsidR="00000000" w:rsidRPr="00000000">
        <w:rPr>
          <w:sz w:val="18"/>
          <w:szCs w:val="18"/>
          <w:rtl w:val="0"/>
        </w:rPr>
        <w:t xml:space="preserve">1.2.4.6 </w:t>
      </w:r>
      <w:r w:rsidDel="00000000" w:rsidR="00000000" w:rsidRPr="00000000">
        <w:rPr>
          <w:rFonts w:ascii="Gungsuh" w:cs="Gungsuh" w:eastAsia="Gungsuh" w:hAnsi="Gungsuh"/>
          <w:sz w:val="18"/>
          <w:szCs w:val="18"/>
          <w:rtl w:val="0"/>
        </w:rPr>
        <w:t xml:space="preserve">天花出風口、牆面格柵風口及格柵風口</w:t>
      </w:r>
      <w:r w:rsidDel="00000000" w:rsidR="00000000" w:rsidRPr="00000000">
        <w:rPr>
          <w:rtl w:val="0"/>
        </w:rPr>
      </w:r>
    </w:p>
    <w:p w:rsidR="00000000" w:rsidDel="00000000" w:rsidP="00000000" w:rsidRDefault="00000000" w:rsidRPr="00000000" w14:paraId="00000061">
      <w:pPr>
        <w:widowControl w:val="0"/>
        <w:spacing w:after="100" w:lineRule="auto"/>
        <w:ind w:left="1440" w:firstLine="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承包商應注意下列的要求:</w:t>
      </w:r>
    </w:p>
    <w:p w:rsidR="00000000" w:rsidDel="00000000" w:rsidP="00000000" w:rsidRDefault="00000000" w:rsidRPr="00000000" w14:paraId="00000062">
      <w:pPr>
        <w:widowControl w:val="0"/>
        <w:spacing w:after="100" w:lineRule="auto"/>
        <w:ind w:left="1440" w:firstLine="720"/>
        <w:rPr>
          <w:sz w:val="18"/>
          <w:szCs w:val="18"/>
        </w:rPr>
      </w:pPr>
      <w:r w:rsidDel="00000000" w:rsidR="00000000" w:rsidRPr="00000000">
        <w:rPr>
          <w:sz w:val="18"/>
          <w:szCs w:val="18"/>
          <w:rtl w:val="0"/>
        </w:rPr>
        <w:t xml:space="preserve">a) </w:t>
      </w:r>
      <w:r w:rsidDel="00000000" w:rsidR="00000000" w:rsidRPr="00000000">
        <w:rPr>
          <w:rFonts w:ascii="Arial Unicode MS" w:cs="Arial Unicode MS" w:eastAsia="Arial Unicode MS" w:hAnsi="Arial Unicode MS"/>
          <w:sz w:val="18"/>
          <w:szCs w:val="18"/>
          <w:rtl w:val="0"/>
        </w:rPr>
        <w:t xml:space="preserve">風口形式業主有權依室內裝修需求調整。</w:t>
      </w:r>
      <w:r w:rsidDel="00000000" w:rsidR="00000000" w:rsidRPr="00000000">
        <w:rPr>
          <w:rtl w:val="0"/>
        </w:rPr>
      </w:r>
    </w:p>
    <w:p w:rsidR="00000000" w:rsidDel="00000000" w:rsidP="00000000" w:rsidRDefault="00000000" w:rsidRPr="00000000" w14:paraId="00000063">
      <w:pPr>
        <w:widowControl w:val="0"/>
        <w:spacing w:after="100" w:lineRule="auto"/>
        <w:ind w:left="1440" w:firstLine="720"/>
        <w:rPr>
          <w:sz w:val="18"/>
          <w:szCs w:val="18"/>
        </w:rPr>
      </w:pPr>
      <w:r w:rsidDel="00000000" w:rsidR="00000000" w:rsidRPr="00000000">
        <w:rPr>
          <w:sz w:val="18"/>
          <w:szCs w:val="18"/>
          <w:rtl w:val="0"/>
        </w:rPr>
        <w:t xml:space="preserve">(b) </w:t>
      </w:r>
      <w:r w:rsidDel="00000000" w:rsidR="00000000" w:rsidRPr="00000000">
        <w:rPr>
          <w:rFonts w:ascii="Gungsuh" w:cs="Gungsuh" w:eastAsia="Gungsuh" w:hAnsi="Gungsuh"/>
          <w:sz w:val="24"/>
          <w:szCs w:val="24"/>
          <w:rtl w:val="0"/>
        </w:rPr>
        <w:t xml:space="preserve">天花出風口應符合規定的大小及容量。</w:t>
      </w:r>
      <w:r w:rsidDel="00000000" w:rsidR="00000000" w:rsidRPr="00000000">
        <w:rPr>
          <w:rtl w:val="0"/>
        </w:rPr>
      </w:r>
    </w:p>
    <w:p w:rsidR="00000000" w:rsidDel="00000000" w:rsidP="00000000" w:rsidRDefault="00000000" w:rsidRPr="00000000" w14:paraId="00000064">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65">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共29页|第4页</w:t>
      </w: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widowControl w:val="0"/>
        <w:spacing w:after="100" w:lineRule="auto"/>
        <w:rPr>
          <w:b w:val="1"/>
          <w:i w:val="1"/>
          <w:sz w:val="24"/>
          <w:szCs w:val="24"/>
        </w:rPr>
      </w:pPr>
      <w:r w:rsidDel="00000000" w:rsidR="00000000" w:rsidRPr="00000000">
        <w:rPr>
          <w:b w:val="1"/>
          <w:i w:val="1"/>
          <w:sz w:val="24"/>
          <w:szCs w:val="24"/>
          <w:rtl w:val="0"/>
        </w:rPr>
        <w:t xml:space="preserve">TPK</w:t>
      </w:r>
    </w:p>
    <w:p w:rsidR="00000000" w:rsidDel="00000000" w:rsidP="00000000" w:rsidRDefault="00000000" w:rsidRPr="00000000" w14:paraId="00000068">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069">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6A">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c) 除了使用撓性風管外,每個天花出風口及接管出口所用的轉動葉片 須由製造廠商在工廠裝配完成並提供。</w:t>
      </w:r>
    </w:p>
    <w:p w:rsidR="00000000" w:rsidDel="00000000" w:rsidP="00000000" w:rsidRDefault="00000000" w:rsidRPr="00000000" w14:paraId="0000006B">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d) 每個天花出風口用單鍵式、八字型風量控制風門,須在工廠完成裝 配並由製造廠提供。</w:t>
      </w:r>
    </w:p>
    <w:p w:rsidR="00000000" w:rsidDel="00000000" w:rsidP="00000000" w:rsidRDefault="00000000" w:rsidRPr="00000000" w14:paraId="0000006C">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e)風口應為ABS材质,而其露出之邊緣可滾制而成或是其他補強且彎 圓,表面再處理以經核准的顏色。</w:t>
      </w:r>
    </w:p>
    <w:p w:rsidR="00000000" w:rsidDel="00000000" w:rsidP="00000000" w:rsidRDefault="00000000" w:rsidRPr="00000000" w14:paraId="0000006D">
      <w:pPr>
        <w:widowControl w:val="0"/>
        <w:spacing w:after="100" w:lineRule="auto"/>
        <w:ind w:left="1440" w:firstLine="0"/>
        <w:rPr>
          <w:rFonts w:ascii="Courier New" w:cs="Courier New" w:eastAsia="Courier New" w:hAnsi="Courier New"/>
          <w:sz w:val="18"/>
          <w:szCs w:val="18"/>
        </w:rPr>
      </w:pPr>
      <w:r w:rsidDel="00000000" w:rsidR="00000000" w:rsidRPr="00000000">
        <w:rPr>
          <w:sz w:val="18"/>
          <w:szCs w:val="18"/>
          <w:rtl w:val="0"/>
        </w:rPr>
        <w:t xml:space="preserve">1.2.4.7 </w:t>
      </w:r>
      <w:r w:rsidDel="00000000" w:rsidR="00000000" w:rsidRPr="00000000">
        <w:rPr>
          <w:rFonts w:ascii="Gungsuh" w:cs="Gungsuh" w:eastAsia="Gungsuh" w:hAnsi="Gungsuh"/>
          <w:sz w:val="18"/>
          <w:szCs w:val="18"/>
          <w:rtl w:val="0"/>
        </w:rPr>
        <w:t xml:space="preserve">表面處理</w:t>
      </w:r>
    </w:p>
    <w:p w:rsidR="00000000" w:rsidDel="00000000" w:rsidP="00000000" w:rsidRDefault="00000000" w:rsidRPr="00000000" w14:paraId="0000006E">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所有的抽風口及回風格柵口的表面,須選擇在工廠完成烤漆處理。</w:t>
      </w:r>
    </w:p>
    <w:p w:rsidR="00000000" w:rsidDel="00000000" w:rsidP="00000000" w:rsidRDefault="00000000" w:rsidRPr="00000000" w14:paraId="0000006F">
      <w:pPr>
        <w:widowControl w:val="0"/>
        <w:spacing w:after="10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1.3 施工</w:t>
      </w:r>
    </w:p>
    <w:p w:rsidR="00000000" w:rsidDel="00000000" w:rsidP="00000000" w:rsidRDefault="00000000" w:rsidRPr="00000000" w14:paraId="00000070">
      <w:pPr>
        <w:widowControl w:val="0"/>
        <w:spacing w:after="100" w:lineRule="auto"/>
        <w:ind w:firstLine="720"/>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1.3.1 安裝</w:t>
      </w:r>
    </w:p>
    <w:p w:rsidR="00000000" w:rsidDel="00000000" w:rsidP="00000000" w:rsidRDefault="00000000" w:rsidRPr="00000000" w14:paraId="00000071">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承包商應遵守下列安裝的要求:</w:t>
      </w:r>
    </w:p>
    <w:p w:rsidR="00000000" w:rsidDel="00000000" w:rsidP="00000000" w:rsidRDefault="00000000" w:rsidRPr="00000000" w14:paraId="00000072">
      <w:pPr>
        <w:widowControl w:val="0"/>
        <w:spacing w:after="100" w:lineRule="auto"/>
        <w:ind w:left="720" w:firstLine="0"/>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1.3.1.1 </w:t>
      </w:r>
      <w:r w:rsidDel="00000000" w:rsidR="00000000" w:rsidRPr="00000000">
        <w:rPr>
          <w:rFonts w:ascii="Gungsuh" w:cs="Gungsuh" w:eastAsia="Gungsuh" w:hAnsi="Gungsuh"/>
          <w:sz w:val="18"/>
          <w:szCs w:val="18"/>
          <w:rtl w:val="0"/>
        </w:rPr>
        <w:t xml:space="preserve">風管安裝</w:t>
      </w:r>
    </w:p>
    <w:p w:rsidR="00000000" w:rsidDel="00000000" w:rsidP="00000000" w:rsidRDefault="00000000" w:rsidRPr="00000000" w14:paraId="00000073">
      <w:pPr>
        <w:widowControl w:val="0"/>
        <w:spacing w:after="100" w:lineRule="auto"/>
        <w:ind w:left="720" w:firstLine="720"/>
        <w:rPr>
          <w:sz w:val="18"/>
          <w:szCs w:val="18"/>
        </w:rPr>
      </w:pPr>
      <w:r w:rsidDel="00000000" w:rsidR="00000000" w:rsidRPr="00000000">
        <w:rPr>
          <w:sz w:val="18"/>
          <w:szCs w:val="18"/>
          <w:rtl w:val="0"/>
        </w:rPr>
        <w:t xml:space="preserve">a) </w:t>
      </w:r>
      <w:r w:rsidDel="00000000" w:rsidR="00000000" w:rsidRPr="00000000">
        <w:rPr>
          <w:rFonts w:ascii="Gungsuh" w:cs="Gungsuh" w:eastAsia="Gungsuh" w:hAnsi="Gungsuh"/>
          <w:sz w:val="18"/>
          <w:szCs w:val="18"/>
          <w:rtl w:val="0"/>
        </w:rPr>
        <w:t xml:space="preserve">風門及分歧風門在安裝後,應能隨時調節。</w:t>
      </w:r>
      <w:r w:rsidDel="00000000" w:rsidR="00000000" w:rsidRPr="00000000">
        <w:rPr>
          <w:rtl w:val="0"/>
        </w:rPr>
      </w:r>
    </w:p>
    <w:p w:rsidR="00000000" w:rsidDel="00000000" w:rsidP="00000000" w:rsidRDefault="00000000" w:rsidRPr="00000000" w14:paraId="00000074">
      <w:pPr>
        <w:widowControl w:val="0"/>
        <w:spacing w:after="10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 </w:t>
      </w:r>
      <w:r w:rsidDel="00000000" w:rsidR="00000000" w:rsidRPr="00000000">
        <w:rPr>
          <w:rFonts w:ascii="Gungsuh" w:cs="Gungsuh" w:eastAsia="Gungsuh" w:hAnsi="Gungsuh"/>
          <w:sz w:val="18"/>
          <w:szCs w:val="18"/>
          <w:rtl w:val="0"/>
        </w:rPr>
        <w:t xml:space="preserve">安裝風門後,風門上的任何部份,都不能產 生變形或歪曲。</w:t>
      </w:r>
      <w:r w:rsidDel="00000000" w:rsidR="00000000" w:rsidRPr="00000000">
        <w:rPr>
          <w:rtl w:val="0"/>
        </w:rPr>
      </w:r>
    </w:p>
    <w:p w:rsidR="00000000" w:rsidDel="00000000" w:rsidP="00000000" w:rsidRDefault="00000000" w:rsidRPr="00000000" w14:paraId="00000075">
      <w:pPr>
        <w:widowControl w:val="0"/>
        <w:spacing w:after="100" w:lineRule="auto"/>
        <w:ind w:left="720" w:firstLine="720"/>
        <w:rPr>
          <w:sz w:val="18"/>
          <w:szCs w:val="18"/>
        </w:rPr>
      </w:pPr>
      <w:r w:rsidDel="00000000" w:rsidR="00000000" w:rsidRPr="00000000">
        <w:rPr>
          <w:sz w:val="18"/>
          <w:szCs w:val="18"/>
          <w:rtl w:val="0"/>
        </w:rPr>
        <w:t xml:space="preserve">c) </w:t>
      </w:r>
      <w:r w:rsidDel="00000000" w:rsidR="00000000" w:rsidRPr="00000000">
        <w:rPr>
          <w:rFonts w:ascii="Arial Unicode MS" w:cs="Arial Unicode MS" w:eastAsia="Arial Unicode MS" w:hAnsi="Arial Unicode MS"/>
          <w:sz w:val="18"/>
          <w:szCs w:val="18"/>
          <w:rtl w:val="0"/>
        </w:rPr>
        <w:t xml:space="preserve">調整可移動的零件,使能自由移動而沒有阻 力。</w:t>
      </w:r>
    </w:p>
    <w:p w:rsidR="00000000" w:rsidDel="00000000" w:rsidP="00000000" w:rsidRDefault="00000000" w:rsidRPr="00000000" w14:paraId="00000076">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d) 風管穿過牆壁及地板的開孔其他承包商沒提供時,本承包商必須負</w:t>
      </w:r>
    </w:p>
    <w:p w:rsidR="00000000" w:rsidDel="00000000" w:rsidP="00000000" w:rsidRDefault="00000000" w:rsidRPr="00000000" w14:paraId="00000077">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責提供。</w:t>
      </w:r>
    </w:p>
    <w:p w:rsidR="00000000" w:rsidDel="00000000" w:rsidP="00000000" w:rsidRDefault="00000000" w:rsidRPr="00000000" w14:paraId="00000078">
      <w:pPr>
        <w:widowControl w:val="0"/>
        <w:spacing w:after="100" w:lineRule="auto"/>
        <w:ind w:left="720" w:firstLine="0"/>
        <w:rPr>
          <w:sz w:val="18"/>
          <w:szCs w:val="18"/>
        </w:rPr>
      </w:pPr>
      <w:r w:rsidDel="00000000" w:rsidR="00000000" w:rsidRPr="00000000">
        <w:rPr>
          <w:rFonts w:ascii="Times New Roman" w:cs="Times New Roman" w:eastAsia="Times New Roman" w:hAnsi="Times New Roman"/>
          <w:sz w:val="18"/>
          <w:szCs w:val="18"/>
          <w:rtl w:val="0"/>
        </w:rPr>
        <w:t xml:space="preserve">1.3.1.2 </w:t>
      </w:r>
      <w:r w:rsidDel="00000000" w:rsidR="00000000" w:rsidRPr="00000000">
        <w:rPr>
          <w:rFonts w:ascii="Arial Unicode MS" w:cs="Arial Unicode MS" w:eastAsia="Arial Unicode MS" w:hAnsi="Arial Unicode MS"/>
          <w:sz w:val="18"/>
          <w:szCs w:val="18"/>
          <w:rtl w:val="0"/>
        </w:rPr>
        <w:t xml:space="preserve">風管的保護</w:t>
      </w:r>
    </w:p>
    <w:p w:rsidR="00000000" w:rsidDel="00000000" w:rsidP="00000000" w:rsidRDefault="00000000" w:rsidRPr="00000000" w14:paraId="00000079">
      <w:pPr>
        <w:widowControl w:val="0"/>
        <w:spacing w:after="100" w:lineRule="auto"/>
        <w:ind w:left="720" w:firstLine="720"/>
        <w:rPr>
          <w:sz w:val="18"/>
          <w:szCs w:val="18"/>
        </w:rPr>
      </w:pPr>
      <w:r w:rsidDel="00000000" w:rsidR="00000000" w:rsidRPr="00000000">
        <w:rPr>
          <w:sz w:val="18"/>
          <w:szCs w:val="18"/>
          <w:rtl w:val="0"/>
        </w:rPr>
        <w:t xml:space="preserve">a) </w:t>
      </w:r>
      <w:r w:rsidDel="00000000" w:rsidR="00000000" w:rsidRPr="00000000">
        <w:rPr>
          <w:rFonts w:ascii="Arial Unicode MS" w:cs="Arial Unicode MS" w:eastAsia="Arial Unicode MS" w:hAnsi="Arial Unicode MS"/>
          <w:sz w:val="18"/>
          <w:szCs w:val="18"/>
          <w:rtl w:val="0"/>
        </w:rPr>
        <w:t xml:space="preserve">在建造期間,須保護風管、附件及開口。</w:t>
      </w:r>
    </w:p>
    <w:p w:rsidR="00000000" w:rsidDel="00000000" w:rsidP="00000000" w:rsidRDefault="00000000" w:rsidRPr="00000000" w14:paraId="0000007A">
      <w:pPr>
        <w:widowControl w:val="0"/>
        <w:spacing w:after="100" w:lineRule="auto"/>
        <w:ind w:left="720" w:firstLine="720"/>
        <w:rPr>
          <w:sz w:val="18"/>
          <w:szCs w:val="18"/>
        </w:rPr>
      </w:pPr>
      <w:r w:rsidDel="00000000" w:rsidR="00000000" w:rsidRPr="00000000">
        <w:rPr>
          <w:sz w:val="18"/>
          <w:szCs w:val="18"/>
          <w:rtl w:val="0"/>
        </w:rPr>
        <w:t xml:space="preserve">b) </w:t>
      </w:r>
      <w:r w:rsidDel="00000000" w:rsidR="00000000" w:rsidRPr="00000000">
        <w:rPr>
          <w:rFonts w:ascii="Arial Unicode MS" w:cs="Arial Unicode MS" w:eastAsia="Arial Unicode MS" w:hAnsi="Arial Unicode MS"/>
          <w:sz w:val="18"/>
          <w:szCs w:val="18"/>
          <w:rtl w:val="0"/>
        </w:rPr>
        <w:t xml:space="preserve">受損害的風管及其附件必須更換,且不能向 業主要求額外的金錢。</w:t>
      </w:r>
    </w:p>
    <w:p w:rsidR="00000000" w:rsidDel="00000000" w:rsidP="00000000" w:rsidRDefault="00000000" w:rsidRPr="00000000" w14:paraId="0000007B">
      <w:pPr>
        <w:widowControl w:val="0"/>
        <w:spacing w:after="100" w:lineRule="auto"/>
        <w:ind w:left="720" w:firstLine="0"/>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1.3.1.3 天花出口及格柵風口的安裝</w:t>
      </w:r>
    </w:p>
    <w:p w:rsidR="00000000" w:rsidDel="00000000" w:rsidP="00000000" w:rsidRDefault="00000000" w:rsidRPr="00000000" w14:paraId="0000007C">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a) 天花出風口及格柵風口的安裝,應能從正面使用鍵來調整,而不必 使用特殊的工具。</w:t>
      </w:r>
    </w:p>
    <w:p w:rsidR="00000000" w:rsidDel="00000000" w:rsidP="00000000" w:rsidRDefault="00000000" w:rsidRPr="00000000" w14:paraId="0000007D">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導風葉片、風量控制風門及多葉片的引風設備的安裝,必須能從作 為進出風管的通路的天花出風口及牆面格柵風口來拆卸。</w:t>
      </w:r>
    </w:p>
    <w:p w:rsidR="00000000" w:rsidDel="00000000" w:rsidP="00000000" w:rsidRDefault="00000000" w:rsidRPr="00000000" w14:paraId="0000007E">
      <w:pPr>
        <w:widowControl w:val="0"/>
        <w:spacing w:after="10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2. 製程排氣風管施工規範</w:t>
      </w:r>
    </w:p>
    <w:p w:rsidR="00000000" w:rsidDel="00000000" w:rsidP="00000000" w:rsidRDefault="00000000" w:rsidRPr="00000000" w14:paraId="0000007F">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2.1 風管施工</w:t>
      </w:r>
    </w:p>
    <w:p w:rsidR="00000000" w:rsidDel="00000000" w:rsidP="00000000" w:rsidRDefault="00000000" w:rsidRPr="00000000" w14:paraId="00000080">
      <w:pPr>
        <w:widowControl w:val="0"/>
        <w:spacing w:after="100" w:lineRule="auto"/>
        <w:ind w:left="720" w:firstLine="720"/>
        <w:rPr>
          <w:sz w:val="18"/>
          <w:szCs w:val="18"/>
        </w:rPr>
      </w:pPr>
      <w:r w:rsidDel="00000000" w:rsidR="00000000" w:rsidRPr="00000000">
        <w:rPr>
          <w:rFonts w:ascii="Times New Roman" w:cs="Times New Roman" w:eastAsia="Times New Roman" w:hAnsi="Times New Roman"/>
          <w:sz w:val="18"/>
          <w:szCs w:val="18"/>
          <w:rtl w:val="0"/>
        </w:rPr>
        <w:t xml:space="preserve">2.1.1 </w:t>
      </w:r>
      <w:r w:rsidDel="00000000" w:rsidR="00000000" w:rsidRPr="00000000">
        <w:rPr>
          <w:rFonts w:ascii="Arial Unicode MS" w:cs="Arial Unicode MS" w:eastAsia="Arial Unicode MS" w:hAnsi="Arial Unicode MS"/>
          <w:sz w:val="18"/>
          <w:szCs w:val="18"/>
          <w:rtl w:val="0"/>
        </w:rPr>
        <w:t xml:space="preserve">风管(除全焊风管外)厚度按如下标准采用:</w:t>
      </w:r>
    </w:p>
    <w:p w:rsidR="00000000" w:rsidDel="00000000" w:rsidP="00000000" w:rsidRDefault="00000000" w:rsidRPr="00000000" w14:paraId="00000081">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 第5页</w:t>
      </w:r>
    </w:p>
    <w:p w:rsidR="00000000" w:rsidDel="00000000" w:rsidP="00000000" w:rsidRDefault="00000000" w:rsidRPr="00000000" w14:paraId="00000082">
      <w:pPr>
        <w:widowControl w:val="0"/>
        <w:spacing w:after="100"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83">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085">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086">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87">
      <w:pPr>
        <w:widowControl w:val="0"/>
        <w:spacing w:after="10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钢板风管板材厚度</w:t>
      </w:r>
    </w:p>
    <w:tbl>
      <w:tblPr>
        <w:tblStyle w:val="Table1"/>
        <w:tblW w:w="7859.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9.92"/>
        <w:gridCol w:w="1213.92"/>
        <w:gridCol w:w="1213.92"/>
        <w:gridCol w:w="1213.92"/>
        <w:gridCol w:w="1213.92"/>
        <w:gridCol w:w="1213.92"/>
        <w:tblGridChange w:id="0">
          <w:tblGrid>
            <w:gridCol w:w="1789.92"/>
            <w:gridCol w:w="1213.92"/>
            <w:gridCol w:w="1213.92"/>
            <w:gridCol w:w="1213.92"/>
            <w:gridCol w:w="1213.92"/>
            <w:gridCol w:w="1213.92"/>
          </w:tblGrid>
        </w:tblGridChange>
      </w:tblGrid>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类别</w:t>
            </w:r>
          </w:p>
        </w:tc>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板材厚度（mm）</w:t>
            </w:r>
          </w:p>
        </w:tc>
      </w:tr>
      <w:tr>
        <w:trPr>
          <w:cantSplit w:val="0"/>
          <w:trHeight w:val="253.43999999999997"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风管直径或</w:t>
            </w:r>
          </w:p>
          <w:p w:rsidR="00000000" w:rsidDel="00000000" w:rsidP="00000000" w:rsidRDefault="00000000" w:rsidRPr="00000000" w14:paraId="0000008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长边尺寸b（mm）</w:t>
            </w:r>
          </w:p>
          <w:p w:rsidR="00000000" w:rsidDel="00000000" w:rsidP="00000000" w:rsidRDefault="00000000" w:rsidRPr="00000000" w14:paraId="00000090">
            <w:pPr>
              <w:widowControl w:val="0"/>
              <w:jc w:val="center"/>
              <w:rPr>
                <w:sz w:val="18"/>
                <w:szCs w:val="18"/>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微压、低压</w:t>
            </w:r>
          </w:p>
          <w:p w:rsidR="00000000" w:rsidDel="00000000" w:rsidP="00000000" w:rsidRDefault="00000000" w:rsidRPr="00000000" w14:paraId="00000092">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系统风管</w:t>
            </w:r>
          </w:p>
          <w:p w:rsidR="00000000" w:rsidDel="00000000" w:rsidP="00000000" w:rsidRDefault="00000000" w:rsidRPr="00000000" w14:paraId="00000093">
            <w:pPr>
              <w:widowControl w:val="0"/>
              <w:jc w:val="center"/>
              <w:rPr>
                <w:sz w:val="18"/>
                <w:szCs w:val="18"/>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中压系统风管</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高压系统</w:t>
            </w:r>
          </w:p>
          <w:p w:rsidR="00000000" w:rsidDel="00000000" w:rsidP="00000000" w:rsidRDefault="00000000" w:rsidRPr="00000000" w14:paraId="0000009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风管</w:t>
            </w:r>
          </w:p>
          <w:p w:rsidR="00000000" w:rsidDel="00000000" w:rsidP="00000000" w:rsidRDefault="00000000" w:rsidRPr="00000000" w14:paraId="00000098">
            <w:pPr>
              <w:widowControl w:val="0"/>
              <w:jc w:val="center"/>
              <w:rPr>
                <w:sz w:val="18"/>
                <w:szCs w:val="18"/>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除尘系统</w:t>
            </w:r>
          </w:p>
          <w:p w:rsidR="00000000" w:rsidDel="00000000" w:rsidP="00000000" w:rsidRDefault="00000000" w:rsidRPr="00000000" w14:paraId="0000009A">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风管</w:t>
            </w:r>
          </w:p>
          <w:p w:rsidR="00000000" w:rsidDel="00000000" w:rsidP="00000000" w:rsidRDefault="00000000" w:rsidRPr="00000000" w14:paraId="0000009B">
            <w:pPr>
              <w:widowControl w:val="0"/>
              <w:jc w:val="center"/>
              <w:rPr>
                <w:sz w:val="18"/>
                <w:szCs w:val="18"/>
              </w:rPr>
            </w:pPr>
            <w:r w:rsidDel="00000000" w:rsidR="00000000" w:rsidRPr="00000000">
              <w:rPr>
                <w:rtl w:val="0"/>
              </w:rPr>
            </w:r>
          </w:p>
        </w:tc>
      </w:tr>
      <w:tr>
        <w:trPr>
          <w:cantSplit w:val="0"/>
          <w:trHeight w:val="253.4399999999999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圆形</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矩形</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rtl w:val="0"/>
              </w:rPr>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b≤320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sz w:val="18"/>
                <w:szCs w:val="18"/>
              </w:rPr>
            </w:pPr>
            <w:r w:rsidDel="00000000" w:rsidR="00000000" w:rsidRPr="00000000">
              <w:rPr>
                <w:sz w:val="18"/>
                <w:szCs w:val="18"/>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sz w:val="18"/>
                <w:szCs w:val="18"/>
              </w:rPr>
            </w:pPr>
            <w:r w:rsidDel="00000000" w:rsidR="00000000" w:rsidRPr="00000000">
              <w:rPr>
                <w:sz w:val="18"/>
                <w:szCs w:val="18"/>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sz w:val="18"/>
                <w:szCs w:val="18"/>
              </w:rPr>
            </w:pPr>
            <w:r w:rsidDel="00000000" w:rsidR="00000000" w:rsidRPr="00000000">
              <w:rPr>
                <w:sz w:val="18"/>
                <w:szCs w:val="18"/>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sz w:val="18"/>
                <w:szCs w:val="18"/>
              </w:rPr>
            </w:pPr>
            <w:r w:rsidDel="00000000" w:rsidR="00000000" w:rsidRPr="00000000">
              <w:rPr>
                <w:sz w:val="18"/>
                <w:szCs w:val="18"/>
                <w:rtl w:val="0"/>
              </w:rPr>
              <w:t xml:space="preserve"> 2. 0</w:t>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320&lt;b≤450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sz w:val="18"/>
                <w:szCs w:val="18"/>
              </w:rPr>
            </w:pPr>
            <w:r w:rsidDel="00000000" w:rsidR="00000000" w:rsidRPr="00000000">
              <w:rPr>
                <w:sz w:val="18"/>
                <w:szCs w:val="18"/>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sz w:val="18"/>
                <w:szCs w:val="18"/>
              </w:rPr>
            </w:pPr>
            <w:r w:rsidDel="00000000" w:rsidR="00000000" w:rsidRPr="00000000">
              <w:rPr>
                <w:sz w:val="18"/>
                <w:szCs w:val="18"/>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2</w:t>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450&lt;b≤630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sz w:val="18"/>
                <w:szCs w:val="18"/>
              </w:rPr>
            </w:pPr>
            <w:r w:rsidDel="00000000" w:rsidR="00000000" w:rsidRPr="00000000">
              <w:rPr>
                <w:sz w:val="18"/>
                <w:szCs w:val="18"/>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sz w:val="18"/>
                <w:szCs w:val="18"/>
              </w:rPr>
            </w:pPr>
            <w:r w:rsidDel="00000000" w:rsidR="00000000" w:rsidRPr="00000000">
              <w:rPr>
                <w:sz w:val="18"/>
                <w:szCs w:val="18"/>
                <w:rtl w:val="0"/>
              </w:rPr>
              <w:t xml:space="preserve">3</w:t>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630&lt;b≤1000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sz w:val="18"/>
                <w:szCs w:val="18"/>
              </w:rPr>
            </w:pPr>
            <w:r w:rsidDel="00000000" w:rsidR="00000000" w:rsidRPr="00000000">
              <w:rPr>
                <w:sz w:val="18"/>
                <w:szCs w:val="18"/>
                <w:rtl w:val="0"/>
              </w:rPr>
              <w:t xml:space="preserve">4</w:t>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1000&lt;b≤1500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sz w:val="18"/>
                <w:szCs w:val="18"/>
              </w:rPr>
            </w:pPr>
            <w:r w:rsidDel="00000000" w:rsidR="00000000" w:rsidRPr="00000000">
              <w:rPr>
                <w:sz w:val="18"/>
                <w:szCs w:val="18"/>
                <w:rtl w:val="0"/>
              </w:rPr>
              <w:t xml:space="preserve">5</w:t>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1500&lt;b≤2000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sz w:val="18"/>
                <w:szCs w:val="18"/>
              </w:rPr>
            </w:pPr>
            <w:r w:rsidDel="00000000" w:rsidR="00000000" w:rsidRPr="00000000">
              <w:rPr>
                <w:sz w:val="18"/>
                <w:szCs w:val="1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 按设计要求</w:t>
            </w:r>
          </w:p>
        </w:tc>
      </w:tr>
      <w:tr>
        <w:trPr>
          <w:cantSplit w:val="0"/>
          <w:trHeight w:val="253.4399999999999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2000&lt;b≤4000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 按设计要求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 按设计要求</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 按设计要求</w:t>
            </w:r>
          </w:p>
        </w:tc>
      </w:tr>
    </w:tbl>
    <w:p w:rsidR="00000000" w:rsidDel="00000000" w:rsidP="00000000" w:rsidRDefault="00000000" w:rsidRPr="00000000" w14:paraId="000000CC">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CD">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注 ： </w:t>
        <w:tab/>
        <w:t xml:space="preserve">1 螺旋风管的钢板厚度可按圆形风管减少10%～15%。</w:t>
      </w:r>
    </w:p>
    <w:p w:rsidR="00000000" w:rsidDel="00000000" w:rsidP="00000000" w:rsidRDefault="00000000" w:rsidRPr="00000000" w14:paraId="000000CE">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2 排烟系统风管钢板厚度可按高压系统。</w:t>
      </w:r>
    </w:p>
    <w:p w:rsidR="00000000" w:rsidDel="00000000" w:rsidP="00000000" w:rsidRDefault="00000000" w:rsidRPr="00000000" w14:paraId="000000CF">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3 不适用于地下人防与防火隔墙的预埋管。</w:t>
      </w:r>
    </w:p>
    <w:p w:rsidR="00000000" w:rsidDel="00000000" w:rsidP="00000000" w:rsidRDefault="00000000" w:rsidRPr="00000000" w14:paraId="000000D0">
      <w:pPr>
        <w:widowControl w:val="0"/>
        <w:spacing w:after="100" w:lineRule="auto"/>
        <w:ind w:firstLine="720"/>
        <w:rPr>
          <w:sz w:val="18"/>
          <w:szCs w:val="18"/>
        </w:rPr>
      </w:pPr>
      <w:r w:rsidDel="00000000" w:rsidR="00000000" w:rsidRPr="00000000">
        <w:rPr>
          <w:rtl w:val="0"/>
        </w:rPr>
      </w:r>
    </w:p>
    <w:p w:rsidR="00000000" w:rsidDel="00000000" w:rsidP="00000000" w:rsidRDefault="00000000" w:rsidRPr="00000000" w14:paraId="000000D1">
      <w:pPr>
        <w:widowControl w:val="0"/>
        <w:spacing w:after="100" w:lineRule="auto"/>
        <w:ind w:firstLine="720"/>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不锈钢板风管板材厚度(mm)</w:t>
      </w:r>
      <w:r w:rsidDel="00000000" w:rsidR="00000000" w:rsidRPr="00000000">
        <w:rPr>
          <w:rtl w:val="0"/>
        </w:rPr>
      </w:r>
    </w:p>
    <w:tbl>
      <w:tblPr>
        <w:tblStyle w:val="Table2"/>
        <w:tblW w:w="5299.2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4.4"/>
        <w:gridCol w:w="1382.4"/>
        <w:gridCol w:w="1382.4"/>
        <w:tblGridChange w:id="0">
          <w:tblGrid>
            <w:gridCol w:w="2534.4"/>
            <w:gridCol w:w="1382.4"/>
            <w:gridCol w:w="1382.4"/>
          </w:tblGrid>
        </w:tblGridChange>
      </w:tblGrid>
      <w:tr>
        <w:trPr>
          <w:cantSplit w:val="0"/>
          <w:trHeight w:val="109.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风管直径或长边尺寸6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 微压、低压、中压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 高压</w:t>
            </w:r>
          </w:p>
        </w:tc>
      </w:tr>
      <w:tr>
        <w:trPr>
          <w:cantSplit w:val="0"/>
          <w:trHeight w:val="109.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b≤450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0. 5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0.75</w:t>
            </w:r>
          </w:p>
        </w:tc>
      </w:tr>
      <w:tr>
        <w:trPr>
          <w:cantSplit w:val="0"/>
          <w:trHeight w:val="109.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450&lt;b≤1120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r>
      <w:tr>
        <w:trPr>
          <w:cantSplit w:val="0"/>
          <w:trHeight w:val="109.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1120&lt;b≤2000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w:t>
            </w:r>
          </w:p>
        </w:tc>
      </w:tr>
      <w:tr>
        <w:trPr>
          <w:cantSplit w:val="0"/>
          <w:trHeight w:val="109.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2000&lt;b≤4000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 按设计</w:t>
            </w:r>
          </w:p>
        </w:tc>
      </w:tr>
    </w:tbl>
    <w:p w:rsidR="00000000" w:rsidDel="00000000" w:rsidP="00000000" w:rsidRDefault="00000000" w:rsidRPr="00000000" w14:paraId="000000E1">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E2">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共29页|第6页</w:t>
      </w:r>
      <w:r w:rsidDel="00000000" w:rsidR="00000000" w:rsidRPr="00000000">
        <w:br w:type="page"/>
      </w:r>
      <w:r w:rsidDel="00000000" w:rsidR="00000000" w:rsidRPr="00000000">
        <w:rPr>
          <w:rtl w:val="0"/>
        </w:rPr>
      </w:r>
    </w:p>
    <w:p w:rsidR="00000000" w:rsidDel="00000000" w:rsidP="00000000" w:rsidRDefault="00000000" w:rsidRPr="00000000" w14:paraId="000000E3">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widowControl w:val="0"/>
        <w:spacing w:after="100" w:lineRule="auto"/>
        <w:rPr>
          <w:sz w:val="24"/>
          <w:szCs w:val="24"/>
        </w:rPr>
      </w:pPr>
      <w:r w:rsidDel="00000000" w:rsidR="00000000" w:rsidRPr="00000000">
        <w:rPr>
          <w:sz w:val="24"/>
          <w:szCs w:val="24"/>
          <w:rtl w:val="0"/>
        </w:rPr>
        <w:t xml:space="preserve">TPK</w:t>
      </w:r>
    </w:p>
    <w:p w:rsidR="00000000" w:rsidDel="00000000" w:rsidP="00000000" w:rsidRDefault="00000000" w:rsidRPr="00000000" w14:paraId="000000E5">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0E6">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0E7">
      <w:pPr>
        <w:widowControl w:val="0"/>
        <w:spacing w:after="100" w:lineRule="auto"/>
        <w:ind w:left="720" w:firstLine="0"/>
        <w:rPr>
          <w:sz w:val="18"/>
          <w:szCs w:val="18"/>
        </w:rPr>
      </w:pPr>
      <w:r w:rsidDel="00000000" w:rsidR="00000000" w:rsidRPr="00000000">
        <w:rPr>
          <w:rFonts w:ascii="Times New Roman" w:cs="Times New Roman" w:eastAsia="Times New Roman" w:hAnsi="Times New Roman"/>
          <w:sz w:val="18"/>
          <w:szCs w:val="18"/>
          <w:rtl w:val="0"/>
        </w:rPr>
        <w:t xml:space="preserve">2.1.2 </w:t>
      </w:r>
      <w:r w:rsidDel="00000000" w:rsidR="00000000" w:rsidRPr="00000000">
        <w:rPr>
          <w:rFonts w:ascii="Arial Unicode MS" w:cs="Arial Unicode MS" w:eastAsia="Arial Unicode MS" w:hAnsi="Arial Unicode MS"/>
          <w:sz w:val="18"/>
          <w:szCs w:val="18"/>
          <w:rtl w:val="0"/>
        </w:rPr>
        <w:t xml:space="preserve">管徑依2500FPM(12.5M/S)設計,肘管、歧管、合流管須依照規定製作. 肘</w:t>
      </w:r>
      <w:r w:rsidDel="00000000" w:rsidR="00000000" w:rsidRPr="00000000">
        <w:rPr>
          <w:rFonts w:ascii="Arial Unicode MS" w:cs="Arial Unicode MS" w:eastAsia="Arial Unicode MS" w:hAnsi="Arial Unicode MS"/>
          <w:sz w:val="18"/>
          <w:szCs w:val="18"/>
          <w:rtl w:val="0"/>
        </w:rPr>
        <w:t xml:space="preserve">管R&gt;1.5D</w:t>
      </w:r>
    </w:p>
    <w:p w:rsidR="00000000" w:rsidDel="00000000" w:rsidP="00000000" w:rsidRDefault="00000000" w:rsidRPr="00000000" w14:paraId="000000E8">
      <w:pPr>
        <w:widowControl w:val="0"/>
        <w:spacing w:after="100" w:lineRule="auto"/>
        <w:ind w:left="720" w:firstLine="0"/>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2.1.3</w:t>
      </w:r>
      <w:r w:rsidDel="00000000" w:rsidR="00000000" w:rsidRPr="00000000">
        <w:rPr>
          <w:rFonts w:ascii="Gungsuh" w:cs="Gungsuh" w:eastAsia="Gungsuh" w:hAnsi="Gungsuh"/>
          <w:sz w:val="18"/>
          <w:szCs w:val="18"/>
          <w:rtl w:val="0"/>
        </w:rPr>
        <w:t xml:space="preserve">風管應妥為吊(支),不得將本身重量加諸相連接之管線上,其支撐間距不 得大於3公尺.</w:t>
      </w:r>
    </w:p>
    <w:p w:rsidR="00000000" w:rsidDel="00000000" w:rsidP="00000000" w:rsidRDefault="00000000" w:rsidRPr="00000000" w14:paraId="000000E9">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2.1.4 風管以法蘭接合部份,其間應置TEFLON之墊片;焊接風管之接合(插孔除 外)一律以法蘭銜接,其折出凸緣至少10mm,與法蘭接處面應填充矽膠,法 蘭與法蘭間應置耐熱墊片.</w:t>
      </w:r>
    </w:p>
    <w:p w:rsidR="00000000" w:rsidDel="00000000" w:rsidP="00000000" w:rsidRDefault="00000000" w:rsidRPr="00000000" w14:paraId="000000EA">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3. 管線施工規範</w:t>
      </w:r>
    </w:p>
    <w:p w:rsidR="00000000" w:rsidDel="00000000" w:rsidP="00000000" w:rsidRDefault="00000000" w:rsidRPr="00000000" w14:paraId="000000EB">
      <w:pPr>
        <w:widowControl w:val="0"/>
        <w:spacing w:after="100" w:lineRule="auto"/>
        <w:ind w:firstLine="720"/>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3.1 通則</w:t>
      </w:r>
    </w:p>
    <w:p w:rsidR="00000000" w:rsidDel="00000000" w:rsidP="00000000" w:rsidRDefault="00000000" w:rsidRPr="00000000" w14:paraId="000000EC">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3.1.1 說明</w:t>
      </w:r>
    </w:p>
    <w:p w:rsidR="00000000" w:rsidDel="00000000" w:rsidP="00000000" w:rsidRDefault="00000000" w:rsidRPr="00000000" w14:paraId="000000ED">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本章說明了對管路系統及雜項設備之製造及安裝上的要求。本規範如有任何 疑慮依業主及設計院解釋為准。</w:t>
      </w:r>
    </w:p>
    <w:p w:rsidR="00000000" w:rsidDel="00000000" w:rsidP="00000000" w:rsidRDefault="00000000" w:rsidRPr="00000000" w14:paraId="000000EE">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3.1.2 工程範圍</w:t>
      </w:r>
    </w:p>
    <w:p w:rsidR="00000000" w:rsidDel="00000000" w:rsidP="00000000" w:rsidRDefault="00000000" w:rsidRPr="00000000" w14:paraId="000000EF">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依設計單位提供之管線圖樣包括之內容、進行各系統之配管、管支架、施工 製造、搬運、清潔、保溫、安裝、試壓、清洗、平衡測試及管線油漆標示</w:t>
      </w:r>
    </w:p>
    <w:p w:rsidR="00000000" w:rsidDel="00000000" w:rsidP="00000000" w:rsidRDefault="00000000" w:rsidRPr="00000000" w14:paraId="000000F0">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3.1.3 相關法規及標準</w:t>
      </w:r>
    </w:p>
    <w:p w:rsidR="00000000" w:rsidDel="00000000" w:rsidP="00000000" w:rsidRDefault="00000000" w:rsidRPr="00000000" w14:paraId="000000F1">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&gt; 中華人民共和國國家標準(GB</w:t>
      </w:r>
    </w:p>
    <w:p w:rsidR="00000000" w:rsidDel="00000000" w:rsidP="00000000" w:rsidRDefault="00000000" w:rsidRPr="00000000" w14:paraId="000000F2">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3.1.4 品質保證</w:t>
      </w:r>
    </w:p>
    <w:p w:rsidR="00000000" w:rsidDel="00000000" w:rsidP="00000000" w:rsidRDefault="00000000" w:rsidRPr="00000000" w14:paraId="000000F3">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a) 所有參與焊接工作的人員必須擁有經由授權機構核發的有效合格證書</w:t>
      </w:r>
      <w:r w:rsidDel="00000000" w:rsidR="00000000" w:rsidRPr="00000000">
        <w:rPr>
          <w:rFonts w:ascii="Arial Unicode MS" w:cs="Arial Unicode MS" w:eastAsia="Arial Unicode MS" w:hAnsi="Arial Unicode MS"/>
          <w:sz w:val="18"/>
          <w:szCs w:val="18"/>
          <w:rtl w:val="0"/>
        </w:rPr>
        <w:t xml:space="preserve">。</w:t>
      </w:r>
    </w:p>
    <w:p w:rsidR="00000000" w:rsidDel="00000000" w:rsidP="00000000" w:rsidRDefault="00000000" w:rsidRPr="00000000" w14:paraId="000000F4">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本工程所使用的管路配件及其材料,機電設施應符合|中華人民共和 國國家標準(GB)認可之同等品。</w:t>
      </w:r>
    </w:p>
    <w:p w:rsidR="00000000" w:rsidDel="00000000" w:rsidP="00000000" w:rsidRDefault="00000000" w:rsidRPr="00000000" w14:paraId="000000F5">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承包商所有供應的管路材料必須提送符合上述法規的證明。</w:t>
      </w:r>
    </w:p>
    <w:p w:rsidR="00000000" w:rsidDel="00000000" w:rsidP="00000000" w:rsidRDefault="00000000" w:rsidRPr="00000000" w14:paraId="000000F6">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3.1.5 應送文件</w:t>
      </w:r>
    </w:p>
    <w:p w:rsidR="00000000" w:rsidDel="00000000" w:rsidP="00000000" w:rsidRDefault="00000000" w:rsidRPr="00000000" w14:paraId="000000F7">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業主要求之審批文件,則不論規範是否有要求,承包商均需提送並配合審批 次工作。</w:t>
      </w:r>
    </w:p>
    <w:p w:rsidR="00000000" w:rsidDel="00000000" w:rsidP="00000000" w:rsidRDefault="00000000" w:rsidRPr="00000000" w14:paraId="000000F8">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3.1.5.1 承包商須依據以上之審核結果進行工作。</w:t>
      </w:r>
    </w:p>
    <w:p w:rsidR="00000000" w:rsidDel="00000000" w:rsidP="00000000" w:rsidRDefault="00000000" w:rsidRPr="00000000" w14:paraId="000000F9">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3.1.5.2 承包商須知</w:t>
      </w:r>
    </w:p>
    <w:p w:rsidR="00000000" w:rsidDel="00000000" w:rsidP="00000000" w:rsidRDefault="00000000" w:rsidRPr="00000000" w14:paraId="000000FA">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業主保留對承包商所提供產品之細部設計、計算、分析、測試方法及 材質選用上可能產生錯誤之追訴權。</w:t>
      </w:r>
    </w:p>
    <w:p w:rsidR="00000000" w:rsidDel="00000000" w:rsidP="00000000" w:rsidRDefault="00000000" w:rsidRPr="00000000" w14:paraId="000000FB">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3.1.6 管路材料及閥類另件材料一覽:</w:t>
      </w: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管線流體名稱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管系縮寫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適用管材</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Rule="auto"/>
              <w:rPr>
                <w:sz w:val="18"/>
                <w:szCs w:val="18"/>
              </w:rPr>
            </w:pPr>
            <w:r w:rsidDel="00000000" w:rsidR="00000000" w:rsidRPr="00000000">
              <w:rPr>
                <w:rFonts w:ascii="Gungsuh" w:cs="Gungsuh" w:eastAsia="Gungsuh" w:hAnsi="Gungsuh"/>
                <w:sz w:val="18"/>
                <w:szCs w:val="18"/>
                <w:rtl w:val="0"/>
              </w:rPr>
              <w:t xml:space="preserve">空調水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rPr>
                <w:sz w:val="18"/>
                <w:szCs w:val="18"/>
              </w:rPr>
            </w:pPr>
            <w:r w:rsidDel="00000000" w:rsidR="00000000" w:rsidRPr="00000000">
              <w:rPr>
                <w:sz w:val="18"/>
                <w:szCs w:val="18"/>
                <w:rtl w:val="0"/>
              </w:rPr>
              <w:t xml:space="preserve">CHW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Rule="auto"/>
              <w:rPr>
                <w:sz w:val="18"/>
                <w:szCs w:val="18"/>
              </w:rPr>
            </w:pPr>
            <w:r w:rsidDel="00000000" w:rsidR="00000000" w:rsidRPr="00000000">
              <w:rPr>
                <w:rFonts w:ascii="Arial Unicode MS" w:cs="Arial Unicode MS" w:eastAsia="Arial Unicode MS" w:hAnsi="Arial Unicode MS"/>
                <w:sz w:val="18"/>
                <w:szCs w:val="18"/>
                <w:rtl w:val="0"/>
              </w:rPr>
              <w:t xml:space="preserve">镀锌鋼管</w:t>
            </w:r>
          </w:p>
        </w:tc>
      </w:tr>
    </w:tbl>
    <w:p w:rsidR="00000000" w:rsidDel="00000000" w:rsidP="00000000" w:rsidRDefault="00000000" w:rsidRPr="00000000" w14:paraId="00000102">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03">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共29页|第7页</w:t>
      </w:r>
      <w:r w:rsidDel="00000000" w:rsidR="00000000" w:rsidRPr="00000000">
        <w:br w:type="page"/>
      </w:r>
      <w:r w:rsidDel="00000000" w:rsidR="00000000" w:rsidRPr="00000000">
        <w:rPr>
          <w:rtl w:val="0"/>
        </w:rPr>
      </w:r>
    </w:p>
    <w:p w:rsidR="00000000" w:rsidDel="00000000" w:rsidP="00000000" w:rsidRDefault="00000000" w:rsidRPr="00000000" w14:paraId="0000010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widowControl w:val="0"/>
        <w:spacing w:after="100" w:lineRule="auto"/>
        <w:rPr>
          <w:b w:val="1"/>
          <w:i w:val="1"/>
        </w:rPr>
      </w:pPr>
      <w:r w:rsidDel="00000000" w:rsidR="00000000" w:rsidRPr="00000000">
        <w:rPr>
          <w:b w:val="1"/>
          <w:i w:val="1"/>
          <w:rtl w:val="0"/>
        </w:rPr>
        <w:t xml:space="preserve">TPK</w:t>
      </w:r>
    </w:p>
    <w:p w:rsidR="00000000" w:rsidDel="00000000" w:rsidP="00000000" w:rsidRDefault="00000000" w:rsidRPr="00000000" w14:paraId="00000106">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07">
      <w:pPr>
        <w:widowControl w:val="0"/>
        <w:spacing w:after="100" w:lineRule="auto"/>
        <w:rPr>
          <w:sz w:val="18"/>
          <w:szCs w:val="18"/>
        </w:rPr>
      </w:pP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冷凝排水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PVC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rFonts w:ascii="Gungsuh" w:cs="Gungsuh" w:eastAsia="Gungsuh" w:hAnsi="Gungsuh"/>
                <w:sz w:val="18"/>
                <w:szCs w:val="18"/>
                <w:rtl w:val="0"/>
              </w:rPr>
              <w:t xml:space="preserve">制程冷卻水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PCW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镀锌钢管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rFonts w:ascii="Gungsuh" w:cs="Gungsuh" w:eastAsia="Gungsuh" w:hAnsi="Gungsuh"/>
                <w:sz w:val="18"/>
                <w:szCs w:val="18"/>
                <w:rtl w:val="0"/>
              </w:rPr>
              <w:t xml:space="preserve">制程真空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U-PVC Sch40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rFonts w:ascii="Gungsuh" w:cs="Gungsuh" w:eastAsia="Gungsuh" w:hAnsi="Gungsuh"/>
                <w:sz w:val="18"/>
                <w:szCs w:val="18"/>
                <w:rtl w:val="0"/>
              </w:rPr>
              <w:t xml:space="preserve">新鮮空氣 </w:t>
            </w:r>
            <w:r w:rsidDel="00000000" w:rsidR="00000000" w:rsidRPr="00000000">
              <w:rPr>
                <w:rFonts w:ascii="Arial Unicode MS" w:cs="Arial Unicode MS" w:eastAsia="Arial Unicode MS" w:hAnsi="Arial Unicode MS"/>
                <w:sz w:val="18"/>
                <w:szCs w:val="18"/>
                <w:rtl w:val="0"/>
              </w:rPr>
              <w:t xml:space="preserve">(非潔</w:t>
            </w:r>
            <w:r w:rsidDel="00000000" w:rsidR="00000000" w:rsidRPr="00000000">
              <w:rPr>
                <w:rFonts w:ascii="Gungsuh" w:cs="Gungsuh" w:eastAsia="Gungsuh" w:hAnsi="Gungsuh"/>
                <w:sz w:val="18"/>
                <w:szCs w:val="18"/>
                <w:rtl w:val="0"/>
              </w:rPr>
              <w:t xml:space="preserve">淨室)</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OA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rFonts w:ascii="Gungsuh" w:cs="Gungsuh" w:eastAsia="Gungsuh" w:hAnsi="Gungsuh"/>
                <w:sz w:val="18"/>
                <w:szCs w:val="18"/>
                <w:rtl w:val="0"/>
              </w:rPr>
              <w:t xml:space="preserve">鍍鋅鐵皮</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rFonts w:ascii="Gungsuh" w:cs="Gungsuh" w:eastAsia="Gungsuh" w:hAnsi="Gungsuh"/>
                <w:sz w:val="18"/>
                <w:szCs w:val="18"/>
                <w:rtl w:val="0"/>
              </w:rPr>
              <w:t xml:space="preserve">一般排氣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EX-G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rFonts w:ascii="Gungsuh" w:cs="Gungsuh" w:eastAsia="Gungsuh" w:hAnsi="Gungsuh"/>
                <w:sz w:val="18"/>
                <w:szCs w:val="18"/>
                <w:rtl w:val="0"/>
              </w:rPr>
              <w:t xml:space="preserve">鍍鋅螺旋風管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rFonts w:ascii="Gungsuh" w:cs="Gungsuh" w:eastAsia="Gungsuh" w:hAnsi="Gungsuh"/>
                <w:sz w:val="18"/>
                <w:szCs w:val="18"/>
                <w:rtl w:val="0"/>
              </w:rPr>
              <w:t xml:space="preserve">熱排</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EX-H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rFonts w:ascii="Gungsuh" w:cs="Gungsuh" w:eastAsia="Gungsuh" w:hAnsi="Gungsuh"/>
                <w:sz w:val="18"/>
                <w:szCs w:val="18"/>
                <w:rtl w:val="0"/>
              </w:rPr>
              <w:t xml:space="preserve">鍍鋅螺旋風管+橡塑保溫</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rFonts w:ascii="Gungsuh" w:cs="Gungsuh" w:eastAsia="Gungsuh" w:hAnsi="Gungsuh"/>
                <w:sz w:val="18"/>
                <w:szCs w:val="18"/>
                <w:rtl w:val="0"/>
              </w:rPr>
              <w:t xml:space="preserve">生活污水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SEW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PVC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rFonts w:ascii="Gungsuh" w:cs="Gungsuh" w:eastAsia="Gungsuh" w:hAnsi="Gungsuh"/>
                <w:sz w:val="18"/>
                <w:szCs w:val="18"/>
                <w:rtl w:val="0"/>
              </w:rPr>
              <w:t xml:space="preserve">自來水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CW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PPR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rFonts w:ascii="Gungsuh" w:cs="Gungsuh" w:eastAsia="Gungsuh" w:hAnsi="Gungsuh"/>
                <w:sz w:val="18"/>
                <w:szCs w:val="18"/>
                <w:rtl w:val="0"/>
              </w:rPr>
              <w:t xml:space="preserve">生活用水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PW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PPR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rFonts w:ascii="Gungsuh" w:cs="Gungsuh" w:eastAsia="Gungsuh" w:hAnsi="Gungsuh"/>
                <w:sz w:val="18"/>
                <w:szCs w:val="18"/>
                <w:rtl w:val="0"/>
              </w:rPr>
              <w:t xml:space="preserve">通氣管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VP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PVC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MAU冷凝水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MAU CD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PVC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rFonts w:ascii="Gungsuh" w:cs="Gungsuh" w:eastAsia="Gungsuh" w:hAnsi="Gungsuh"/>
                <w:sz w:val="18"/>
                <w:szCs w:val="18"/>
                <w:rtl w:val="0"/>
              </w:rPr>
              <w:t xml:space="preserve">超純水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DIW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U-PVC SCH.80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RO水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UPVC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壓縮空氣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CDA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镀锌钢管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低壓(小於600V)線</w:t>
            </w:r>
            <w:r w:rsidDel="00000000" w:rsidR="00000000" w:rsidRPr="00000000">
              <w:rPr>
                <w:rFonts w:ascii="Gungsuh" w:cs="Gungsuh" w:eastAsia="Gungsuh" w:hAnsi="Gungsuh"/>
                <w:sz w:val="18"/>
                <w:szCs w:val="18"/>
                <w:rtl w:val="0"/>
              </w:rPr>
              <w:t xml:space="preserve">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LV 600V Tray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鋁合金梯架 2.0mmt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控制,通訊,MIS線槽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MIS Tray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鋁合金梯架 2.0mmt</w:t>
            </w:r>
            <w:r w:rsidDel="00000000" w:rsidR="00000000" w:rsidRPr="00000000">
              <w:rPr>
                <w:rtl w:val="0"/>
              </w:rPr>
            </w:r>
          </w:p>
        </w:tc>
      </w:tr>
    </w:tbl>
    <w:p w:rsidR="00000000" w:rsidDel="00000000" w:rsidP="00000000" w:rsidRDefault="00000000" w:rsidRPr="00000000" w14:paraId="00000138">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39">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3.2 施工</w:t>
      </w:r>
    </w:p>
    <w:p w:rsidR="00000000" w:rsidDel="00000000" w:rsidP="00000000" w:rsidRDefault="00000000" w:rsidRPr="00000000" w14:paraId="0000013A">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3.2.1 鋼管施工準則</w:t>
      </w:r>
    </w:p>
    <w:p w:rsidR="00000000" w:rsidDel="00000000" w:rsidP="00000000" w:rsidRDefault="00000000" w:rsidRPr="00000000" w14:paraId="0000013B">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3.2.1.1 管線銜接</w:t>
      </w:r>
    </w:p>
    <w:p w:rsidR="00000000" w:rsidDel="00000000" w:rsidP="00000000" w:rsidRDefault="00000000" w:rsidRPr="00000000" w14:paraId="0000013C">
      <w:pPr>
        <w:widowControl w:val="0"/>
        <w:spacing w:after="100" w:lineRule="auto"/>
        <w:ind w:left="1440" w:firstLine="720"/>
        <w:rPr>
          <w:sz w:val="18"/>
          <w:szCs w:val="18"/>
        </w:rPr>
      </w:pPr>
      <w:r w:rsidDel="00000000" w:rsidR="00000000" w:rsidRPr="00000000">
        <w:rPr>
          <w:sz w:val="18"/>
          <w:szCs w:val="18"/>
          <w:rtl w:val="0"/>
        </w:rPr>
        <w:t xml:space="preserve">a) </w:t>
      </w:r>
      <w:r w:rsidDel="00000000" w:rsidR="00000000" w:rsidRPr="00000000">
        <w:rPr>
          <w:rFonts w:ascii="Arial Unicode MS" w:cs="Arial Unicode MS" w:eastAsia="Arial Unicode MS" w:hAnsi="Arial Unicode MS"/>
          <w:sz w:val="18"/>
          <w:szCs w:val="18"/>
          <w:rtl w:val="0"/>
        </w:rPr>
        <w:t xml:space="preserve">管徑50mm及以下,依管線材料規範之規定使用螺紋接頭或套 焊連接。</w:t>
      </w:r>
    </w:p>
    <w:p w:rsidR="00000000" w:rsidDel="00000000" w:rsidP="00000000" w:rsidRDefault="00000000" w:rsidRPr="00000000" w14:paraId="0000013D">
      <w:pPr>
        <w:widowControl w:val="0"/>
        <w:spacing w:after="100" w:lineRule="auto"/>
        <w:ind w:left="1440" w:firstLine="720"/>
        <w:rPr>
          <w:sz w:val="18"/>
          <w:szCs w:val="18"/>
        </w:rPr>
      </w:pPr>
      <w:r w:rsidDel="00000000" w:rsidR="00000000" w:rsidRPr="00000000">
        <w:rPr>
          <w:rFonts w:ascii="Times New Roman" w:cs="Times New Roman" w:eastAsia="Times New Roman" w:hAnsi="Times New Roman"/>
          <w:sz w:val="18"/>
          <w:szCs w:val="18"/>
          <w:rtl w:val="0"/>
        </w:rPr>
        <w:t xml:space="preserve">b) </w:t>
      </w:r>
      <w:r w:rsidDel="00000000" w:rsidR="00000000" w:rsidRPr="00000000">
        <w:rPr>
          <w:rFonts w:ascii="Arial Unicode MS" w:cs="Arial Unicode MS" w:eastAsia="Arial Unicode MS" w:hAnsi="Arial Unicode MS"/>
          <w:sz w:val="18"/>
          <w:szCs w:val="18"/>
          <w:rtl w:val="0"/>
        </w:rPr>
        <w:t xml:space="preserve">管徑在65mm及以上時,依管線材料規範之規定及銜接之設備 閥件等之介面形式使用焊接或法蘭接頭或機械接頭(卡箍 )。</w:t>
      </w:r>
    </w:p>
    <w:p w:rsidR="00000000" w:rsidDel="00000000" w:rsidP="00000000" w:rsidRDefault="00000000" w:rsidRPr="00000000" w14:paraId="0000013E">
      <w:pPr>
        <w:widowControl w:val="0"/>
        <w:spacing w:after="100" w:lineRule="auto"/>
        <w:ind w:left="1440" w:firstLine="720"/>
        <w:rPr>
          <w:sz w:val="18"/>
          <w:szCs w:val="18"/>
        </w:rPr>
      </w:pPr>
      <w:r w:rsidDel="00000000" w:rsidR="00000000" w:rsidRPr="00000000">
        <w:rPr>
          <w:sz w:val="18"/>
          <w:szCs w:val="18"/>
          <w:rtl w:val="0"/>
        </w:rPr>
        <w:t xml:space="preserve">c) </w:t>
      </w:r>
      <w:r w:rsidDel="00000000" w:rsidR="00000000" w:rsidRPr="00000000">
        <w:rPr>
          <w:rFonts w:ascii="Arial Unicode MS" w:cs="Arial Unicode MS" w:eastAsia="Arial Unicode MS" w:hAnsi="Arial Unicode MS"/>
          <w:sz w:val="18"/>
          <w:szCs w:val="18"/>
          <w:rtl w:val="0"/>
        </w:rPr>
        <w:t xml:space="preserve">不銹鋼管</w:t>
      </w:r>
    </w:p>
    <w:p w:rsidR="00000000" w:rsidDel="00000000" w:rsidP="00000000" w:rsidRDefault="00000000" w:rsidRPr="00000000" w14:paraId="0000013F">
      <w:pPr>
        <w:widowControl w:val="0"/>
        <w:spacing w:after="100" w:lineRule="auto"/>
        <w:ind w:left="2160" w:firstLine="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依管線材料規範之規定及銜接之設備、閥件等之介面形式使用</w:t>
      </w:r>
    </w:p>
    <w:p w:rsidR="00000000" w:rsidDel="00000000" w:rsidP="00000000" w:rsidRDefault="00000000" w:rsidRPr="00000000" w14:paraId="00000140">
      <w:pPr>
        <w:widowControl w:val="0"/>
        <w:spacing w:after="100" w:lineRule="auto"/>
        <w:ind w:left="1440" w:firstLine="720"/>
        <w:rPr>
          <w:sz w:val="54"/>
          <w:szCs w:val="54"/>
        </w:rPr>
      </w:pPr>
      <w:r w:rsidDel="00000000" w:rsidR="00000000" w:rsidRPr="00000000">
        <w:rPr>
          <w:rFonts w:ascii="Gungsuh" w:cs="Gungsuh" w:eastAsia="Gungsuh" w:hAnsi="Gungsuh"/>
          <w:sz w:val="18"/>
          <w:szCs w:val="18"/>
          <w:rtl w:val="0"/>
        </w:rPr>
        <w:t xml:space="preserve">焊接或法蘭接頭。使用於壓縮空氣、氮氣及制程冷卻</w:t>
      </w:r>
      <w:r w:rsidDel="00000000" w:rsidR="00000000" w:rsidRPr="00000000">
        <w:rPr>
          <w:rtl w:val="0"/>
        </w:rPr>
      </w:r>
    </w:p>
    <w:p w:rsidR="00000000" w:rsidDel="00000000" w:rsidP="00000000" w:rsidRDefault="00000000" w:rsidRPr="00000000" w14:paraId="00000141">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弧焊連接。自來水采車牙或是電銲連接。</w:t>
      </w:r>
    </w:p>
    <w:p w:rsidR="00000000" w:rsidDel="00000000" w:rsidP="00000000" w:rsidRDefault="00000000" w:rsidRPr="00000000" w14:paraId="00000142">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3.2.1.2 管牙製作 (PIPE THREADING)</w:t>
      </w:r>
    </w:p>
    <w:p w:rsidR="00000000" w:rsidDel="00000000" w:rsidP="00000000" w:rsidRDefault="00000000" w:rsidRPr="00000000" w14:paraId="00000143">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 第8页</w:t>
      </w:r>
      <w:r w:rsidDel="00000000" w:rsidR="00000000" w:rsidRPr="00000000">
        <w:br w:type="page"/>
      </w:r>
      <w:r w:rsidDel="00000000" w:rsidR="00000000" w:rsidRPr="00000000">
        <w:rPr>
          <w:rtl w:val="0"/>
        </w:rPr>
      </w:r>
    </w:p>
    <w:p w:rsidR="00000000" w:rsidDel="00000000" w:rsidP="00000000" w:rsidRDefault="00000000" w:rsidRPr="00000000" w14:paraId="0000014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widowControl w:val="0"/>
        <w:spacing w:after="100" w:lineRule="auto"/>
        <w:rPr>
          <w:b w:val="1"/>
          <w:sz w:val="34"/>
          <w:szCs w:val="34"/>
        </w:rPr>
      </w:pPr>
      <w:r w:rsidDel="00000000" w:rsidR="00000000" w:rsidRPr="00000000">
        <w:rPr>
          <w:b w:val="1"/>
          <w:sz w:val="34"/>
          <w:szCs w:val="34"/>
          <w:rtl w:val="0"/>
        </w:rPr>
        <w:t xml:space="preserve">TPX*</w:t>
      </w:r>
    </w:p>
    <w:p w:rsidR="00000000" w:rsidDel="00000000" w:rsidP="00000000" w:rsidRDefault="00000000" w:rsidRPr="00000000" w14:paraId="00000146">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47">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48">
      <w:pPr>
        <w:widowControl w:val="0"/>
        <w:spacing w:after="100" w:lineRule="auto"/>
        <w:ind w:left="2160" w:firstLine="0"/>
        <w:rPr>
          <w:rFonts w:ascii="Courier New" w:cs="Courier New" w:eastAsia="Courier New" w:hAnsi="Courier New"/>
          <w:sz w:val="18"/>
          <w:szCs w:val="18"/>
        </w:rPr>
      </w:pPr>
      <w:r w:rsidDel="00000000" w:rsidR="00000000" w:rsidRPr="00000000">
        <w:rPr>
          <w:sz w:val="18"/>
          <w:szCs w:val="18"/>
          <w:rtl w:val="0"/>
        </w:rPr>
        <w:t xml:space="preserve">a) </w:t>
      </w:r>
      <w:r w:rsidDel="00000000" w:rsidR="00000000" w:rsidRPr="00000000">
        <w:rPr>
          <w:rFonts w:ascii="Gungsuh" w:cs="Gungsuh" w:eastAsia="Gungsuh" w:hAnsi="Gungsuh"/>
          <w:sz w:val="18"/>
          <w:szCs w:val="18"/>
          <w:rtl w:val="0"/>
        </w:rPr>
        <w:t xml:space="preserve">以管牙裝接的管線,除另有規定外,一律使用GB管螺紋標準。</w:t>
      </w:r>
    </w:p>
    <w:p w:rsidR="00000000" w:rsidDel="00000000" w:rsidP="00000000" w:rsidRDefault="00000000" w:rsidRPr="00000000" w14:paraId="00000149">
      <w:pPr>
        <w:widowControl w:val="0"/>
        <w:spacing w:after="100" w:lineRule="auto"/>
        <w:ind w:left="2160" w:firstLine="0"/>
        <w:rPr>
          <w:rFonts w:ascii="Courier New" w:cs="Courier New" w:eastAsia="Courier New" w:hAnsi="Courier New"/>
          <w:sz w:val="18"/>
          <w:szCs w:val="18"/>
        </w:rPr>
      </w:pPr>
      <w:r w:rsidDel="00000000" w:rsidR="00000000" w:rsidRPr="00000000">
        <w:rPr>
          <w:sz w:val="18"/>
          <w:szCs w:val="18"/>
          <w:rtl w:val="0"/>
        </w:rPr>
        <w:t xml:space="preserve">b) </w:t>
      </w:r>
      <w:r w:rsidDel="00000000" w:rsidR="00000000" w:rsidRPr="00000000">
        <w:rPr>
          <w:rFonts w:ascii="Gungsuh" w:cs="Gungsuh" w:eastAsia="Gungsuh" w:hAnsi="Gungsuh"/>
          <w:sz w:val="18"/>
          <w:szCs w:val="18"/>
          <w:rtl w:val="0"/>
        </w:rPr>
        <w:t xml:space="preserve">管牙的製作,必須在該管線其他的加工工作之後,如切管加熱或 彎曲等完成後實施,以防其他加工不慎而損傷管牙。</w:t>
      </w:r>
    </w:p>
    <w:p w:rsidR="00000000" w:rsidDel="00000000" w:rsidP="00000000" w:rsidRDefault="00000000" w:rsidRPr="00000000" w14:paraId="0000014A">
      <w:pPr>
        <w:widowControl w:val="0"/>
        <w:spacing w:after="100" w:lineRule="auto"/>
        <w:ind w:left="2160" w:firstLine="0"/>
        <w:rPr>
          <w:sz w:val="18"/>
          <w:szCs w:val="18"/>
        </w:rPr>
      </w:pPr>
      <w:r w:rsidDel="00000000" w:rsidR="00000000" w:rsidRPr="00000000">
        <w:rPr>
          <w:sz w:val="18"/>
          <w:szCs w:val="18"/>
          <w:rtl w:val="0"/>
        </w:rPr>
        <w:t xml:space="preserve">c) </w:t>
      </w:r>
      <w:r w:rsidDel="00000000" w:rsidR="00000000" w:rsidRPr="00000000">
        <w:rPr>
          <w:rFonts w:ascii="Arial Unicode MS" w:cs="Arial Unicode MS" w:eastAsia="Arial Unicode MS" w:hAnsi="Arial Unicode MS"/>
          <w:sz w:val="18"/>
          <w:szCs w:val="18"/>
          <w:rtl w:val="0"/>
        </w:rPr>
        <w:t xml:space="preserve">螺紋的長度及緊密程度,參照GB規定。</w:t>
      </w:r>
    </w:p>
    <w:p w:rsidR="00000000" w:rsidDel="00000000" w:rsidP="00000000" w:rsidRDefault="00000000" w:rsidRPr="00000000" w14:paraId="0000014B">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3.2.1.3 配管方法與要求</w:t>
      </w:r>
    </w:p>
    <w:p w:rsidR="00000000" w:rsidDel="00000000" w:rsidP="00000000" w:rsidRDefault="00000000" w:rsidRPr="00000000" w14:paraId="0000014C">
      <w:pPr>
        <w:widowControl w:val="0"/>
        <w:spacing w:after="100" w:lineRule="auto"/>
        <w:ind w:left="1440" w:firstLine="720"/>
        <w:rPr>
          <w:sz w:val="18"/>
          <w:szCs w:val="18"/>
        </w:rPr>
      </w:pPr>
      <w:r w:rsidDel="00000000" w:rsidR="00000000" w:rsidRPr="00000000">
        <w:rPr>
          <w:sz w:val="18"/>
          <w:szCs w:val="18"/>
          <w:rtl w:val="0"/>
        </w:rPr>
        <w:t xml:space="preserve">a) </w:t>
      </w:r>
      <w:r w:rsidDel="00000000" w:rsidR="00000000" w:rsidRPr="00000000">
        <w:rPr>
          <w:rFonts w:ascii="Arial Unicode MS" w:cs="Arial Unicode MS" w:eastAsia="Arial Unicode MS" w:hAnsi="Arial Unicode MS"/>
          <w:sz w:val="18"/>
          <w:szCs w:val="18"/>
          <w:rtl w:val="0"/>
        </w:rPr>
        <w:t xml:space="preserve">所有地面上管線應嚴格依照圖面施工,其尺寸誤差不得超出直線 距離("A")其容許誤差在標稱管徑250mm及250mm以下管線不得 超過±3.2mm,標稱管徑300mm及300mm以上至900mm管線不 得超過±4.8mm</w:t>
      </w:r>
    </w:p>
    <w:p w:rsidR="00000000" w:rsidDel="00000000" w:rsidP="00000000" w:rsidRDefault="00000000" w:rsidRPr="00000000" w14:paraId="0000014D">
      <w:pPr>
        <w:widowControl w:val="0"/>
        <w:spacing w:after="100" w:lineRule="auto"/>
        <w:ind w:left="1440" w:firstLine="720"/>
        <w:rPr>
          <w:sz w:val="18"/>
          <w:szCs w:val="18"/>
        </w:rPr>
      </w:pPr>
      <w:r w:rsidDel="00000000" w:rsidR="00000000" w:rsidRPr="00000000">
        <w:rPr>
          <w:sz w:val="18"/>
          <w:szCs w:val="18"/>
          <w:rtl w:val="0"/>
        </w:rPr>
        <w:t xml:space="preserve">(b) </w:t>
      </w:r>
      <w:r w:rsidDel="00000000" w:rsidR="00000000" w:rsidRPr="00000000">
        <w:rPr>
          <w:rFonts w:ascii="Arial Unicode MS" w:cs="Arial Unicode MS" w:eastAsia="Arial Unicode MS" w:hAnsi="Arial Unicode MS"/>
          <w:sz w:val="18"/>
          <w:szCs w:val="18"/>
          <w:rtl w:val="0"/>
        </w:rPr>
        <w:t xml:space="preserve">有縫鋼管其縱向焊縫必須互相錯開,且必須避開歧管介面。</w:t>
      </w:r>
    </w:p>
    <w:p w:rsidR="00000000" w:rsidDel="00000000" w:rsidP="00000000" w:rsidRDefault="00000000" w:rsidRPr="00000000" w14:paraId="0000014E">
      <w:pPr>
        <w:widowControl w:val="0"/>
        <w:spacing w:after="100" w:lineRule="auto"/>
        <w:ind w:left="1440" w:firstLine="720"/>
        <w:rPr>
          <w:rFonts w:ascii="Courier New" w:cs="Courier New" w:eastAsia="Courier New" w:hAnsi="Courier New"/>
          <w:sz w:val="18"/>
          <w:szCs w:val="18"/>
        </w:rPr>
      </w:pPr>
      <w:r w:rsidDel="00000000" w:rsidR="00000000" w:rsidRPr="00000000">
        <w:rPr>
          <w:sz w:val="18"/>
          <w:szCs w:val="18"/>
          <w:rtl w:val="0"/>
        </w:rPr>
        <w:t xml:space="preserve">c) </w:t>
      </w:r>
      <w:r w:rsidDel="00000000" w:rsidR="00000000" w:rsidRPr="00000000">
        <w:rPr>
          <w:rFonts w:ascii="Gungsuh" w:cs="Gungsuh" w:eastAsia="Gungsuh" w:hAnsi="Gungsuh"/>
          <w:sz w:val="18"/>
          <w:szCs w:val="18"/>
          <w:rtl w:val="0"/>
        </w:rPr>
        <w:t xml:space="preserve">法蘭螺孔的位置除另有規定外,法蘭之螺絲鎖孔方向以下列方式</w:t>
      </w:r>
    </w:p>
    <w:p w:rsidR="00000000" w:rsidDel="00000000" w:rsidP="00000000" w:rsidRDefault="00000000" w:rsidRPr="00000000" w14:paraId="0000014F">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安裝:</w:t>
      </w:r>
    </w:p>
    <w:p w:rsidR="00000000" w:rsidDel="00000000" w:rsidP="00000000" w:rsidRDefault="00000000" w:rsidRPr="00000000" w14:paraId="00000150">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&gt; 法蘭面垂直者:螺絲鎖孔對稱排列於垂直中心線之兩</w:t>
      </w:r>
      <w:r w:rsidDel="00000000" w:rsidR="00000000" w:rsidRPr="00000000">
        <w:rPr>
          <w:rFonts w:ascii="Gungsuh" w:cs="Gungsuh" w:eastAsia="Gungsuh" w:hAnsi="Gungsuh"/>
          <w:sz w:val="18"/>
          <w:szCs w:val="18"/>
          <w:rtl w:val="0"/>
        </w:rPr>
        <w:t xml:space="preserve">側。</w:t>
      </w:r>
    </w:p>
    <w:p w:rsidR="00000000" w:rsidDel="00000000" w:rsidP="00000000" w:rsidRDefault="00000000" w:rsidRPr="00000000" w14:paraId="00000151">
      <w:pPr>
        <w:widowControl w:val="0"/>
        <w:spacing w:after="100" w:lineRule="auto"/>
        <w:ind w:left="1440" w:firstLine="720"/>
        <w:rPr>
          <w:sz w:val="18"/>
          <w:szCs w:val="18"/>
        </w:rPr>
      </w:pPr>
      <w:r w:rsidDel="00000000" w:rsidR="00000000" w:rsidRPr="00000000">
        <w:rPr>
          <w:sz w:val="18"/>
          <w:szCs w:val="18"/>
          <w:rtl w:val="0"/>
        </w:rPr>
        <w:t xml:space="preserve">d) </w:t>
      </w:r>
      <w:r w:rsidDel="00000000" w:rsidR="00000000" w:rsidRPr="00000000">
        <w:rPr>
          <w:rFonts w:ascii="Gungsuh" w:cs="Gungsuh" w:eastAsia="Gungsuh" w:hAnsi="Gungsuh"/>
          <w:sz w:val="18"/>
          <w:szCs w:val="18"/>
          <w:rtl w:val="0"/>
        </w:rPr>
        <w:t xml:space="preserve">配接管件時,焊接部位的間隙,應使用隔片將其隔開,間隔圖應等</w:t>
      </w:r>
      <w:r w:rsidDel="00000000" w:rsidR="00000000" w:rsidRPr="00000000">
        <w:rPr>
          <w:rFonts w:ascii="Arial Unicode MS" w:cs="Arial Unicode MS" w:eastAsia="Arial Unicode MS" w:hAnsi="Arial Unicode MS"/>
          <w:sz w:val="18"/>
          <w:szCs w:val="18"/>
          <w:rtl w:val="0"/>
        </w:rPr>
        <w:t xml:space="preserve">距離分為三點或四點,大管徑的鋼管可視情形增加數點。</w:t>
      </w:r>
    </w:p>
    <w:p w:rsidR="00000000" w:rsidDel="00000000" w:rsidP="00000000" w:rsidRDefault="00000000" w:rsidRPr="00000000" w14:paraId="00000152">
      <w:pPr>
        <w:widowControl w:val="0"/>
        <w:spacing w:after="100" w:lineRule="auto"/>
        <w:ind w:left="1440" w:firstLine="720"/>
        <w:rPr>
          <w:rFonts w:ascii="Courier New" w:cs="Courier New" w:eastAsia="Courier New" w:hAnsi="Courier New"/>
          <w:sz w:val="18"/>
          <w:szCs w:val="18"/>
        </w:rPr>
      </w:pPr>
      <w:r w:rsidDel="00000000" w:rsidR="00000000" w:rsidRPr="00000000">
        <w:rPr>
          <w:sz w:val="18"/>
          <w:szCs w:val="18"/>
          <w:rtl w:val="0"/>
        </w:rPr>
        <w:t xml:space="preserve">e) </w:t>
      </w:r>
      <w:r w:rsidDel="00000000" w:rsidR="00000000" w:rsidRPr="00000000">
        <w:rPr>
          <w:rFonts w:ascii="Gungsuh" w:cs="Gungsuh" w:eastAsia="Gungsuh" w:hAnsi="Gungsuh"/>
          <w:sz w:val="18"/>
          <w:szCs w:val="18"/>
          <w:rtl w:val="0"/>
        </w:rPr>
        <w:t xml:space="preserve">除圖面表示需用彎管外,一律使用長徑彎頭。</w:t>
      </w:r>
    </w:p>
    <w:p w:rsidR="00000000" w:rsidDel="00000000" w:rsidP="00000000" w:rsidRDefault="00000000" w:rsidRPr="00000000" w14:paraId="00000153">
      <w:pPr>
        <w:widowControl w:val="0"/>
        <w:spacing w:after="100" w:lineRule="auto"/>
        <w:ind w:left="1440" w:firstLine="720"/>
        <w:rPr>
          <w:rFonts w:ascii="Courier New" w:cs="Courier New" w:eastAsia="Courier New" w:hAnsi="Courier New"/>
          <w:sz w:val="18"/>
          <w:szCs w:val="18"/>
        </w:rPr>
      </w:pPr>
      <w:r w:rsidDel="00000000" w:rsidR="00000000" w:rsidRPr="00000000">
        <w:rPr>
          <w:sz w:val="18"/>
          <w:szCs w:val="18"/>
          <w:rtl w:val="0"/>
        </w:rPr>
        <w:t xml:space="preserve">f) </w:t>
      </w:r>
      <w:r w:rsidDel="00000000" w:rsidR="00000000" w:rsidRPr="00000000">
        <w:rPr>
          <w:rFonts w:ascii="Arial Unicode MS" w:cs="Arial Unicode MS" w:eastAsia="Arial Unicode MS" w:hAnsi="Arial Unicode MS"/>
          <w:sz w:val="18"/>
          <w:szCs w:val="18"/>
          <w:rtl w:val="0"/>
        </w:rPr>
        <w:t xml:space="preserve">鍍鋅管應先行除去接頭部分之鋅層,且從斜口至少50公釐不得有</w:t>
      </w:r>
      <w:r w:rsidDel="00000000" w:rsidR="00000000" w:rsidRPr="00000000">
        <w:rPr>
          <w:rFonts w:ascii="Gungsuh" w:cs="Gungsuh" w:eastAsia="Gungsuh" w:hAnsi="Gungsuh"/>
          <w:sz w:val="18"/>
          <w:szCs w:val="18"/>
          <w:rtl w:val="0"/>
        </w:rPr>
        <w:t xml:space="preserve">油漆及渣粒後,始可焊接,焊接完畢,焊口塗鋅粉漆。</w:t>
      </w:r>
    </w:p>
    <w:p w:rsidR="00000000" w:rsidDel="00000000" w:rsidP="00000000" w:rsidRDefault="00000000" w:rsidRPr="00000000" w14:paraId="00000154">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3.2.1.4 管線安裝</w:t>
      </w:r>
    </w:p>
    <w:p w:rsidR="00000000" w:rsidDel="00000000" w:rsidP="00000000" w:rsidRDefault="00000000" w:rsidRPr="00000000" w14:paraId="00000155">
      <w:pPr>
        <w:widowControl w:val="0"/>
        <w:spacing w:after="100" w:lineRule="auto"/>
        <w:ind w:left="2160" w:firstLine="0"/>
        <w:rPr>
          <w:sz w:val="18"/>
          <w:szCs w:val="18"/>
        </w:rPr>
      </w:pPr>
      <w:r w:rsidDel="00000000" w:rsidR="00000000" w:rsidRPr="00000000">
        <w:rPr>
          <w:sz w:val="18"/>
          <w:szCs w:val="18"/>
          <w:rtl w:val="0"/>
        </w:rPr>
        <w:t xml:space="preserve">3.2.1.4.1 </w:t>
      </w:r>
      <w:r w:rsidDel="00000000" w:rsidR="00000000" w:rsidRPr="00000000">
        <w:rPr>
          <w:rFonts w:ascii="Arial Unicode MS" w:cs="Arial Unicode MS" w:eastAsia="Arial Unicode MS" w:hAnsi="Arial Unicode MS"/>
          <w:sz w:val="18"/>
          <w:szCs w:val="18"/>
          <w:rtl w:val="0"/>
        </w:rPr>
        <w:t xml:space="preserve">安裝前應作的預備工作</w:t>
      </w:r>
    </w:p>
    <w:p w:rsidR="00000000" w:rsidDel="00000000" w:rsidP="00000000" w:rsidRDefault="00000000" w:rsidRPr="00000000" w14:paraId="00000156">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安裝前, 應將所有法蘭面的鐵銹及其他雜質清洗乾淨, 接觸面如有碰傷應設法修補,修補後的表面應平直而光 滑。</w:t>
      </w:r>
    </w:p>
    <w:p w:rsidR="00000000" w:rsidDel="00000000" w:rsidP="00000000" w:rsidRDefault="00000000" w:rsidRPr="00000000" w14:paraId="00000157">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檢查所要安裝的預製管線上的記號或管線是否與設計 圖或所作的紀錄相同,並檢查所使用的材料是否與設計 圖的要求相符。</w:t>
      </w:r>
    </w:p>
    <w:p w:rsidR="00000000" w:rsidDel="00000000" w:rsidP="00000000" w:rsidRDefault="00000000" w:rsidRPr="00000000" w14:paraId="00000158">
      <w:pPr>
        <w:widowControl w:val="0"/>
        <w:spacing w:after="100" w:lineRule="auto"/>
        <w:ind w:left="2160" w:firstLine="0"/>
        <w:rPr>
          <w:sz w:val="18"/>
          <w:szCs w:val="18"/>
        </w:rPr>
      </w:pPr>
      <w:r w:rsidDel="00000000" w:rsidR="00000000" w:rsidRPr="00000000">
        <w:rPr>
          <w:sz w:val="18"/>
          <w:szCs w:val="18"/>
          <w:rtl w:val="0"/>
        </w:rPr>
        <w:t xml:space="preserve">3.2.1.4.2 </w:t>
      </w:r>
      <w:r w:rsidDel="00000000" w:rsidR="00000000" w:rsidRPr="00000000">
        <w:rPr>
          <w:rFonts w:ascii="Arial Unicode MS" w:cs="Arial Unicode MS" w:eastAsia="Arial Unicode MS" w:hAnsi="Arial Unicode MS"/>
          <w:sz w:val="18"/>
          <w:szCs w:val="18"/>
          <w:rtl w:val="0"/>
        </w:rPr>
        <w:t xml:space="preserve">安裝時應注意事項</w:t>
      </w:r>
    </w:p>
    <w:p w:rsidR="00000000" w:rsidDel="00000000" w:rsidP="00000000" w:rsidRDefault="00000000" w:rsidRPr="00000000" w14:paraId="00000159">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注意閥類上的壓力規格,及流體流向箭頭,切勿倒裝或 誤裝。</w:t>
      </w:r>
    </w:p>
    <w:p w:rsidR="00000000" w:rsidDel="00000000" w:rsidP="00000000" w:rsidRDefault="00000000" w:rsidRPr="00000000" w14:paraId="0000015A">
      <w:pPr>
        <w:widowControl w:val="0"/>
        <w:spacing w:after="100" w:lineRule="auto"/>
        <w:ind w:left="2160" w:firstLine="720"/>
        <w:rPr>
          <w:rFonts w:ascii="Courier New" w:cs="Courier New" w:eastAsia="Courier New" w:hAnsi="Courier New"/>
          <w:sz w:val="40"/>
          <w:szCs w:val="40"/>
        </w:rPr>
      </w:pPr>
      <w:r w:rsidDel="00000000" w:rsidR="00000000" w:rsidRPr="00000000">
        <w:rPr>
          <w:rFonts w:ascii="Arial Unicode MS" w:cs="Arial Unicode MS" w:eastAsia="Arial Unicode MS" w:hAnsi="Arial Unicode MS"/>
          <w:sz w:val="18"/>
          <w:szCs w:val="18"/>
          <w:rtl w:val="0"/>
        </w:rPr>
        <w:t xml:space="preserve">b) 遇有現場焊接時,應注意現場下方有無其他人員在工作</w:t>
      </w:r>
      <w:r w:rsidDel="00000000" w:rsidR="00000000" w:rsidRPr="00000000">
        <w:rPr>
          <w:rtl w:val="0"/>
        </w:rPr>
      </w:r>
    </w:p>
    <w:p w:rsidR="00000000" w:rsidDel="00000000" w:rsidP="00000000" w:rsidRDefault="00000000" w:rsidRPr="00000000" w14:paraId="0000015B">
      <w:pPr>
        <w:widowControl w:val="0"/>
        <w:spacing w:after="100" w:lineRule="auto"/>
        <w:ind w:left="216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18"/>
          <w:szCs w:val="18"/>
          <w:rtl w:val="0"/>
        </w:rPr>
        <w:t xml:space="preserve">有無可燃燒的器材,如乙炔、橡皮管等,焊接前應先做</w:t>
      </w:r>
      <w:r w:rsidDel="00000000" w:rsidR="00000000" w:rsidRPr="00000000">
        <w:rPr>
          <w:rtl w:val="0"/>
        </w:rPr>
      </w:r>
    </w:p>
    <w:p w:rsidR="00000000" w:rsidDel="00000000" w:rsidP="00000000" w:rsidRDefault="00000000" w:rsidRPr="00000000" w14:paraId="0000015C">
      <w:pPr>
        <w:widowControl w:val="0"/>
        <w:spacing w:after="100" w:lineRule="auto"/>
        <w:ind w:left="2160" w:firstLine="720"/>
        <w:rPr>
          <w:rFonts w:ascii="Courier New" w:cs="Courier New" w:eastAsia="Courier New" w:hAnsi="Courier New"/>
          <w:sz w:val="26"/>
          <w:szCs w:val="26"/>
        </w:rPr>
      </w:pPr>
      <w:r w:rsidDel="00000000" w:rsidR="00000000" w:rsidRPr="00000000">
        <w:rPr>
          <w:rFonts w:ascii="Gungsuh" w:cs="Gungsuh" w:eastAsia="Gungsuh" w:hAnsi="Gungsuh"/>
          <w:sz w:val="18"/>
          <w:szCs w:val="18"/>
          <w:rtl w:val="0"/>
        </w:rPr>
        <w:t xml:space="preserve">好安全措施。如遇地下電纜或儀器電線尚未覆蓋,應使</w:t>
      </w:r>
      <w:r w:rsidDel="00000000" w:rsidR="00000000" w:rsidRPr="00000000">
        <w:rPr>
          <w:rtl w:val="0"/>
        </w:rPr>
      </w:r>
    </w:p>
    <w:p w:rsidR="00000000" w:rsidDel="00000000" w:rsidP="00000000" w:rsidRDefault="00000000" w:rsidRPr="00000000" w14:paraId="0000015D">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共29页|第9页</w:t>
      </w:r>
      <w:r w:rsidDel="00000000" w:rsidR="00000000" w:rsidRPr="00000000">
        <w:br w:type="page"/>
      </w:r>
      <w:r w:rsidDel="00000000" w:rsidR="00000000" w:rsidRPr="00000000">
        <w:rPr>
          <w:rtl w:val="0"/>
        </w:rPr>
      </w:r>
    </w:p>
    <w:p w:rsidR="00000000" w:rsidDel="00000000" w:rsidP="00000000" w:rsidRDefault="00000000" w:rsidRPr="00000000" w14:paraId="0000015E">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160">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61">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62">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用石棉布臨時遮蓋,以策安全。</w:t>
      </w:r>
    </w:p>
    <w:p w:rsidR="00000000" w:rsidDel="00000000" w:rsidP="00000000" w:rsidRDefault="00000000" w:rsidRPr="00000000" w14:paraId="00000163">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在整個管路的施工期間以及每日天作結束時,須對所 有管路提供適當的防護措施,以預防濕氣、髒物或其 他汙物進入管路。</w:t>
      </w:r>
    </w:p>
    <w:p w:rsidR="00000000" w:rsidDel="00000000" w:rsidP="00000000" w:rsidRDefault="00000000" w:rsidRPr="00000000" w14:paraId="00000164">
      <w:pPr>
        <w:widowControl w:val="0"/>
        <w:spacing w:after="100" w:lineRule="auto"/>
        <w:ind w:left="2160" w:firstLine="0"/>
        <w:rPr>
          <w:rFonts w:ascii="Courier New" w:cs="Courier New" w:eastAsia="Courier New" w:hAnsi="Courier New"/>
          <w:sz w:val="18"/>
          <w:szCs w:val="18"/>
        </w:rPr>
      </w:pPr>
      <w:r w:rsidDel="00000000" w:rsidR="00000000" w:rsidRPr="00000000">
        <w:rPr>
          <w:sz w:val="18"/>
          <w:szCs w:val="18"/>
          <w:rtl w:val="0"/>
        </w:rPr>
        <w:t xml:space="preserve">3.2.1.4.3 </w:t>
      </w:r>
      <w:r w:rsidDel="00000000" w:rsidR="00000000" w:rsidRPr="00000000">
        <w:rPr>
          <w:rFonts w:ascii="Gungsuh" w:cs="Gungsuh" w:eastAsia="Gungsuh" w:hAnsi="Gungsuh"/>
          <w:sz w:val="18"/>
          <w:szCs w:val="18"/>
          <w:rtl w:val="0"/>
        </w:rPr>
        <w:t xml:space="preserve">一般安裝要求與規定</w:t>
      </w:r>
    </w:p>
    <w:p w:rsidR="00000000" w:rsidDel="00000000" w:rsidP="00000000" w:rsidRDefault="00000000" w:rsidRPr="00000000" w14:paraId="00000165">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地面上管線應確實按設計圖面安裝,管線是否水準或垂 直,須使用水準尺、水平儀及鉛垂測定,必要時得使用 經緯測定,以減小誤差。</w:t>
      </w:r>
    </w:p>
    <w:p w:rsidR="00000000" w:rsidDel="00000000" w:rsidP="00000000" w:rsidRDefault="00000000" w:rsidRPr="00000000" w14:paraId="00000166">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注意閥類上的壓力規格,及流體流向箭頭,切勿倒裝或 誤裝。</w:t>
      </w:r>
    </w:p>
    <w:p w:rsidR="00000000" w:rsidDel="00000000" w:rsidP="00000000" w:rsidRDefault="00000000" w:rsidRPr="00000000" w14:paraId="00000167">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c) 法蘭鎖緊時應分數次對稱均勻施力,對於鑄鐵法蘭尤應 注意,不可過度, 以防崩裂,其他如有特殊內襯管線 (LINING PIPE)及設備之法蘭接頭,應依依據廠商或業 主所提供之扭力資料,以扭力扳手施工。</w:t>
      </w:r>
    </w:p>
    <w:p w:rsidR="00000000" w:rsidDel="00000000" w:rsidP="00000000" w:rsidRDefault="00000000" w:rsidRPr="00000000" w14:paraId="00000168">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d) 除另有規定外,法蘭面及密合墊圈(GASKET)不得擦拭 黃油之類的氣密塗料。</w:t>
      </w:r>
    </w:p>
    <w:p w:rsidR="00000000" w:rsidDel="00000000" w:rsidP="00000000" w:rsidRDefault="00000000" w:rsidRPr="00000000" w14:paraId="00000169">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e) 管牙裝接時,應使用止漏膠帶(TAPE SEAL)或管牙膏 </w:t>
      </w:r>
      <w:r w:rsidDel="00000000" w:rsidR="00000000" w:rsidRPr="00000000">
        <w:rPr>
          <w:sz w:val="18"/>
          <w:szCs w:val="18"/>
          <w:rtl w:val="0"/>
        </w:rPr>
        <w:t xml:space="preserve">(THREAD COMPOUND)</w:t>
      </w:r>
    </w:p>
    <w:p w:rsidR="00000000" w:rsidDel="00000000" w:rsidP="00000000" w:rsidRDefault="00000000" w:rsidRPr="00000000" w14:paraId="0000016A">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f) 篩檢程式上的濾網,在試壓前不必裝上。</w:t>
      </w:r>
    </w:p>
    <w:p w:rsidR="00000000" w:rsidDel="00000000" w:rsidP="00000000" w:rsidRDefault="00000000" w:rsidRPr="00000000" w14:paraId="0000016B">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g) 管線上用作臨時的補強物如索條(BRACING)及補強板 等在管線安裝完成後應立即拆除並將焊疤、焊渣剷除</w:t>
      </w:r>
    </w:p>
    <w:p w:rsidR="00000000" w:rsidDel="00000000" w:rsidP="00000000" w:rsidRDefault="00000000" w:rsidRPr="00000000" w14:paraId="0000016C">
      <w:pPr>
        <w:widowControl w:val="0"/>
        <w:spacing w:after="100" w:lineRule="auto"/>
        <w:ind w:left="2160" w:firstLine="0"/>
        <w:rPr>
          <w:sz w:val="18"/>
          <w:szCs w:val="18"/>
        </w:rPr>
      </w:pPr>
      <w:r w:rsidDel="00000000" w:rsidR="00000000" w:rsidRPr="00000000">
        <w:rPr>
          <w:rFonts w:ascii="Arial Unicode MS" w:cs="Arial Unicode MS" w:eastAsia="Arial Unicode MS" w:hAnsi="Arial Unicode MS"/>
          <w:sz w:val="18"/>
          <w:szCs w:val="18"/>
          <w:rtl w:val="0"/>
        </w:rPr>
        <w:t xml:space="preserve">及修護,並用砂輪磨光。</w:t>
      </w:r>
    </w:p>
    <w:p w:rsidR="00000000" w:rsidDel="00000000" w:rsidP="00000000" w:rsidRDefault="00000000" w:rsidRPr="00000000" w14:paraId="0000016D">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h) 在每一水管的較低點設置排水口。</w:t>
      </w:r>
    </w:p>
    <w:p w:rsidR="00000000" w:rsidDel="00000000" w:rsidP="00000000" w:rsidRDefault="00000000" w:rsidRPr="00000000" w14:paraId="0000016E">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i) 手操作之通氣口須置於每一水管的最高點及管路排氣 之必要處。</w:t>
      </w:r>
    </w:p>
    <w:p w:rsidR="00000000" w:rsidDel="00000000" w:rsidP="00000000" w:rsidRDefault="00000000" w:rsidRPr="00000000" w14:paraId="0000016F">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j) 管路作螺紋連接時,應使用適當切割的推拔螺紋以連 結管路。接合時僅在陽螺紋部份貼上止泄帶,以防止 漏水。管路接合後露出管外之螺紋數,不能超過三牙</w:t>
      </w:r>
      <w:r w:rsidDel="00000000" w:rsidR="00000000" w:rsidRPr="00000000">
        <w:rPr>
          <w:rFonts w:ascii="Arial Unicode MS" w:cs="Arial Unicode MS" w:eastAsia="Arial Unicode MS" w:hAnsi="Arial Unicode MS"/>
          <w:sz w:val="18"/>
          <w:szCs w:val="18"/>
          <w:rtl w:val="0"/>
        </w:rPr>
        <w:t xml:space="preserve">。</w:t>
      </w:r>
    </w:p>
    <w:p w:rsidR="00000000" w:rsidDel="00000000" w:rsidP="00000000" w:rsidRDefault="00000000" w:rsidRPr="00000000" w14:paraId="00000170">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k) 在焊接以前,管件間須先對準再接,使管線在定位的 最後位置時焊接處才不會承受應力。管路必對準到對</w:t>
      </w:r>
    </w:p>
    <w:p w:rsidR="00000000" w:rsidDel="00000000" w:rsidP="00000000" w:rsidRDefault="00000000" w:rsidRPr="00000000" w14:paraId="00000171">
      <w:pPr>
        <w:widowControl w:val="0"/>
        <w:spacing w:after="100" w:lineRule="auto"/>
        <w:ind w:left="2160" w:firstLine="0"/>
        <w:rPr>
          <w:sz w:val="18"/>
          <w:szCs w:val="18"/>
        </w:rPr>
      </w:pPr>
      <w:r w:rsidDel="00000000" w:rsidR="00000000" w:rsidRPr="00000000">
        <w:rPr>
          <w:rFonts w:ascii="Arial Unicode MS" w:cs="Arial Unicode MS" w:eastAsia="Arial Unicode MS" w:hAnsi="Arial Unicode MS"/>
          <w:sz w:val="18"/>
          <w:szCs w:val="18"/>
          <w:rtl w:val="0"/>
        </w:rPr>
        <w:t xml:space="preserve">接管路之偏位不得超過壁厚之20%。法蘭及支管必須 放准。在焊接時須保持對準不可偏離。</w:t>
      </w:r>
    </w:p>
    <w:p w:rsidR="00000000" w:rsidDel="00000000" w:rsidP="00000000" w:rsidRDefault="00000000" w:rsidRPr="00000000" w14:paraId="00000172">
      <w:pPr>
        <w:widowControl w:val="0"/>
        <w:spacing w:after="100" w:lineRule="auto"/>
        <w:ind w:left="2160" w:firstLine="720"/>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18"/>
          <w:szCs w:val="18"/>
          <w:rtl w:val="0"/>
        </w:rPr>
        <w:t xml:space="preserve">I) 儲放電焊接條於乾淨的地方,並在製造期間保持無水</w:t>
      </w:r>
      <w:r w:rsidDel="00000000" w:rsidR="00000000" w:rsidRPr="00000000">
        <w:rPr>
          <w:rtl w:val="0"/>
        </w:rPr>
      </w:r>
    </w:p>
    <w:p w:rsidR="00000000" w:rsidDel="00000000" w:rsidP="00000000" w:rsidRDefault="00000000" w:rsidRPr="00000000" w14:paraId="00000173">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第10页</w:t>
      </w:r>
      <w:r w:rsidDel="00000000" w:rsidR="00000000" w:rsidRPr="00000000">
        <w:br w:type="page"/>
      </w:r>
      <w:r w:rsidDel="00000000" w:rsidR="00000000" w:rsidRPr="00000000">
        <w:rPr>
          <w:rtl w:val="0"/>
        </w:rPr>
      </w:r>
    </w:p>
    <w:p w:rsidR="00000000" w:rsidDel="00000000" w:rsidP="00000000" w:rsidRDefault="00000000" w:rsidRPr="00000000" w14:paraId="0000017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widowControl w:val="0"/>
        <w:spacing w:after="100" w:lineRule="auto"/>
        <w:rPr>
          <w:b w:val="1"/>
          <w:i w:val="1"/>
          <w:sz w:val="36"/>
          <w:szCs w:val="36"/>
        </w:rPr>
      </w:pPr>
      <w:r w:rsidDel="00000000" w:rsidR="00000000" w:rsidRPr="00000000">
        <w:rPr>
          <w:b w:val="1"/>
          <w:i w:val="1"/>
          <w:sz w:val="36"/>
          <w:szCs w:val="36"/>
          <w:rtl w:val="0"/>
        </w:rPr>
        <w:t xml:space="preserve">TPK*</w:t>
      </w:r>
    </w:p>
    <w:p w:rsidR="00000000" w:rsidDel="00000000" w:rsidP="00000000" w:rsidRDefault="00000000" w:rsidRPr="00000000" w14:paraId="00000176">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77">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78">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汽或髒物。電焊條若其表面塗層有剝落時,應將它報</w:t>
      </w:r>
      <w:r w:rsidDel="00000000" w:rsidR="00000000" w:rsidRPr="00000000">
        <w:rPr>
          <w:rFonts w:ascii="Arial Unicode MS" w:cs="Arial Unicode MS" w:eastAsia="Arial Unicode MS" w:hAnsi="Arial Unicode MS"/>
          <w:sz w:val="18"/>
          <w:szCs w:val="18"/>
          <w:rtl w:val="0"/>
        </w:rPr>
        <w:t xml:space="preserve">廢。</w:t>
      </w:r>
    </w:p>
    <w:p w:rsidR="00000000" w:rsidDel="00000000" w:rsidP="00000000" w:rsidRDefault="00000000" w:rsidRPr="00000000" w14:paraId="00000179">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m) 管路系統及所有的設備須個別支撐,以使設備不會因 管子自重及管路膨震而承受壓力。</w:t>
      </w:r>
    </w:p>
    <w:p w:rsidR="00000000" w:rsidDel="00000000" w:rsidP="00000000" w:rsidRDefault="00000000" w:rsidRPr="00000000" w14:paraId="0000017A">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n) 有機溶劑排放管法蘭部分需以接地線連接。</w:t>
      </w:r>
    </w:p>
    <w:p w:rsidR="00000000" w:rsidDel="00000000" w:rsidP="00000000" w:rsidRDefault="00000000" w:rsidRPr="00000000" w14:paraId="0000017B">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3.2.1.5 密合墊</w:t>
      </w:r>
    </w:p>
    <w:p w:rsidR="00000000" w:rsidDel="00000000" w:rsidP="00000000" w:rsidRDefault="00000000" w:rsidRPr="00000000" w14:paraId="0000017C">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所使用的密合墊須適合系統的壓力、溫度及使用場合;且其安裝須 依製造廠商的建議為之。</w:t>
      </w:r>
    </w:p>
    <w:p w:rsidR="00000000" w:rsidDel="00000000" w:rsidP="00000000" w:rsidRDefault="00000000" w:rsidRPr="00000000" w14:paraId="0000017D">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以法蘭連結兩個異種材質時,法蘭面間須裝用絕緣質密合墊,套 管及墊圈以及相對的螺帽螺栓等。</w:t>
      </w:r>
    </w:p>
    <w:p w:rsidR="00000000" w:rsidDel="00000000" w:rsidP="00000000" w:rsidRDefault="00000000" w:rsidRPr="00000000" w14:paraId="0000017E">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3.2.1.6閥</w:t>
      </w:r>
    </w:p>
    <w:p w:rsidR="00000000" w:rsidDel="00000000" w:rsidP="00000000" w:rsidRDefault="00000000" w:rsidRPr="00000000" w14:paraId="0000017F">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3.2.1.6.1 需符合設計圖說所示之規定或說明,進行閥之製造與按裝,以 方便所有管線及設備之控制與維護。所提供之間應有適度之裕 度,使在規定之試驗壓力下無漏泄。</w:t>
      </w:r>
    </w:p>
    <w:p w:rsidR="00000000" w:rsidDel="00000000" w:rsidP="00000000" w:rsidRDefault="00000000" w:rsidRPr="00000000" w14:paraId="00000180">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3.2.1.6.2 管系操作壓力及壓力等級</w:t>
      </w:r>
    </w:p>
    <w:p w:rsidR="00000000" w:rsidDel="00000000" w:rsidP="00000000" w:rsidRDefault="00000000" w:rsidRPr="00000000" w14:paraId="00000181">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除另有規定外,在壓力管路系統中,即自壓力泵出口至管線(包 括回水)上各控制閥,均能在系統最高壓力1.5倍的工作壓力下安 全操作,器材之壓力等級應予配合。</w:t>
      </w:r>
    </w:p>
    <w:p w:rsidR="00000000" w:rsidDel="00000000" w:rsidP="00000000" w:rsidRDefault="00000000" w:rsidRPr="00000000" w14:paraId="00000182">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3.2.1.6.3 附屬件</w:t>
      </w:r>
    </w:p>
    <w:p w:rsidR="00000000" w:rsidDel="00000000" w:rsidP="00000000" w:rsidRDefault="00000000" w:rsidRPr="00000000" w14:paraId="00000183">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工作壓力為16kg/cm及以上者,均採用法蘭式接頭,工作壓力 為10kg/cm2及以下者,口徑65mm及以下,採用牙口接頭,口 徑80mmp及以上,採用法蘭式接頭。</w:t>
      </w:r>
    </w:p>
    <w:p w:rsidR="00000000" w:rsidDel="00000000" w:rsidP="00000000" w:rsidRDefault="00000000" w:rsidRPr="00000000" w14:paraId="00000184">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3.2.1.6.4 蝶形閥(BUTTERFLY VALVE)</w:t>
      </w:r>
    </w:p>
    <w:p w:rsidR="00000000" w:rsidDel="00000000" w:rsidP="00000000" w:rsidRDefault="00000000" w:rsidRPr="00000000" w14:paraId="00000185">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鑄鐵防結露長頸式閥體,均採用法蘭夾式配管,適用於溫度 80°C以下之流體,工作壓力10kgf/cm2</w:t>
      </w:r>
    </w:p>
    <w:p w:rsidR="00000000" w:rsidDel="00000000" w:rsidP="00000000" w:rsidRDefault="00000000" w:rsidRPr="00000000" w14:paraId="00000186">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3.2.1.6.5 閘閥(GATE VALVE)</w:t>
      </w:r>
    </w:p>
    <w:p w:rsidR="00000000" w:rsidDel="00000000" w:rsidP="00000000" w:rsidRDefault="00000000" w:rsidRPr="00000000" w14:paraId="0000018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采銅制閥體及楔形盤,工作壓力10kgf/cm2為非升杆式,耐壓 等級詳前述,其各部元件須能承受該工作壓力。(或用SUS-304 球閥亦可)口徑65mm(含)以下,采螺牙接頭。</w:t>
      </w:r>
    </w:p>
    <w:p w:rsidR="00000000" w:rsidDel="00000000" w:rsidP="00000000" w:rsidRDefault="00000000" w:rsidRPr="00000000" w14:paraId="00000188">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3.2.1.6.6 球型閥(GLOBE VALVE)</w:t>
      </w:r>
    </w:p>
    <w:p w:rsidR="00000000" w:rsidDel="00000000" w:rsidP="00000000" w:rsidRDefault="00000000" w:rsidRPr="00000000" w14:paraId="00000189">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工作壓力10kgf/cm2</w:t>
      </w:r>
    </w:p>
    <w:p w:rsidR="00000000" w:rsidDel="00000000" w:rsidP="00000000" w:rsidRDefault="00000000" w:rsidRPr="00000000" w14:paraId="0000018A">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口徑65mm(含)以下,采螺牙接頭。</w:t>
      </w:r>
    </w:p>
    <w:p w:rsidR="00000000" w:rsidDel="00000000" w:rsidP="00000000" w:rsidRDefault="00000000" w:rsidRPr="00000000" w14:paraId="0000018B">
      <w:pPr>
        <w:widowControl w:val="0"/>
        <w:spacing w:after="100" w:lineRule="auto"/>
        <w:ind w:left="1440" w:firstLine="720"/>
        <w:rPr>
          <w:rFonts w:ascii="Times New Roman" w:cs="Times New Roman" w:eastAsia="Times New Roman" w:hAnsi="Times New Roman"/>
          <w:sz w:val="18"/>
          <w:szCs w:val="18"/>
        </w:rPr>
      </w:pPr>
      <w:r w:rsidDel="00000000" w:rsidR="00000000" w:rsidRPr="00000000">
        <w:rPr>
          <w:rFonts w:ascii="Arial Unicode MS" w:cs="Arial Unicode MS" w:eastAsia="Arial Unicode MS" w:hAnsi="Arial Unicode MS"/>
          <w:sz w:val="18"/>
          <w:szCs w:val="18"/>
          <w:rtl w:val="0"/>
        </w:rPr>
        <w:t xml:space="preserve">3.2.1.6.7 不銹鋼防震接頭</w:t>
      </w:r>
      <w:r w:rsidDel="00000000" w:rsidR="00000000" w:rsidRPr="00000000">
        <w:rPr>
          <w:rtl w:val="0"/>
        </w:rPr>
      </w:r>
    </w:p>
    <w:p w:rsidR="00000000" w:rsidDel="00000000" w:rsidP="00000000" w:rsidRDefault="00000000" w:rsidRPr="00000000" w14:paraId="0000018C">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所有冰水主機、冷卻水塔、水泵浦、空調箱等設備之進出管路、 各主立管固定式支撑前及主管與各樓層橫支管銜接處,均須裝</w:t>
      </w:r>
    </w:p>
    <w:p w:rsidR="00000000" w:rsidDel="00000000" w:rsidP="00000000" w:rsidRDefault="00000000" w:rsidRPr="00000000" w14:paraId="0000018D">
      <w:pPr>
        <w:widowControl w:val="0"/>
        <w:spacing w:after="10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共29页 第11页</w:t>
      </w:r>
      <w:r w:rsidDel="00000000" w:rsidR="00000000" w:rsidRPr="00000000">
        <w:br w:type="page"/>
      </w:r>
      <w:r w:rsidDel="00000000" w:rsidR="00000000" w:rsidRPr="00000000">
        <w:rPr>
          <w:rtl w:val="0"/>
        </w:rPr>
      </w:r>
    </w:p>
    <w:p w:rsidR="00000000" w:rsidDel="00000000" w:rsidP="00000000" w:rsidRDefault="00000000" w:rsidRPr="00000000" w14:paraId="0000018E">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widowControl w:val="0"/>
        <w:spacing w:after="100" w:lineRule="auto"/>
        <w:rPr>
          <w:b w:val="1"/>
          <w:i w:val="1"/>
        </w:rPr>
      </w:pPr>
      <w:r w:rsidDel="00000000" w:rsidR="00000000" w:rsidRPr="00000000">
        <w:rPr>
          <w:b w:val="1"/>
          <w:i w:val="1"/>
          <w:rtl w:val="0"/>
        </w:rPr>
        <w:t xml:space="preserve">TPK</w:t>
      </w:r>
    </w:p>
    <w:p w:rsidR="00000000" w:rsidDel="00000000" w:rsidP="00000000" w:rsidRDefault="00000000" w:rsidRPr="00000000" w14:paraId="00000190">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91">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92">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設防震接頭,防震接頭之伸縮囊須為不銹鋼SUS </w:t>
      </w:r>
      <w:r w:rsidDel="00000000" w:rsidR="00000000" w:rsidRPr="00000000">
        <w:rPr>
          <w:rFonts w:ascii="Arial Unicode MS" w:cs="Arial Unicode MS" w:eastAsia="Arial Unicode MS" w:hAnsi="Arial Unicode MS"/>
          <w:sz w:val="18"/>
          <w:szCs w:val="18"/>
          <w:rtl w:val="0"/>
        </w:rPr>
        <w:t xml:space="preserve">304製成, </w:t>
      </w:r>
      <w:r w:rsidDel="00000000" w:rsidR="00000000" w:rsidRPr="00000000">
        <w:rPr>
          <w:rFonts w:ascii="Arial Unicode MS" w:cs="Arial Unicode MS" w:eastAsia="Arial Unicode MS" w:hAnsi="Arial Unicode MS"/>
          <w:sz w:val="18"/>
          <w:szCs w:val="18"/>
          <w:rtl w:val="0"/>
        </w:rPr>
        <w:t xml:space="preserve">50mmp及以下為不銹鋼外網型,65mm及以上為有設限拉杆型 耐壓等級詳前述。</w:t>
      </w:r>
    </w:p>
    <w:p w:rsidR="00000000" w:rsidDel="00000000" w:rsidP="00000000" w:rsidRDefault="00000000" w:rsidRPr="00000000" w14:paraId="00000193">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3.2.1.6.8 直軸式無聲緩衝逆止閥(SILENT CHECK VALVE)</w:t>
      </w:r>
    </w:p>
    <w:p w:rsidR="00000000" w:rsidDel="00000000" w:rsidP="00000000" w:rsidRDefault="00000000" w:rsidRPr="00000000" w14:paraId="00000194">
      <w:pPr>
        <w:widowControl w:val="0"/>
        <w:spacing w:after="100" w:lineRule="auto"/>
        <w:ind w:left="1440" w:firstLine="720"/>
        <w:rPr>
          <w:sz w:val="18"/>
          <w:szCs w:val="18"/>
        </w:rPr>
      </w:pPr>
      <w:r w:rsidDel="00000000" w:rsidR="00000000" w:rsidRPr="00000000">
        <w:rPr>
          <w:rFonts w:ascii="Gungsuh" w:cs="Gungsuh" w:eastAsia="Gungsuh" w:hAnsi="Gungsuh"/>
          <w:sz w:val="18"/>
          <w:szCs w:val="18"/>
          <w:rtl w:val="0"/>
        </w:rPr>
        <w:t xml:space="preserve">適用於泵浦出口端,采鑄鐵制閥體,采法蘭接頭。適用於溫度 </w:t>
      </w:r>
      <w:r w:rsidDel="00000000" w:rsidR="00000000" w:rsidRPr="00000000">
        <w:rPr>
          <w:rFonts w:ascii="Arial Unicode MS" w:cs="Arial Unicode MS" w:eastAsia="Arial Unicode MS" w:hAnsi="Arial Unicode MS"/>
          <w:sz w:val="18"/>
          <w:szCs w:val="18"/>
          <w:rtl w:val="0"/>
        </w:rPr>
        <w:t xml:space="preserve">80°C以下之流體,工作壓力10kgf/cm2 65mm(含)以上。</w:t>
      </w:r>
    </w:p>
    <w:p w:rsidR="00000000" w:rsidDel="00000000" w:rsidP="00000000" w:rsidRDefault="00000000" w:rsidRPr="00000000" w14:paraId="00000195">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3.2.1.6.9 電動操作閥</w:t>
      </w:r>
    </w:p>
    <w:p w:rsidR="00000000" w:rsidDel="00000000" w:rsidP="00000000" w:rsidRDefault="00000000" w:rsidRPr="00000000" w14:paraId="00000196">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使用電力操作之閥,閥本體同前述規定,並提供電動 操作器由閥體支撐之。電動操作器須在工廠裝妥或在 製造廠監視下在現場安裝。</w:t>
      </w:r>
    </w:p>
    <w:p w:rsidR="00000000" w:rsidDel="00000000" w:rsidP="00000000" w:rsidRDefault="00000000" w:rsidRPr="00000000" w14:paraId="00000197">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每一電動操作閥之操作器須有一手輪或核可之手動操 作機件。</w:t>
      </w:r>
    </w:p>
    <w:p w:rsidR="00000000" w:rsidDel="00000000" w:rsidP="00000000" w:rsidRDefault="00000000" w:rsidRPr="00000000" w14:paraId="00000198">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電動操作器可裝于閥上方或側方,操作電壓詳設計圖 或依現場狀況由工程師決定,操作器組包括馬達、內 藏式反轉接觸器、開/關/動作瞬間接觸按鈕、開/關二 位置指示燈、及現場佈線用接線端子。或遙控瞬間接 觸開/關按鈕及開/關二位置指示燈。所有配線均須在工 廠完成,並放在一個封單內。</w:t>
      </w:r>
    </w:p>
    <w:p w:rsidR="00000000" w:rsidDel="00000000" w:rsidP="00000000" w:rsidRDefault="00000000" w:rsidRPr="00000000" w14:paraId="00000199">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d) 使用高扭矩馬達,其容量必須適合電動閥操作, E級 以上馬達附內藏負載保護裝置,電動閥之關閉時間不 超過二分鐘為原則。</w:t>
      </w:r>
    </w:p>
    <w:p w:rsidR="00000000" w:rsidDel="00000000" w:rsidP="00000000" w:rsidRDefault="00000000" w:rsidRPr="00000000" w14:paraId="0000019A">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3.2.1.6.10 Y型過濾器</w:t>
      </w:r>
    </w:p>
    <w:p w:rsidR="00000000" w:rsidDel="00000000" w:rsidP="00000000" w:rsidRDefault="00000000" w:rsidRPr="00000000" w14:paraId="0000019B">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過濾器需與裝置之管線同尺寸, 並符合下列要求:</w:t>
      </w:r>
    </w:p>
    <w:p w:rsidR="00000000" w:rsidDel="00000000" w:rsidP="00000000" w:rsidRDefault="00000000" w:rsidRPr="00000000" w14:paraId="0000019C">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安裝於螺絲接頭管路中的篩檢程式可為螺絲接頭,但 是為了容易拆卸,必須提供一活管套管。其它管路的 篩檢程式,皆為法蘭式接頭。</w:t>
      </w:r>
    </w:p>
    <w:p w:rsidR="00000000" w:rsidDel="00000000" w:rsidP="00000000" w:rsidRDefault="00000000" w:rsidRPr="00000000" w14:paraId="0000019D">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過濾篩籃的總開口面積必須是管子內部面積的三倍以 上。篩檢程式須有青銅或鑄鐵殼體及5mm多孔的不鏽 篩籃。</w:t>
      </w:r>
    </w:p>
    <w:p w:rsidR="00000000" w:rsidDel="00000000" w:rsidP="00000000" w:rsidRDefault="00000000" w:rsidRPr="00000000" w14:paraId="0000019E">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c) 所有的篩檢程式篩籃必須容易拆卸,以便清潔。</w:t>
      </w:r>
    </w:p>
    <w:p w:rsidR="00000000" w:rsidDel="00000000" w:rsidP="00000000" w:rsidRDefault="00000000" w:rsidRPr="00000000" w14:paraId="0000019F">
      <w:pPr>
        <w:widowControl w:val="0"/>
        <w:spacing w:after="100"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3.2.1.6.11 自動空氣排泄閥</w:t>
      </w:r>
    </w:p>
    <w:p w:rsidR="00000000" w:rsidDel="00000000" w:rsidP="00000000" w:rsidRDefault="00000000" w:rsidRPr="00000000" w14:paraId="000001A0">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所有的自動空氣排泄閥必須是單一大孔口式 (可作為系統充水或排水時空氣的進出口)。閥體可為青銅或鑄鐵材質來鑄造。在管路之相對高點,易積空氣之處不論圖上是否標示,均應接裝自動排氣閥。</w:t>
      </w:r>
      <w:r w:rsidDel="00000000" w:rsidR="00000000" w:rsidRPr="00000000">
        <w:rPr>
          <w:rtl w:val="0"/>
        </w:rPr>
      </w:r>
    </w:p>
    <w:p w:rsidR="00000000" w:rsidDel="00000000" w:rsidP="00000000" w:rsidRDefault="00000000" w:rsidRPr="00000000" w14:paraId="000001A1">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第12页</w:t>
      </w:r>
      <w:r w:rsidDel="00000000" w:rsidR="00000000" w:rsidRPr="00000000">
        <w:br w:type="page"/>
      </w:r>
      <w:r w:rsidDel="00000000" w:rsidR="00000000" w:rsidRPr="00000000">
        <w:rPr>
          <w:rtl w:val="0"/>
        </w:rPr>
      </w:r>
    </w:p>
    <w:p w:rsidR="00000000" w:rsidDel="00000000" w:rsidP="00000000" w:rsidRDefault="00000000" w:rsidRPr="00000000" w14:paraId="000001A2">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1A4">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A5">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A6">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3.2.1.6.12 壓力計</w:t>
      </w:r>
    </w:p>
    <w:p w:rsidR="00000000" w:rsidDel="00000000" w:rsidP="00000000" w:rsidRDefault="00000000" w:rsidRPr="00000000" w14:paraId="000001A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現場指示用之壓力計,採用油浸式不銹鋼外殼,布登管式壓力 計,面徑 100mm以上,壓力計之接頭須為儀錶螺牙,每一壓 力計須附一儀錶考克,表面白底黑字,表面刻劃的選擇正常操 作下,其指示位置在表面1/2或2/3位置,表面壓力指示以公制為 准。</w:t>
      </w:r>
    </w:p>
    <w:p w:rsidR="00000000" w:rsidDel="00000000" w:rsidP="00000000" w:rsidRDefault="00000000" w:rsidRPr="00000000" w14:paraId="000001A8">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3.2.1.6.13 溫度計</w:t>
      </w:r>
    </w:p>
    <w:p w:rsidR="00000000" w:rsidDel="00000000" w:rsidP="00000000" w:rsidRDefault="00000000" w:rsidRPr="00000000" w14:paraId="000001A9">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型式:雙金屬式圓盤指標型,100mm以上圓盤。不 銹鋼外殼,角度可調整。附銅質熱套管(thermo well)</w:t>
      </w:r>
    </w:p>
    <w:p w:rsidR="00000000" w:rsidDel="00000000" w:rsidP="00000000" w:rsidRDefault="00000000" w:rsidRPr="00000000" w14:paraId="000001AA">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溫度範圍:應依不同的工作溫度,選擇適當之溫度範 圍,0~50°C、0~100°C。</w:t>
      </w:r>
    </w:p>
    <w:p w:rsidR="00000000" w:rsidDel="00000000" w:rsidP="00000000" w:rsidRDefault="00000000" w:rsidRPr="00000000" w14:paraId="000001AB">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3.2.1.6.14 冰水盤管接頭</w:t>
      </w:r>
    </w:p>
    <w:p w:rsidR="00000000" w:rsidDel="00000000" w:rsidP="00000000" w:rsidRDefault="00000000" w:rsidRPr="00000000" w14:paraId="000001AC">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承包商應提供:</w:t>
      </w:r>
    </w:p>
    <w:p w:rsidR="00000000" w:rsidDel="00000000" w:rsidP="00000000" w:rsidRDefault="00000000" w:rsidRPr="00000000" w14:paraId="000001AD">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所有冰水盤管應裝有冰水送水及回水的冰水管接頭。</w:t>
      </w:r>
    </w:p>
    <w:p w:rsidR="00000000" w:rsidDel="00000000" w:rsidP="00000000" w:rsidRDefault="00000000" w:rsidRPr="00000000" w14:paraId="000001AE">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每一盤管總管頭,應有一個10mm的通氣閥及排水口 可由配管側操作。</w:t>
      </w:r>
    </w:p>
    <w:p w:rsidR="00000000" w:rsidDel="00000000" w:rsidP="00000000" w:rsidRDefault="00000000" w:rsidRPr="00000000" w14:paraId="000001AF">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3.2.1.7 管線與轉動機械連接之精密安裝:</w:t>
      </w:r>
    </w:p>
    <w:p w:rsidR="00000000" w:rsidDel="00000000" w:rsidP="00000000" w:rsidRDefault="00000000" w:rsidRPr="00000000" w14:paraId="000001B0">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要安裝時取掉接嘴法蘭保護封蓋後,應及時以臨時鍍鋅薄片 遮護,避免雜物進入,直至做好管線與機械之校心工作完成後, 再以正式墊圈片取代,完成接合工作。</w:t>
      </w:r>
    </w:p>
    <w:p w:rsidR="00000000" w:rsidDel="00000000" w:rsidP="00000000" w:rsidRDefault="00000000" w:rsidRPr="00000000" w14:paraId="000001B1">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管線與轉動機械連接處法蘭的對正偏差尺寸,需依照原製造 廠家之要求,做檢查及校正工作。</w:t>
      </w:r>
    </w:p>
    <w:p w:rsidR="00000000" w:rsidDel="00000000" w:rsidP="00000000" w:rsidRDefault="00000000" w:rsidRPr="00000000" w14:paraId="000001B2">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3.2.1.8 不銹鋼管施作,承包商應注意下列事項:</w:t>
      </w:r>
    </w:p>
    <w:p w:rsidR="00000000" w:rsidDel="00000000" w:rsidP="00000000" w:rsidRDefault="00000000" w:rsidRPr="00000000" w14:paraId="000001B3">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65mmp及以下采壓接或車牙80mm及以上采氬焊接合。</w:t>
      </w:r>
    </w:p>
    <w:p w:rsidR="00000000" w:rsidDel="00000000" w:rsidP="00000000" w:rsidRDefault="00000000" w:rsidRPr="00000000" w14:paraId="000001B4">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采車牙接合處之螺牙應力求正確,以防渗漏,不得使用銃 擊,為防止接頭漏水,螺紋之密封處得使用止泄帶。</w:t>
      </w:r>
    </w:p>
    <w:p w:rsidR="00000000" w:rsidDel="00000000" w:rsidP="00000000" w:rsidRDefault="00000000" w:rsidRPr="00000000" w14:paraId="000001B5">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3.2.1.9 管架及膨脹裕度</w:t>
      </w:r>
    </w:p>
    <w:p w:rsidR="00000000" w:rsidDel="00000000" w:rsidP="00000000" w:rsidRDefault="00000000" w:rsidRPr="00000000" w14:paraId="000001B6">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承包商所設計之管路系統須提供吊架、支架、膨脹伸縮囊 及固定器,以便在限制的應力內或符合壓力管路的法規下 允許管路的膨漲、震動及縮收。</w:t>
      </w:r>
    </w:p>
    <w:p w:rsidR="00000000" w:rsidDel="00000000" w:rsidP="00000000" w:rsidRDefault="00000000" w:rsidRPr="00000000" w14:paraId="000001B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設備管路必須施作防地震措施, 其橫側向支撐力為0.1G</w:t>
      </w:r>
    </w:p>
    <w:p w:rsidR="00000000" w:rsidDel="00000000" w:rsidP="00000000" w:rsidRDefault="00000000" w:rsidRPr="00000000" w14:paraId="000001B8">
      <w:pPr>
        <w:widowControl w:val="0"/>
        <w:spacing w:after="100" w:lineRule="auto"/>
        <w:ind w:left="1440" w:firstLine="720"/>
        <w:rPr>
          <w:sz w:val="24"/>
          <w:szCs w:val="24"/>
        </w:rPr>
      </w:pPr>
      <w:r w:rsidDel="00000000" w:rsidR="00000000" w:rsidRPr="00000000">
        <w:rPr>
          <w:rFonts w:ascii="Arial Unicode MS" w:cs="Arial Unicode MS" w:eastAsia="Arial Unicode MS" w:hAnsi="Arial Unicode MS"/>
          <w:sz w:val="18"/>
          <w:szCs w:val="18"/>
          <w:rtl w:val="0"/>
        </w:rPr>
        <w:t xml:space="preserve">c) 所有管支架須是可調整高度且表面熱浸鍍鋅或其它防銹處 KT. 理之鋼製品,但對於銅管之管路則須用黃銅或高銅制之托</w:t>
      </w:r>
      <w:r w:rsidDel="00000000" w:rsidR="00000000" w:rsidRPr="00000000">
        <w:rPr>
          <w:rtl w:val="0"/>
        </w:rPr>
      </w:r>
    </w:p>
    <w:p w:rsidR="00000000" w:rsidDel="00000000" w:rsidP="00000000" w:rsidRDefault="00000000" w:rsidRPr="00000000" w14:paraId="000001B9">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第13页</w:t>
      </w:r>
      <w:r w:rsidDel="00000000" w:rsidR="00000000" w:rsidRPr="00000000">
        <w:br w:type="page"/>
      </w:r>
      <w:r w:rsidDel="00000000" w:rsidR="00000000" w:rsidRPr="00000000">
        <w:rPr>
          <w:rtl w:val="0"/>
        </w:rPr>
      </w:r>
    </w:p>
    <w:p w:rsidR="00000000" w:rsidDel="00000000" w:rsidP="00000000" w:rsidRDefault="00000000" w:rsidRPr="00000000" w14:paraId="000001BA">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widowControl w:val="0"/>
        <w:spacing w:after="100" w:lineRule="auto"/>
        <w:rPr>
          <w:b w:val="1"/>
          <w:i w:val="1"/>
          <w:sz w:val="24"/>
          <w:szCs w:val="24"/>
        </w:rPr>
      </w:pPr>
      <w:r w:rsidDel="00000000" w:rsidR="00000000" w:rsidRPr="00000000">
        <w:rPr>
          <w:b w:val="1"/>
          <w:i w:val="1"/>
          <w:sz w:val="24"/>
          <w:szCs w:val="24"/>
          <w:rtl w:val="0"/>
        </w:rPr>
        <w:t xml:space="preserve">TPK</w:t>
      </w:r>
    </w:p>
    <w:p w:rsidR="00000000" w:rsidDel="00000000" w:rsidP="00000000" w:rsidRDefault="00000000" w:rsidRPr="00000000" w14:paraId="000001BC">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BD">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BE">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架來支撑之。</w:t>
      </w:r>
    </w:p>
    <w:p w:rsidR="00000000" w:rsidDel="00000000" w:rsidP="00000000" w:rsidRDefault="00000000" w:rsidRPr="00000000" w14:paraId="000001BF">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3.2.1.10 管路吊架及支架的安裝</w:t>
      </w:r>
    </w:p>
    <w:p w:rsidR="00000000" w:rsidDel="00000000" w:rsidP="00000000" w:rsidRDefault="00000000" w:rsidRPr="00000000" w14:paraId="000001C0">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必要的吊架及支架,包括圆杆、角鐵、槽形鐵及鋼板,以 及原有指定設計的任何變更,在安裝前應得到業主的核可</w:t>
      </w:r>
      <w:r w:rsidDel="00000000" w:rsidR="00000000" w:rsidRPr="00000000">
        <w:rPr>
          <w:rtl w:val="0"/>
        </w:rPr>
      </w:r>
    </w:p>
    <w:p w:rsidR="00000000" w:rsidDel="00000000" w:rsidP="00000000" w:rsidRDefault="00000000" w:rsidRPr="00000000" w14:paraId="000001C1">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垂直管應就立管中心加以導正或支撑;支撑之中心間距不得</w:t>
      </w:r>
      <w:r w:rsidDel="00000000" w:rsidR="00000000" w:rsidRPr="00000000">
        <w:rPr>
          <w:rFonts w:ascii="Arial Unicode MS" w:cs="Arial Unicode MS" w:eastAsia="Arial Unicode MS" w:hAnsi="Arial Unicode MS"/>
          <w:sz w:val="18"/>
          <w:szCs w:val="18"/>
          <w:rtl w:val="0"/>
        </w:rPr>
        <w:t xml:space="preserve">超過3m;應使用或獲得許可的鋼制托架以便防止重搖、下垂</w:t>
      </w:r>
      <w:r w:rsidDel="00000000" w:rsidR="00000000" w:rsidRPr="00000000">
        <w:rPr>
          <w:rFonts w:ascii="Gungsuh" w:cs="Gungsuh" w:eastAsia="Gungsuh" w:hAnsi="Gungsuh"/>
          <w:sz w:val="18"/>
          <w:szCs w:val="18"/>
          <w:rtl w:val="0"/>
        </w:rPr>
        <w:t xml:space="preserve">、</w:t>
      </w:r>
      <w:r w:rsidDel="00000000" w:rsidR="00000000" w:rsidRPr="00000000">
        <w:rPr>
          <w:rFonts w:ascii="Arial Unicode MS" w:cs="Arial Unicode MS" w:eastAsia="Arial Unicode MS" w:hAnsi="Arial Unicode MS"/>
          <w:sz w:val="18"/>
          <w:szCs w:val="18"/>
          <w:rtl w:val="0"/>
        </w:rPr>
        <w:t xml:space="preserve">振動及共振。安裝原則,是以不允許管路在支撑或固定</w:t>
      </w:r>
      <w:r w:rsidDel="00000000" w:rsidR="00000000" w:rsidRPr="00000000">
        <w:rPr>
          <w:rFonts w:ascii="Arial Unicode MS" w:cs="Arial Unicode MS" w:eastAsia="Arial Unicode MS" w:hAnsi="Arial Unicode MS"/>
          <w:sz w:val="18"/>
          <w:szCs w:val="18"/>
          <w:rtl w:val="0"/>
        </w:rPr>
        <w:t xml:space="preserve">器之間產生彎彎曲曲或屈曲。</w:t>
      </w:r>
    </w:p>
    <w:p w:rsidR="00000000" w:rsidDel="00000000" w:rsidP="00000000" w:rsidRDefault="00000000" w:rsidRPr="00000000" w14:paraId="000001C2">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c) 管路吊架必須使用與支撐管子相同的尺寸,或最接近的 製造廠商標準尺寸。</w:t>
      </w:r>
    </w:p>
    <w:p w:rsidR="00000000" w:rsidDel="00000000" w:rsidP="00000000" w:rsidRDefault="00000000" w:rsidRPr="00000000" w14:paraId="000001C3">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d) 在管子及夾板或不同的材料之間,須加密合墊隔離。</w:t>
      </w:r>
    </w:p>
    <w:p w:rsidR="00000000" w:rsidDel="00000000" w:rsidP="00000000" w:rsidRDefault="00000000" w:rsidRPr="00000000" w14:paraId="000001C4">
      <w:pPr>
        <w:widowControl w:val="0"/>
        <w:spacing w:after="100" w:lineRule="auto"/>
        <w:ind w:left="2160" w:firstLine="0"/>
        <w:rPr>
          <w:sz w:val="18"/>
          <w:szCs w:val="18"/>
        </w:rPr>
      </w:pPr>
      <w:r w:rsidDel="00000000" w:rsidR="00000000" w:rsidRPr="00000000">
        <w:rPr>
          <w:rFonts w:ascii="Arial Unicode MS" w:cs="Arial Unicode MS" w:eastAsia="Arial Unicode MS" w:hAnsi="Arial Unicode MS"/>
          <w:sz w:val="18"/>
          <w:szCs w:val="18"/>
          <w:rtl w:val="0"/>
        </w:rPr>
        <w:t xml:space="preserve">e) 承包商應使用經過核可的製造廠商的管路吊架及固定件, 依據結構安全之考慮,來設計製造支架,所提送之施工圖 需明確標示。</w:t>
      </w:r>
    </w:p>
    <w:p w:rsidR="00000000" w:rsidDel="00000000" w:rsidP="00000000" w:rsidRDefault="00000000" w:rsidRPr="00000000" w14:paraId="000001C5">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3.2.1.11 吊架的型式</w:t>
      </w:r>
    </w:p>
    <w:p w:rsidR="00000000" w:rsidDel="00000000" w:rsidP="00000000" w:rsidRDefault="00000000" w:rsidRPr="00000000" w14:paraId="000001C6">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依照按裝需要提供各種型式的吊架及支架。吊架必須使用 金屬嵌入物固定至混凝土。當無嵌入物可用時,應使用下 列固著物中的一項</w:t>
      </w:r>
    </w:p>
    <w:p w:rsidR="00000000" w:rsidDel="00000000" w:rsidP="00000000" w:rsidRDefault="00000000" w:rsidRPr="00000000" w14:paraId="000001C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利用膨脹螺栓與牆面固定。</w:t>
      </w:r>
    </w:p>
    <w:p w:rsidR="00000000" w:rsidDel="00000000" w:rsidP="00000000" w:rsidRDefault="00000000" w:rsidRPr="00000000" w14:paraId="000001C8">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咬住型吊杆。</w:t>
      </w:r>
    </w:p>
    <w:p w:rsidR="00000000" w:rsidDel="00000000" w:rsidP="00000000" w:rsidRDefault="00000000" w:rsidRPr="00000000" w14:paraId="000001C9">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3.2.1.12 保溫管路的支架</w:t>
      </w:r>
    </w:p>
    <w:p w:rsidR="00000000" w:rsidDel="00000000" w:rsidP="00000000" w:rsidRDefault="00000000" w:rsidRPr="00000000" w14:paraId="000001CA">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保溫管路必須使用表面鍍鋅的半圓管,來支撐及保護PU保 溫鞍座及PE保溫的外皮。</w:t>
      </w:r>
    </w:p>
    <w:p w:rsidR="00000000" w:rsidDel="00000000" w:rsidP="00000000" w:rsidRDefault="00000000" w:rsidRPr="00000000" w14:paraId="000001CB">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垂直的保溫管路外徑超過100mm以上時,每3.5公尺的區間 須焊接角型或板型的保溫支撐至管架上。</w:t>
      </w:r>
    </w:p>
    <w:p w:rsidR="00000000" w:rsidDel="00000000" w:rsidP="00000000" w:rsidRDefault="00000000" w:rsidRPr="00000000" w14:paraId="000001CC">
      <w:pPr>
        <w:widowControl w:val="0"/>
        <w:spacing w:after="100" w:lineRule="auto"/>
        <w:ind w:left="720" w:firstLine="0"/>
        <w:rPr>
          <w:sz w:val="18"/>
          <w:szCs w:val="18"/>
        </w:rPr>
      </w:pPr>
      <w:r w:rsidDel="00000000" w:rsidR="00000000" w:rsidRPr="00000000">
        <w:rPr>
          <w:rFonts w:ascii="Arial Unicode MS" w:cs="Arial Unicode MS" w:eastAsia="Arial Unicode MS" w:hAnsi="Arial Unicode MS"/>
          <w:sz w:val="18"/>
          <w:szCs w:val="18"/>
          <w:rtl w:val="0"/>
        </w:rPr>
        <w:t xml:space="preserve">3.2.2 PVC管施工規範</w:t>
      </w:r>
    </w:p>
    <w:p w:rsidR="00000000" w:rsidDel="00000000" w:rsidP="00000000" w:rsidRDefault="00000000" w:rsidRPr="00000000" w14:paraId="000001CD">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3.2.2.1 管材儲存及搬運</w:t>
      </w:r>
    </w:p>
    <w:p w:rsidR="00000000" w:rsidDel="00000000" w:rsidP="00000000" w:rsidRDefault="00000000" w:rsidRPr="00000000" w14:paraId="000001CE">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管材(管子及管件)需儲存於室溫下,乾燥、乾淨及管制區域 ;原始包裝於施工前不得拆除。</w:t>
      </w:r>
    </w:p>
    <w:p w:rsidR="00000000" w:rsidDel="00000000" w:rsidP="00000000" w:rsidRDefault="00000000" w:rsidRPr="00000000" w14:paraId="000001CF">
      <w:pPr>
        <w:widowControl w:val="0"/>
        <w:spacing w:after="100" w:lineRule="auto"/>
        <w:ind w:left="1440" w:firstLine="720"/>
        <w:rPr>
          <w:rFonts w:ascii="Times New Roman" w:cs="Times New Roman" w:eastAsia="Times New Roman" w:hAnsi="Times New Roman"/>
          <w:b w:val="1"/>
          <w:sz w:val="46"/>
          <w:szCs w:val="46"/>
        </w:rPr>
      </w:pPr>
      <w:r w:rsidDel="00000000" w:rsidR="00000000" w:rsidRPr="00000000">
        <w:rPr>
          <w:rFonts w:ascii="Arial Unicode MS" w:cs="Arial Unicode MS" w:eastAsia="Arial Unicode MS" w:hAnsi="Arial Unicode MS"/>
          <w:sz w:val="18"/>
          <w:szCs w:val="18"/>
          <w:rtl w:val="0"/>
        </w:rPr>
        <w:t xml:space="preserve">b) 管子應水準置放,避免陽光直接照射;所有管件均需依寸、型式分類儲存於架子上,管子迭放高度不得超過1米</w:t>
      </w:r>
      <w:r w:rsidDel="00000000" w:rsidR="00000000" w:rsidRPr="00000000">
        <w:rPr>
          <w:rtl w:val="0"/>
        </w:rPr>
      </w:r>
    </w:p>
    <w:p w:rsidR="00000000" w:rsidDel="00000000" w:rsidP="00000000" w:rsidRDefault="00000000" w:rsidRPr="00000000" w14:paraId="000001D0">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c) 黏膠需密封儲存於陰冷區域。</w:t>
      </w:r>
    </w:p>
    <w:p w:rsidR="00000000" w:rsidDel="00000000" w:rsidP="00000000" w:rsidRDefault="00000000" w:rsidRPr="00000000" w14:paraId="000001D1">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第14页</w:t>
      </w:r>
      <w:r w:rsidDel="00000000" w:rsidR="00000000" w:rsidRPr="00000000">
        <w:br w:type="page"/>
      </w:r>
      <w:r w:rsidDel="00000000" w:rsidR="00000000" w:rsidRPr="00000000">
        <w:rPr>
          <w:rtl w:val="0"/>
        </w:rPr>
      </w:r>
    </w:p>
    <w:p w:rsidR="00000000" w:rsidDel="00000000" w:rsidP="00000000" w:rsidRDefault="00000000" w:rsidRPr="00000000" w14:paraId="000001D2">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1D4">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1D5">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D6">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3.2.2.2 預製作業</w:t>
      </w:r>
    </w:p>
    <w:p w:rsidR="00000000" w:rsidDel="00000000" w:rsidP="00000000" w:rsidRDefault="00000000" w:rsidRPr="00000000" w14:paraId="000001D7">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在未進行接合接著作業前,需保留各管帽于管端。</w:t>
      </w:r>
    </w:p>
    <w:p w:rsidR="00000000" w:rsidDel="00000000" w:rsidP="00000000" w:rsidRDefault="00000000" w:rsidRPr="00000000" w14:paraId="000001D8">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b) 管子應先切除,並將管端處理成如下表所事之適當角度。</w:t>
      </w:r>
    </w:p>
    <w:p w:rsidR="00000000" w:rsidDel="00000000" w:rsidP="00000000" w:rsidRDefault="00000000" w:rsidRPr="00000000" w14:paraId="000001D9">
      <w:pPr>
        <w:widowControl w:val="0"/>
        <w:spacing w:after="100" w:lineRule="auto"/>
        <w:ind w:left="720" w:firstLine="720"/>
        <w:rPr>
          <w:sz w:val="18"/>
          <w:szCs w:val="18"/>
        </w:rPr>
      </w:pPr>
      <w:r w:rsidDel="00000000" w:rsidR="00000000" w:rsidRPr="00000000">
        <w:rPr>
          <w:rtl w:val="0"/>
        </w:rPr>
      </w:r>
    </w:p>
    <w:tbl>
      <w:tblPr>
        <w:tblStyle w:val="Table5"/>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8"/>
                <w:szCs w:val="18"/>
              </w:rPr>
            </w:pPr>
            <w:r w:rsidDel="00000000" w:rsidR="00000000" w:rsidRPr="00000000">
              <w:rPr>
                <w:rFonts w:ascii="Gungsuh" w:cs="Gungsuh" w:eastAsia="Gungsuh" w:hAnsi="Gungsuh"/>
                <w:sz w:val="18"/>
                <w:szCs w:val="18"/>
                <w:rtl w:val="0"/>
              </w:rPr>
              <w:t xml:space="preserve">管外徑 </w:t>
            </w:r>
            <w:r w:rsidDel="00000000" w:rsidR="00000000" w:rsidRPr="00000000">
              <w:rPr>
                <w:sz w:val="18"/>
                <w:szCs w:val="18"/>
                <w:rtl w:val="0"/>
              </w:rPr>
              <w:t xml:space="preserve">(mm)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18"/>
                <w:szCs w:val="18"/>
              </w:rPr>
            </w:pPr>
            <w:r w:rsidDel="00000000" w:rsidR="00000000" w:rsidRPr="00000000">
              <w:rPr>
                <w:rFonts w:ascii="Courier New" w:cs="Courier New" w:eastAsia="Courier New" w:hAnsi="Courier New"/>
                <w:sz w:val="18"/>
                <w:szCs w:val="18"/>
                <w:rtl w:val="0"/>
              </w:rPr>
              <w:t xml:space="preserve">b </w:t>
            </w:r>
            <w:r w:rsidDel="00000000" w:rsidR="00000000" w:rsidRPr="00000000">
              <w:rPr>
                <w:sz w:val="18"/>
                <w:szCs w:val="18"/>
                <w:rtl w:val="0"/>
              </w:rPr>
              <w:t xml:space="preserve">(mm)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18"/>
                <w:szCs w:val="18"/>
              </w:rPr>
            </w:pPr>
            <w:r w:rsidDel="00000000" w:rsidR="00000000" w:rsidRPr="00000000">
              <w:rPr>
                <w:sz w:val="18"/>
                <w:szCs w:val="18"/>
                <w:rtl w:val="0"/>
              </w:rPr>
              <w:t xml:space="preserve">6</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sz w:val="18"/>
                <w:szCs w:val="18"/>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18"/>
                <w:szCs w:val="18"/>
              </w:rPr>
            </w:pPr>
            <w:r w:rsidDel="00000000" w:rsidR="00000000" w:rsidRPr="00000000">
              <w:rPr>
                <w:sz w:val="18"/>
                <w:szCs w:val="18"/>
                <w:rtl w:val="0"/>
              </w:rPr>
              <w:t xml:space="preserve">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18"/>
                <w:szCs w:val="18"/>
              </w:rPr>
            </w:pPr>
            <w:r w:rsidDel="00000000" w:rsidR="00000000" w:rsidRPr="00000000">
              <w:rPr>
                <w:sz w:val="18"/>
                <w:szCs w:val="18"/>
                <w:rtl w:val="0"/>
              </w:rPr>
              <w:t xml:space="preserve">20~50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8"/>
                <w:szCs w:val="18"/>
              </w:rPr>
            </w:pPr>
            <w:r w:rsidDel="00000000" w:rsidR="00000000" w:rsidRPr="00000000">
              <w:rPr>
                <w:rFonts w:ascii="Times New Roman" w:cs="Times New Roman" w:eastAsia="Times New Roman" w:hAnsi="Times New Roman"/>
                <w:sz w:val="18"/>
                <w:szCs w:val="18"/>
                <w:rtl w:val="0"/>
              </w:rPr>
              <w:t xml:space="preserve">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8"/>
                <w:szCs w:val="18"/>
              </w:rPr>
            </w:pPr>
            <w:r w:rsidDel="00000000" w:rsidR="00000000" w:rsidRPr="00000000">
              <w:rPr>
                <w:sz w:val="18"/>
                <w:szCs w:val="18"/>
                <w:rtl w:val="0"/>
              </w:rPr>
              <w:t xml:space="preserve">4</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sz w:val="18"/>
                <w:szCs w:val="18"/>
                <w:rtl w:val="0"/>
              </w:rPr>
              <w:t xml:space="preserve">6</w:t>
            </w:r>
            <w:r w:rsidDel="00000000" w:rsidR="00000000" w:rsidRPr="00000000">
              <w:rPr>
                <w:rtl w:val="0"/>
              </w:rPr>
            </w:r>
          </w:p>
        </w:tc>
      </w:tr>
    </w:tbl>
    <w:p w:rsidR="00000000" w:rsidDel="00000000" w:rsidP="00000000" w:rsidRDefault="00000000" w:rsidRPr="00000000" w14:paraId="000001E2">
      <w:pPr>
        <w:widowControl w:val="0"/>
        <w:spacing w:after="100" w:lineRule="auto"/>
        <w:ind w:left="720" w:firstLine="720"/>
        <w:rPr>
          <w:sz w:val="18"/>
          <w:szCs w:val="18"/>
        </w:rPr>
      </w:pPr>
      <w:r w:rsidDel="00000000" w:rsidR="00000000" w:rsidRPr="00000000">
        <w:rPr>
          <w:rtl w:val="0"/>
        </w:rPr>
      </w:r>
    </w:p>
    <w:p w:rsidR="00000000" w:rsidDel="00000000" w:rsidP="00000000" w:rsidRDefault="00000000" w:rsidRPr="00000000" w14:paraId="000001E3">
      <w:pPr>
        <w:widowControl w:val="0"/>
        <w:spacing w:after="100" w:lineRule="auto"/>
        <w:ind w:left="1440" w:firstLine="720"/>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8"/>
          <w:szCs w:val="18"/>
          <w:rtl w:val="0"/>
        </w:rPr>
        <w:t xml:space="preserve">c) 確認黏膠是否已備妥,使用前應將黏膠攪拌均勻,若黏膠</w:t>
      </w:r>
      <w:r w:rsidDel="00000000" w:rsidR="00000000" w:rsidRPr="00000000">
        <w:rPr>
          <w:rFonts w:ascii="Gungsuh" w:cs="Gungsuh" w:eastAsia="Gungsuh" w:hAnsi="Gungsuh"/>
          <w:sz w:val="18"/>
          <w:szCs w:val="18"/>
          <w:rtl w:val="0"/>
        </w:rPr>
        <w:t xml:space="preserve">已失去流動性,應不得使用。</w:t>
      </w:r>
    </w:p>
    <w:p w:rsidR="00000000" w:rsidDel="00000000" w:rsidP="00000000" w:rsidRDefault="00000000" w:rsidRPr="00000000" w14:paraId="000001E4">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d) 施工前需佩戴乾淨手套。</w:t>
      </w:r>
    </w:p>
    <w:p w:rsidR="00000000" w:rsidDel="00000000" w:rsidP="00000000" w:rsidRDefault="00000000" w:rsidRPr="00000000" w14:paraId="000001E5">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3.2.2.3 接合接著</w:t>
      </w:r>
    </w:p>
    <w:p w:rsidR="00000000" w:rsidDel="00000000" w:rsidP="00000000" w:rsidRDefault="00000000" w:rsidRPr="00000000" w14:paraId="000001E6">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a) PVC管線連接應以平接頭方式施作,進行接合接著前,以 乾淨紗布,擦拭欲接合之區域。</w:t>
      </w:r>
    </w:p>
    <w:p w:rsidR="00000000" w:rsidDel="00000000" w:rsidP="00000000" w:rsidRDefault="00000000" w:rsidRPr="00000000" w14:paraId="000001E7">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承包商需使用原管材製造商指定之黏膠,其使用劑量亦應 遵照管材製造商之指示施作。</w:t>
      </w:r>
    </w:p>
    <w:p w:rsidR="00000000" w:rsidDel="00000000" w:rsidP="00000000" w:rsidRDefault="00000000" w:rsidRPr="00000000" w14:paraId="000001E8">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c) 承包商應特別注意接著所需維持時間(holding time)及乾燥 時間(drying time),承包商應參照原管材製造商之作業指示 進行施作,並提送相關作業程式/步驟,供業主審閱核准後 方可施工。</w:t>
      </w:r>
    </w:p>
    <w:p w:rsidR="00000000" w:rsidDel="00000000" w:rsidP="00000000" w:rsidRDefault="00000000" w:rsidRPr="00000000" w14:paraId="000001E9">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d) 管徑90mm以下(含)之接著作業,可單人施作;管徑110mm 以上支管子,必須二位元操作員同時將黏膠塗于管子和平 接頭上,同時施作。</w:t>
      </w:r>
    </w:p>
    <w:p w:rsidR="00000000" w:rsidDel="00000000" w:rsidP="00000000" w:rsidRDefault="00000000" w:rsidRPr="00000000" w14:paraId="000001EA">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3.2.2.4 安全注意事項</w:t>
      </w:r>
    </w:p>
    <w:p w:rsidR="00000000" w:rsidDel="00000000" w:rsidP="00000000" w:rsidRDefault="00000000" w:rsidRPr="00000000" w14:paraId="000001EB">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承包商需提供有效通風設備,以保持作業場所良好之通風</w:t>
      </w:r>
    </w:p>
    <w:p w:rsidR="00000000" w:rsidDel="00000000" w:rsidP="00000000" w:rsidRDefault="00000000" w:rsidRPr="00000000" w14:paraId="000001EC">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 不得將剩餘之有機黏膠及清潔劑直接倒入排水溝內。</w:t>
      </w:r>
    </w:p>
    <w:p w:rsidR="00000000" w:rsidDel="00000000" w:rsidP="00000000" w:rsidRDefault="00000000" w:rsidRPr="00000000" w14:paraId="000001ED">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承包商應參照黏膠供應商指示使用黏膠,並將相關作業應</w:t>
      </w:r>
      <w:r w:rsidDel="00000000" w:rsidR="00000000" w:rsidRPr="00000000">
        <w:rPr>
          <w:rFonts w:ascii="Gungsuh" w:cs="Gungsuh" w:eastAsia="Gungsuh" w:hAnsi="Gungsuh"/>
          <w:sz w:val="18"/>
          <w:szCs w:val="18"/>
          <w:rtl w:val="0"/>
        </w:rPr>
        <w:t xml:space="preserve">注意事項,列入工地作業安全相關資料中。</w:t>
      </w:r>
    </w:p>
    <w:p w:rsidR="00000000" w:rsidDel="00000000" w:rsidP="00000000" w:rsidRDefault="00000000" w:rsidRPr="00000000" w14:paraId="000001EE">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3.2.2.5 管線支撐之間距</w:t>
      </w:r>
    </w:p>
    <w:p w:rsidR="00000000" w:rsidDel="00000000" w:rsidP="00000000" w:rsidRDefault="00000000" w:rsidRPr="00000000" w14:paraId="000001EF">
      <w:pPr>
        <w:widowControl w:val="0"/>
        <w:spacing w:after="100" w:lineRule="auto"/>
        <w:ind w:left="1440" w:firstLine="720"/>
        <w:rPr>
          <w:rFonts w:ascii="Times New Roman" w:cs="Times New Roman" w:eastAsia="Times New Roman" w:hAnsi="Times New Roman"/>
          <w:sz w:val="34"/>
          <w:szCs w:val="34"/>
        </w:rPr>
      </w:pPr>
      <w:r w:rsidDel="00000000" w:rsidR="00000000" w:rsidRPr="00000000">
        <w:rPr>
          <w:rFonts w:ascii="Gungsuh" w:cs="Gungsuh" w:eastAsia="Gungsuh" w:hAnsi="Gungsuh"/>
          <w:sz w:val="18"/>
          <w:szCs w:val="18"/>
          <w:rtl w:val="0"/>
        </w:rPr>
        <w:t xml:space="preserve">承包商進行管線支撐設計,應確認至少符合下列規定,並于施作能</w:t>
      </w:r>
      <w:r w:rsidDel="00000000" w:rsidR="00000000" w:rsidRPr="00000000">
        <w:rPr>
          <w:rtl w:val="0"/>
        </w:rPr>
      </w:r>
    </w:p>
    <w:p w:rsidR="00000000" w:rsidDel="00000000" w:rsidP="00000000" w:rsidRDefault="00000000" w:rsidRPr="00000000" w14:paraId="000001F0">
      <w:pPr>
        <w:widowControl w:val="0"/>
        <w:spacing w:after="100" w:lineRule="auto"/>
        <w:ind w:left="144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提送相關設計資料、圖面。</w:t>
      </w:r>
    </w:p>
    <w:p w:rsidR="00000000" w:rsidDel="00000000" w:rsidP="00000000" w:rsidRDefault="00000000" w:rsidRPr="00000000" w14:paraId="000001F1">
      <w:pPr>
        <w:widowControl w:val="0"/>
        <w:spacing w:after="100" w:lineRule="auto"/>
        <w:rPr>
          <w:sz w:val="18"/>
          <w:szCs w:val="18"/>
        </w:rPr>
      </w:pPr>
      <w:r w:rsidDel="00000000" w:rsidR="00000000" w:rsidRPr="00000000">
        <w:rPr>
          <w:rtl w:val="0"/>
        </w:rPr>
      </w:r>
    </w:p>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18"/>
                <w:szCs w:val="18"/>
              </w:rPr>
            </w:pPr>
            <w:r w:rsidDel="00000000" w:rsidR="00000000" w:rsidRPr="00000000">
              <w:rPr>
                <w:rFonts w:ascii="Gungsuh" w:cs="Gungsuh" w:eastAsia="Gungsuh" w:hAnsi="Gungsuh"/>
                <w:sz w:val="18"/>
                <w:szCs w:val="18"/>
                <w:rtl w:val="0"/>
              </w:rPr>
              <w:t xml:space="preserve">管徑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最大管支撐間距 (ft.)</w:t>
            </w:r>
            <w:r w:rsidDel="00000000" w:rsidR="00000000" w:rsidRPr="00000000">
              <w:rPr>
                <w:rtl w:val="0"/>
              </w:rPr>
            </w:r>
          </w:p>
        </w:tc>
      </w:tr>
    </w:tbl>
    <w:p w:rsidR="00000000" w:rsidDel="00000000" w:rsidP="00000000" w:rsidRDefault="00000000" w:rsidRPr="00000000" w14:paraId="000001F4">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1F5">
      <w:pPr>
        <w:widowControl w:val="0"/>
        <w:spacing w:after="10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共29页 第15页</w:t>
      </w:r>
      <w:r w:rsidDel="00000000" w:rsidR="00000000" w:rsidRPr="00000000">
        <w:br w:type="page"/>
      </w:r>
      <w:r w:rsidDel="00000000" w:rsidR="00000000" w:rsidRPr="00000000">
        <w:rPr>
          <w:rtl w:val="0"/>
        </w:rPr>
      </w:r>
    </w:p>
    <w:p w:rsidR="00000000" w:rsidDel="00000000" w:rsidP="00000000" w:rsidRDefault="00000000" w:rsidRPr="00000000" w14:paraId="000001F6">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widowControl w:val="0"/>
        <w:spacing w:after="100" w:lineRule="auto"/>
        <w:rPr>
          <w:b w:val="1"/>
          <w:i w:val="1"/>
          <w:sz w:val="34"/>
          <w:szCs w:val="34"/>
        </w:rPr>
      </w:pPr>
      <w:r w:rsidDel="00000000" w:rsidR="00000000" w:rsidRPr="00000000">
        <w:rPr>
          <w:b w:val="1"/>
          <w:i w:val="1"/>
          <w:sz w:val="34"/>
          <w:szCs w:val="34"/>
          <w:rtl w:val="0"/>
        </w:rPr>
        <w:t xml:space="preserve">TPK*</w:t>
      </w:r>
    </w:p>
    <w:p w:rsidR="00000000" w:rsidDel="00000000" w:rsidP="00000000" w:rsidRDefault="00000000" w:rsidRPr="00000000" w14:paraId="000001F8">
      <w:pPr>
        <w:widowControl w:val="0"/>
        <w:spacing w:after="100" w:lineRule="auto"/>
        <w:rPr>
          <w:rFonts w:ascii="Times New Roman" w:cs="Times New Roman" w:eastAsia="Times New Roman" w:hAnsi="Times New Roman"/>
          <w:sz w:val="18"/>
          <w:szCs w:val="18"/>
        </w:rPr>
      </w:pPr>
      <w:r w:rsidDel="00000000" w:rsidR="00000000" w:rsidRPr="00000000">
        <w:rPr>
          <w:sz w:val="18"/>
          <w:szCs w:val="18"/>
          <w:rtl w:val="0"/>
        </w:rPr>
        <w:t xml:space="preserve">touching tomorrow, today</w:t>
      </w:r>
      <w:r w:rsidDel="00000000" w:rsidR="00000000" w:rsidRPr="00000000">
        <w:rPr>
          <w:rtl w:val="0"/>
        </w:rPr>
      </w:r>
    </w:p>
    <w:p w:rsidR="00000000" w:rsidDel="00000000" w:rsidP="00000000" w:rsidRDefault="00000000" w:rsidRPr="00000000" w14:paraId="000001F9">
      <w:pPr>
        <w:widowControl w:val="0"/>
        <w:spacing w:after="100" w:lineRule="auto"/>
        <w:rPr>
          <w:rFonts w:ascii="Times New Roman" w:cs="Times New Roman" w:eastAsia="Times New Roman" w:hAnsi="Times New Roman"/>
          <w:sz w:val="18"/>
          <w:szCs w:val="18"/>
        </w:rPr>
      </w:pPr>
      <w:r w:rsidDel="00000000" w:rsidR="00000000" w:rsidRPr="00000000">
        <w:rPr>
          <w:rtl w:val="0"/>
        </w:rPr>
      </w:r>
    </w:p>
    <w:tbl>
      <w:tblPr>
        <w:tblStyle w:val="Table7"/>
        <w:tblW w:w="3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tblGridChange w:id="0">
          <w:tblGrid>
            <w:gridCol w:w="1160"/>
            <w:gridCol w:w="1160"/>
            <w:gridCol w:w="1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(inch)</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1/4</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1/2</w:t>
            </w:r>
          </w:p>
        </w:tc>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bl>
    <w:p w:rsidR="00000000" w:rsidDel="00000000" w:rsidP="00000000" w:rsidRDefault="00000000" w:rsidRPr="00000000" w14:paraId="0000022D">
      <w:pPr>
        <w:widowControl w:val="0"/>
        <w:spacing w:after="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E">
      <w:pPr>
        <w:widowControl w:val="0"/>
        <w:spacing w:after="1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4. 管路識別(僅供參考,型式由業主最後決定)</w:t>
      </w:r>
    </w:p>
    <w:p w:rsidR="00000000" w:rsidDel="00000000" w:rsidP="00000000" w:rsidRDefault="00000000" w:rsidRPr="00000000" w14:paraId="0000022F">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4.1 目的</w:t>
      </w:r>
    </w:p>
    <w:p w:rsidR="00000000" w:rsidDel="00000000" w:rsidP="00000000" w:rsidRDefault="00000000" w:rsidRPr="00000000" w14:paraId="00000230">
      <w:pPr>
        <w:widowControl w:val="0"/>
        <w:spacing w:after="100" w:lineRule="auto"/>
        <w:ind w:left="720" w:firstLine="720"/>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8"/>
          <w:szCs w:val="18"/>
          <w:rtl w:val="0"/>
        </w:rPr>
        <w:t xml:space="preserve">訂定有關管路標識密度、標別顏色及標籤大小等安全識別規定,期使工 作場所中所有管系,能有統一及明顯之標示,使工作同仁得以容易辨別</w:t>
      </w:r>
      <w:r w:rsidDel="00000000" w:rsidR="00000000" w:rsidRPr="00000000">
        <w:rPr>
          <w:rFonts w:ascii="Gungsuh" w:cs="Gungsuh" w:eastAsia="Gungsuh" w:hAnsi="Gungsuh"/>
          <w:sz w:val="18"/>
          <w:szCs w:val="18"/>
          <w:rtl w:val="0"/>
        </w:rPr>
        <w:t xml:space="preserve">,降低風險。</w:t>
      </w:r>
    </w:p>
    <w:p w:rsidR="00000000" w:rsidDel="00000000" w:rsidP="00000000" w:rsidRDefault="00000000" w:rsidRPr="00000000" w14:paraId="00000231">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4.2 適用範圍</w:t>
      </w:r>
    </w:p>
    <w:p w:rsidR="00000000" w:rsidDel="00000000" w:rsidP="00000000" w:rsidRDefault="00000000" w:rsidRPr="00000000" w14:paraId="00000232">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本規則適用于機電各管路系統之識別。(如</w:t>
      </w:r>
      <w:r w:rsidDel="00000000" w:rsidR="00000000" w:rsidRPr="00000000">
        <w:rPr>
          <w:sz w:val="18"/>
          <w:szCs w:val="18"/>
          <w:rtl w:val="0"/>
        </w:rPr>
        <w:t xml:space="preserve">: WATER EXHAUST DRAIN CHEMICAL VACUUM POWER FM</w:t>
      </w:r>
      <w:r w:rsidDel="00000000" w:rsidR="00000000" w:rsidRPr="00000000">
        <w:rPr>
          <w:rFonts w:ascii="Arial Unicode MS" w:cs="Arial Unicode MS" w:eastAsia="Arial Unicode MS" w:hAnsi="Arial Unicode MS"/>
          <w:sz w:val="18"/>
          <w:szCs w:val="18"/>
          <w:rtl w:val="0"/>
        </w:rPr>
        <w:t xml:space="preserve">CS SECURITY等)</w:t>
      </w:r>
    </w:p>
    <w:p w:rsidR="00000000" w:rsidDel="00000000" w:rsidP="00000000" w:rsidRDefault="00000000" w:rsidRPr="00000000" w14:paraId="00000233">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4.3 名詞解釋</w:t>
      </w:r>
    </w:p>
    <w:p w:rsidR="00000000" w:rsidDel="00000000" w:rsidP="00000000" w:rsidRDefault="00000000" w:rsidRPr="00000000" w14:paraId="00000234">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 識別顏色:用於表示管內物質種類之顏色。</w:t>
      </w:r>
    </w:p>
    <w:p w:rsidR="00000000" w:rsidDel="00000000" w:rsidP="00000000" w:rsidRDefault="00000000" w:rsidRPr="00000000" w14:paraId="00000235">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b)識別記號:用於表示管內之物質名稱及狀態記號。</w:t>
      </w:r>
    </w:p>
    <w:p w:rsidR="00000000" w:rsidDel="00000000" w:rsidP="00000000" w:rsidRDefault="00000000" w:rsidRPr="00000000" w14:paraId="00000236">
      <w:pPr>
        <w:widowControl w:val="0"/>
        <w:spacing w:after="100" w:lineRule="auto"/>
        <w:ind w:left="72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箭頭記號:用於表示管內物質流動方向。</w:t>
      </w:r>
    </w:p>
    <w:p w:rsidR="00000000" w:rsidDel="00000000" w:rsidP="00000000" w:rsidRDefault="00000000" w:rsidRPr="00000000" w14:paraId="00000237">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4.4 標示之方法</w:t>
      </w:r>
    </w:p>
    <w:p w:rsidR="00000000" w:rsidDel="00000000" w:rsidP="00000000" w:rsidRDefault="00000000" w:rsidRPr="00000000" w14:paraId="00000238">
      <w:pPr>
        <w:widowControl w:val="0"/>
        <w:spacing w:after="100" w:lineRule="auto"/>
        <w:ind w:left="720" w:firstLine="720"/>
        <w:rPr>
          <w:rFonts w:ascii="Courier New" w:cs="Courier New" w:eastAsia="Courier New" w:hAnsi="Courier New"/>
          <w:sz w:val="18"/>
          <w:szCs w:val="18"/>
        </w:rPr>
      </w:pPr>
      <w:r w:rsidDel="00000000" w:rsidR="00000000" w:rsidRPr="00000000">
        <w:rPr>
          <w:sz w:val="18"/>
          <w:szCs w:val="18"/>
          <w:rtl w:val="0"/>
        </w:rPr>
        <w:t xml:space="preserve">4.4.1.1 </w:t>
      </w:r>
      <w:r w:rsidDel="00000000" w:rsidR="00000000" w:rsidRPr="00000000">
        <w:rPr>
          <w:rFonts w:ascii="Gungsuh" w:cs="Gungsuh" w:eastAsia="Gungsuh" w:hAnsi="Gungsuh"/>
          <w:sz w:val="18"/>
          <w:szCs w:val="18"/>
          <w:rtl w:val="0"/>
        </w:rPr>
        <w:t xml:space="preserve">識別顏色</w:t>
      </w:r>
    </w:p>
    <w:p w:rsidR="00000000" w:rsidDel="00000000" w:rsidP="00000000" w:rsidRDefault="00000000" w:rsidRPr="00000000" w14:paraId="00000239">
      <w:pPr>
        <w:widowControl w:val="0"/>
        <w:spacing w:after="100" w:lineRule="auto"/>
        <w:ind w:left="720" w:firstLine="720"/>
        <w:rPr>
          <w:sz w:val="18"/>
          <w:szCs w:val="18"/>
        </w:rPr>
      </w:pPr>
      <w:r w:rsidDel="00000000" w:rsidR="00000000" w:rsidRPr="00000000">
        <w:rPr>
          <w:sz w:val="18"/>
          <w:szCs w:val="18"/>
          <w:rtl w:val="0"/>
        </w:rPr>
        <w:t xml:space="preserve">4.4.1.2 </w:t>
      </w:r>
      <w:r w:rsidDel="00000000" w:rsidR="00000000" w:rsidRPr="00000000">
        <w:rPr>
          <w:rFonts w:ascii="Arial Unicode MS" w:cs="Arial Unicode MS" w:eastAsia="Arial Unicode MS" w:hAnsi="Arial Unicode MS"/>
          <w:sz w:val="18"/>
          <w:szCs w:val="18"/>
          <w:rtl w:val="0"/>
        </w:rPr>
        <w:t xml:space="preserve">識別記號</w:t>
      </w:r>
    </w:p>
    <w:p w:rsidR="00000000" w:rsidDel="00000000" w:rsidP="00000000" w:rsidRDefault="00000000" w:rsidRPr="00000000" w14:paraId="0000023A">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第16页</w:t>
      </w:r>
      <w:r w:rsidDel="00000000" w:rsidR="00000000" w:rsidRPr="00000000">
        <w:br w:type="page"/>
      </w:r>
      <w:r w:rsidDel="00000000" w:rsidR="00000000" w:rsidRPr="00000000">
        <w:rPr>
          <w:rtl w:val="0"/>
        </w:rPr>
      </w:r>
    </w:p>
    <w:p w:rsidR="00000000" w:rsidDel="00000000" w:rsidP="00000000" w:rsidRDefault="00000000" w:rsidRPr="00000000" w14:paraId="0000023B">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widowControl w:val="0"/>
        <w:spacing w:after="100" w:lineRule="auto"/>
        <w:rPr>
          <w:b w:val="1"/>
        </w:rPr>
      </w:pPr>
      <w:r w:rsidDel="00000000" w:rsidR="00000000" w:rsidRPr="00000000">
        <w:rPr>
          <w:b w:val="1"/>
          <w:rtl w:val="0"/>
        </w:rPr>
        <w:t xml:space="preserve">TPK</w:t>
      </w:r>
    </w:p>
    <w:p w:rsidR="00000000" w:rsidDel="00000000" w:rsidP="00000000" w:rsidRDefault="00000000" w:rsidRPr="00000000" w14:paraId="0000023D">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23E">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23F">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4.4.1.3 箭頭記號</w:t>
      </w:r>
      <w:r w:rsidDel="00000000" w:rsidR="00000000" w:rsidRPr="00000000">
        <w:rPr>
          <w:rtl w:val="0"/>
        </w:rPr>
      </w:r>
    </w:p>
    <w:tbl>
      <w:tblPr>
        <w:tblStyle w:val="Table8"/>
        <w:tblW w:w="69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905"/>
        <w:gridCol w:w="1310"/>
        <w:gridCol w:w="1010"/>
        <w:gridCol w:w="1055"/>
        <w:gridCol w:w="905"/>
        <w:tblGridChange w:id="0">
          <w:tblGrid>
            <w:gridCol w:w="1760"/>
            <w:gridCol w:w="905"/>
            <w:gridCol w:w="1310"/>
            <w:gridCol w:w="1010"/>
            <w:gridCol w:w="1055"/>
            <w:gridCol w:w="9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0">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中文名稱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底色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2">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顏色代碼</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字色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4">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顏色代碼</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識別顏色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供水系統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8">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C">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雨(排)水系統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E">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4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0">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熱水系統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4">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Y100藍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5">
            <w:pPr>
              <w:widowControl w:val="0"/>
              <w:jc w:val="center"/>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無</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7">
            <w:pPr>
              <w:widowControl w:val="0"/>
              <w:jc w:val="cente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化學品供應系統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灰</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A">
            <w:pPr>
              <w:widowControl w:val="0"/>
              <w:rPr>
                <w:sz w:val="18"/>
                <w:szCs w:val="18"/>
              </w:rPr>
            </w:pPr>
            <w:r w:rsidDel="00000000" w:rsidR="00000000" w:rsidRPr="00000000">
              <w:rPr>
                <w:sz w:val="18"/>
                <w:szCs w:val="18"/>
                <w:rtl w:val="0"/>
              </w:rPr>
              <w:t xml:space="preserve">Y20 M20 C20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C">
            <w:pPr>
              <w:widowControl w:val="0"/>
              <w:rPr>
                <w:sz w:val="18"/>
                <w:szCs w:val="18"/>
              </w:rPr>
            </w:pPr>
            <w:r w:rsidDel="00000000" w:rsidR="00000000" w:rsidRPr="00000000">
              <w:rPr>
                <w:sz w:val="18"/>
                <w:szCs w:val="18"/>
                <w:rtl w:val="0"/>
              </w:rPr>
              <w:t xml:space="preserve">BL100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E">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廢水系統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5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0">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紫</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2">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4">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油</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深橙</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6">
            <w:pPr>
              <w:widowControl w:val="0"/>
              <w:rPr>
                <w:sz w:val="18"/>
                <w:szCs w:val="18"/>
              </w:rPr>
            </w:pPr>
            <w:r w:rsidDel="00000000" w:rsidR="00000000" w:rsidRPr="00000000">
              <w:rPr>
                <w:sz w:val="18"/>
                <w:szCs w:val="18"/>
                <w:rtl w:val="0"/>
              </w:rPr>
              <w:t xml:space="preserve">Y100 M60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8">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廢氣處理系</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C">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E">
            <w:pPr>
              <w:widowControl w:val="0"/>
              <w:rPr>
                <w:sz w:val="18"/>
                <w:szCs w:val="18"/>
              </w:rPr>
            </w:pPr>
            <w:r w:rsidDel="00000000" w:rsidR="00000000" w:rsidRPr="00000000">
              <w:rPr>
                <w:sz w:val="18"/>
                <w:szCs w:val="18"/>
                <w:rtl w:val="0"/>
              </w:rPr>
              <w:t xml:space="preserve">BL100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6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0">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中央集塵系</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2">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4">
            <w:pPr>
              <w:widowControl w:val="0"/>
              <w:rPr>
                <w:sz w:val="18"/>
                <w:szCs w:val="18"/>
              </w:rPr>
            </w:pPr>
            <w:r w:rsidDel="00000000" w:rsidR="00000000" w:rsidRPr="00000000">
              <w:rPr>
                <w:sz w:val="18"/>
                <w:szCs w:val="18"/>
                <w:rtl w:val="0"/>
              </w:rPr>
              <w:t xml:space="preserve">BL100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空調(送風)</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8">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C">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空調(排風)</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E">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7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0">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灰</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消防/排煙統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朱紅</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4">
            <w:pPr>
              <w:widowControl w:val="0"/>
              <w:rPr>
                <w:sz w:val="18"/>
                <w:szCs w:val="18"/>
              </w:rPr>
            </w:pPr>
            <w:r w:rsidDel="00000000" w:rsidR="00000000" w:rsidRPr="00000000">
              <w:rPr>
                <w:sz w:val="18"/>
                <w:szCs w:val="18"/>
                <w:rtl w:val="0"/>
              </w:rPr>
              <w:t xml:space="preserve">Y100M100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6">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氮氣系統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A">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C">
            <w:pPr>
              <w:widowControl w:val="0"/>
              <w:rPr>
                <w:sz w:val="18"/>
                <w:szCs w:val="18"/>
              </w:rPr>
            </w:pPr>
            <w:r w:rsidDel="00000000" w:rsidR="00000000" w:rsidRPr="00000000">
              <w:rPr>
                <w:sz w:val="18"/>
                <w:szCs w:val="18"/>
                <w:rtl w:val="0"/>
              </w:rPr>
              <w:t xml:space="preserve">BL100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E">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乾淨乾燥空氣系統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8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0">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2">
            <w:pPr>
              <w:widowControl w:val="0"/>
              <w:rPr>
                <w:sz w:val="18"/>
                <w:szCs w:val="18"/>
              </w:rPr>
            </w:pPr>
            <w:r w:rsidDel="00000000" w:rsidR="00000000" w:rsidRPr="00000000">
              <w:rPr>
                <w:sz w:val="18"/>
                <w:szCs w:val="18"/>
                <w:rtl w:val="0"/>
              </w:rPr>
              <w:t xml:space="preserve">BL100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4">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電力系統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6">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8">
            <w:pPr>
              <w:widowControl w:val="0"/>
              <w:rPr>
                <w:sz w:val="18"/>
                <w:szCs w:val="18"/>
              </w:rPr>
            </w:pPr>
            <w:r w:rsidDel="00000000" w:rsidR="00000000" w:rsidRPr="00000000">
              <w:rPr>
                <w:sz w:val="18"/>
                <w:szCs w:val="18"/>
                <w:rtl w:val="0"/>
              </w:rPr>
              <w:t xml:space="preserve">BL100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電信系統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C">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E">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9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0">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保全系統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1">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2">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4">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廠務監視系統</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7">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黃</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8">
            <w:pPr>
              <w:widowControl w:val="0"/>
              <w:rPr>
                <w:sz w:val="18"/>
                <w:szCs w:val="18"/>
              </w:rPr>
            </w:pPr>
            <w:r w:rsidDel="00000000" w:rsidR="00000000" w:rsidRPr="00000000">
              <w:rPr>
                <w:sz w:val="18"/>
                <w:szCs w:val="18"/>
                <w:rtl w:val="0"/>
              </w:rPr>
              <w:t xml:space="preserve">Y100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藍</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A">
            <w:pPr>
              <w:widowControl w:val="0"/>
              <w:rPr>
                <w:sz w:val="18"/>
                <w:szCs w:val="18"/>
              </w:rPr>
            </w:pPr>
            <w:r w:rsidDel="00000000" w:rsidR="00000000" w:rsidRPr="00000000">
              <w:rPr>
                <w:sz w:val="18"/>
                <w:szCs w:val="18"/>
                <w:rtl w:val="0"/>
              </w:rPr>
              <w:t xml:space="preserve">M60 C100 BL60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無</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C">
            <w:pPr>
              <w:widowControl w:val="0"/>
              <w:rPr>
                <w:sz w:val="18"/>
                <w:szCs w:val="18"/>
              </w:rPr>
            </w:pPr>
            <w:r w:rsidDel="00000000" w:rsidR="00000000" w:rsidRPr="00000000">
              <w:rPr>
                <w:sz w:val="18"/>
                <w:szCs w:val="18"/>
                <w:rtl w:val="0"/>
              </w:rPr>
              <w:t xml:space="preserve">Toxic/Corrosive Gas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D">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橙</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E">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AF">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0">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1">
            <w:pPr>
              <w:widowControl w:val="0"/>
              <w:jc w:val="cente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2">
            <w:pPr>
              <w:widowControl w:val="0"/>
              <w:rPr>
                <w:sz w:val="18"/>
                <w:szCs w:val="18"/>
              </w:rPr>
            </w:pPr>
            <w:r w:rsidDel="00000000" w:rsidR="00000000" w:rsidRPr="00000000">
              <w:rPr>
                <w:sz w:val="18"/>
                <w:szCs w:val="18"/>
                <w:rtl w:val="0"/>
              </w:rPr>
              <w:t xml:space="preserve">Flam. Gas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3">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紅</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5">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6">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7">
            <w:pPr>
              <w:widowControl w:val="0"/>
              <w:jc w:val="cente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8">
            <w:pPr>
              <w:widowControl w:val="0"/>
              <w:rPr>
                <w:sz w:val="18"/>
                <w:szCs w:val="18"/>
              </w:rPr>
            </w:pPr>
            <w:r w:rsidDel="00000000" w:rsidR="00000000" w:rsidRPr="00000000">
              <w:rPr>
                <w:sz w:val="18"/>
                <w:szCs w:val="18"/>
                <w:rtl w:val="0"/>
              </w:rPr>
              <w:t xml:space="preserve">Inert Gas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9">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綠</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B">
            <w:pPr>
              <w:widowControl w:val="0"/>
              <w:jc w:val="center"/>
              <w:rPr>
                <w:sz w:val="18"/>
                <w:szCs w:val="18"/>
              </w:rPr>
            </w:pPr>
            <w:r w:rsidDel="00000000" w:rsidR="00000000" w:rsidRPr="00000000">
              <w:rPr>
                <w:rFonts w:ascii="Arial Unicode MS" w:cs="Arial Unicode MS" w:eastAsia="Arial Unicode MS" w:hAnsi="Arial Unicode MS"/>
                <w:sz w:val="18"/>
                <w:szCs w:val="18"/>
                <w:rtl w:val="0"/>
              </w:rPr>
              <w:t xml:space="preserve">黑</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C">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D">
            <w:pPr>
              <w:widowControl w:val="0"/>
              <w:jc w:val="center"/>
              <w:rPr>
                <w:sz w:val="18"/>
                <w:szCs w:val="18"/>
              </w:rPr>
            </w:pPr>
            <w:r w:rsidDel="00000000" w:rsidR="00000000" w:rsidRPr="00000000">
              <w:rPr>
                <w:rtl w:val="0"/>
              </w:rPr>
            </w:r>
          </w:p>
        </w:tc>
      </w:tr>
    </w:tbl>
    <w:p w:rsidR="00000000" w:rsidDel="00000000" w:rsidP="00000000" w:rsidRDefault="00000000" w:rsidRPr="00000000" w14:paraId="000002BE">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2BF">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4.4.1.4 標示內容之中文、英文及數位, 字體樣式</w:t>
      </w:r>
    </w:p>
    <w:p w:rsidR="00000000" w:rsidDel="00000000" w:rsidP="00000000" w:rsidRDefault="00000000" w:rsidRPr="00000000" w14:paraId="000002C0">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第17页</w:t>
      </w:r>
      <w:r w:rsidDel="00000000" w:rsidR="00000000" w:rsidRPr="00000000">
        <w:br w:type="page"/>
      </w:r>
      <w:r w:rsidDel="00000000" w:rsidR="00000000" w:rsidRPr="00000000">
        <w:rPr>
          <w:rtl w:val="0"/>
        </w:rPr>
      </w:r>
    </w:p>
    <w:p w:rsidR="00000000" w:rsidDel="00000000" w:rsidP="00000000" w:rsidRDefault="00000000" w:rsidRPr="00000000" w14:paraId="000002C1">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widowControl w:val="0"/>
        <w:spacing w:after="100" w:lineRule="auto"/>
        <w:rPr>
          <w:b w:val="1"/>
          <w:i w:val="1"/>
          <w:sz w:val="24"/>
          <w:szCs w:val="24"/>
        </w:rPr>
      </w:pPr>
      <w:r w:rsidDel="00000000" w:rsidR="00000000" w:rsidRPr="00000000">
        <w:rPr>
          <w:b w:val="1"/>
          <w:i w:val="1"/>
          <w:sz w:val="24"/>
          <w:szCs w:val="24"/>
          <w:rtl w:val="0"/>
        </w:rPr>
        <w:t xml:space="preserve">TPK</w:t>
      </w:r>
    </w:p>
    <w:p w:rsidR="00000000" w:rsidDel="00000000" w:rsidP="00000000" w:rsidRDefault="00000000" w:rsidRPr="00000000" w14:paraId="000002C3">
      <w:pPr>
        <w:widowControl w:val="0"/>
        <w:spacing w:after="100" w:lineRule="auto"/>
        <w:rPr>
          <w:sz w:val="18"/>
          <w:szCs w:val="18"/>
        </w:rPr>
      </w:pPr>
      <w:r w:rsidDel="00000000" w:rsidR="00000000" w:rsidRPr="00000000">
        <w:rPr>
          <w:sz w:val="18"/>
          <w:szCs w:val="18"/>
          <w:rtl w:val="0"/>
        </w:rPr>
        <w:t xml:space="preserve">touching tomorrow.today.</w:t>
      </w:r>
    </w:p>
    <w:p w:rsidR="00000000" w:rsidDel="00000000" w:rsidP="00000000" w:rsidRDefault="00000000" w:rsidRPr="00000000" w14:paraId="000002C4">
      <w:pPr>
        <w:widowControl w:val="0"/>
        <w:spacing w:after="100" w:lineRule="auto"/>
        <w:rPr>
          <w:sz w:val="18"/>
          <w:szCs w:val="18"/>
        </w:rPr>
      </w:pPr>
      <w:r w:rsidDel="00000000" w:rsidR="00000000" w:rsidRPr="00000000">
        <w:rPr>
          <w:rtl w:val="0"/>
        </w:rPr>
      </w:r>
    </w:p>
    <w:tbl>
      <w:tblPr>
        <w:tblStyle w:val="Table9"/>
        <w:tblW w:w="3473.27999999999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6.6399999999999"/>
        <w:gridCol w:w="1736.6399999999999"/>
        <w:tblGridChange w:id="0">
          <w:tblGrid>
            <w:gridCol w:w="1736.6399999999999"/>
            <w:gridCol w:w="1736.63999999999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5">
            <w:pPr>
              <w:widowControl w:val="0"/>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中文系統名稱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6">
            <w:pPr>
              <w:widowControl w:val="0"/>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英文管系縮寫</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7">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低溫冰水-供水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8">
            <w:pPr>
              <w:widowControl w:val="0"/>
              <w:rPr>
                <w:sz w:val="18"/>
                <w:szCs w:val="18"/>
              </w:rPr>
            </w:pPr>
            <w:r w:rsidDel="00000000" w:rsidR="00000000" w:rsidRPr="00000000">
              <w:rPr>
                <w:sz w:val="18"/>
                <w:szCs w:val="18"/>
                <w:rtl w:val="0"/>
              </w:rPr>
              <w:t xml:space="preserve">LCHS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9">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低溫冰水-回水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A">
            <w:pPr>
              <w:widowControl w:val="0"/>
              <w:rPr>
                <w:sz w:val="18"/>
                <w:szCs w:val="18"/>
              </w:rPr>
            </w:pPr>
            <w:r w:rsidDel="00000000" w:rsidR="00000000" w:rsidRPr="00000000">
              <w:rPr>
                <w:sz w:val="18"/>
                <w:szCs w:val="18"/>
                <w:rtl w:val="0"/>
              </w:rPr>
              <w:t xml:space="preserve">LCHR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B">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中溫冰水-供水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C">
            <w:pPr>
              <w:widowControl w:val="0"/>
              <w:rPr>
                <w:sz w:val="18"/>
                <w:szCs w:val="18"/>
              </w:rPr>
            </w:pPr>
            <w:r w:rsidDel="00000000" w:rsidR="00000000" w:rsidRPr="00000000">
              <w:rPr>
                <w:sz w:val="18"/>
                <w:szCs w:val="18"/>
                <w:rtl w:val="0"/>
              </w:rPr>
              <w:t xml:space="preserve">MCHS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D">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中溫冰水-回水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E">
            <w:pPr>
              <w:widowControl w:val="0"/>
              <w:rPr>
                <w:sz w:val="18"/>
                <w:szCs w:val="18"/>
              </w:rPr>
            </w:pPr>
            <w:r w:rsidDel="00000000" w:rsidR="00000000" w:rsidRPr="00000000">
              <w:rPr>
                <w:sz w:val="18"/>
                <w:szCs w:val="18"/>
                <w:rtl w:val="0"/>
              </w:rPr>
              <w:t xml:space="preserve">MCHR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F">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冷卻水-供水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0">
            <w:pPr>
              <w:widowControl w:val="0"/>
              <w:rPr>
                <w:sz w:val="18"/>
                <w:szCs w:val="18"/>
              </w:rPr>
            </w:pPr>
            <w:r w:rsidDel="00000000" w:rsidR="00000000" w:rsidRPr="00000000">
              <w:rPr>
                <w:sz w:val="18"/>
                <w:szCs w:val="18"/>
                <w:rtl w:val="0"/>
              </w:rPr>
              <w:t xml:space="preserve">CWS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1">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冷卻水-回水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2">
            <w:pPr>
              <w:widowControl w:val="0"/>
              <w:rPr>
                <w:sz w:val="18"/>
                <w:szCs w:val="18"/>
              </w:rPr>
            </w:pPr>
            <w:r w:rsidDel="00000000" w:rsidR="00000000" w:rsidRPr="00000000">
              <w:rPr>
                <w:sz w:val="18"/>
                <w:szCs w:val="18"/>
                <w:rtl w:val="0"/>
              </w:rPr>
              <w:t xml:space="preserve">CWR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3">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幹管排冰水-供水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4">
            <w:pPr>
              <w:widowControl w:val="0"/>
              <w:rPr>
                <w:sz w:val="18"/>
                <w:szCs w:val="18"/>
              </w:rPr>
            </w:pPr>
            <w:r w:rsidDel="00000000" w:rsidR="00000000" w:rsidRPr="00000000">
              <w:rPr>
                <w:sz w:val="18"/>
                <w:szCs w:val="18"/>
                <w:rtl w:val="0"/>
              </w:rPr>
              <w:t xml:space="preserve">DCWS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5">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幹管排冰水-回水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6">
            <w:pPr>
              <w:widowControl w:val="0"/>
              <w:rPr>
                <w:sz w:val="18"/>
                <w:szCs w:val="18"/>
              </w:rPr>
            </w:pPr>
            <w:r w:rsidDel="00000000" w:rsidR="00000000" w:rsidRPr="00000000">
              <w:rPr>
                <w:sz w:val="18"/>
                <w:szCs w:val="18"/>
                <w:rtl w:val="0"/>
              </w:rPr>
              <w:t xml:space="preserve">DCWR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7">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高溫熱水-供水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8">
            <w:pPr>
              <w:widowControl w:val="0"/>
              <w:rPr>
                <w:sz w:val="18"/>
                <w:szCs w:val="18"/>
              </w:rPr>
            </w:pPr>
            <w:r w:rsidDel="00000000" w:rsidR="00000000" w:rsidRPr="00000000">
              <w:rPr>
                <w:sz w:val="18"/>
                <w:szCs w:val="18"/>
                <w:rtl w:val="0"/>
              </w:rPr>
              <w:t xml:space="preserve">HHWS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9">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高溫熱水-回水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A">
            <w:pPr>
              <w:widowControl w:val="0"/>
              <w:rPr>
                <w:sz w:val="18"/>
                <w:szCs w:val="18"/>
              </w:rPr>
            </w:pPr>
            <w:r w:rsidDel="00000000" w:rsidR="00000000" w:rsidRPr="00000000">
              <w:rPr>
                <w:sz w:val="18"/>
                <w:szCs w:val="18"/>
                <w:rtl w:val="0"/>
              </w:rPr>
              <w:t xml:space="preserve">HHWR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B">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中溫熱水-供水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C">
            <w:pPr>
              <w:widowControl w:val="0"/>
              <w:rPr>
                <w:sz w:val="18"/>
                <w:szCs w:val="18"/>
              </w:rPr>
            </w:pPr>
            <w:r w:rsidDel="00000000" w:rsidR="00000000" w:rsidRPr="00000000">
              <w:rPr>
                <w:sz w:val="18"/>
                <w:szCs w:val="18"/>
                <w:rtl w:val="0"/>
              </w:rPr>
              <w:t xml:space="preserve">MHWS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D">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中溫熱水-回水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E">
            <w:pPr>
              <w:widowControl w:val="0"/>
              <w:rPr>
                <w:sz w:val="18"/>
                <w:szCs w:val="18"/>
              </w:rPr>
            </w:pPr>
            <w:r w:rsidDel="00000000" w:rsidR="00000000" w:rsidRPr="00000000">
              <w:rPr>
                <w:sz w:val="18"/>
                <w:szCs w:val="18"/>
                <w:rtl w:val="0"/>
              </w:rPr>
              <w:t xml:space="preserve">MHWR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F">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制程冷卻水-供水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0">
            <w:pPr>
              <w:widowControl w:val="0"/>
              <w:rPr>
                <w:sz w:val="18"/>
                <w:szCs w:val="18"/>
              </w:rPr>
            </w:pPr>
            <w:r w:rsidDel="00000000" w:rsidR="00000000" w:rsidRPr="00000000">
              <w:rPr>
                <w:sz w:val="18"/>
                <w:szCs w:val="18"/>
                <w:rtl w:val="0"/>
              </w:rPr>
              <w:t xml:space="preserve">PCWS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1">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制程冷卻水-回水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2">
            <w:pPr>
              <w:widowControl w:val="0"/>
              <w:rPr>
                <w:sz w:val="18"/>
                <w:szCs w:val="18"/>
              </w:rPr>
            </w:pPr>
            <w:r w:rsidDel="00000000" w:rsidR="00000000" w:rsidRPr="00000000">
              <w:rPr>
                <w:sz w:val="18"/>
                <w:szCs w:val="18"/>
                <w:rtl w:val="0"/>
              </w:rPr>
              <w:t xml:space="preserve">PCWR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3">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中央除塵</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4">
            <w:pPr>
              <w:widowControl w:val="0"/>
              <w:rPr>
                <w:sz w:val="18"/>
                <w:szCs w:val="18"/>
              </w:rPr>
            </w:pPr>
            <w:r w:rsidDel="00000000" w:rsidR="00000000" w:rsidRPr="00000000">
              <w:rPr>
                <w:sz w:val="18"/>
                <w:szCs w:val="18"/>
                <w:rtl w:val="0"/>
              </w:rPr>
              <w:t xml:space="preserve">HV</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5">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制程真空</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6">
            <w:pPr>
              <w:widowControl w:val="0"/>
              <w:rPr>
                <w:sz w:val="18"/>
                <w:szCs w:val="18"/>
              </w:rPr>
            </w:pPr>
            <w:r w:rsidDel="00000000" w:rsidR="00000000" w:rsidRPr="00000000">
              <w:rPr>
                <w:sz w:val="18"/>
                <w:szCs w:val="18"/>
                <w:rtl w:val="0"/>
              </w:rPr>
              <w:t xml:space="preserve">PV</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7">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緊急呼吸空氣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8">
            <w:pPr>
              <w:widowControl w:val="0"/>
              <w:rPr>
                <w:sz w:val="18"/>
                <w:szCs w:val="18"/>
              </w:rPr>
            </w:pPr>
            <w:r w:rsidDel="00000000" w:rsidR="00000000" w:rsidRPr="00000000">
              <w:rPr>
                <w:sz w:val="18"/>
                <w:szCs w:val="18"/>
                <w:rtl w:val="0"/>
              </w:rPr>
              <w:t xml:space="preserve">BA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9">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新鮮空氣(非潔淨室)</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A">
            <w:pPr>
              <w:widowControl w:val="0"/>
              <w:rPr>
                <w:sz w:val="18"/>
                <w:szCs w:val="18"/>
              </w:rPr>
            </w:pPr>
            <w:r w:rsidDel="00000000" w:rsidR="00000000" w:rsidRPr="00000000">
              <w:rPr>
                <w:sz w:val="18"/>
                <w:szCs w:val="18"/>
                <w:rtl w:val="0"/>
              </w:rPr>
              <w:t xml:space="preserve">OA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B">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供氣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C">
            <w:pPr>
              <w:widowControl w:val="0"/>
              <w:rPr>
                <w:sz w:val="18"/>
                <w:szCs w:val="18"/>
              </w:rPr>
            </w:pPr>
            <w:r w:rsidDel="00000000" w:rsidR="00000000" w:rsidRPr="00000000">
              <w:rPr>
                <w:sz w:val="18"/>
                <w:szCs w:val="18"/>
                <w:rtl w:val="0"/>
              </w:rPr>
              <w:t xml:space="preserve">SA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D">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外氣補充(潔淨室)</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E">
            <w:pPr>
              <w:widowControl w:val="0"/>
              <w:rPr>
                <w:sz w:val="18"/>
                <w:szCs w:val="18"/>
              </w:rPr>
            </w:pPr>
            <w:r w:rsidDel="00000000" w:rsidR="00000000" w:rsidRPr="00000000">
              <w:rPr>
                <w:sz w:val="18"/>
                <w:szCs w:val="18"/>
                <w:rtl w:val="0"/>
              </w:rPr>
              <w:t xml:space="preserv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F">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回氣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0">
            <w:pPr>
              <w:widowControl w:val="0"/>
              <w:rPr>
                <w:sz w:val="18"/>
                <w:szCs w:val="18"/>
              </w:rPr>
            </w:pPr>
            <w:r w:rsidDel="00000000" w:rsidR="00000000" w:rsidRPr="00000000">
              <w:rPr>
                <w:sz w:val="18"/>
                <w:szCs w:val="18"/>
                <w:rtl w:val="0"/>
              </w:rPr>
              <w:t xml:space="preserve">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1">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有機溶劑排氣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2">
            <w:pPr>
              <w:widowControl w:val="0"/>
              <w:rPr>
                <w:sz w:val="18"/>
                <w:szCs w:val="18"/>
              </w:rPr>
            </w:pPr>
            <w:r w:rsidDel="00000000" w:rsidR="00000000" w:rsidRPr="00000000">
              <w:rPr>
                <w:sz w:val="18"/>
                <w:szCs w:val="18"/>
                <w:rtl w:val="0"/>
              </w:rPr>
              <w:t xml:space="preserve">EX-S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3">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一般排氣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4">
            <w:pPr>
              <w:widowControl w:val="0"/>
              <w:rPr>
                <w:sz w:val="18"/>
                <w:szCs w:val="18"/>
              </w:rPr>
            </w:pPr>
            <w:r w:rsidDel="00000000" w:rsidR="00000000" w:rsidRPr="00000000">
              <w:rPr>
                <w:sz w:val="18"/>
                <w:szCs w:val="18"/>
                <w:rtl w:val="0"/>
              </w:rPr>
              <w:t xml:space="preserve">EX-G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5">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酸性排氣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6">
            <w:pPr>
              <w:widowControl w:val="0"/>
              <w:rPr>
                <w:sz w:val="18"/>
                <w:szCs w:val="18"/>
              </w:rPr>
            </w:pPr>
            <w:r w:rsidDel="00000000" w:rsidR="00000000" w:rsidRPr="00000000">
              <w:rPr>
                <w:sz w:val="18"/>
                <w:szCs w:val="18"/>
                <w:rtl w:val="0"/>
              </w:rPr>
              <w:t xml:space="preserve">EX-A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7">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鹼性排氣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8">
            <w:pPr>
              <w:widowControl w:val="0"/>
              <w:rPr>
                <w:sz w:val="18"/>
                <w:szCs w:val="18"/>
              </w:rPr>
            </w:pPr>
            <w:r w:rsidDel="00000000" w:rsidR="00000000" w:rsidRPr="00000000">
              <w:rPr>
                <w:sz w:val="18"/>
                <w:szCs w:val="18"/>
                <w:rtl w:val="0"/>
              </w:rPr>
              <w:t xml:space="preserve">EX-ALK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9">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生活污水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A">
            <w:pPr>
              <w:widowControl w:val="0"/>
              <w:rPr>
                <w:sz w:val="18"/>
                <w:szCs w:val="18"/>
              </w:rPr>
            </w:pPr>
            <w:r w:rsidDel="00000000" w:rsidR="00000000" w:rsidRPr="00000000">
              <w:rPr>
                <w:sz w:val="18"/>
                <w:szCs w:val="18"/>
                <w:rtl w:val="0"/>
              </w:rPr>
              <w:t xml:space="preserve">SEW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B">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自來水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C">
            <w:pPr>
              <w:widowControl w:val="0"/>
              <w:rPr>
                <w:sz w:val="18"/>
                <w:szCs w:val="18"/>
              </w:rPr>
            </w:pPr>
            <w:r w:rsidDel="00000000" w:rsidR="00000000" w:rsidRPr="00000000">
              <w:rPr>
                <w:sz w:val="18"/>
                <w:szCs w:val="18"/>
                <w:rtl w:val="0"/>
              </w:rPr>
              <w:t xml:space="preserve">CW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D">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生活用水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E">
            <w:pPr>
              <w:widowControl w:val="0"/>
              <w:rPr>
                <w:sz w:val="18"/>
                <w:szCs w:val="18"/>
              </w:rPr>
            </w:pPr>
            <w:r w:rsidDel="00000000" w:rsidR="00000000" w:rsidRPr="00000000">
              <w:rPr>
                <w:sz w:val="18"/>
                <w:szCs w:val="18"/>
                <w:rtl w:val="0"/>
              </w:rPr>
              <w:t xml:space="preserve">PW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F">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地板排水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0">
            <w:pPr>
              <w:widowControl w:val="0"/>
              <w:rPr>
                <w:sz w:val="18"/>
                <w:szCs w:val="18"/>
              </w:rPr>
            </w:pPr>
            <w:r w:rsidDel="00000000" w:rsidR="00000000" w:rsidRPr="00000000">
              <w:rPr>
                <w:sz w:val="18"/>
                <w:szCs w:val="18"/>
                <w:rtl w:val="0"/>
              </w:rPr>
              <w:t xml:space="preserve">FD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1">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雨排水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2">
            <w:pPr>
              <w:widowControl w:val="0"/>
              <w:rPr>
                <w:sz w:val="18"/>
                <w:szCs w:val="18"/>
              </w:rPr>
            </w:pPr>
            <w:r w:rsidDel="00000000" w:rsidR="00000000" w:rsidRPr="00000000">
              <w:rPr>
                <w:sz w:val="18"/>
                <w:szCs w:val="18"/>
                <w:rtl w:val="0"/>
              </w:rPr>
              <w:t xml:space="preserve">RD</w:t>
            </w:r>
          </w:p>
        </w:tc>
      </w:tr>
    </w:tbl>
    <w:p w:rsidR="00000000" w:rsidDel="00000000" w:rsidP="00000000" w:rsidRDefault="00000000" w:rsidRPr="00000000" w14:paraId="00000303">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304">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 第18页</w:t>
      </w:r>
      <w:r w:rsidDel="00000000" w:rsidR="00000000" w:rsidRPr="00000000">
        <w:br w:type="page"/>
      </w:r>
      <w:r w:rsidDel="00000000" w:rsidR="00000000" w:rsidRPr="00000000">
        <w:rPr>
          <w:rtl w:val="0"/>
        </w:rPr>
      </w:r>
    </w:p>
    <w:p w:rsidR="00000000" w:rsidDel="00000000" w:rsidP="00000000" w:rsidRDefault="00000000" w:rsidRPr="00000000" w14:paraId="00000305">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307">
      <w:pPr>
        <w:widowControl w:val="0"/>
        <w:spacing w:after="100" w:lineRule="auto"/>
        <w:rPr>
          <w:sz w:val="18"/>
          <w:szCs w:val="18"/>
        </w:rPr>
      </w:pPr>
      <w:r w:rsidDel="00000000" w:rsidR="00000000" w:rsidRPr="00000000">
        <w:rPr>
          <w:sz w:val="18"/>
          <w:szCs w:val="18"/>
          <w:rtl w:val="0"/>
        </w:rPr>
        <w:t xml:space="preserve">touching tomorrow.today.</w:t>
      </w:r>
    </w:p>
    <w:p w:rsidR="00000000" w:rsidDel="00000000" w:rsidP="00000000" w:rsidRDefault="00000000" w:rsidRPr="00000000" w14:paraId="00000308">
      <w:pPr>
        <w:widowControl w:val="0"/>
        <w:spacing w:after="100" w:lineRule="auto"/>
        <w:rPr>
          <w:rFonts w:ascii="Courier New" w:cs="Courier New" w:eastAsia="Courier New" w:hAnsi="Courier New"/>
          <w:sz w:val="18"/>
          <w:szCs w:val="18"/>
        </w:rPr>
      </w:pPr>
      <w:r w:rsidDel="00000000" w:rsidR="00000000" w:rsidRPr="00000000">
        <w:rPr>
          <w:rtl w:val="0"/>
        </w:rPr>
      </w:r>
    </w:p>
    <w:tbl>
      <w:tblPr>
        <w:tblStyle w:val="Table10"/>
        <w:tblW w:w="5440.32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1600000000003"/>
        <w:gridCol w:w="2720.1600000000003"/>
        <w:tblGridChange w:id="0">
          <w:tblGrid>
            <w:gridCol w:w="2720.1600000000003"/>
            <w:gridCol w:w="2720.160000000000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9">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通氣管</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B">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MAU冷凝水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MAU CD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D">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冷純水-供水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F">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冷純水-回水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0">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CDIR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1">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熱純水-供水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HDIS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3">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熱純水-回水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4">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HDIR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5">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RO水-供水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7">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純水回收水-LAST RINSE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8">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DILR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9">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純水回收水-FIRST RINSE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DIPR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B">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LS回收水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D">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處理過LS回收水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TLSR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1F">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一般酸-排水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0">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DR-ACID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1">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一般堿-排水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DR-ALK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3">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高濃度氫氟酸-排水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4">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DR-HHF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5">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低濃度氫氟酸-排水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DR-LHF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7">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氨氮-排水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8">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DR-NH3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9">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oxide CMP - 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DR-CMPO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B">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metal CMP - 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DR-CMPM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D">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廢氣洗滌塔-排水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DR-SCRB</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2F">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硫酸-排液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0">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DR-H2SO4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1">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BOE-排液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DR-BOE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3">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磷酸-排液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4">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DR-H3PO4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5">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EKC/ACT-排液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DR-EKC/ACT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7">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SOG - 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8">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DR-SOG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9">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FOX - 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DR-FOX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B">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有機溶劑-排液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DR-SOL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D">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光阻劑-排液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DR-PR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F">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異丙醇-排液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0">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DR-IPA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1">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ARC-排液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DR-ARC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3">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純水系統酸堿排水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4">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UPW Regen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5">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純水系統逆洗排水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MMF B/W</w:t>
            </w:r>
          </w:p>
        </w:tc>
      </w:tr>
    </w:tbl>
    <w:p w:rsidR="00000000" w:rsidDel="00000000" w:rsidP="00000000" w:rsidRDefault="00000000" w:rsidRPr="00000000" w14:paraId="00000347">
      <w:pPr>
        <w:widowControl w:val="0"/>
        <w:spacing w:after="10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8">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 第19页</w:t>
      </w:r>
      <w:r w:rsidDel="00000000" w:rsidR="00000000" w:rsidRPr="00000000">
        <w:br w:type="page"/>
      </w:r>
      <w:r w:rsidDel="00000000" w:rsidR="00000000" w:rsidRPr="00000000">
        <w:rPr>
          <w:rtl w:val="0"/>
        </w:rPr>
      </w:r>
    </w:p>
    <w:p w:rsidR="00000000" w:rsidDel="00000000" w:rsidP="00000000" w:rsidRDefault="00000000" w:rsidRPr="00000000" w14:paraId="00000349">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widowControl w:val="0"/>
        <w:spacing w:after="100" w:lineRule="auto"/>
        <w:rPr>
          <w:b w:val="1"/>
          <w:sz w:val="36"/>
          <w:szCs w:val="36"/>
        </w:rPr>
      </w:pPr>
      <w:r w:rsidDel="00000000" w:rsidR="00000000" w:rsidRPr="00000000">
        <w:rPr>
          <w:b w:val="1"/>
          <w:sz w:val="36"/>
          <w:szCs w:val="36"/>
          <w:rtl w:val="0"/>
        </w:rPr>
        <w:t xml:space="preserve">TPK</w:t>
      </w:r>
    </w:p>
    <w:p w:rsidR="00000000" w:rsidDel="00000000" w:rsidP="00000000" w:rsidRDefault="00000000" w:rsidRPr="00000000" w14:paraId="0000034B">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34C">
      <w:pPr>
        <w:widowControl w:val="0"/>
        <w:spacing w:after="10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D">
      <w:pPr>
        <w:widowControl w:val="0"/>
        <w:spacing w:after="100" w:lineRule="auto"/>
        <w:rPr>
          <w:rFonts w:ascii="Courier New" w:cs="Courier New" w:eastAsia="Courier New" w:hAnsi="Courier New"/>
          <w:sz w:val="18"/>
          <w:szCs w:val="18"/>
        </w:rPr>
      </w:pPr>
      <w:r w:rsidDel="00000000" w:rsidR="00000000" w:rsidRPr="00000000">
        <w:rPr>
          <w:rtl w:val="0"/>
        </w:rPr>
      </w:r>
    </w:p>
    <w:tbl>
      <w:tblPr>
        <w:tblStyle w:val="Table11"/>
        <w:tblW w:w="3185.2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2.64"/>
        <w:gridCol w:w="1592.64"/>
        <w:tblGridChange w:id="0">
          <w:tblGrid>
            <w:gridCol w:w="1592.64"/>
            <w:gridCol w:w="1592.6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E">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冷卻水塔排水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F">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0">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壓縮空氣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1">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2">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一般氮氣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3">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GN2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4">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高純度氮氣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5">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PN2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6">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一般氧氣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7">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8">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高純度氧氣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9">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A">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一般氫氣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B">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GH2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C">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高純度氫氣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D">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PH2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E">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一般氬氣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5F">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0">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高純度氬氣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1">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2">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一般氦氣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3">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GHe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4">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高純度氦氣</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5">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PHe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PH3/Ar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7">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PH3/Ar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8">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4.5% PH3/N2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9">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4.5% PH3/N2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PH3/He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B">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PH3/He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D">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SiH4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SiH2Cl2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6F">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SiH2Cl2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0">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CH2F2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1">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CH2F2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3">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4">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NH3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5">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NH3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CH4/Ar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7">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CH4/Ar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8">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C4H8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9">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C4H8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WF6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B">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WF6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BCI3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D">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BCI3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F">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0">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Kr/Ne/F2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1">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Kr/Ne/F2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2">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HBr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3">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HBr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4">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CIF3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5">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CIF3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6">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NF3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7">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NF3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8">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N2O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9">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N2O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A">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O22/He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B">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O2/He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C">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CHF3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D">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CHF3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E">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C2F6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F">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C2F6</w:t>
            </w:r>
          </w:p>
        </w:tc>
      </w:tr>
    </w:tbl>
    <w:p w:rsidR="00000000" w:rsidDel="00000000" w:rsidP="00000000" w:rsidRDefault="00000000" w:rsidRPr="00000000" w14:paraId="00000390">
      <w:pPr>
        <w:widowControl w:val="0"/>
        <w:spacing w:after="10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1">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第20页</w:t>
      </w:r>
      <w:r w:rsidDel="00000000" w:rsidR="00000000" w:rsidRPr="00000000">
        <w:br w:type="page"/>
      </w:r>
      <w:r w:rsidDel="00000000" w:rsidR="00000000" w:rsidRPr="00000000">
        <w:rPr>
          <w:rtl w:val="0"/>
        </w:rPr>
      </w:r>
    </w:p>
    <w:p w:rsidR="00000000" w:rsidDel="00000000" w:rsidP="00000000" w:rsidRDefault="00000000" w:rsidRPr="00000000" w14:paraId="00000392">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widowControl w:val="0"/>
        <w:spacing w:after="100" w:lineRule="auto"/>
        <w:rPr>
          <w:b w:val="1"/>
          <w:i w:val="1"/>
        </w:rPr>
      </w:pPr>
      <w:r w:rsidDel="00000000" w:rsidR="00000000" w:rsidRPr="00000000">
        <w:rPr>
          <w:b w:val="1"/>
          <w:i w:val="1"/>
          <w:rtl w:val="0"/>
        </w:rPr>
        <w:t xml:space="preserve">TPK</w:t>
      </w:r>
    </w:p>
    <w:p w:rsidR="00000000" w:rsidDel="00000000" w:rsidP="00000000" w:rsidRDefault="00000000" w:rsidRPr="00000000" w14:paraId="00000394">
      <w:pPr>
        <w:widowControl w:val="0"/>
        <w:spacing w:after="100" w:lineRule="auto"/>
        <w:rPr>
          <w:sz w:val="18"/>
          <w:szCs w:val="18"/>
        </w:rPr>
      </w:pPr>
      <w:r w:rsidDel="00000000" w:rsidR="00000000" w:rsidRPr="00000000">
        <w:rPr>
          <w:sz w:val="18"/>
          <w:szCs w:val="18"/>
          <w:rtl w:val="0"/>
        </w:rPr>
        <w:t xml:space="preserve">touching tomorrow.today.</w:t>
      </w:r>
    </w:p>
    <w:p w:rsidR="00000000" w:rsidDel="00000000" w:rsidP="00000000" w:rsidRDefault="00000000" w:rsidRPr="00000000" w14:paraId="00000395">
      <w:pPr>
        <w:widowControl w:val="0"/>
        <w:spacing w:after="100" w:lineRule="auto"/>
        <w:rPr>
          <w:sz w:val="18"/>
          <w:szCs w:val="18"/>
        </w:rPr>
      </w:pPr>
      <w:r w:rsidDel="00000000" w:rsidR="00000000" w:rsidRPr="00000000">
        <w:rPr>
          <w:rtl w:val="0"/>
        </w:rPr>
      </w:r>
    </w:p>
    <w:tbl>
      <w:tblPr>
        <w:tblStyle w:val="Table12"/>
        <w:tblW w:w="3833.27999999999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6.6399999999999"/>
        <w:gridCol w:w="1916.6399999999999"/>
        <w:tblGridChange w:id="0">
          <w:tblGrid>
            <w:gridCol w:w="1916.6399999999999"/>
            <w:gridCol w:w="1916.63999999999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6">
            <w:pPr>
              <w:widowControl w:val="0"/>
              <w:rPr>
                <w:sz w:val="18"/>
                <w:szCs w:val="18"/>
              </w:rPr>
            </w:pPr>
            <w:r w:rsidDel="00000000" w:rsidR="00000000" w:rsidRPr="00000000">
              <w:rPr>
                <w:sz w:val="18"/>
                <w:szCs w:val="18"/>
                <w:rtl w:val="0"/>
              </w:rPr>
              <w:t xml:space="preserve">CF4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7">
            <w:pPr>
              <w:widowControl w:val="0"/>
              <w:rPr>
                <w:sz w:val="18"/>
                <w:szCs w:val="18"/>
              </w:rPr>
            </w:pPr>
            <w:r w:rsidDel="00000000" w:rsidR="00000000" w:rsidRPr="00000000">
              <w:rPr>
                <w:sz w:val="18"/>
                <w:szCs w:val="18"/>
                <w:rtl w:val="0"/>
              </w:rPr>
              <w:t xml:space="preserve">CF4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8">
            <w:pPr>
              <w:widowControl w:val="0"/>
              <w:rPr>
                <w:sz w:val="18"/>
                <w:szCs w:val="18"/>
              </w:rPr>
            </w:pPr>
            <w:r w:rsidDel="00000000" w:rsidR="00000000" w:rsidRPr="00000000">
              <w:rPr>
                <w:sz w:val="18"/>
                <w:szCs w:val="18"/>
                <w:rtl w:val="0"/>
              </w:rPr>
              <w:t xml:space="preserve">SF6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9">
            <w:pPr>
              <w:widowControl w:val="0"/>
              <w:rPr>
                <w:sz w:val="18"/>
                <w:szCs w:val="18"/>
              </w:rPr>
            </w:pPr>
            <w:r w:rsidDel="00000000" w:rsidR="00000000" w:rsidRPr="00000000">
              <w:rPr>
                <w:sz w:val="18"/>
                <w:szCs w:val="18"/>
                <w:rtl w:val="0"/>
              </w:rPr>
              <w:t xml:space="preserve">SF6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A">
            <w:pPr>
              <w:widowControl w:val="0"/>
              <w:rPr>
                <w:sz w:val="18"/>
                <w:szCs w:val="18"/>
              </w:rPr>
            </w:pPr>
            <w:r w:rsidDel="00000000" w:rsidR="00000000" w:rsidRPr="00000000">
              <w:rPr>
                <w:sz w:val="18"/>
                <w:szCs w:val="18"/>
                <w:rtl w:val="0"/>
              </w:rPr>
              <w:t xml:space="preserve">CO2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B">
            <w:pPr>
              <w:widowControl w:val="0"/>
              <w:rPr>
                <w:sz w:val="18"/>
                <w:szCs w:val="18"/>
              </w:rPr>
            </w:pPr>
            <w:r w:rsidDel="00000000" w:rsidR="00000000" w:rsidRPr="00000000">
              <w:rPr>
                <w:sz w:val="18"/>
                <w:szCs w:val="18"/>
                <w:rtl w:val="0"/>
              </w:rPr>
              <w:t xml:space="preserve">CO2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C">
            <w:pPr>
              <w:widowControl w:val="0"/>
              <w:rPr>
                <w:sz w:val="18"/>
                <w:szCs w:val="18"/>
              </w:rPr>
            </w:pPr>
            <w:r w:rsidDel="00000000" w:rsidR="00000000" w:rsidRPr="00000000">
              <w:rPr>
                <w:sz w:val="18"/>
                <w:szCs w:val="18"/>
                <w:rtl w:val="0"/>
              </w:rPr>
              <w:t xml:space="preserve">Kr/Ne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D">
            <w:pPr>
              <w:widowControl w:val="0"/>
              <w:rPr>
                <w:sz w:val="18"/>
                <w:szCs w:val="18"/>
              </w:rPr>
            </w:pPr>
            <w:r w:rsidDel="00000000" w:rsidR="00000000" w:rsidRPr="00000000">
              <w:rPr>
                <w:sz w:val="18"/>
                <w:szCs w:val="18"/>
                <w:rtl w:val="0"/>
              </w:rPr>
              <w:t xml:space="preserve">Kr/Ne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E">
            <w:pPr>
              <w:widowControl w:val="0"/>
              <w:rPr>
                <w:sz w:val="18"/>
                <w:szCs w:val="18"/>
              </w:rPr>
            </w:pPr>
            <w:r w:rsidDel="00000000" w:rsidR="00000000" w:rsidRPr="00000000">
              <w:rPr>
                <w:sz w:val="18"/>
                <w:szCs w:val="18"/>
                <w:rtl w:val="0"/>
              </w:rPr>
              <w:t xml:space="preserve">C4F8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F">
            <w:pPr>
              <w:widowControl w:val="0"/>
              <w:rPr>
                <w:sz w:val="18"/>
                <w:szCs w:val="18"/>
              </w:rPr>
            </w:pPr>
            <w:r w:rsidDel="00000000" w:rsidR="00000000" w:rsidRPr="00000000">
              <w:rPr>
                <w:sz w:val="18"/>
                <w:szCs w:val="18"/>
                <w:rtl w:val="0"/>
              </w:rPr>
              <w:t xml:space="preserve">C4F8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0">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硫酸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1">
            <w:pPr>
              <w:widowControl w:val="0"/>
              <w:rPr>
                <w:sz w:val="18"/>
                <w:szCs w:val="18"/>
              </w:rPr>
            </w:pPr>
            <w:r w:rsidDel="00000000" w:rsidR="00000000" w:rsidRPr="00000000">
              <w:rPr>
                <w:sz w:val="18"/>
                <w:szCs w:val="18"/>
                <w:rtl w:val="0"/>
              </w:rPr>
              <w:t xml:space="preserve">H2SO4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鹽酸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3">
            <w:pPr>
              <w:widowControl w:val="0"/>
              <w:rPr>
                <w:sz w:val="18"/>
                <w:szCs w:val="18"/>
              </w:rPr>
            </w:pPr>
            <w:r w:rsidDel="00000000" w:rsidR="00000000" w:rsidRPr="00000000">
              <w:rPr>
                <w:sz w:val="18"/>
                <w:szCs w:val="18"/>
                <w:rtl w:val="0"/>
              </w:rPr>
              <w:t xml:space="preserve">HCI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4">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49%氫氟酸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5">
            <w:pPr>
              <w:widowControl w:val="0"/>
              <w:rPr>
                <w:sz w:val="18"/>
                <w:szCs w:val="18"/>
              </w:rPr>
            </w:pPr>
            <w:r w:rsidDel="00000000" w:rsidR="00000000" w:rsidRPr="00000000">
              <w:rPr>
                <w:sz w:val="18"/>
                <w:szCs w:val="18"/>
                <w:rtl w:val="0"/>
              </w:rPr>
              <w:t xml:space="preserve">49%HF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10:1氫氟酸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7">
            <w:pPr>
              <w:widowControl w:val="0"/>
              <w:rPr>
                <w:sz w:val="18"/>
                <w:szCs w:val="18"/>
              </w:rPr>
            </w:pPr>
            <w:r w:rsidDel="00000000" w:rsidR="00000000" w:rsidRPr="00000000">
              <w:rPr>
                <w:sz w:val="18"/>
                <w:szCs w:val="18"/>
                <w:rtl w:val="0"/>
              </w:rPr>
              <w:t xml:space="preserve">10:1 HF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20:1氫氟酸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9">
            <w:pPr>
              <w:widowControl w:val="0"/>
              <w:rPr>
                <w:sz w:val="18"/>
                <w:szCs w:val="18"/>
              </w:rPr>
            </w:pPr>
            <w:r w:rsidDel="00000000" w:rsidR="00000000" w:rsidRPr="00000000">
              <w:rPr>
                <w:sz w:val="18"/>
                <w:szCs w:val="18"/>
                <w:rtl w:val="0"/>
              </w:rPr>
              <w:t xml:space="preserve">20:1 HF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0.5%氫氟酸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B">
            <w:pPr>
              <w:widowControl w:val="0"/>
              <w:rPr>
                <w:sz w:val="18"/>
                <w:szCs w:val="18"/>
              </w:rPr>
            </w:pPr>
            <w:r w:rsidDel="00000000" w:rsidR="00000000" w:rsidRPr="00000000">
              <w:rPr>
                <w:sz w:val="18"/>
                <w:szCs w:val="18"/>
                <w:rtl w:val="0"/>
              </w:rPr>
              <w:t xml:space="preserve">0.5 % HF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C">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硝酸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D">
            <w:pPr>
              <w:widowControl w:val="0"/>
              <w:rPr>
                <w:sz w:val="18"/>
                <w:szCs w:val="18"/>
              </w:rPr>
            </w:pPr>
            <w:r w:rsidDel="00000000" w:rsidR="00000000" w:rsidRPr="00000000">
              <w:rPr>
                <w:sz w:val="18"/>
                <w:szCs w:val="18"/>
                <w:rtl w:val="0"/>
              </w:rPr>
              <w:t xml:space="preserve">HNO3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E">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磷酸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F">
            <w:pPr>
              <w:widowControl w:val="0"/>
              <w:rPr>
                <w:sz w:val="18"/>
                <w:szCs w:val="18"/>
              </w:rPr>
            </w:pPr>
            <w:r w:rsidDel="00000000" w:rsidR="00000000" w:rsidRPr="00000000">
              <w:rPr>
                <w:sz w:val="18"/>
                <w:szCs w:val="18"/>
                <w:rtl w:val="0"/>
              </w:rPr>
              <w:t xml:space="preserve">H3PO4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0">
            <w:pPr>
              <w:widowControl w:val="0"/>
              <w:rPr>
                <w:sz w:val="18"/>
                <w:szCs w:val="18"/>
              </w:rPr>
            </w:pPr>
            <w:r w:rsidDel="00000000" w:rsidR="00000000" w:rsidRPr="00000000">
              <w:rPr>
                <w:sz w:val="18"/>
                <w:szCs w:val="18"/>
                <w:rtl w:val="0"/>
              </w:rPr>
              <w:t xml:space="preserve">BOE 20:1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1">
            <w:pPr>
              <w:widowControl w:val="0"/>
              <w:rPr>
                <w:sz w:val="18"/>
                <w:szCs w:val="18"/>
              </w:rPr>
            </w:pPr>
            <w:r w:rsidDel="00000000" w:rsidR="00000000" w:rsidRPr="00000000">
              <w:rPr>
                <w:sz w:val="18"/>
                <w:szCs w:val="18"/>
                <w:rtl w:val="0"/>
              </w:rPr>
              <w:t xml:space="preserve">BOE 20:1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雙氧水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3">
            <w:pPr>
              <w:widowControl w:val="0"/>
              <w:rPr>
                <w:sz w:val="18"/>
                <w:szCs w:val="18"/>
              </w:rPr>
            </w:pPr>
            <w:r w:rsidDel="00000000" w:rsidR="00000000" w:rsidRPr="00000000">
              <w:rPr>
                <w:sz w:val="18"/>
                <w:szCs w:val="18"/>
                <w:rtl w:val="0"/>
              </w:rPr>
              <w:t xml:space="preserve">H2O2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4">
            <w:pPr>
              <w:widowControl w:val="0"/>
              <w:rPr>
                <w:sz w:val="18"/>
                <w:szCs w:val="18"/>
              </w:rPr>
            </w:pPr>
            <w:r w:rsidDel="00000000" w:rsidR="00000000" w:rsidRPr="00000000">
              <w:rPr>
                <w:sz w:val="18"/>
                <w:szCs w:val="18"/>
                <w:rtl w:val="0"/>
              </w:rPr>
              <w:t xml:space="preserve">PME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5">
            <w:pPr>
              <w:widowControl w:val="0"/>
              <w:rPr>
                <w:sz w:val="18"/>
                <w:szCs w:val="18"/>
              </w:rPr>
            </w:pPr>
            <w:r w:rsidDel="00000000" w:rsidR="00000000" w:rsidRPr="00000000">
              <w:rPr>
                <w:sz w:val="18"/>
                <w:szCs w:val="18"/>
                <w:rtl w:val="0"/>
              </w:rPr>
              <w:t xml:space="preserve">PME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2%氨水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7">
            <w:pPr>
              <w:widowControl w:val="0"/>
              <w:rPr>
                <w:sz w:val="18"/>
                <w:szCs w:val="18"/>
              </w:rPr>
            </w:pPr>
            <w:r w:rsidDel="00000000" w:rsidR="00000000" w:rsidRPr="00000000">
              <w:rPr>
                <w:sz w:val="18"/>
                <w:szCs w:val="18"/>
                <w:rtl w:val="0"/>
              </w:rPr>
              <w:t xml:space="preserve">2 %NH4OH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顯影液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9">
            <w:pPr>
              <w:widowControl w:val="0"/>
              <w:rPr>
                <w:sz w:val="18"/>
                <w:szCs w:val="18"/>
              </w:rPr>
            </w:pPr>
            <w:r w:rsidDel="00000000" w:rsidR="00000000" w:rsidRPr="00000000">
              <w:rPr>
                <w:sz w:val="18"/>
                <w:szCs w:val="18"/>
                <w:rtl w:val="0"/>
              </w:rPr>
              <w:t xml:space="preserve">TMAH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光阻去除液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B">
            <w:pPr>
              <w:widowControl w:val="0"/>
              <w:rPr>
                <w:sz w:val="18"/>
                <w:szCs w:val="18"/>
              </w:rPr>
            </w:pPr>
            <w:r w:rsidDel="00000000" w:rsidR="00000000" w:rsidRPr="00000000">
              <w:rPr>
                <w:sz w:val="18"/>
                <w:szCs w:val="18"/>
                <w:rtl w:val="0"/>
              </w:rPr>
              <w:t xml:space="preserve">ACT-935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C">
            <w:pPr>
              <w:widowControl w:val="0"/>
              <w:rPr>
                <w:sz w:val="18"/>
                <w:szCs w:val="18"/>
              </w:rPr>
            </w:pPr>
            <w:r w:rsidDel="00000000" w:rsidR="00000000" w:rsidRPr="00000000">
              <w:rPr>
                <w:sz w:val="18"/>
                <w:szCs w:val="18"/>
                <w:rtl w:val="0"/>
              </w:rPr>
              <w:t xml:space="preserve">SD-1 (NMP)</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D">
            <w:pPr>
              <w:widowControl w:val="0"/>
              <w:rPr>
                <w:sz w:val="18"/>
                <w:szCs w:val="18"/>
              </w:rPr>
            </w:pPr>
            <w:r w:rsidDel="00000000" w:rsidR="00000000" w:rsidRPr="00000000">
              <w:rPr>
                <w:sz w:val="18"/>
                <w:szCs w:val="18"/>
                <w:rtl w:val="0"/>
              </w:rPr>
              <w:t xml:space="preserve">SD-1 (NMP)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E">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醋酸</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F">
            <w:pPr>
              <w:widowControl w:val="0"/>
              <w:rPr>
                <w:sz w:val="18"/>
                <w:szCs w:val="18"/>
              </w:rPr>
            </w:pPr>
            <w:r w:rsidDel="00000000" w:rsidR="00000000" w:rsidRPr="00000000">
              <w:rPr>
                <w:sz w:val="18"/>
                <w:szCs w:val="18"/>
                <w:rtl w:val="0"/>
              </w:rPr>
              <w:t xml:space="preserve">CH3COOH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0">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異丙醇</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1">
            <w:pPr>
              <w:widowControl w:val="0"/>
              <w:rPr>
                <w:sz w:val="18"/>
                <w:szCs w:val="18"/>
              </w:rPr>
            </w:pPr>
            <w:r w:rsidDel="00000000" w:rsidR="00000000" w:rsidRPr="00000000">
              <w:rPr>
                <w:sz w:val="18"/>
                <w:szCs w:val="18"/>
                <w:rtl w:val="0"/>
              </w:rPr>
              <w:t xml:space="preserve">IPA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光阻背膠</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3">
            <w:pPr>
              <w:widowControl w:val="0"/>
              <w:rPr>
                <w:sz w:val="18"/>
                <w:szCs w:val="18"/>
              </w:rPr>
            </w:pPr>
            <w:r w:rsidDel="00000000" w:rsidR="00000000" w:rsidRPr="00000000">
              <w:rPr>
                <w:sz w:val="18"/>
                <w:szCs w:val="18"/>
                <w:rtl w:val="0"/>
              </w:rPr>
              <w:t xml:space="preserve">HMDS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4">
            <w:pPr>
              <w:widowControl w:val="0"/>
              <w:rPr>
                <w:sz w:val="18"/>
                <w:szCs w:val="18"/>
              </w:rPr>
            </w:pPr>
            <w:r w:rsidDel="00000000" w:rsidR="00000000" w:rsidRPr="00000000">
              <w:rPr>
                <w:sz w:val="18"/>
                <w:szCs w:val="18"/>
                <w:rtl w:val="0"/>
              </w:rPr>
              <w:t xml:space="preserve">OK82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5">
            <w:pPr>
              <w:widowControl w:val="0"/>
              <w:rPr>
                <w:sz w:val="18"/>
                <w:szCs w:val="18"/>
              </w:rPr>
            </w:pPr>
            <w:r w:rsidDel="00000000" w:rsidR="00000000" w:rsidRPr="00000000">
              <w:rPr>
                <w:sz w:val="18"/>
                <w:szCs w:val="18"/>
                <w:rtl w:val="0"/>
              </w:rPr>
              <w:t xml:space="preserve">OK82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6">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消防水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7">
            <w:pPr>
              <w:widowControl w:val="0"/>
              <w:rPr>
                <w:sz w:val="18"/>
                <w:szCs w:val="18"/>
              </w:rPr>
            </w:pPr>
            <w:r w:rsidDel="00000000" w:rsidR="00000000" w:rsidRPr="00000000">
              <w:rPr>
                <w:sz w:val="18"/>
                <w:szCs w:val="18"/>
                <w:rtl w:val="0"/>
              </w:rPr>
              <w:t xml:space="preserve">HYW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8">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排煙</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9">
            <w:pPr>
              <w:widowControl w:val="0"/>
              <w:rPr>
                <w:sz w:val="18"/>
                <w:szCs w:val="18"/>
              </w:rPr>
            </w:pPr>
            <w:r w:rsidDel="00000000" w:rsidR="00000000" w:rsidRPr="00000000">
              <w:rPr>
                <w:sz w:val="18"/>
                <w:szCs w:val="18"/>
                <w:rtl w:val="0"/>
              </w:rPr>
              <w:t xml:space="preserve">DES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A">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灑水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B">
            <w:pPr>
              <w:widowControl w:val="0"/>
              <w:rPr>
                <w:sz w:val="18"/>
                <w:szCs w:val="18"/>
              </w:rPr>
            </w:pPr>
            <w:r w:rsidDel="00000000" w:rsidR="00000000" w:rsidRPr="00000000">
              <w:rPr>
                <w:sz w:val="18"/>
                <w:szCs w:val="18"/>
                <w:rtl w:val="0"/>
              </w:rPr>
              <w:t xml:space="preserve">SPW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C">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 二氧化碳</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D">
            <w:pPr>
              <w:widowControl w:val="0"/>
              <w:rPr>
                <w:sz w:val="18"/>
                <w:szCs w:val="18"/>
              </w:rPr>
            </w:pPr>
            <w:r w:rsidDel="00000000" w:rsidR="00000000" w:rsidRPr="00000000">
              <w:rPr>
                <w:sz w:val="18"/>
                <w:szCs w:val="18"/>
                <w:rtl w:val="0"/>
              </w:rPr>
              <w:t xml:space="preserve">CO2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E">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水霧</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F">
            <w:pPr>
              <w:widowControl w:val="0"/>
              <w:rPr>
                <w:sz w:val="18"/>
                <w:szCs w:val="18"/>
              </w:rPr>
            </w:pPr>
            <w:r w:rsidDel="00000000" w:rsidR="00000000" w:rsidRPr="00000000">
              <w:rPr>
                <w:sz w:val="18"/>
                <w:szCs w:val="18"/>
                <w:rtl w:val="0"/>
              </w:rPr>
              <w:t xml:space="preserve">SPRW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0">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極早期偵煙</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1">
            <w:pPr>
              <w:widowControl w:val="0"/>
              <w:rPr>
                <w:sz w:val="18"/>
                <w:szCs w:val="18"/>
              </w:rPr>
            </w:pPr>
            <w:r w:rsidDel="00000000" w:rsidR="00000000" w:rsidRPr="00000000">
              <w:rPr>
                <w:sz w:val="18"/>
                <w:szCs w:val="18"/>
                <w:rtl w:val="0"/>
              </w:rPr>
              <w:t xml:space="preserve">VESDA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2">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高壓(例:56KV)線槽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3">
            <w:pPr>
              <w:widowControl w:val="0"/>
              <w:rPr>
                <w:sz w:val="18"/>
                <w:szCs w:val="18"/>
              </w:rPr>
            </w:pPr>
            <w:r w:rsidDel="00000000" w:rsidR="00000000" w:rsidRPr="00000000">
              <w:rPr>
                <w:sz w:val="18"/>
                <w:szCs w:val="18"/>
                <w:rtl w:val="0"/>
              </w:rPr>
              <w:t xml:space="preserve">HV 56KV Tray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4">
            <w:pPr>
              <w:widowControl w:val="0"/>
              <w:rPr>
                <w:sz w:val="18"/>
                <w:szCs w:val="18"/>
              </w:rPr>
            </w:pPr>
            <w:r w:rsidDel="00000000" w:rsidR="00000000" w:rsidRPr="00000000">
              <w:rPr>
                <w:rFonts w:ascii="Arial Unicode MS" w:cs="Arial Unicode MS" w:eastAsia="Arial Unicode MS" w:hAnsi="Arial Unicode MS"/>
                <w:sz w:val="18"/>
                <w:szCs w:val="18"/>
                <w:rtl w:val="0"/>
              </w:rPr>
              <w:t xml:space="preserve">中壓(例:6.6KV)線槽</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5">
            <w:pPr>
              <w:widowControl w:val="0"/>
              <w:rPr>
                <w:sz w:val="18"/>
                <w:szCs w:val="18"/>
              </w:rPr>
            </w:pPr>
            <w:r w:rsidDel="00000000" w:rsidR="00000000" w:rsidRPr="00000000">
              <w:rPr>
                <w:sz w:val="18"/>
                <w:szCs w:val="18"/>
                <w:rtl w:val="0"/>
              </w:rPr>
              <w:t xml:space="preserve">MV 6.6KV Tray</w:t>
            </w:r>
          </w:p>
        </w:tc>
      </w:tr>
    </w:tbl>
    <w:p w:rsidR="00000000" w:rsidDel="00000000" w:rsidP="00000000" w:rsidRDefault="00000000" w:rsidRPr="00000000" w14:paraId="000003D6">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3D7">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第21页</w:t>
      </w:r>
      <w:r w:rsidDel="00000000" w:rsidR="00000000" w:rsidRPr="00000000">
        <w:br w:type="page"/>
      </w:r>
      <w:r w:rsidDel="00000000" w:rsidR="00000000" w:rsidRPr="00000000">
        <w:rPr>
          <w:rtl w:val="0"/>
        </w:rPr>
      </w:r>
    </w:p>
    <w:p w:rsidR="00000000" w:rsidDel="00000000" w:rsidP="00000000" w:rsidRDefault="00000000" w:rsidRPr="00000000" w14:paraId="000003D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widowControl w:val="0"/>
        <w:spacing w:after="100" w:lineRule="auto"/>
        <w:rPr>
          <w:b w:val="1"/>
          <w:i w:val="1"/>
          <w:sz w:val="34"/>
          <w:szCs w:val="34"/>
        </w:rPr>
      </w:pPr>
      <w:r w:rsidDel="00000000" w:rsidR="00000000" w:rsidRPr="00000000">
        <w:rPr>
          <w:b w:val="1"/>
          <w:i w:val="1"/>
          <w:sz w:val="34"/>
          <w:szCs w:val="34"/>
          <w:rtl w:val="0"/>
        </w:rPr>
        <w:t xml:space="preserve">TPK*</w:t>
      </w:r>
    </w:p>
    <w:p w:rsidR="00000000" w:rsidDel="00000000" w:rsidP="00000000" w:rsidRDefault="00000000" w:rsidRPr="00000000" w14:paraId="000003DA">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3DB">
      <w:pPr>
        <w:widowControl w:val="0"/>
        <w:spacing w:after="100" w:lineRule="auto"/>
        <w:rPr>
          <w:sz w:val="18"/>
          <w:szCs w:val="18"/>
        </w:rPr>
      </w:pPr>
      <w:r w:rsidDel="00000000" w:rsidR="00000000" w:rsidRPr="00000000">
        <w:rPr>
          <w:rtl w:val="0"/>
        </w:rPr>
      </w:r>
    </w:p>
    <w:tbl>
      <w:tblPr>
        <w:tblStyle w:val="Table13"/>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C">
            <w:pPr>
              <w:widowControl w:val="0"/>
              <w:spacing w:after="10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低壓(小於600V)線槽</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D">
            <w:pPr>
              <w:widowControl w:val="0"/>
              <w:spacing w:after="100" w:lineRule="auto"/>
              <w:rPr>
                <w:sz w:val="18"/>
                <w:szCs w:val="18"/>
              </w:rPr>
            </w:pPr>
            <w:r w:rsidDel="00000000" w:rsidR="00000000" w:rsidRPr="00000000">
              <w:rPr>
                <w:sz w:val="18"/>
                <w:szCs w:val="18"/>
                <w:rtl w:val="0"/>
              </w:rPr>
              <w:t xml:space="preserve">LV 600V Tray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widowControl w:val="0"/>
              <w:spacing w:after="10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控制,通訊,MIS線槽</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F">
            <w:pPr>
              <w:widowControl w:val="0"/>
              <w:spacing w:after="100" w:lineRule="auto"/>
              <w:rPr>
                <w:sz w:val="18"/>
                <w:szCs w:val="18"/>
              </w:rPr>
            </w:pPr>
            <w:r w:rsidDel="00000000" w:rsidR="00000000" w:rsidRPr="00000000">
              <w:rPr>
                <w:sz w:val="18"/>
                <w:szCs w:val="18"/>
                <w:rtl w:val="0"/>
              </w:rPr>
              <w:t xml:space="preserve">MIS Tray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widowControl w:val="0"/>
              <w:spacing w:after="100" w:line="240" w:lineRule="auto"/>
              <w:rPr>
                <w:sz w:val="18"/>
                <w:szCs w:val="18"/>
              </w:rPr>
            </w:pPr>
            <w:r w:rsidDel="00000000" w:rsidR="00000000" w:rsidRPr="00000000">
              <w:rPr>
                <w:rFonts w:ascii="Gungsuh" w:cs="Gungsuh" w:eastAsia="Gungsuh" w:hAnsi="Gungsuh"/>
                <w:sz w:val="18"/>
                <w:szCs w:val="18"/>
                <w:rtl w:val="0"/>
              </w:rPr>
              <w:t xml:space="preserve">匯流排</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1">
            <w:pPr>
              <w:widowControl w:val="0"/>
              <w:spacing w:after="100" w:lineRule="auto"/>
              <w:rPr>
                <w:sz w:val="18"/>
                <w:szCs w:val="18"/>
              </w:rPr>
            </w:pPr>
            <w:r w:rsidDel="00000000" w:rsidR="00000000" w:rsidRPr="00000000">
              <w:rPr>
                <w:sz w:val="18"/>
                <w:szCs w:val="18"/>
                <w:rtl w:val="0"/>
              </w:rPr>
              <w:t xml:space="preserve">Busway</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widowControl w:val="0"/>
              <w:spacing w:after="10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天然瓦斯</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3">
            <w:pPr>
              <w:widowControl w:val="0"/>
              <w:spacing w:after="100" w:lineRule="auto"/>
              <w:rPr>
                <w:sz w:val="18"/>
                <w:szCs w:val="18"/>
              </w:rPr>
            </w:pPr>
            <w:r w:rsidDel="00000000" w:rsidR="00000000" w:rsidRPr="00000000">
              <w:rPr>
                <w:sz w:val="18"/>
                <w:szCs w:val="18"/>
                <w:rtl w:val="0"/>
              </w:rPr>
              <w:t xml:space="preserve">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4">
            <w:pPr>
              <w:widowControl w:val="0"/>
              <w:spacing w:after="10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液態瓦斯</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5">
            <w:pPr>
              <w:widowControl w:val="0"/>
              <w:spacing w:after="100" w:lineRule="auto"/>
              <w:rPr>
                <w:sz w:val="18"/>
                <w:szCs w:val="18"/>
              </w:rPr>
            </w:pPr>
            <w:r w:rsidDel="00000000" w:rsidR="00000000" w:rsidRPr="00000000">
              <w:rPr>
                <w:sz w:val="18"/>
                <w:szCs w:val="18"/>
                <w:rtl w:val="0"/>
              </w:rPr>
              <w:t xml:space="preserve">LNG</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widowControl w:val="0"/>
              <w:spacing w:after="10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柴油管</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7">
            <w:pPr>
              <w:widowControl w:val="0"/>
              <w:spacing w:after="100" w:lineRule="auto"/>
              <w:rPr>
                <w:sz w:val="18"/>
                <w:szCs w:val="18"/>
              </w:rPr>
            </w:pPr>
            <w:r w:rsidDel="00000000" w:rsidR="00000000" w:rsidRPr="00000000">
              <w:rPr>
                <w:sz w:val="18"/>
                <w:szCs w:val="18"/>
                <w:rtl w:val="0"/>
              </w:rPr>
              <w:t xml:space="preserve">Diesel Supply</w:t>
            </w:r>
            <w:r w:rsidDel="00000000" w:rsidR="00000000" w:rsidRPr="00000000">
              <w:rPr>
                <w:rtl w:val="0"/>
              </w:rPr>
            </w:r>
          </w:p>
        </w:tc>
      </w:tr>
    </w:tbl>
    <w:p w:rsidR="00000000" w:rsidDel="00000000" w:rsidP="00000000" w:rsidRDefault="00000000" w:rsidRPr="00000000" w14:paraId="000003E8">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3E9">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3EA">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4.4.1.4.1 標籤大小</w:t>
      </w:r>
    </w:p>
    <w:p w:rsidR="00000000" w:rsidDel="00000000" w:rsidP="00000000" w:rsidRDefault="00000000" w:rsidRPr="00000000" w14:paraId="000003EB">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3EC">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3ED">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a) 廠務系統、氣體管路及化學品輸送管系:</w:t>
      </w:r>
    </w:p>
    <w:p w:rsidR="00000000" w:rsidDel="00000000" w:rsidP="00000000" w:rsidRDefault="00000000" w:rsidRPr="00000000" w14:paraId="000003EE">
      <w:pPr>
        <w:widowControl w:val="0"/>
        <w:spacing w:after="100" w:lineRule="auto"/>
        <w:ind w:firstLine="720"/>
        <w:rPr>
          <w:sz w:val="18"/>
          <w:szCs w:val="1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642.5"/>
        <w:gridCol w:w="1642.5"/>
        <w:gridCol w:w="1642.5"/>
        <w:gridCol w:w="1642.5"/>
        <w:tblGridChange w:id="0">
          <w:tblGrid>
            <w:gridCol w:w="2790"/>
            <w:gridCol w:w="1642.5"/>
            <w:gridCol w:w="1642.5"/>
            <w:gridCol w:w="1642.5"/>
            <w:gridCol w:w="164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F">
            <w:pPr>
              <w:widowControl w:val="0"/>
              <w:spacing w:after="100" w:line="240" w:lineRule="auto"/>
              <w:jc w:val="center"/>
              <w:rPr>
                <w:sz w:val="18"/>
                <w:szCs w:val="18"/>
              </w:rPr>
            </w:pPr>
            <w:r w:rsidDel="00000000" w:rsidR="00000000" w:rsidRPr="00000000">
              <w:rPr>
                <w:rFonts w:ascii="Gungsuh" w:cs="Gungsuh" w:eastAsia="Gungsuh" w:hAnsi="Gungsuh"/>
                <w:sz w:val="18"/>
                <w:szCs w:val="18"/>
                <w:rtl w:val="0"/>
              </w:rPr>
              <w:t xml:space="preserve">管路內徑</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0">
            <w:pPr>
              <w:widowControl w:val="0"/>
              <w:spacing w:after="100" w:line="240" w:lineRule="auto"/>
              <w:jc w:val="center"/>
              <w:rPr>
                <w:sz w:val="18"/>
                <w:szCs w:val="18"/>
              </w:rPr>
            </w:pPr>
            <w:r w:rsidDel="00000000" w:rsidR="00000000" w:rsidRPr="00000000">
              <w:rPr>
                <w:rFonts w:ascii="Arial Unicode MS" w:cs="Arial Unicode MS" w:eastAsia="Arial Unicode MS" w:hAnsi="Arial Unicode MS"/>
                <w:sz w:val="20"/>
                <w:szCs w:val="20"/>
                <w:rtl w:val="0"/>
              </w:rPr>
              <w:t xml:space="preserve">標籤 長度(cm) </w:t>
            </w:r>
            <w:r w:rsidDel="00000000" w:rsidR="00000000" w:rsidRPr="00000000">
              <w:rPr>
                <w:rFonts w:ascii="Times New Roman" w:cs="Times New Roman" w:eastAsia="Times New Roman" w:hAnsi="Times New Roman"/>
                <w:sz w:val="18"/>
                <w:szCs w:val="18"/>
                <w:rtl w:val="0"/>
              </w:rPr>
              <w:t xml:space="preserve">L</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1">
            <w:pPr>
              <w:widowControl w:val="0"/>
              <w:spacing w:after="100" w:line="240" w:lineRule="auto"/>
              <w:jc w:val="center"/>
              <w:rPr>
                <w:sz w:val="18"/>
                <w:szCs w:val="18"/>
              </w:rPr>
            </w:pPr>
            <w:r w:rsidDel="00000000" w:rsidR="00000000" w:rsidRPr="00000000">
              <w:rPr>
                <w:rFonts w:ascii="Arial Unicode MS" w:cs="Arial Unicode MS" w:eastAsia="Arial Unicode MS" w:hAnsi="Arial Unicode MS"/>
                <w:sz w:val="20"/>
                <w:szCs w:val="20"/>
                <w:rtl w:val="0"/>
              </w:rPr>
              <w:t xml:space="preserve">標籤 高度(cm) </w:t>
            </w:r>
            <w:r w:rsidDel="00000000" w:rsidR="00000000" w:rsidRPr="00000000">
              <w:rPr>
                <w:sz w:val="18"/>
                <w:szCs w:val="18"/>
                <w:rtl w:val="0"/>
              </w:rPr>
              <w:t xml:space="preserve">H</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2">
            <w:pPr>
              <w:widowControl w:val="0"/>
              <w:spacing w:after="100" w:line="240" w:lineRule="auto"/>
              <w:jc w:val="center"/>
              <w:rPr>
                <w:sz w:val="18"/>
                <w:szCs w:val="18"/>
              </w:rPr>
            </w:pPr>
            <w:r w:rsidDel="00000000" w:rsidR="00000000" w:rsidRPr="00000000">
              <w:rPr>
                <w:rFonts w:ascii="Arial Unicode MS" w:cs="Arial Unicode MS" w:eastAsia="Arial Unicode MS" w:hAnsi="Arial Unicode MS"/>
                <w:sz w:val="20"/>
                <w:szCs w:val="20"/>
                <w:rtl w:val="0"/>
              </w:rPr>
              <w:t xml:space="preserve">箭頭 長度</w:t>
            </w:r>
            <w:r w:rsidDel="00000000" w:rsidR="00000000" w:rsidRPr="00000000">
              <w:rPr>
                <w:sz w:val="18"/>
                <w:szCs w:val="18"/>
                <w:rtl w:val="0"/>
              </w:rPr>
              <w:t xml:space="preserve"> (cm)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3">
            <w:pPr>
              <w:widowControl w:val="0"/>
              <w:spacing w:after="100" w:line="240" w:lineRule="auto"/>
              <w:jc w:val="center"/>
              <w:rPr>
                <w:sz w:val="18"/>
                <w:szCs w:val="18"/>
              </w:rPr>
            </w:pPr>
            <w:r w:rsidDel="00000000" w:rsidR="00000000" w:rsidRPr="00000000">
              <w:rPr>
                <w:rFonts w:ascii="Gungsuh" w:cs="Gungsuh" w:eastAsia="Gungsuh" w:hAnsi="Gungsuh"/>
                <w:sz w:val="18"/>
                <w:szCs w:val="18"/>
                <w:rtl w:val="0"/>
              </w:rPr>
              <w:t xml:space="preserve">字體 高</w:t>
            </w:r>
            <w:r w:rsidDel="00000000" w:rsidR="00000000" w:rsidRPr="00000000">
              <w:rPr>
                <w:rFonts w:ascii="Arial Unicode MS" w:cs="Arial Unicode MS" w:eastAsia="Arial Unicode MS" w:hAnsi="Arial Unicode MS"/>
                <w:sz w:val="20"/>
                <w:szCs w:val="20"/>
                <w:rtl w:val="0"/>
              </w:rPr>
              <w:t xml:space="preserve">度</w:t>
            </w:r>
            <w:r w:rsidDel="00000000" w:rsidR="00000000" w:rsidRPr="00000000">
              <w:rPr>
                <w:sz w:val="18"/>
                <w:szCs w:val="18"/>
                <w:rtl w:val="0"/>
              </w:rPr>
              <w:t xml:space="preserve"> (cm)</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widowControl w:val="0"/>
              <w:spacing w:after="10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2" (50mm) (會) </w:t>
            </w:r>
            <w:r w:rsidDel="00000000" w:rsidR="00000000" w:rsidRPr="00000000">
              <w:rPr>
                <w:rFonts w:ascii="Arial Unicode MS" w:cs="Arial Unicode MS" w:eastAsia="Arial Unicode MS" w:hAnsi="Arial Unicode MS"/>
                <w:sz w:val="18"/>
                <w:szCs w:val="18"/>
                <w:rtl w:val="0"/>
              </w:rPr>
              <w:t xml:space="preserve">以下</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5">
            <w:pPr>
              <w:widowControl w:val="0"/>
              <w:spacing w:after="100" w:line="240" w:lineRule="auto"/>
              <w:jc w:val="center"/>
              <w:rPr>
                <w:sz w:val="18"/>
                <w:szCs w:val="18"/>
              </w:rPr>
            </w:pPr>
            <w:r w:rsidDel="00000000" w:rsidR="00000000" w:rsidRPr="00000000">
              <w:rPr>
                <w:sz w:val="18"/>
                <w:szCs w:val="18"/>
                <w:rtl w:val="0"/>
              </w:rPr>
              <w:t xml:space="preserve">12.5</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6">
            <w:pPr>
              <w:widowControl w:val="0"/>
              <w:spacing w:after="100" w:line="240" w:lineRule="auto"/>
              <w:jc w:val="center"/>
              <w:rPr>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7">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F8">
            <w:pPr>
              <w:widowControl w:val="0"/>
              <w:spacing w:line="240" w:lineRule="auto"/>
              <w:jc w:val="center"/>
              <w:rPr>
                <w:sz w:val="18"/>
                <w:szCs w:val="18"/>
              </w:rPr>
            </w:pPr>
            <w:r w:rsidDel="00000000" w:rsidR="00000000" w:rsidRPr="00000000">
              <w:rPr>
                <w:sz w:val="18"/>
                <w:szCs w:val="18"/>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9">
            <w:pPr>
              <w:widowControl w:val="0"/>
              <w:spacing w:after="100" w:line="240" w:lineRule="auto"/>
              <w:rPr>
                <w:sz w:val="18"/>
                <w:szCs w:val="18"/>
              </w:rPr>
            </w:pPr>
            <w:r w:rsidDel="00000000" w:rsidR="00000000" w:rsidRPr="00000000">
              <w:rPr>
                <w:sz w:val="18"/>
                <w:szCs w:val="18"/>
                <w:rtl w:val="0"/>
              </w:rPr>
              <w:t xml:space="preserve">2-1/2" (65mm) to </w:t>
            </w:r>
            <w:r w:rsidDel="00000000" w:rsidR="00000000" w:rsidRPr="00000000">
              <w:rPr>
                <w:sz w:val="18"/>
                <w:szCs w:val="18"/>
                <w:rtl w:val="0"/>
              </w:rPr>
              <w:t xml:space="preserve">5" (125mm)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A">
            <w:pPr>
              <w:widowControl w:val="0"/>
              <w:spacing w:line="240" w:lineRule="auto"/>
              <w:jc w:val="center"/>
              <w:rPr>
                <w:sz w:val="18"/>
                <w:szCs w:val="18"/>
              </w:rPr>
            </w:pPr>
            <w:r w:rsidDel="00000000" w:rsidR="00000000" w:rsidRPr="00000000">
              <w:rPr>
                <w:sz w:val="18"/>
                <w:szCs w:val="18"/>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3FB">
            <w:pPr>
              <w:widowControl w:val="0"/>
              <w:spacing w:line="240" w:lineRule="auto"/>
              <w:jc w:val="center"/>
              <w:rPr>
                <w:sz w:val="18"/>
                <w:szCs w:val="18"/>
              </w:rPr>
            </w:pPr>
            <w:r w:rsidDel="00000000" w:rsidR="00000000" w:rsidRPr="00000000">
              <w:rPr>
                <w:sz w:val="18"/>
                <w:szCs w:val="18"/>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3FC">
            <w:pPr>
              <w:widowControl w:val="0"/>
              <w:spacing w:line="240" w:lineRule="auto"/>
              <w:jc w:val="center"/>
              <w:rPr>
                <w:sz w:val="18"/>
                <w:szCs w:val="18"/>
              </w:rPr>
            </w:pPr>
            <w:r w:rsidDel="00000000" w:rsidR="00000000" w:rsidRPr="00000000">
              <w:rPr>
                <w:sz w:val="18"/>
                <w:szCs w:val="18"/>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3FD">
            <w:pPr>
              <w:widowControl w:val="0"/>
              <w:spacing w:line="240" w:lineRule="auto"/>
              <w:jc w:val="center"/>
              <w:rPr>
                <w:sz w:val="18"/>
                <w:szCs w:val="18"/>
              </w:rPr>
            </w:pPr>
            <w:r w:rsidDel="00000000" w:rsidR="00000000" w:rsidRPr="00000000">
              <w:rPr>
                <w:sz w:val="18"/>
                <w:szCs w:val="18"/>
                <w:rtl w:val="0"/>
              </w:rPr>
              <w:t xml:space="preserve">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widowControl w:val="0"/>
              <w:spacing w:after="100" w:line="240" w:lineRule="auto"/>
              <w:rPr>
                <w:sz w:val="18"/>
                <w:szCs w:val="18"/>
              </w:rPr>
            </w:pPr>
            <w:r w:rsidDel="00000000" w:rsidR="00000000" w:rsidRPr="00000000">
              <w:rPr>
                <w:sz w:val="18"/>
                <w:szCs w:val="18"/>
                <w:rtl w:val="0"/>
              </w:rPr>
              <w:t xml:space="preserve">6"(150mm) </w:t>
            </w:r>
            <w:r w:rsidDel="00000000" w:rsidR="00000000" w:rsidRPr="00000000">
              <w:rPr>
                <w:rFonts w:ascii="Arial Unicode MS" w:cs="Arial Unicode MS" w:eastAsia="Arial Unicode MS" w:hAnsi="Arial Unicode MS"/>
                <w:sz w:val="18"/>
                <w:szCs w:val="18"/>
                <w:rtl w:val="0"/>
              </w:rPr>
              <w:t xml:space="preserve">以上</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F">
            <w:pPr>
              <w:widowControl w:val="0"/>
              <w:spacing w:line="240" w:lineRule="auto"/>
              <w:jc w:val="center"/>
              <w:rPr>
                <w:sz w:val="18"/>
                <w:szCs w:val="18"/>
              </w:rPr>
            </w:pPr>
            <w:r w:rsidDel="00000000" w:rsidR="00000000" w:rsidRPr="00000000">
              <w:rPr>
                <w:sz w:val="18"/>
                <w:szCs w:val="18"/>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400">
            <w:pPr>
              <w:widowControl w:val="0"/>
              <w:spacing w:line="240" w:lineRule="auto"/>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401">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02">
            <w:pPr>
              <w:widowControl w:val="0"/>
              <w:spacing w:line="240" w:lineRule="auto"/>
              <w:jc w:val="center"/>
              <w:rPr>
                <w:sz w:val="18"/>
                <w:szCs w:val="18"/>
              </w:rPr>
            </w:pPr>
            <w:r w:rsidDel="00000000" w:rsidR="00000000" w:rsidRPr="00000000">
              <w:rPr>
                <w:sz w:val="18"/>
                <w:szCs w:val="18"/>
                <w:rtl w:val="0"/>
              </w:rPr>
              <w:t xml:space="preserve">8.0</w:t>
            </w:r>
          </w:p>
        </w:tc>
      </w:tr>
    </w:tbl>
    <w:p w:rsidR="00000000" w:rsidDel="00000000" w:rsidP="00000000" w:rsidRDefault="00000000" w:rsidRPr="00000000" w14:paraId="00000403">
      <w:pPr>
        <w:widowControl w:val="0"/>
        <w:spacing w:after="100" w:lineRule="auto"/>
        <w:ind w:firstLine="720"/>
        <w:rPr>
          <w:sz w:val="18"/>
          <w:szCs w:val="18"/>
        </w:rPr>
      </w:pPr>
      <w:r w:rsidDel="00000000" w:rsidR="00000000" w:rsidRPr="00000000">
        <w:rPr>
          <w:rtl w:val="0"/>
        </w:rPr>
      </w:r>
    </w:p>
    <w:p w:rsidR="00000000" w:rsidDel="00000000" w:rsidP="00000000" w:rsidRDefault="00000000" w:rsidRPr="00000000" w14:paraId="00000404">
      <w:pPr>
        <w:widowControl w:val="0"/>
        <w:spacing w:after="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5">
      <w:pPr>
        <w:widowControl w:val="0"/>
        <w:spacing w:after="10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b) 電氣管路</w:t>
      </w:r>
    </w:p>
    <w:p w:rsidR="00000000" w:rsidDel="00000000" w:rsidP="00000000" w:rsidRDefault="00000000" w:rsidRPr="00000000" w14:paraId="00000406">
      <w:pPr>
        <w:widowControl w:val="0"/>
        <w:spacing w:after="100" w:lineRule="auto"/>
        <w:rPr>
          <w:rFonts w:ascii="Times New Roman" w:cs="Times New Roman" w:eastAsia="Times New Roman" w:hAnsi="Times New Roman"/>
          <w:sz w:val="18"/>
          <w:szCs w:val="18"/>
        </w:rPr>
      </w:pPr>
      <w:r w:rsidDel="00000000" w:rsidR="00000000" w:rsidRPr="00000000">
        <w:rPr>
          <w:rtl w:val="0"/>
        </w:rPr>
      </w:r>
    </w:p>
    <w:tbl>
      <w:tblPr>
        <w:tblStyle w:val="Table1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4.3333333333333"/>
        <w:gridCol w:w="1744.3333333333333"/>
        <w:gridCol w:w="1744.3333333333333"/>
        <w:gridCol w:w="1744.3333333333333"/>
        <w:gridCol w:w="1744.3333333333333"/>
        <w:gridCol w:w="1744.3333333333333"/>
        <w:tblGridChange w:id="0">
          <w:tblGrid>
            <w:gridCol w:w="1744.3333333333333"/>
            <w:gridCol w:w="1744.3333333333333"/>
            <w:gridCol w:w="1744.3333333333333"/>
            <w:gridCol w:w="1744.3333333333333"/>
            <w:gridCol w:w="1744.3333333333333"/>
            <w:gridCol w:w="1744.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8">
            <w:pPr>
              <w:widowControl w:val="0"/>
              <w:spacing w:after="100" w:line="240" w:lineRule="auto"/>
              <w:jc w:val="center"/>
              <w:rPr>
                <w:rFonts w:ascii="Times New Roman" w:cs="Times New Roman" w:eastAsia="Times New Roman" w:hAnsi="Times New Roman"/>
                <w:sz w:val="18"/>
                <w:szCs w:val="18"/>
              </w:rPr>
            </w:pPr>
            <w:r w:rsidDel="00000000" w:rsidR="00000000" w:rsidRPr="00000000">
              <w:rPr>
                <w:sz w:val="18"/>
                <w:szCs w:val="18"/>
                <w:rtl w:val="0"/>
              </w:rPr>
              <w:t xml:space="preserve">A (mm)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9">
            <w:pPr>
              <w:widowControl w:val="0"/>
              <w:spacing w:after="100" w:line="240" w:lineRule="auto"/>
              <w:jc w:val="center"/>
              <w:rPr>
                <w:rFonts w:ascii="Times New Roman" w:cs="Times New Roman" w:eastAsia="Times New Roman" w:hAnsi="Times New Roman"/>
                <w:sz w:val="18"/>
                <w:szCs w:val="18"/>
              </w:rPr>
            </w:pPr>
            <w:r w:rsidDel="00000000" w:rsidR="00000000" w:rsidRPr="00000000">
              <w:rPr>
                <w:sz w:val="18"/>
                <w:szCs w:val="18"/>
                <w:rtl w:val="0"/>
              </w:rPr>
              <w:t xml:space="preserve">B (mm)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A">
            <w:pPr>
              <w:widowControl w:val="0"/>
              <w:spacing w:after="100" w:line="240" w:lineRule="auto"/>
              <w:jc w:val="center"/>
              <w:rPr>
                <w:rFonts w:ascii="Times New Roman" w:cs="Times New Roman" w:eastAsia="Times New Roman" w:hAnsi="Times New Roman"/>
                <w:sz w:val="18"/>
                <w:szCs w:val="18"/>
              </w:rPr>
            </w:pPr>
            <w:r w:rsidDel="00000000" w:rsidR="00000000" w:rsidRPr="00000000">
              <w:rPr>
                <w:sz w:val="18"/>
                <w:szCs w:val="18"/>
                <w:rtl w:val="0"/>
              </w:rPr>
              <w:t xml:space="preserve">C (mm)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B">
            <w:pPr>
              <w:widowControl w:val="0"/>
              <w:spacing w:after="100" w:line="240" w:lineRule="auto"/>
              <w:jc w:val="center"/>
              <w:rPr>
                <w:rFonts w:ascii="Times New Roman" w:cs="Times New Roman" w:eastAsia="Times New Roman" w:hAnsi="Times New Roman"/>
                <w:sz w:val="18"/>
                <w:szCs w:val="18"/>
              </w:rPr>
            </w:pPr>
            <w:r w:rsidDel="00000000" w:rsidR="00000000" w:rsidRPr="00000000">
              <w:rPr>
                <w:sz w:val="18"/>
                <w:szCs w:val="18"/>
                <w:rtl w:val="0"/>
              </w:rPr>
              <w:t xml:space="preserve">D (mm)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C">
            <w:pPr>
              <w:widowControl w:val="0"/>
              <w:spacing w:after="100" w:line="240" w:lineRule="auto"/>
              <w:jc w:val="center"/>
              <w:rPr>
                <w:rFonts w:ascii="Times New Roman" w:cs="Times New Roman" w:eastAsia="Times New Roman" w:hAnsi="Times New Roman"/>
                <w:sz w:val="18"/>
                <w:szCs w:val="18"/>
              </w:rPr>
            </w:pPr>
            <w:r w:rsidDel="00000000" w:rsidR="00000000" w:rsidRPr="00000000">
              <w:rPr>
                <w:sz w:val="18"/>
                <w:szCs w:val="18"/>
                <w:rtl w:val="0"/>
              </w:rPr>
              <w:t xml:space="preserve">E (mm)</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D">
            <w:pPr>
              <w:widowControl w:val="0"/>
              <w:spacing w:after="100" w:line="240" w:lineRule="auto"/>
              <w:rPr>
                <w:rFonts w:ascii="Times New Roman" w:cs="Times New Roman" w:eastAsia="Times New Roman" w:hAnsi="Times New Roman"/>
                <w:sz w:val="18"/>
                <w:szCs w:val="18"/>
              </w:rPr>
            </w:pPr>
            <w:r w:rsidDel="00000000" w:rsidR="00000000" w:rsidRPr="00000000">
              <w:rPr>
                <w:rFonts w:ascii="Arial Unicode MS" w:cs="Arial Unicode MS" w:eastAsia="Arial Unicode MS" w:hAnsi="Arial Unicode MS"/>
                <w:sz w:val="18"/>
                <w:szCs w:val="18"/>
                <w:rtl w:val="0"/>
              </w:rPr>
              <w:t xml:space="preserve">EMT管1”以下</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40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41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41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41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widowControl w:val="0"/>
              <w:spacing w:after="100" w:line="240" w:lineRule="auto"/>
              <w:rPr>
                <w:rFonts w:ascii="Times New Roman" w:cs="Times New Roman" w:eastAsia="Times New Roman" w:hAnsi="Times New Roman"/>
                <w:sz w:val="18"/>
                <w:szCs w:val="18"/>
              </w:rPr>
            </w:pPr>
            <w:r w:rsidDel="00000000" w:rsidR="00000000" w:rsidRPr="00000000">
              <w:rPr>
                <w:rFonts w:ascii="Arial Unicode MS" w:cs="Arial Unicode MS" w:eastAsia="Arial Unicode MS" w:hAnsi="Arial Unicode MS"/>
                <w:sz w:val="18"/>
                <w:szCs w:val="18"/>
                <w:rtl w:val="0"/>
              </w:rPr>
              <w:t xml:space="preserve">EMT管1”以上</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41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41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41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9">
            <w:pPr>
              <w:widowControl w:val="0"/>
              <w:spacing w:after="100" w:lineRule="auto"/>
              <w:rPr>
                <w:rFonts w:ascii="Times New Roman" w:cs="Times New Roman" w:eastAsia="Times New Roman" w:hAnsi="Times New Roman"/>
                <w:sz w:val="18"/>
                <w:szCs w:val="18"/>
              </w:rPr>
            </w:pPr>
            <w:r w:rsidDel="00000000" w:rsidR="00000000" w:rsidRPr="00000000">
              <w:rPr>
                <w:sz w:val="18"/>
                <w:szCs w:val="18"/>
                <w:rtl w:val="0"/>
              </w:rPr>
              <w:t xml:space="preserve">CABLE TRAY</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140</w:t>
            </w:r>
          </w:p>
        </w:tc>
        <w:tc>
          <w:tcPr>
            <w:shd w:fill="auto" w:val="clear"/>
            <w:tcMar>
              <w:top w:w="0.0" w:type="dxa"/>
              <w:left w:w="0.0" w:type="dxa"/>
              <w:bottom w:w="0.0" w:type="dxa"/>
              <w:right w:w="0.0" w:type="dxa"/>
            </w:tcMar>
            <w:vAlign w:val="top"/>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41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41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w:t>
            </w:r>
          </w:p>
        </w:tc>
      </w:tr>
    </w:tbl>
    <w:p w:rsidR="00000000" w:rsidDel="00000000" w:rsidP="00000000" w:rsidRDefault="00000000" w:rsidRPr="00000000" w14:paraId="0000041F">
      <w:pPr>
        <w:widowControl w:val="0"/>
        <w:spacing w:after="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0">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421">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第22页</w:t>
      </w:r>
      <w:r w:rsidDel="00000000" w:rsidR="00000000" w:rsidRPr="00000000">
        <w:br w:type="page"/>
      </w:r>
      <w:r w:rsidDel="00000000" w:rsidR="00000000" w:rsidRPr="00000000">
        <w:rPr>
          <w:rtl w:val="0"/>
        </w:rPr>
      </w:r>
    </w:p>
    <w:p w:rsidR="00000000" w:rsidDel="00000000" w:rsidP="00000000" w:rsidRDefault="00000000" w:rsidRPr="00000000" w14:paraId="00000422">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widowControl w:val="0"/>
        <w:spacing w:after="100" w:lineRule="auto"/>
        <w:rPr>
          <w:b w:val="1"/>
          <w:sz w:val="34"/>
          <w:szCs w:val="34"/>
        </w:rPr>
      </w:pPr>
      <w:r w:rsidDel="00000000" w:rsidR="00000000" w:rsidRPr="00000000">
        <w:rPr>
          <w:b w:val="1"/>
          <w:sz w:val="34"/>
          <w:szCs w:val="34"/>
          <w:rtl w:val="0"/>
        </w:rPr>
        <w:t xml:space="preserve">TPK*</w:t>
      </w:r>
    </w:p>
    <w:p w:rsidR="00000000" w:rsidDel="00000000" w:rsidP="00000000" w:rsidRDefault="00000000" w:rsidRPr="00000000" w14:paraId="00000424">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425">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426">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4.5 識別標示之位置規定</w:t>
      </w:r>
    </w:p>
    <w:p w:rsidR="00000000" w:rsidDel="00000000" w:rsidP="00000000" w:rsidRDefault="00000000" w:rsidRPr="00000000" w14:paraId="00000427">
      <w:pPr>
        <w:widowControl w:val="0"/>
        <w:spacing w:after="100" w:lineRule="auto"/>
        <w:ind w:firstLine="720"/>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4.5.1 標示規定:</w:t>
      </w:r>
    </w:p>
    <w:p w:rsidR="00000000" w:rsidDel="00000000" w:rsidP="00000000" w:rsidRDefault="00000000" w:rsidRPr="00000000" w14:paraId="00000428">
      <w:pPr>
        <w:widowControl w:val="0"/>
        <w:spacing w:after="100" w:lineRule="auto"/>
        <w:ind w:left="720" w:firstLine="720"/>
        <w:rPr>
          <w:sz w:val="18"/>
          <w:szCs w:val="18"/>
        </w:rPr>
      </w:pPr>
      <w:r w:rsidDel="00000000" w:rsidR="00000000" w:rsidRPr="00000000">
        <w:rPr>
          <w:sz w:val="18"/>
          <w:szCs w:val="18"/>
          <w:rtl w:val="0"/>
        </w:rPr>
        <w:t xml:space="preserve">4.5.1.1 </w:t>
      </w:r>
      <w:r w:rsidDel="00000000" w:rsidR="00000000" w:rsidRPr="00000000">
        <w:rPr>
          <w:rFonts w:ascii="Arial Unicode MS" w:cs="Arial Unicode MS" w:eastAsia="Arial Unicode MS" w:hAnsi="Arial Unicode MS"/>
          <w:sz w:val="18"/>
          <w:szCs w:val="18"/>
          <w:rtl w:val="0"/>
        </w:rPr>
        <w:t xml:space="preserve">于貼著管線標示前應先用布擦拭管線,確保該貼著區無粉塵、水露及 油漬後才可施工。</w:t>
      </w:r>
    </w:p>
    <w:p w:rsidR="00000000" w:rsidDel="00000000" w:rsidP="00000000" w:rsidRDefault="00000000" w:rsidRPr="00000000" w14:paraId="00000429">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4.5.1.2 張貼視角須符合人因工程,且標示文字不可上下顛倒,應使人員操作 或緊急應變時能夠迅速目擊及辨識。</w:t>
      </w:r>
    </w:p>
    <w:p w:rsidR="00000000" w:rsidDel="00000000" w:rsidP="00000000" w:rsidRDefault="00000000" w:rsidRPr="00000000" w14:paraId="0000042A">
      <w:pPr>
        <w:widowControl w:val="0"/>
        <w:spacing w:after="100"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4.5.1.3 若為整體排管路應注意標示之整齊性;水準管線各管系標籤以第一段 標示之前端為基準對齊,垂直管線上緣對齊。不得前後參差貼著。</w:t>
      </w:r>
    </w:p>
    <w:p w:rsidR="00000000" w:rsidDel="00000000" w:rsidP="00000000" w:rsidRDefault="00000000" w:rsidRPr="00000000" w14:paraId="0000042B">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4.5.1.3.1 張貼位置:(端點0.5M內)</w:t>
      </w:r>
    </w:p>
    <w:p w:rsidR="00000000" w:rsidDel="00000000" w:rsidP="00000000" w:rsidRDefault="00000000" w:rsidRPr="00000000" w14:paraId="0000042C">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閥件(箱)兩端</w:t>
      </w:r>
    </w:p>
    <w:p w:rsidR="00000000" w:rsidDel="00000000" w:rsidP="00000000" w:rsidRDefault="00000000" w:rsidRPr="00000000" w14:paraId="0000042D">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彎頭兩端</w:t>
      </w:r>
    </w:p>
    <w:p w:rsidR="00000000" w:rsidDel="00000000" w:rsidP="00000000" w:rsidRDefault="00000000" w:rsidRPr="00000000" w14:paraId="0000042E">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三通及分歧管腳</w:t>
      </w:r>
    </w:p>
    <w:p w:rsidR="00000000" w:rsidDel="00000000" w:rsidP="00000000" w:rsidRDefault="00000000" w:rsidRPr="00000000" w14:paraId="0000042F">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d) 牆面貫穿處兩端</w:t>
      </w:r>
    </w:p>
    <w:p w:rsidR="00000000" w:rsidDel="00000000" w:rsidP="00000000" w:rsidRDefault="00000000" w:rsidRPr="00000000" w14:paraId="00000430">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e) 樓板及屋頂貫穿處兩端</w:t>
      </w:r>
    </w:p>
    <w:p w:rsidR="00000000" w:rsidDel="00000000" w:rsidP="00000000" w:rsidRDefault="00000000" w:rsidRPr="00000000" w14:paraId="00000431">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f) HOOK UP介面及天花板下方</w:t>
      </w:r>
    </w:p>
    <w:p w:rsidR="00000000" w:rsidDel="00000000" w:rsidP="00000000" w:rsidRDefault="00000000" w:rsidRPr="00000000" w14:paraId="00000432">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g) 設備連接處、接頭、取樣口</w:t>
      </w:r>
    </w:p>
    <w:p w:rsidR="00000000" w:rsidDel="00000000" w:rsidP="00000000" w:rsidRDefault="00000000" w:rsidRPr="00000000" w14:paraId="00000433">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4.5.1.3.2 水準直管部份:</w:t>
      </w:r>
    </w:p>
    <w:p w:rsidR="00000000" w:rsidDel="00000000" w:rsidP="00000000" w:rsidRDefault="00000000" w:rsidRPr="00000000" w14:paraId="00000434">
      <w:pPr>
        <w:widowControl w:val="0"/>
        <w:spacing w:after="100" w:lineRule="auto"/>
        <w:ind w:left="2160" w:firstLine="720"/>
        <w:rPr>
          <w:sz w:val="20"/>
          <w:szCs w:val="20"/>
        </w:rPr>
      </w:pPr>
      <w:r w:rsidDel="00000000" w:rsidR="00000000" w:rsidRPr="00000000">
        <w:rPr>
          <w:rFonts w:ascii="Arial Unicode MS" w:cs="Arial Unicode MS" w:eastAsia="Arial Unicode MS" w:hAnsi="Arial Unicode MS"/>
          <w:sz w:val="20"/>
          <w:szCs w:val="20"/>
          <w:rtl w:val="0"/>
        </w:rPr>
        <w:t xml:space="preserve">a) 管線外徑(含保溫)125mm(含)以下:以主要走道上方為基準 位張貼一張,再向兩側延伸每隔5M張貼一張;電氣管路每 隔3M張貼一張。</w:t>
      </w:r>
    </w:p>
    <w:p w:rsidR="00000000" w:rsidDel="00000000" w:rsidP="00000000" w:rsidRDefault="00000000" w:rsidRPr="00000000" w14:paraId="00000435">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管線外徑(含保溫)125mm(不含)以上:以地板算起2M處為 基準位張貼一張,再向上下延伸每隔3M張貼一張。</w:t>
      </w:r>
    </w:p>
    <w:p w:rsidR="00000000" w:rsidDel="00000000" w:rsidP="00000000" w:rsidRDefault="00000000" w:rsidRPr="00000000" w14:paraId="00000436">
      <w:pPr>
        <w:widowControl w:val="0"/>
        <w:spacing w:after="100"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4.5.1.3.3 垂直直管部份:</w:t>
      </w:r>
    </w:p>
    <w:p w:rsidR="00000000" w:rsidDel="00000000" w:rsidP="00000000" w:rsidRDefault="00000000" w:rsidRPr="00000000" w14:paraId="00000437">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管線外徑(含保溫)125mm(含)以下:以地板算起2M處為基 準位張貼一張,再向上下延伸每隔2M貼一張。</w:t>
      </w:r>
    </w:p>
    <w:p w:rsidR="00000000" w:rsidDel="00000000" w:rsidP="00000000" w:rsidRDefault="00000000" w:rsidRPr="00000000" w14:paraId="00000438">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管線外徑(含保溫)125MM(不含)以上:以地板算起2M處為 基準位張貼一張,再向上下延伸每隔3M張貼一張。</w:t>
      </w:r>
    </w:p>
    <w:p w:rsidR="00000000" w:rsidDel="00000000" w:rsidP="00000000" w:rsidRDefault="00000000" w:rsidRPr="00000000" w14:paraId="00000439">
      <w:pPr>
        <w:widowControl w:val="0"/>
        <w:spacing w:after="100" w:lineRule="auto"/>
        <w:ind w:left="1440" w:firstLine="720"/>
        <w:rPr>
          <w:sz w:val="18"/>
          <w:szCs w:val="18"/>
        </w:rPr>
      </w:pPr>
      <w:r w:rsidDel="00000000" w:rsidR="00000000" w:rsidRPr="00000000">
        <w:rPr>
          <w:sz w:val="18"/>
          <w:szCs w:val="18"/>
          <w:rtl w:val="0"/>
        </w:rPr>
        <w:t xml:space="preserve">4.5.1.3.4 CABLE TRAY</w:t>
      </w:r>
    </w:p>
    <w:p w:rsidR="00000000" w:rsidDel="00000000" w:rsidP="00000000" w:rsidRDefault="00000000" w:rsidRPr="00000000" w14:paraId="0000043A">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a) 於TRAY兩側主要走道正上方為基準位張貼一張,再向兩側 延伸,並於每隔3M張貼一張標示。</w:t>
      </w:r>
    </w:p>
    <w:p w:rsidR="00000000" w:rsidDel="00000000" w:rsidP="00000000" w:rsidRDefault="00000000" w:rsidRPr="00000000" w14:paraId="0000043B">
      <w:pPr>
        <w:widowControl w:val="0"/>
        <w:spacing w:after="100"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b) 於TRAY兩支邊槽外側中央張貼,於牆版穿孔。</w:t>
      </w:r>
    </w:p>
    <w:p w:rsidR="00000000" w:rsidDel="00000000" w:rsidP="00000000" w:rsidRDefault="00000000" w:rsidRPr="00000000" w14:paraId="0000043C">
      <w:pPr>
        <w:widowControl w:val="0"/>
        <w:spacing w:after="100" w:lineRule="auto"/>
        <w:ind w:left="2160" w:firstLine="72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c) 區分高壓、低壓、弱電等類別。</w:t>
      </w:r>
    </w:p>
    <w:p w:rsidR="00000000" w:rsidDel="00000000" w:rsidP="00000000" w:rsidRDefault="00000000" w:rsidRPr="00000000" w14:paraId="0000043D">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4.6 標示之字體:</w:t>
      </w:r>
    </w:p>
    <w:p w:rsidR="00000000" w:rsidDel="00000000" w:rsidP="00000000" w:rsidRDefault="00000000" w:rsidRPr="00000000" w14:paraId="0000043E">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4.6.1 使用黑色、藍色或白色字體,廢水除外。</w:t>
      </w:r>
    </w:p>
    <w:p w:rsidR="00000000" w:rsidDel="00000000" w:rsidP="00000000" w:rsidRDefault="00000000" w:rsidRPr="00000000" w14:paraId="0000043F">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第23页</w:t>
      </w:r>
      <w:r w:rsidDel="00000000" w:rsidR="00000000" w:rsidRPr="00000000">
        <w:br w:type="page"/>
      </w:r>
      <w:r w:rsidDel="00000000" w:rsidR="00000000" w:rsidRPr="00000000">
        <w:rPr>
          <w:rtl w:val="0"/>
        </w:rPr>
      </w:r>
    </w:p>
    <w:p w:rsidR="00000000" w:rsidDel="00000000" w:rsidP="00000000" w:rsidRDefault="00000000" w:rsidRPr="00000000" w14:paraId="00000440">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widowControl w:val="0"/>
        <w:spacing w:after="100" w:lineRule="auto"/>
        <w:rPr>
          <w:sz w:val="38"/>
          <w:szCs w:val="38"/>
        </w:rPr>
      </w:pPr>
      <w:r w:rsidDel="00000000" w:rsidR="00000000" w:rsidRPr="00000000">
        <w:rPr>
          <w:sz w:val="38"/>
          <w:szCs w:val="38"/>
          <w:rtl w:val="0"/>
        </w:rPr>
        <w:t xml:space="preserve">TPK</w:t>
      </w:r>
    </w:p>
    <w:p w:rsidR="00000000" w:rsidDel="00000000" w:rsidP="00000000" w:rsidRDefault="00000000" w:rsidRPr="00000000" w14:paraId="00000442">
      <w:pPr>
        <w:widowControl w:val="0"/>
        <w:spacing w:after="100" w:lineRule="auto"/>
        <w:rPr>
          <w:sz w:val="18"/>
          <w:szCs w:val="18"/>
        </w:rPr>
      </w:pPr>
      <w:r w:rsidDel="00000000" w:rsidR="00000000" w:rsidRPr="00000000">
        <w:rPr>
          <w:sz w:val="18"/>
          <w:szCs w:val="18"/>
          <w:rtl w:val="0"/>
        </w:rPr>
        <w:t xml:space="preserve">touching tomorrow, today</w:t>
      </w:r>
    </w:p>
    <w:p w:rsidR="00000000" w:rsidDel="00000000" w:rsidP="00000000" w:rsidRDefault="00000000" w:rsidRPr="00000000" w14:paraId="00000443">
      <w:pPr>
        <w:widowControl w:val="0"/>
        <w:spacing w:after="100" w:lineRule="auto"/>
        <w:rPr>
          <w:sz w:val="18"/>
          <w:szCs w:val="18"/>
        </w:rPr>
      </w:pPr>
      <w:r w:rsidDel="00000000" w:rsidR="00000000" w:rsidRPr="00000000">
        <w:rPr>
          <w:rtl w:val="0"/>
        </w:rPr>
      </w:r>
    </w:p>
    <w:p w:rsidR="00000000" w:rsidDel="00000000" w:rsidP="00000000" w:rsidRDefault="00000000" w:rsidRPr="00000000" w14:paraId="00000444">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4.6.2 必須使用中文及化學符號(或英文名稱),如硫酸、H2SO4;消防管,FIRE PROTECTION WATER</w:t>
      </w:r>
    </w:p>
    <w:p w:rsidR="00000000" w:rsidDel="00000000" w:rsidP="00000000" w:rsidRDefault="00000000" w:rsidRPr="00000000" w14:paraId="00000445">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4.6.3 字體大小需可以清楚辨識為原則。英文字體一率采印刷體大寫,但化學式 不在此限。</w:t>
      </w:r>
    </w:p>
    <w:p w:rsidR="00000000" w:rsidDel="00000000" w:rsidP="00000000" w:rsidRDefault="00000000" w:rsidRPr="00000000" w14:paraId="00000446">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4.7 標籤材質</w:t>
      </w:r>
    </w:p>
    <w:p w:rsidR="00000000" w:rsidDel="00000000" w:rsidP="00000000" w:rsidRDefault="00000000" w:rsidRPr="00000000" w14:paraId="00000447">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須為不老化、不褪色、不脫落、耐酸堿、撕不破之工程管路專用材質。</w:t>
      </w:r>
    </w:p>
    <w:p w:rsidR="00000000" w:rsidDel="00000000" w:rsidP="00000000" w:rsidRDefault="00000000" w:rsidRPr="00000000" w14:paraId="00000448">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4.8 閥標籤</w:t>
      </w:r>
    </w:p>
    <w:p w:rsidR="00000000" w:rsidDel="00000000" w:rsidP="00000000" w:rsidRDefault="00000000" w:rsidRPr="00000000" w14:paraId="00000449">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4.8.1 除了散熱器、對流器、加熱器及強制流動設備等外,所有的閘閥、塞閥、 角閥、蝶形閥及自動調壓閥等,承包商都應供應,配有用煉或吊鉤固定的 識別標籤,並注明常開/常關之狀態、自動調壓閥注明其壓力、Kpa or Pa 流量平衡閥注明其流量L/S</w:t>
      </w:r>
    </w:p>
    <w:p w:rsidR="00000000" w:rsidDel="00000000" w:rsidP="00000000" w:rsidRDefault="00000000" w:rsidRPr="00000000" w14:paraId="0000044A">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4.8.2 標籤的直徑應不小於50mm以下,厚度以18號規的鋁板,具有一壓印字模 在黑色塗漆的底板上。每一標籤圖說應有文字說明,其在管路系統中的 名稱及編號,以便確認每一個閥,並於竣工前一個月送業主備查。</w:t>
      </w:r>
    </w:p>
    <w:p w:rsidR="00000000" w:rsidDel="00000000" w:rsidP="00000000" w:rsidRDefault="00000000" w:rsidRPr="00000000" w14:paraId="0000044B">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4.8.3 對於每一管路系統,承包商應提供一個流程圖,圖內有全部的閥及其名稱 和編號。流程圖內應列出所有貼標籤的閥的明細表,此明細表內應列出閥 製造造廠商、規格、數量、尺寸、位置及功能。</w:t>
      </w:r>
    </w:p>
    <w:p w:rsidR="00000000" w:rsidDel="00000000" w:rsidP="00000000" w:rsidRDefault="00000000" w:rsidRPr="00000000" w14:paraId="0000044C">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4.9 油漆</w:t>
      </w:r>
    </w:p>
    <w:p w:rsidR="00000000" w:rsidDel="00000000" w:rsidP="00000000" w:rsidRDefault="00000000" w:rsidRPr="00000000" w14:paraId="0000044D">
      <w:pPr>
        <w:widowControl w:val="0"/>
        <w:spacing w:after="100" w:lineRule="auto"/>
        <w:ind w:firstLine="720"/>
        <w:rPr>
          <w:sz w:val="18"/>
          <w:szCs w:val="18"/>
        </w:rPr>
      </w:pPr>
      <w:r w:rsidDel="00000000" w:rsidR="00000000" w:rsidRPr="00000000">
        <w:rPr>
          <w:rFonts w:ascii="Arial Unicode MS" w:cs="Arial Unicode MS" w:eastAsia="Arial Unicode MS" w:hAnsi="Arial Unicode MS"/>
          <w:sz w:val="18"/>
          <w:szCs w:val="18"/>
          <w:rtl w:val="0"/>
        </w:rPr>
        <w:t xml:space="preserve">未保溫之鍍鋅鋼管或黑鋼管均應塗漆,須塗以2層底漆2層面漆其它管線。</w:t>
      </w:r>
    </w:p>
    <w:p w:rsidR="00000000" w:rsidDel="00000000" w:rsidP="00000000" w:rsidRDefault="00000000" w:rsidRPr="00000000" w14:paraId="0000044E">
      <w:pPr>
        <w:widowControl w:val="0"/>
        <w:spacing w:after="100" w:lineRule="auto"/>
        <w:rPr>
          <w:rFonts w:ascii="Courier New" w:cs="Courier New" w:eastAsia="Courier New" w:hAnsi="Courier New"/>
          <w:sz w:val="18"/>
          <w:szCs w:val="18"/>
        </w:rPr>
      </w:pPr>
      <w:r w:rsidDel="00000000" w:rsidR="00000000" w:rsidRPr="00000000">
        <w:rPr>
          <w:rtl w:val="0"/>
        </w:rPr>
      </w:r>
    </w:p>
    <w:tbl>
      <w:tblPr>
        <w:tblStyle w:val="Table16"/>
        <w:tblW w:w="2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tblGridChange w:id="0">
          <w:tblGrid>
            <w:gridCol w:w="1160"/>
            <w:gridCol w:w="1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4F">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管系</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0">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顏色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1">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泡沫</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2">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3">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消防</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4">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紅</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5">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冰水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6">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保溫</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7">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PCW</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8">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綠</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9">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CDA</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A">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SUS原色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B">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PV</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C">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PVC原色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D">
            <w:pPr>
              <w:widowControl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E">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SUS原色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5F">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給水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60">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SUS原色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61">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排水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62">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PVC原色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63">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純水</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64">
            <w:pPr>
              <w:widowControl w:val="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SUS原色</w:t>
            </w:r>
          </w:p>
        </w:tc>
      </w:tr>
    </w:tbl>
    <w:p w:rsidR="00000000" w:rsidDel="00000000" w:rsidP="00000000" w:rsidRDefault="00000000" w:rsidRPr="00000000" w14:paraId="00000465">
      <w:pPr>
        <w:widowControl w:val="0"/>
        <w:spacing w:after="10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6">
      <w:pPr>
        <w:widowControl w:val="0"/>
        <w:spacing w:after="100" w:lineRule="auto"/>
        <w:rPr>
          <w:sz w:val="18"/>
          <w:szCs w:val="18"/>
        </w:rPr>
      </w:pPr>
      <w:r w:rsidDel="00000000" w:rsidR="00000000" w:rsidRPr="00000000">
        <w:rPr>
          <w:rFonts w:ascii="Arial Unicode MS" w:cs="Arial Unicode MS" w:eastAsia="Arial Unicode MS" w:hAnsi="Arial Unicode MS"/>
          <w:sz w:val="18"/>
          <w:szCs w:val="18"/>
          <w:rtl w:val="0"/>
        </w:rPr>
        <w:t xml:space="preserve">共29页 第24页</w: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