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C0795B">
      <w:pPr>
        <w:tabs>
          <w:tab w:val="left" w:pos="3600"/>
        </w:tabs>
        <w:spacing w:before="24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384175</wp:posOffset>
            </wp:positionV>
            <wp:extent cx="489585" cy="538480"/>
            <wp:effectExtent l="0" t="0" r="5715" b="0"/>
            <wp:wrapNone/>
            <wp:docPr id="2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FC6C48">
      <w:pPr>
        <w:tabs>
          <w:tab w:val="left" w:pos="3600"/>
        </w:tabs>
        <w:spacing w:before="24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b/>
          <w:bCs/>
          <w:spacing w:val="-20"/>
          <w:sz w:val="58"/>
          <w:szCs w:val="58"/>
          <w:cs/>
          <w:lang w:val="th-TH" w:bidi="th-TH"/>
        </w:rPr>
        <w:t>บันทึกข้อความ</w:t>
      </w:r>
    </w:p>
    <w:p w14:paraId="61D2BFED">
      <w:pPr>
        <w:tabs>
          <w:tab w:val="left" w:pos="9337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>ส่วน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ราชการ</w:t>
      </w:r>
      <w:r>
        <w:rPr>
          <w:rFonts w:hint="cs"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hint="default" w:ascii="TH SarabunIT๙" w:hAnsi="TH SarabunIT๙" w:cs="TH SarabunIT๙"/>
          <w:b/>
          <w:bCs/>
          <w:sz w:val="40"/>
          <w:szCs w:val="40"/>
          <w:u w:val="dotted"/>
          <w:cs w:val="0"/>
          <w:lang w:val="en-US"/>
        </w:rPr>
        <w:t xml:space="preserve"> </w:t>
      </w:r>
      <w:r>
        <w:rPr>
          <w:rFonts w:hint="cs" w:ascii="TH SarabunIT๙" w:hAnsi="TH SarabunIT๙" w:cs="TH SarabunIT๙"/>
          <w:b w:val="0"/>
          <w:bCs w:val="0"/>
          <w:color w:val="FF0000"/>
          <w:sz w:val="32"/>
          <w:szCs w:val="32"/>
          <w:u w:val="dotted"/>
          <w:cs/>
          <w:lang w:val="en-US" w:bidi="th-TH"/>
        </w:rPr>
        <w:t>งานวางแผนและงบประมาณ</w:t>
      </w:r>
      <w:r>
        <w:rPr>
          <w:rFonts w:hint="default" w:ascii="TH SarabunIT๙" w:hAnsi="TH SarabunIT๙" w:cs="TH SarabunIT๙"/>
          <w:b/>
          <w:bCs/>
          <w:sz w:val="40"/>
          <w:szCs w:val="40"/>
          <w:u w:val="dotted"/>
          <w:cs w:val="0"/>
          <w:lang w:val="en-US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  <w:lang w:val="th-TH" w:bidi="th-TH"/>
        </w:rPr>
        <w:t>วิทยาลัยเทคนิคกันทรลักษ์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       </w:t>
      </w:r>
    </w:p>
    <w:p w14:paraId="6D19C2A8">
      <w:pPr>
        <w:tabs>
          <w:tab w:val="left" w:pos="4820"/>
          <w:tab w:val="left" w:pos="9337"/>
        </w:tabs>
        <w:spacing w:after="0" w:line="240" w:lineRule="auto"/>
        <w:rPr>
          <w:rFonts w:hint="cs" w:ascii="TH SarabunIT๙" w:hAnsi="TH SarabunIT๙" w:cs="TH SarabunIT๙"/>
          <w:b/>
          <w:bCs/>
          <w:sz w:val="38"/>
          <w:szCs w:val="38"/>
          <w:cs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ที่</w:t>
      </w:r>
      <w:r>
        <w:rPr>
          <w:rFonts w:ascii="TH SarabunIT๙" w:hAnsi="TH SarabunIT๙" w:cs="TH SarabunIT๙"/>
          <w:u w:val="dotted"/>
          <w:cs/>
        </w:rPr>
        <w:t xml:space="preserve">    </w:t>
      </w:r>
      <w:r>
        <w:rPr>
          <w:rFonts w:hint="cs" w:ascii="TH SarabunIT๙" w:hAnsi="TH SarabunIT๙" w:cs="TH SarabunIT๙"/>
          <w:sz w:val="32"/>
          <w:szCs w:val="32"/>
          <w:u w:val="dotted"/>
          <w:cs/>
        </w:rPr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          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           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วันที่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</w:t>
      </w:r>
      <w:r>
        <w:rPr>
          <w:rFonts w:ascii="TH SarabunIT๙" w:hAnsi="TH SarabunIT๙" w:cs="TH SarabunIT๙"/>
          <w:u w:val="dotted"/>
          <w:cs/>
        </w:rPr>
        <w:t xml:space="preserve">  </w:t>
      </w:r>
      <w:r>
        <w:rPr>
          <w:rFonts w:hint="cs" w:ascii="TH SarabunIT๙" w:hAnsi="TH SarabunIT๙" w:cs="TH SarabunIT๙"/>
          <w:u w:val="dotted"/>
          <w:cs/>
        </w:rPr>
        <w:t xml:space="preserve"> </w:t>
      </w:r>
      <w:r>
        <w:rPr>
          <w:rFonts w:hint="cs"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</w:t>
      </w:r>
      <w:r>
        <w:rPr>
          <w:rFonts w:hint="cs" w:ascii="TH SarabunIT๙" w:hAnsi="TH SarabunIT๙" w:cs="TH SarabunIT๙"/>
          <w:sz w:val="32"/>
          <w:szCs w:val="32"/>
          <w:u w:val="dotted"/>
          <w:cs/>
          <w:lang w:val="th-TH" w:bidi="th-TH"/>
        </w:rPr>
        <w:t xml:space="preserve">ตุลาคม  </w:t>
      </w:r>
      <w:r>
        <w:rPr>
          <w:rFonts w:hint="cs" w:ascii="TH SarabunIT๙" w:hAnsi="TH SarabunIT๙" w:cs="TH SarabunIT๙"/>
          <w:sz w:val="32"/>
          <w:szCs w:val="32"/>
          <w:u w:val="dotted"/>
          <w:cs/>
        </w:rPr>
        <w:t>2568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ab/>
      </w:r>
    </w:p>
    <w:p w14:paraId="104DA5E3">
      <w:pPr>
        <w:tabs>
          <w:tab w:val="left" w:pos="6945"/>
          <w:tab w:val="left" w:pos="8789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เรื่อง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hint="cs" w:ascii="TH SarabunIT๙" w:hAnsi="TH SarabunIT๙" w:cs="TH SarabunIT๙"/>
          <w:sz w:val="32"/>
          <w:szCs w:val="32"/>
          <w:u w:val="dotted"/>
          <w:cs/>
          <w:lang w:val="th-TH" w:bidi="th-TH"/>
        </w:rPr>
        <w:t>ขออนุญาตดำเนินโครงการ</w:t>
      </w:r>
      <w:r>
        <w:rPr>
          <w:rFonts w:hint="cs" w:ascii="TH SarabunIT๙" w:hAnsi="TH SarabunIT๙" w:cs="TH SarabunIT๙"/>
          <w:color w:val="FF0000"/>
          <w:sz w:val="32"/>
          <w:szCs w:val="32"/>
          <w:u w:val="dotted"/>
          <w:cs/>
        </w:rPr>
        <w:t xml:space="preserve"> (</w:t>
      </w:r>
      <w:r>
        <w:rPr>
          <w:rFonts w:hint="cs" w:ascii="TH SarabunIT๙" w:hAnsi="TH SarabunIT๙" w:cs="TH SarabunIT๙"/>
          <w:color w:val="FF0000"/>
          <w:sz w:val="32"/>
          <w:szCs w:val="32"/>
          <w:u w:val="dotted"/>
          <w:cs/>
          <w:lang w:val="th-TH" w:bidi="th-TH"/>
        </w:rPr>
        <w:t>ชื่อโครงการ</w:t>
      </w:r>
      <w:r>
        <w:rPr>
          <w:rFonts w:hint="cs" w:ascii="TH SarabunIT๙" w:hAnsi="TH SarabunIT๙" w:cs="TH SarabunIT๙"/>
          <w:color w:val="FF0000"/>
          <w:sz w:val="32"/>
          <w:szCs w:val="32"/>
          <w:u w:val="dotted"/>
          <w:cs/>
        </w:rPr>
        <w:t>)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</w:t>
      </w:r>
    </w:p>
    <w:p w14:paraId="0DE1BCE0">
      <w:pPr>
        <w:tabs>
          <w:tab w:val="left" w:pos="9337"/>
        </w:tabs>
        <w:spacing w:before="120"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เรียน   ผู้อำนวยการวิทยาลัยเทคนิคกันทรลักษ์</w:t>
      </w:r>
      <w:r>
        <w:rPr>
          <w:rFonts w:ascii="TH SarabunIT๙" w:hAnsi="TH SarabunIT๙" w:cs="TH SarabunIT๙"/>
          <w:sz w:val="32"/>
          <w:szCs w:val="32"/>
        </w:rPr>
        <w:tab/>
      </w:r>
    </w:p>
    <w:p w14:paraId="281794D3">
      <w:pPr>
        <w:spacing w:before="120" w:after="0" w:line="240" w:lineRule="auto"/>
        <w:jc w:val="thaiDistribute"/>
        <w:rPr>
          <w:rFonts w:ascii="TH SarabunIT๙" w:hAnsi="TH SarabunIT๙" w:eastAsia="Times New Roman" w:cs="TH SarabunIT๙"/>
          <w:color w:val="FF0000"/>
          <w:sz w:val="32"/>
          <w:szCs w:val="32"/>
        </w:rPr>
      </w:pPr>
      <w:r>
        <w:rPr>
          <w:rFonts w:ascii="TH SarabunIT๙" w:hAnsi="TH SarabunIT๙" w:eastAsia="Cordia New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sz w:val="32"/>
          <w:szCs w:val="32"/>
          <w:cs/>
          <w:lang w:eastAsia="th-TH"/>
        </w:rPr>
        <w:tab/>
      </w:r>
      <w:r>
        <w:rPr>
          <w:rFonts w:hint="cs" w:ascii="TH SarabunIT๙" w:hAnsi="TH SarabunIT๙" w:eastAsia="Cordia New" w:cs="TH SarabunIT๙"/>
          <w:snapToGrid w:val="0"/>
          <w:sz w:val="32"/>
          <w:szCs w:val="32"/>
          <w:cs/>
          <w:lang w:val="th-TH" w:eastAsia="th-TH" w:bidi="th-TH"/>
        </w:rPr>
        <w:t xml:space="preserve">ตามที่ </w:t>
      </w:r>
      <w:r>
        <w:rPr>
          <w:rFonts w:hint="cs" w:ascii="TH SarabunIT๙" w:hAnsi="TH SarabunIT๙" w:eastAsia="Cordia New" w:cs="TH SarabunIT๙"/>
          <w:snapToGrid w:val="0"/>
          <w:color w:val="FF0000"/>
          <w:sz w:val="32"/>
          <w:szCs w:val="32"/>
          <w:cs/>
          <w:lang w:val="th-TH" w:eastAsia="th-TH" w:bidi="th-TH"/>
        </w:rPr>
        <w:t>แผนกวิชา</w:t>
      </w:r>
      <w:r>
        <w:rPr>
          <w:rFonts w:hint="cs" w:ascii="TH SarabunIT๙" w:hAnsi="TH SarabunIT๙" w:eastAsia="Cordia New" w:cs="TH SarabunIT๙"/>
          <w:snapToGrid w:val="0"/>
          <w:color w:val="FF0000"/>
          <w:sz w:val="32"/>
          <w:szCs w:val="32"/>
          <w:cs/>
          <w:lang w:eastAsia="th-TH"/>
        </w:rPr>
        <w:t>/</w:t>
      </w:r>
      <w:r>
        <w:rPr>
          <w:rFonts w:hint="cs" w:ascii="TH SarabunIT๙" w:hAnsi="TH SarabunIT๙" w:eastAsia="Cordia New" w:cs="TH SarabunIT๙"/>
          <w:snapToGrid w:val="0"/>
          <w:color w:val="FF0000"/>
          <w:sz w:val="32"/>
          <w:szCs w:val="32"/>
          <w:cs/>
          <w:lang w:val="th-TH" w:eastAsia="th-TH" w:bidi="th-TH"/>
        </w:rPr>
        <w:t>งาน</w:t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hint="cs" w:ascii="TH SarabunIT๙" w:hAnsi="TH SarabunIT๙" w:eastAsia="Cordia New" w:cs="TH SarabunIT๙"/>
          <w:snapToGrid w:val="0"/>
          <w:color w:val="FF0000"/>
          <w:sz w:val="32"/>
          <w:szCs w:val="32"/>
          <w:cs/>
          <w:lang w:eastAsia="th-TH"/>
        </w:rPr>
        <w:t xml:space="preserve"> </w:t>
      </w:r>
      <w:r>
        <w:rPr>
          <w:rFonts w:hint="cs" w:ascii="TH SarabunIT๙" w:hAnsi="TH SarabunIT๙" w:eastAsia="Cordia New" w:cs="TH SarabunIT๙"/>
          <w:snapToGrid w:val="0"/>
          <w:color w:val="FF0000"/>
          <w:sz w:val="32"/>
          <w:szCs w:val="32"/>
          <w:cs/>
          <w:lang w:val="th-TH" w:eastAsia="th-TH" w:bidi="th-TH"/>
        </w:rPr>
        <w:t>ฝ่าย</w:t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bookmarkStart w:id="0" w:name="_GoBack"/>
      <w:bookmarkEnd w:id="0"/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hint="cs" w:ascii="TH SarabunIT๙" w:hAnsi="TH SarabunIT๙" w:eastAsia="Cordia New" w:cs="TH SarabunIT๙"/>
          <w:snapToGrid w:val="0"/>
          <w:sz w:val="32"/>
          <w:szCs w:val="32"/>
          <w:cs/>
          <w:lang w:eastAsia="th-TH"/>
        </w:rPr>
        <w:t xml:space="preserve"> </w:t>
      </w:r>
      <w:r>
        <w:rPr>
          <w:rFonts w:hint="cs" w:ascii="TH SarabunIT๙" w:hAnsi="TH SarabunIT๙" w:eastAsia="Cordia New" w:cs="TH SarabunIT๙"/>
          <w:snapToGrid w:val="0"/>
          <w:sz w:val="32"/>
          <w:szCs w:val="32"/>
          <w:cs/>
          <w:lang w:val="th-TH" w:eastAsia="th-TH" w:bidi="th-TH"/>
        </w:rPr>
        <w:t>นั้น</w:t>
      </w:r>
    </w:p>
    <w:p w14:paraId="2B077649">
      <w:pPr>
        <w:spacing w:before="120" w:after="0" w:line="240" w:lineRule="auto"/>
        <w:jc w:val="thaiDistribute"/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</w:pPr>
      <w:r>
        <w:rPr>
          <w:rFonts w:ascii="TH SarabunIT๙" w:hAnsi="TH SarabunIT๙" w:eastAsia="Times New Roman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cs/>
        </w:rPr>
        <w:tab/>
      </w:r>
      <w:r>
        <w:rPr>
          <w:rFonts w:hint="cs" w:ascii="TH SarabunIT๙" w:hAnsi="TH SarabunIT๙" w:eastAsia="Times New Roman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ในการนี้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แผนกวิชา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>/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งาน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 xml:space="preserve">จึงขออนุญาตดำเนินโครงการ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>(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ชื่อโครงการ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>)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ในวันที่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เดือน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พ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>.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>ศ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. 2568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  <w:lang w:val="th-TH" w:bidi="th-TH"/>
        </w:rPr>
        <w:t xml:space="preserve">ณ 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 xml:space="preserve">    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u w:val="dotted"/>
          <w:cs/>
        </w:rPr>
        <w:t xml:space="preserve">  </w:t>
      </w:r>
      <w:r>
        <w:rPr>
          <w:rFonts w:hint="cs" w:ascii="TH SarabunIT๙" w:hAnsi="TH SarabunIT๙" w:eastAsia="Times New Roman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eastAsia="Times New Roman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>ดังเอกสารที่แนบมาพร้อมนี้</w:t>
      </w:r>
    </w:p>
    <w:p w14:paraId="5247FA9B">
      <w:pPr>
        <w:spacing w:before="240" w:after="0" w:line="240" w:lineRule="auto"/>
        <w:ind w:firstLine="1440"/>
        <w:jc w:val="thaiDistribute"/>
        <w:rPr>
          <w:rFonts w:ascii="TH SarabunIT๙" w:hAnsi="TH SarabunIT๙" w:eastAsia="Cordia New" w:cs="TH SarabunIT๙"/>
          <w:sz w:val="32"/>
          <w:szCs w:val="32"/>
          <w:lang w:eastAsia="zh-CN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eastAsia="zh-CN" w:bidi="th-TH"/>
        </w:rPr>
        <w:t>จึงเรียนมาเพื่อโปรดพิจารณา</w:t>
      </w:r>
    </w:p>
    <w:p w14:paraId="2E65DD3C">
      <w:pPr>
        <w:spacing w:after="0" w:line="264" w:lineRule="auto"/>
        <w:ind w:left="5040" w:firstLine="720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49C58B64">
      <w:pPr>
        <w:spacing w:after="0" w:line="264" w:lineRule="auto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              (........................................)</w:t>
      </w:r>
    </w:p>
    <w:p w14:paraId="11FEEFCF">
      <w:pPr>
        <w:spacing w:after="0" w:line="264" w:lineRule="auto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</w:rPr>
      </w:pP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                                                                                               </w:t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  <w:lang w:val="th-TH" w:bidi="th-TH"/>
        </w:rPr>
        <w:t>หัวหน้างาน</w:t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>/</w:t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  <w:lang w:val="th-TH" w:bidi="th-TH"/>
        </w:rPr>
        <w:t>หัวหน้าแผนกวิชา</w:t>
      </w:r>
    </w:p>
    <w:p w14:paraId="4AD12236">
      <w:pPr>
        <w:spacing w:after="0" w:line="264" w:lineRule="auto"/>
        <w:jc w:val="thaiDistribute"/>
        <w:rPr>
          <w:rFonts w:hint="cs" w:ascii="TH SarabunIT๙" w:hAnsi="TH SarabunIT๙" w:eastAsia="Cordia New" w:cs="TH SarabunIT๙"/>
          <w:sz w:val="32"/>
          <w:szCs w:val="32"/>
          <w:cs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ความคิดเห็นรองฝ่าย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ความคิดเห็นรองฝ่าย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</w:t>
      </w:r>
    </w:p>
    <w:p w14:paraId="2A98779A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........................................................................</w:t>
      </w:r>
      <w:r>
        <w:rPr>
          <w:rFonts w:ascii="TH SarabunIT๙" w:hAnsi="TH SarabunIT๙" w:eastAsia="Cordia New" w:cs="TH SarabunIT๙"/>
          <w:sz w:val="32"/>
          <w:szCs w:val="32"/>
        </w:rPr>
        <w:t xml:space="preserve">  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>………………………………………………………………</w:t>
      </w:r>
    </w:p>
    <w:p w14:paraId="1300D452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....................................................................... 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........................................................................</w:t>
      </w:r>
    </w:p>
    <w:p w14:paraId="148EBAB5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</w:p>
    <w:p w14:paraId="637F31EF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</w:t>
      </w:r>
    </w:p>
    <w:p w14:paraId="5761A8C1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  <w:cs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>(...................................................)</w:t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</w:rPr>
        <w:t xml:space="preserve">                                            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(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นายสมศักดิ์  จันทานิตย์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)</w:t>
      </w:r>
    </w:p>
    <w:p w14:paraId="6057C061">
      <w:pPr>
        <w:spacing w:after="24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color w:val="FF0000"/>
          <w:sz w:val="32"/>
          <w:szCs w:val="32"/>
          <w:cs/>
          <w:lang w:val="th-TH" w:bidi="th-TH"/>
        </w:rPr>
        <w:t>รองผู้อำนวยการฝ่าย</w:t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>.....................................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/>
        </w:rPr>
        <w:t xml:space="preserve">         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รองผู้อำนวยการฝ่ายแผนงานและความร่วมมือ</w:t>
      </w:r>
    </w:p>
    <w:p w14:paraId="217C38A9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  <w:lang w:val="th-TH"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ความคิดเห็นของผู้อำนวยการ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</w:t>
      </w:r>
    </w:p>
    <w:p w14:paraId="359662B1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</w:t>
      </w:r>
      <w:r>
        <w:rPr>
          <w:rFonts w:ascii="TH SarabunIT๙" w:hAnsi="TH SarabunIT๙" w:eastAsia="Cordia New" w:cs="TH SarabunIT๙"/>
          <w:sz w:val="32"/>
          <w:szCs w:val="32"/>
        </w:rPr>
        <w:t>.......................................</w:t>
      </w:r>
    </w:p>
    <w:p w14:paraId="6554FC16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>.......................................................................</w:t>
      </w:r>
    </w:p>
    <w:p w14:paraId="0857C564">
      <w:pPr>
        <w:spacing w:before="120" w:after="60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2A3C484C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(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นางสาวทักษิณา  ชมจันทร์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)</w:t>
      </w:r>
    </w:p>
    <w:p w14:paraId="65AE6393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ผู้อำนวยการวิทยาลัยเทคนิคกันทรลักษ์</w:t>
      </w:r>
    </w:p>
    <w:p w14:paraId="6E2EE1AE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............/............/............</w:t>
      </w:r>
    </w:p>
    <w:sectPr>
      <w:footerReference r:id="rId5" w:type="default"/>
      <w:pgSz w:w="11906" w:h="16838"/>
      <w:pgMar w:top="709" w:right="849" w:bottom="851" w:left="1276" w:header="709" w:footer="36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TH SarabunIT๙">
    <w:panose1 w:val="020B0500040200020003"/>
    <w:charset w:val="00"/>
    <w:family w:val="swiss"/>
    <w:pitch w:val="default"/>
    <w:sig w:usb0="A100006F" w:usb1="5000205A" w:usb2="00000000" w:usb3="00000000" w:csb0="60010183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9864B0">
    <w:pPr>
      <w:jc w:val="center"/>
      <w:rPr>
        <w:rFonts w:ascii="TH SarabunIT๙" w:hAnsi="TH SarabunIT๙" w:cs="TH SarabunIT๙"/>
        <w:b/>
        <w:bCs/>
        <w:sz w:val="36"/>
        <w:szCs w:val="36"/>
      </w:rPr>
    </w:pPr>
    <w:r>
      <w:rPr>
        <w:rFonts w:ascii="TH SarabunIT๙" w:hAnsi="TH SarabunIT๙" w:cs="TH SarabunIT๙"/>
        <w:b/>
        <w:bCs/>
        <w:sz w:val="36"/>
        <w:szCs w:val="36"/>
      </w:rPr>
      <w:t>“</w:t>
    </w:r>
    <w:r>
      <w:rPr>
        <w:rFonts w:hint="cs" w:ascii="TH SarabunIT๙" w:hAnsi="TH SarabunIT๙" w:cs="TH SarabunIT๙"/>
        <w:b/>
        <w:bCs/>
        <w:sz w:val="36"/>
        <w:szCs w:val="36"/>
        <w:cs/>
        <w:lang w:val="th-TH" w:bidi="th-TH"/>
      </w:rPr>
      <w:t>เรียนดี มีคุณธรรม</w:t>
    </w:r>
    <w:r>
      <w:rPr>
        <w:rFonts w:ascii="TH SarabunIT๙" w:hAnsi="TH SarabunIT๙" w:cs="TH SarabunIT๙"/>
        <w:b/>
        <w:bCs/>
        <w:sz w:val="36"/>
        <w:szCs w:val="36"/>
      </w:rP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B4"/>
    <w:rsid w:val="00014514"/>
    <w:rsid w:val="0005093B"/>
    <w:rsid w:val="0006179F"/>
    <w:rsid w:val="000839F7"/>
    <w:rsid w:val="00087282"/>
    <w:rsid w:val="00092932"/>
    <w:rsid w:val="000B4589"/>
    <w:rsid w:val="000C4FB0"/>
    <w:rsid w:val="001056B6"/>
    <w:rsid w:val="00113613"/>
    <w:rsid w:val="00117FF9"/>
    <w:rsid w:val="0015367E"/>
    <w:rsid w:val="00156D17"/>
    <w:rsid w:val="00160217"/>
    <w:rsid w:val="00163529"/>
    <w:rsid w:val="001C4231"/>
    <w:rsid w:val="001E2B05"/>
    <w:rsid w:val="00220A77"/>
    <w:rsid w:val="00241A3F"/>
    <w:rsid w:val="002547A6"/>
    <w:rsid w:val="00263476"/>
    <w:rsid w:val="002D4EF0"/>
    <w:rsid w:val="002E6609"/>
    <w:rsid w:val="0031234B"/>
    <w:rsid w:val="003142CA"/>
    <w:rsid w:val="00333A94"/>
    <w:rsid w:val="003556A5"/>
    <w:rsid w:val="00364458"/>
    <w:rsid w:val="00393D3B"/>
    <w:rsid w:val="003A23B1"/>
    <w:rsid w:val="003B5B6B"/>
    <w:rsid w:val="003C666D"/>
    <w:rsid w:val="003D7FE9"/>
    <w:rsid w:val="004051FB"/>
    <w:rsid w:val="00416DE1"/>
    <w:rsid w:val="0045171D"/>
    <w:rsid w:val="004844CA"/>
    <w:rsid w:val="004B595B"/>
    <w:rsid w:val="004D092E"/>
    <w:rsid w:val="004D6091"/>
    <w:rsid w:val="004D6F43"/>
    <w:rsid w:val="004E5AF6"/>
    <w:rsid w:val="00524018"/>
    <w:rsid w:val="0052459E"/>
    <w:rsid w:val="00533BBC"/>
    <w:rsid w:val="0055297C"/>
    <w:rsid w:val="0058001C"/>
    <w:rsid w:val="005973D0"/>
    <w:rsid w:val="005E3646"/>
    <w:rsid w:val="005E7B84"/>
    <w:rsid w:val="005F56B9"/>
    <w:rsid w:val="00633F7D"/>
    <w:rsid w:val="00644F96"/>
    <w:rsid w:val="00656081"/>
    <w:rsid w:val="006922C4"/>
    <w:rsid w:val="006D2214"/>
    <w:rsid w:val="006E58DF"/>
    <w:rsid w:val="00722C9C"/>
    <w:rsid w:val="007230A1"/>
    <w:rsid w:val="00730240"/>
    <w:rsid w:val="0074595D"/>
    <w:rsid w:val="007515E0"/>
    <w:rsid w:val="0075469C"/>
    <w:rsid w:val="0077681E"/>
    <w:rsid w:val="007945B4"/>
    <w:rsid w:val="0079495B"/>
    <w:rsid w:val="007B3989"/>
    <w:rsid w:val="007B5499"/>
    <w:rsid w:val="007D4573"/>
    <w:rsid w:val="007E5E95"/>
    <w:rsid w:val="00803303"/>
    <w:rsid w:val="008163C5"/>
    <w:rsid w:val="00820A44"/>
    <w:rsid w:val="008C1ABE"/>
    <w:rsid w:val="008F44C8"/>
    <w:rsid w:val="00930852"/>
    <w:rsid w:val="00936579"/>
    <w:rsid w:val="0095175A"/>
    <w:rsid w:val="00965785"/>
    <w:rsid w:val="00972697"/>
    <w:rsid w:val="009A6598"/>
    <w:rsid w:val="009B077A"/>
    <w:rsid w:val="00A026E5"/>
    <w:rsid w:val="00A5115F"/>
    <w:rsid w:val="00A52F73"/>
    <w:rsid w:val="00AB5D45"/>
    <w:rsid w:val="00AC04C0"/>
    <w:rsid w:val="00AC470B"/>
    <w:rsid w:val="00B6208E"/>
    <w:rsid w:val="00B640C9"/>
    <w:rsid w:val="00BB789A"/>
    <w:rsid w:val="00BC3763"/>
    <w:rsid w:val="00BD2F7C"/>
    <w:rsid w:val="00BD3BCB"/>
    <w:rsid w:val="00BE58FE"/>
    <w:rsid w:val="00BF432C"/>
    <w:rsid w:val="00BF594F"/>
    <w:rsid w:val="00C22718"/>
    <w:rsid w:val="00C42D3A"/>
    <w:rsid w:val="00C706EC"/>
    <w:rsid w:val="00D04D2F"/>
    <w:rsid w:val="00D062BF"/>
    <w:rsid w:val="00D11F64"/>
    <w:rsid w:val="00D162A3"/>
    <w:rsid w:val="00D5324E"/>
    <w:rsid w:val="00DF39BA"/>
    <w:rsid w:val="00DF521D"/>
    <w:rsid w:val="00E1399A"/>
    <w:rsid w:val="00E2147E"/>
    <w:rsid w:val="00E57B52"/>
    <w:rsid w:val="00E77A14"/>
    <w:rsid w:val="00E92543"/>
    <w:rsid w:val="00EA21B7"/>
    <w:rsid w:val="00EC66D4"/>
    <w:rsid w:val="00EF69C5"/>
    <w:rsid w:val="00F2776B"/>
    <w:rsid w:val="00F40922"/>
    <w:rsid w:val="00F968F0"/>
    <w:rsid w:val="00FA6CC0"/>
    <w:rsid w:val="00FB410F"/>
    <w:rsid w:val="00FB54C5"/>
    <w:rsid w:val="00FD2DBC"/>
    <w:rsid w:val="00FD3A58"/>
    <w:rsid w:val="19E44A07"/>
    <w:rsid w:val="1AD22CE5"/>
    <w:rsid w:val="5D0C386B"/>
    <w:rsid w:val="60337450"/>
    <w:rsid w:val="6631762B"/>
    <w:rsid w:val="744C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styleId="5">
    <w:name w:val="Emphasis"/>
    <w:qFormat/>
    <w:uiPriority w:val="0"/>
    <w:rPr>
      <w:i/>
      <w:iCs/>
    </w:rPr>
  </w:style>
  <w:style w:type="paragraph" w:styleId="6">
    <w:name w:val="footer"/>
    <w:basedOn w:val="1"/>
    <w:link w:val="8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 w:cs="Angsana New"/>
      <w:sz w:val="24"/>
    </w:r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ท้ายกระดาษ อักขระ"/>
    <w:basedOn w:val="2"/>
    <w:link w:val="6"/>
    <w:qFormat/>
    <w:uiPriority w:val="0"/>
    <w:rPr>
      <w:rFonts w:ascii="Times New Roman" w:hAnsi="Times New Roman" w:eastAsia="Times New Roman" w:cs="Angsana New"/>
      <w:sz w:val="24"/>
    </w:rPr>
  </w:style>
  <w:style w:type="paragraph" w:customStyle="1" w:styleId="9">
    <w:name w:val="Default"/>
    <w:qFormat/>
    <w:uiPriority w:val="0"/>
    <w:pPr>
      <w:autoSpaceDE w:val="0"/>
      <w:autoSpaceDN w:val="0"/>
      <w:adjustRightInd w:val="0"/>
    </w:pPr>
    <w:rPr>
      <w:rFonts w:ascii="TH SarabunPSK" w:hAnsi="TH SarabunPSK" w:eastAsia="Calibri" w:cs="TH SarabunPSK"/>
      <w:color w:val="000000"/>
      <w:sz w:val="24"/>
      <w:szCs w:val="24"/>
      <w:lang w:val="en-US" w:eastAsia="en-US" w:bidi="th-TH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Cordia New"/>
    </w:rPr>
  </w:style>
  <w:style w:type="character" w:customStyle="1" w:styleId="11">
    <w:name w:val="หัวกระดาษ อักขระ"/>
    <w:basedOn w:val="2"/>
    <w:link w:val="7"/>
    <w:qFormat/>
    <w:uiPriority w:val="99"/>
  </w:style>
  <w:style w:type="character" w:customStyle="1" w:styleId="12">
    <w:name w:val="ข้อความบอลลูน อักขระ"/>
    <w:basedOn w:val="2"/>
    <w:link w:val="4"/>
    <w:semiHidden/>
    <w:qFormat/>
    <w:uiPriority w:val="99"/>
    <w:rPr>
      <w:rFonts w:ascii="Segoe UI" w:hAnsi="Segoe UI" w:cs="Angsana New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E686A-AAD0-4EB0-B5FD-C3EFD0C166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280</Words>
  <Characters>1597</Characters>
  <Lines>13</Lines>
  <Paragraphs>3</Paragraphs>
  <TotalTime>23</TotalTime>
  <ScaleCrop>false</ScaleCrop>
  <LinksUpToDate>false</LinksUpToDate>
  <CharactersWithSpaces>1874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2025-10-02T01:48:00Z</dcterms:created>
  <dc:creator>User</dc:creator>
  <cp:lastModifiedBy>Sopanat Pailiew</cp:lastModifiedBy>
  <cp:lastPrinted>2025-10-02T02:00:00Z</cp:lastPrinted>
  <dcterms:modified xsi:type="dcterms:W3CDTF">2025-10-02T06:14:07Z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cf25a6ce10660a499ea3d56c859f7fdfbf9a18c67081b99a0b54d36dbf2d9aff</vt:lpwstr>
  </property>
  <property fmtid="{D5CDD505-2E9C-101B-9397-08002B2CF9AE}" pid="3" name="KSOProductBuildVer">
    <vt:lpwstr>1033-12.2.0.22549</vt:lpwstr>
  </property>
  <property fmtid="{D5CDD505-2E9C-101B-9397-08002B2CF9AE}" pid="4" name="ICV">
    <vt:lpwstr>5AF1D05AA2BD4B3C963D5B1AD5E92B5B_12</vt:lpwstr>
  </property>
</Properties>
</file>