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40"/>
          <w:szCs w:val="40"/>
        </w:rPr>
      </w:pPr>
      <w:bookmarkStart w:colFirst="0" w:colLast="0" w:name="_gjdgxs" w:id="0"/>
      <w:bookmarkEnd w:id="0"/>
      <w:r w:rsidDel="00000000" w:rsidR="00000000" w:rsidRPr="00000000">
        <w:rPr>
          <w:b w:val="1"/>
          <w:sz w:val="40"/>
          <w:szCs w:val="40"/>
          <w:rtl w:val="0"/>
        </w:rPr>
        <w:t xml:space="preserve">1.6 Regression with a single output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1.Input : Petal length , Sepal width</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target variable : Petal width</w:t>
      </w:r>
    </w:p>
    <w:p w:rsidR="00000000" w:rsidDel="00000000" w:rsidP="00000000" w:rsidRDefault="00000000" w:rsidRPr="00000000" w14:paraId="00000006">
      <w:pPr>
        <w:rPr>
          <w:sz w:val="30"/>
          <w:szCs w:val="30"/>
        </w:rPr>
      </w:pPr>
      <w:r w:rsidDel="00000000" w:rsidR="00000000" w:rsidRPr="00000000">
        <w:rPr>
          <w:sz w:val="30"/>
          <w:szCs w:val="30"/>
          <w:rtl w:val="0"/>
        </w:rPr>
        <w:t xml:space="preserve">Model Parameters: </w:t>
      </w:r>
    </w:p>
    <w:p w:rsidR="00000000" w:rsidDel="00000000" w:rsidP="00000000" w:rsidRDefault="00000000" w:rsidRPr="00000000" w14:paraId="000000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"weights"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0.6673768464414255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-0.027518116477821902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"bias"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1.1298474793010151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8">
      <w:pPr>
        <w:rPr>
          <w:b w:val="1"/>
          <w:sz w:val="30"/>
          <w:szCs w:val="30"/>
        </w:rPr>
      </w:pPr>
      <w:r w:rsidDel="00000000" w:rsidR="00000000" w:rsidRPr="00000000">
        <w:rPr>
          <w:b w:val="1"/>
          <w:sz w:val="30"/>
          <w:szCs w:val="30"/>
        </w:rPr>
        <w:drawing>
          <wp:inline distB="114300" distT="114300" distL="114300" distR="114300">
            <wp:extent cx="5943600" cy="4457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Model 1 with regularization:</w:t>
      </w:r>
    </w:p>
    <w:p w:rsidR="00000000" w:rsidDel="00000000" w:rsidP="00000000" w:rsidRDefault="00000000" w:rsidRPr="00000000" w14:paraId="000000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"weights"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0.6689395771083055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-0.025965246981741606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"bias"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1.1348658735513237</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2.Input : Petal Width , Petal Length</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target variables : Sepal Length</w:t>
      </w:r>
    </w:p>
    <w:p w:rsidR="00000000" w:rsidDel="00000000" w:rsidP="00000000" w:rsidRDefault="00000000" w:rsidRPr="00000000" w14:paraId="00000010">
      <w:pPr>
        <w:shd w:fill="1f1f1f" w:val="clear"/>
        <w:spacing w:line="360" w:lineRule="auto"/>
        <w:rPr>
          <w:b w:val="1"/>
          <w:sz w:val="30"/>
          <w:szCs w:val="30"/>
        </w:rPr>
      </w:pP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"weights"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0.4389442409964833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0.24543135982445083</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"bias"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5.834840009631595</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Pr>
        <w:drawing>
          <wp:inline distB="114300" distT="114300" distL="114300" distR="114300">
            <wp:extent cx="5943600" cy="44577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3.Input features : Petal length ,sepal Length</w:t>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target variables : Sepal width</w:t>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"weights"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-0.41881425603484623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0.290685406642618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"bias"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3.0388686028291936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Pr>
        <w:drawing>
          <wp:inline distB="114300" distT="114300" distL="114300" distR="114300">
            <wp:extent cx="5943600" cy="4457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4.Input Features : Sepal length , Sepal Width</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target variables : Petal width</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"weights"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0.5773785998535894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-0.1854374837748093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"bias"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1.1350626869135758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Pr>
        <w:drawing>
          <wp:inline distB="114300" distT="114300" distL="114300" distR="114300">
            <wp:extent cx="5943600" cy="4457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1.6.4. In your report, briefly describe which input feature is most predictive of its corresponding output feature based on your experiments.</w:t>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Effectiveness in </w:t>
      </w:r>
      <w:r w:rsidDel="00000000" w:rsidR="00000000" w:rsidRPr="00000000">
        <w:rPr>
          <w:b w:val="1"/>
          <w:sz w:val="30"/>
          <w:szCs w:val="30"/>
          <w:rtl w:val="0"/>
        </w:rPr>
        <w:t xml:space="preserve">modeling</w:t>
      </w:r>
      <w:r w:rsidDel="00000000" w:rsidR="00000000" w:rsidRPr="00000000">
        <w:rPr>
          <w:sz w:val="30"/>
          <w:szCs w:val="30"/>
          <w:rtl w:val="0"/>
        </w:rPr>
        <w:t xml:space="preserve"> is often measured through metrics like Mean Squared Error (MSE), where lower values indicate better predictive performance.  A model with the lowest mean square error (MSE) typically has better predictive properties. In the context of the four experiments, when predicting petal width, the combination of petal length and sepal width resulted in the highest MSE, notably with model1 producing an MSE of 0.061515025402951014 </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jc w:val="center"/>
        <w:rPr>
          <w:b w:val="1"/>
          <w:sz w:val="40"/>
          <w:szCs w:val="40"/>
        </w:rPr>
      </w:pPr>
      <w:r w:rsidDel="00000000" w:rsidR="00000000" w:rsidRPr="00000000">
        <w:rPr>
          <w:b w:val="1"/>
          <w:sz w:val="40"/>
          <w:szCs w:val="40"/>
          <w:rtl w:val="0"/>
        </w:rPr>
        <w:t xml:space="preserve">1.7 Regression with a Multiple output</w:t>
      </w:r>
    </w:p>
    <w:p w:rsidR="00000000" w:rsidDel="00000000" w:rsidP="00000000" w:rsidRDefault="00000000" w:rsidRPr="00000000" w14:paraId="00000027">
      <w:pPr>
        <w:jc w:val="left"/>
        <w:rPr>
          <w:b w:val="1"/>
          <w:sz w:val="40"/>
          <w:szCs w:val="40"/>
        </w:rPr>
      </w:pPr>
      <w:r w:rsidDel="00000000" w:rsidR="00000000" w:rsidRPr="00000000">
        <w:rPr>
          <w:rtl w:val="0"/>
        </w:rPr>
      </w:r>
    </w:p>
    <w:p w:rsidR="00000000" w:rsidDel="00000000" w:rsidP="00000000" w:rsidRDefault="00000000" w:rsidRPr="00000000" w14:paraId="00000028">
      <w:pPr>
        <w:jc w:val="left"/>
        <w:rPr>
          <w:b w:val="1"/>
          <w:sz w:val="30"/>
          <w:szCs w:val="30"/>
        </w:rPr>
      </w:pPr>
      <w:r w:rsidDel="00000000" w:rsidR="00000000" w:rsidRPr="00000000">
        <w:rPr>
          <w:b w:val="1"/>
          <w:sz w:val="30"/>
          <w:szCs w:val="30"/>
          <w:rtl w:val="0"/>
        </w:rPr>
        <w:t xml:space="preserve">In this section, you will create a single model that predicts the petal length and width given the sepal length and width.</w:t>
      </w:r>
    </w:p>
    <w:p w:rsidR="00000000" w:rsidDel="00000000" w:rsidP="00000000" w:rsidRDefault="00000000" w:rsidRPr="00000000" w14:paraId="00000029">
      <w:pPr>
        <w:jc w:val="left"/>
        <w:rPr>
          <w:b w:val="1"/>
          <w:sz w:val="30"/>
          <w:szCs w:val="30"/>
        </w:rPr>
      </w:pPr>
      <w:r w:rsidDel="00000000" w:rsidR="00000000" w:rsidRPr="00000000">
        <w:rPr>
          <w:rtl w:val="0"/>
        </w:rPr>
      </w:r>
    </w:p>
    <w:p w:rsidR="00000000" w:rsidDel="00000000" w:rsidP="00000000" w:rsidRDefault="00000000" w:rsidRPr="00000000" w14:paraId="0000002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"weights"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1.4086159636646876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0.6427893040467841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-0.4975332129003244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-0.23511518229043094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"bias"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2.5112038138715365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2.5112038138715365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jc w:val="left"/>
        <w:rPr>
          <w:sz w:val="30"/>
          <w:szCs w:val="30"/>
        </w:rPr>
      </w:pPr>
      <w:r w:rsidDel="00000000" w:rsidR="00000000" w:rsidRPr="00000000">
        <w:rPr>
          <w:rtl w:val="0"/>
        </w:rPr>
      </w:r>
    </w:p>
    <w:p w:rsidR="00000000" w:rsidDel="00000000" w:rsidP="00000000" w:rsidRDefault="00000000" w:rsidRPr="00000000" w14:paraId="0000002C">
      <w:pPr>
        <w:jc w:val="left"/>
        <w:rPr>
          <w:sz w:val="30"/>
          <w:szCs w:val="30"/>
        </w:rPr>
      </w:pPr>
      <w:r w:rsidDel="00000000" w:rsidR="00000000" w:rsidRPr="00000000">
        <w:rPr>
          <w:sz w:val="30"/>
          <w:szCs w:val="30"/>
        </w:rPr>
        <w:drawing>
          <wp:inline distB="114300" distT="114300" distL="114300" distR="114300">
            <wp:extent cx="5943600" cy="44577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30"/>
          <w:szCs w:val="30"/>
        </w:rPr>
      </w:pPr>
      <w:r w:rsidDel="00000000" w:rsidR="00000000" w:rsidRPr="00000000">
        <w:rPr>
          <w:rtl w:val="0"/>
        </w:rPr>
      </w:r>
    </w:p>
    <w:p w:rsidR="00000000" w:rsidDel="00000000" w:rsidP="00000000" w:rsidRDefault="00000000" w:rsidRPr="00000000" w14:paraId="0000002E">
      <w:pPr>
        <w:jc w:val="left"/>
        <w:rPr>
          <w:b w:val="1"/>
          <w:sz w:val="50"/>
          <w:szCs w:val="50"/>
        </w:rPr>
      </w:pPr>
      <w:r w:rsidDel="00000000" w:rsidR="00000000" w:rsidRPr="00000000">
        <w:rPr>
          <w:sz w:val="30"/>
          <w:szCs w:val="30"/>
          <w:rtl w:val="0"/>
        </w:rPr>
        <w:tab/>
        <w:tab/>
        <w:tab/>
      </w:r>
      <w:r w:rsidDel="00000000" w:rsidR="00000000" w:rsidRPr="00000000">
        <w:rPr>
          <w:b w:val="1"/>
          <w:sz w:val="50"/>
          <w:szCs w:val="50"/>
          <w:rtl w:val="0"/>
        </w:rPr>
        <w:t xml:space="preserve">2.Classification</w:t>
      </w:r>
    </w:p>
    <w:p w:rsidR="00000000" w:rsidDel="00000000" w:rsidP="00000000" w:rsidRDefault="00000000" w:rsidRPr="00000000" w14:paraId="0000002F">
      <w:pPr>
        <w:jc w:val="left"/>
        <w:rPr>
          <w:b w:val="1"/>
          <w:sz w:val="50"/>
          <w:szCs w:val="50"/>
        </w:rPr>
      </w:pPr>
      <w:r w:rsidDel="00000000" w:rsidR="00000000" w:rsidRPr="00000000">
        <w:rPr>
          <w:rtl w:val="0"/>
        </w:rPr>
      </w:r>
    </w:p>
    <w:p w:rsidR="00000000" w:rsidDel="00000000" w:rsidP="00000000" w:rsidRDefault="00000000" w:rsidRPr="00000000" w14:paraId="00000030">
      <w:pPr>
        <w:jc w:val="left"/>
        <w:rPr>
          <w:b w:val="1"/>
          <w:sz w:val="50"/>
          <w:szCs w:val="50"/>
        </w:rPr>
      </w:pPr>
      <w:r w:rsidDel="00000000" w:rsidR="00000000" w:rsidRPr="00000000">
        <w:rPr>
          <w:rtl w:val="0"/>
        </w:rPr>
      </w:r>
    </w:p>
    <w:p w:rsidR="00000000" w:rsidDel="00000000" w:rsidP="00000000" w:rsidRDefault="00000000" w:rsidRPr="00000000" w14:paraId="00000031">
      <w:pPr>
        <w:jc w:val="left"/>
        <w:rPr>
          <w:b w:val="1"/>
          <w:sz w:val="30"/>
          <w:szCs w:val="30"/>
        </w:rPr>
      </w:pPr>
      <w:r w:rsidDel="00000000" w:rsidR="00000000" w:rsidRPr="00000000">
        <w:rPr>
          <w:b w:val="1"/>
          <w:sz w:val="30"/>
          <w:szCs w:val="30"/>
          <w:rtl w:val="0"/>
        </w:rPr>
        <w:t xml:space="preserve">Input:Petal Length and Width</w:t>
      </w:r>
    </w:p>
    <w:p w:rsidR="00000000" w:rsidDel="00000000" w:rsidP="00000000" w:rsidRDefault="00000000" w:rsidRPr="00000000" w14:paraId="00000032">
      <w:pPr>
        <w:jc w:val="left"/>
        <w:rPr>
          <w:b w:val="1"/>
          <w:sz w:val="50"/>
          <w:szCs w:val="50"/>
        </w:rPr>
      </w:pPr>
      <w:r w:rsidDel="00000000" w:rsidR="00000000" w:rsidRPr="00000000">
        <w:rPr>
          <w:b w:val="1"/>
          <w:sz w:val="50"/>
          <w:szCs w:val="50"/>
        </w:rPr>
        <w:drawing>
          <wp:inline distB="114300" distT="114300" distL="114300" distR="114300">
            <wp:extent cx="5395913" cy="44100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5913"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sz w:val="30"/>
          <w:szCs w:val="30"/>
        </w:rPr>
      </w:pPr>
      <w:r w:rsidDel="00000000" w:rsidR="00000000" w:rsidRPr="00000000">
        <w:rPr>
          <w:sz w:val="30"/>
          <w:szCs w:val="30"/>
          <w:rtl w:val="0"/>
        </w:rPr>
        <w:t xml:space="preserve">Accuracy:1.0</w:t>
      </w:r>
    </w:p>
    <w:p w:rsidR="00000000" w:rsidDel="00000000" w:rsidP="00000000" w:rsidRDefault="00000000" w:rsidRPr="00000000" w14:paraId="00000034">
      <w:pPr>
        <w:jc w:val="left"/>
        <w:rPr>
          <w:b w:val="1"/>
          <w:sz w:val="50"/>
          <w:szCs w:val="50"/>
        </w:rPr>
      </w:pPr>
      <w:r w:rsidDel="00000000" w:rsidR="00000000" w:rsidRPr="00000000">
        <w:rPr>
          <w:rtl w:val="0"/>
        </w:rPr>
      </w:r>
    </w:p>
    <w:p w:rsidR="00000000" w:rsidDel="00000000" w:rsidP="00000000" w:rsidRDefault="00000000" w:rsidRPr="00000000" w14:paraId="00000035">
      <w:pPr>
        <w:jc w:val="left"/>
        <w:rPr>
          <w:b w:val="1"/>
          <w:sz w:val="30"/>
          <w:szCs w:val="30"/>
        </w:rPr>
      </w:pPr>
      <w:r w:rsidDel="00000000" w:rsidR="00000000" w:rsidRPr="00000000">
        <w:rPr>
          <w:b w:val="1"/>
          <w:sz w:val="30"/>
          <w:szCs w:val="30"/>
          <w:rtl w:val="0"/>
        </w:rPr>
        <w:t xml:space="preserve">Input:Sepal Length and Width</w:t>
      </w:r>
    </w:p>
    <w:p w:rsidR="00000000" w:rsidDel="00000000" w:rsidP="00000000" w:rsidRDefault="00000000" w:rsidRPr="00000000" w14:paraId="00000036">
      <w:pPr>
        <w:jc w:val="left"/>
        <w:rPr>
          <w:b w:val="1"/>
          <w:sz w:val="50"/>
          <w:szCs w:val="50"/>
        </w:rPr>
      </w:pPr>
      <w:r w:rsidDel="00000000" w:rsidR="00000000" w:rsidRPr="00000000">
        <w:rPr>
          <w:b w:val="1"/>
          <w:sz w:val="50"/>
          <w:szCs w:val="50"/>
        </w:rPr>
        <w:drawing>
          <wp:inline distB="114300" distT="114300" distL="114300" distR="114300">
            <wp:extent cx="5943600" cy="44704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b w:val="1"/>
          <w:sz w:val="50"/>
          <w:szCs w:val="5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Accuracy:0.6666</w:t>
      </w:r>
    </w:p>
    <w:p w:rsidR="00000000" w:rsidDel="00000000" w:rsidP="00000000" w:rsidRDefault="00000000" w:rsidRPr="00000000" w14:paraId="00000039">
      <w:pPr>
        <w:jc w:val="left"/>
        <w:rPr>
          <w:b w:val="1"/>
          <w:sz w:val="50"/>
          <w:szCs w:val="5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