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5AB1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caps/>
          <w:spacing w:val="1"/>
          <w:sz w:val="24"/>
          <w:szCs w:val="24"/>
        </w:rPr>
      </w:pPr>
      <w:r w:rsidRPr="00995127">
        <w:rPr>
          <w:rFonts w:ascii="Arial" w:hAnsi="Arial" w:cs="Arial"/>
          <w:caps/>
          <w:spacing w:val="1"/>
          <w:sz w:val="24"/>
          <w:szCs w:val="24"/>
        </w:rPr>
        <w:t>Министерство образования и науки РФ</w:t>
      </w:r>
    </w:p>
    <w:p w14:paraId="5687FB96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39CB87AE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 w:rsidRPr="00995127">
        <w:rPr>
          <w:rFonts w:ascii="Arial" w:hAnsi="Arial" w:cs="Arial"/>
          <w:spacing w:val="1"/>
          <w:sz w:val="24"/>
          <w:szCs w:val="24"/>
        </w:rPr>
        <w:t>Федеральное государственное автономное</w:t>
      </w:r>
    </w:p>
    <w:p w14:paraId="5020DE0D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 w:rsidRPr="00995127">
        <w:rPr>
          <w:rFonts w:ascii="Arial" w:hAnsi="Arial" w:cs="Arial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7F36946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Arial" w:eastAsia="Times New Roman" w:hAnsi="Arial" w:cs="Arial"/>
          <w:sz w:val="24"/>
          <w:szCs w:val="24"/>
        </w:rPr>
      </w:pPr>
      <w:r w:rsidRPr="00995127">
        <w:rPr>
          <w:rFonts w:ascii="Arial" w:hAnsi="Arial" w:cs="Arial"/>
          <w:spacing w:val="1"/>
          <w:sz w:val="24"/>
          <w:szCs w:val="24"/>
        </w:rPr>
        <w:t>«</w:t>
      </w:r>
      <w:r w:rsidRPr="00995127">
        <w:rPr>
          <w:rFonts w:ascii="Arial" w:hAnsi="Arial" w:cs="Arial"/>
          <w:sz w:val="24"/>
          <w:szCs w:val="24"/>
        </w:rPr>
        <w:t>Национальный исследовательский университет ИТМО»</w:t>
      </w:r>
    </w:p>
    <w:p w14:paraId="701A6005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</w:p>
    <w:p w14:paraId="3EE2857F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  <w:r w:rsidRPr="00995127">
        <w:rPr>
          <w:rFonts w:ascii="Arial" w:hAnsi="Arial" w:cs="Arial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3281F59" w14:textId="77777777" w:rsidR="00995127" w:rsidRPr="00995127" w:rsidRDefault="00995127" w:rsidP="0099512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0"/>
          <w:szCs w:val="20"/>
        </w:rPr>
      </w:pPr>
    </w:p>
    <w:p w14:paraId="05475461" w14:textId="77777777" w:rsidR="00995127" w:rsidRPr="00995127" w:rsidRDefault="00995127" w:rsidP="0099512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4"/>
          <w:szCs w:val="24"/>
        </w:rPr>
      </w:pPr>
    </w:p>
    <w:p w14:paraId="1C7CC5D0" w14:textId="77777777" w:rsidR="00995127" w:rsidRPr="00995127" w:rsidRDefault="00995127" w:rsidP="0099512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Arial" w:eastAsia="Times New Roman" w:hAnsi="Arial" w:cs="Arial"/>
          <w:sz w:val="24"/>
          <w:szCs w:val="24"/>
        </w:rPr>
      </w:pPr>
    </w:p>
    <w:p w14:paraId="79BD755B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eastAsia="Times New Roman" w:hAnsi="Arial" w:cs="Arial"/>
          <w:sz w:val="32"/>
          <w:szCs w:val="32"/>
        </w:rPr>
      </w:pPr>
    </w:p>
    <w:p w14:paraId="744C181F" w14:textId="77777777" w:rsidR="00995127" w:rsidRPr="00995127" w:rsidRDefault="00995127" w:rsidP="00995127">
      <w:pPr>
        <w:rPr>
          <w:rFonts w:ascii="Arial" w:hAnsi="Arial" w:cs="Arial"/>
          <w:lang w:eastAsia="ru-RU"/>
        </w:rPr>
      </w:pPr>
    </w:p>
    <w:p w14:paraId="2646450A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b/>
          <w:bCs/>
          <w:sz w:val="32"/>
          <w:szCs w:val="32"/>
        </w:rPr>
      </w:pPr>
      <w:r w:rsidRPr="00995127">
        <w:rPr>
          <w:rFonts w:ascii="Arial" w:hAnsi="Arial" w:cs="Arial"/>
          <w:b/>
          <w:bCs/>
          <w:sz w:val="32"/>
          <w:szCs w:val="32"/>
        </w:rPr>
        <w:t>ЛАБОРАТОРНАЯ РАБОТА №1</w:t>
      </w:r>
    </w:p>
    <w:p w14:paraId="70D35A23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28"/>
          <w:szCs w:val="28"/>
        </w:rPr>
      </w:pPr>
      <w:r w:rsidRPr="00995127">
        <w:rPr>
          <w:rFonts w:ascii="Arial" w:hAnsi="Arial" w:cs="Arial"/>
          <w:sz w:val="28"/>
          <w:szCs w:val="28"/>
        </w:rPr>
        <w:t>по дисциплине</w:t>
      </w:r>
    </w:p>
    <w:p w14:paraId="7735D1D2" w14:textId="3845D6AC" w:rsidR="00995127" w:rsidRPr="003C6B5B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32"/>
          <w:szCs w:val="32"/>
        </w:rPr>
      </w:pPr>
      <w:r w:rsidRPr="003C6B5B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Вычислительная математика</w:t>
      </w:r>
      <w:r w:rsidRPr="003C6B5B">
        <w:rPr>
          <w:rFonts w:ascii="Arial" w:hAnsi="Arial" w:cs="Arial"/>
          <w:sz w:val="32"/>
          <w:szCs w:val="32"/>
        </w:rPr>
        <w:t>”</w:t>
      </w:r>
    </w:p>
    <w:p w14:paraId="66BF4EB6" w14:textId="77777777" w:rsidR="00995127" w:rsidRPr="00995127" w:rsidRDefault="00995127" w:rsidP="00995127">
      <w:pPr>
        <w:rPr>
          <w:rFonts w:ascii="Arial" w:hAnsi="Arial" w:cs="Arial"/>
          <w:lang w:eastAsia="ru-RU"/>
        </w:rPr>
      </w:pPr>
    </w:p>
    <w:p w14:paraId="0B7063EB" w14:textId="08A30EAA" w:rsidR="00995127" w:rsidRPr="00995127" w:rsidRDefault="00995127" w:rsidP="00995127">
      <w:pPr>
        <w:jc w:val="center"/>
        <w:rPr>
          <w:rFonts w:ascii="Arial" w:hAnsi="Arial" w:cs="Arial"/>
          <w:sz w:val="32"/>
          <w:szCs w:val="32"/>
          <w:lang w:eastAsia="ru-RU"/>
        </w:rPr>
      </w:pPr>
      <w:r w:rsidRPr="00995127">
        <w:rPr>
          <w:rFonts w:ascii="Arial" w:hAnsi="Arial" w:cs="Arial"/>
          <w:sz w:val="32"/>
          <w:szCs w:val="32"/>
          <w:lang w:eastAsia="ru-RU"/>
        </w:rPr>
        <w:t>Метод Гаусса</w:t>
      </w:r>
    </w:p>
    <w:p w14:paraId="71B5D34F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Arial" w:eastAsia="Times New Roman" w:hAnsi="Arial" w:cs="Arial"/>
          <w:sz w:val="24"/>
          <w:szCs w:val="24"/>
        </w:rPr>
      </w:pPr>
    </w:p>
    <w:p w14:paraId="67786C97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11EAD678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79326580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1D6CCA46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7198B31F" w14:textId="77777777" w:rsidR="00995127" w:rsidRPr="00995127" w:rsidRDefault="00995127" w:rsidP="00995127">
      <w:pPr>
        <w:rPr>
          <w:rFonts w:ascii="Arial" w:hAnsi="Arial" w:cs="Arial"/>
          <w:lang w:eastAsia="ru-RU"/>
        </w:rPr>
      </w:pPr>
    </w:p>
    <w:p w14:paraId="0A1CA859" w14:textId="77777777" w:rsidR="00995127" w:rsidRPr="00995127" w:rsidRDefault="00995127" w:rsidP="00995127">
      <w:pPr>
        <w:rPr>
          <w:rFonts w:ascii="Arial" w:hAnsi="Arial" w:cs="Arial"/>
          <w:lang w:eastAsia="ru-RU"/>
        </w:rPr>
      </w:pPr>
    </w:p>
    <w:p w14:paraId="08730A05" w14:textId="77777777" w:rsidR="00995127" w:rsidRPr="00995127" w:rsidRDefault="00995127" w:rsidP="00995127">
      <w:pPr>
        <w:rPr>
          <w:rFonts w:ascii="Arial" w:hAnsi="Arial" w:cs="Arial"/>
          <w:lang w:eastAsia="ru-RU"/>
        </w:rPr>
      </w:pPr>
    </w:p>
    <w:p w14:paraId="40541152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Arial" w:eastAsia="Times New Roman" w:hAnsi="Arial" w:cs="Arial"/>
          <w:sz w:val="28"/>
          <w:szCs w:val="28"/>
        </w:rPr>
      </w:pPr>
    </w:p>
    <w:p w14:paraId="75156625" w14:textId="77777777" w:rsidR="00995127" w:rsidRPr="00995127" w:rsidRDefault="00995127" w:rsidP="00995127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995127">
        <w:rPr>
          <w:rFonts w:ascii="Arial" w:hAnsi="Arial" w:cs="Arial"/>
          <w:b/>
          <w:bCs/>
          <w:sz w:val="24"/>
          <w:szCs w:val="24"/>
        </w:rPr>
        <w:t xml:space="preserve">Выполнил: </w:t>
      </w:r>
    </w:p>
    <w:p w14:paraId="50FC9FCA" w14:textId="77777777" w:rsidR="00995127" w:rsidRPr="00995127" w:rsidRDefault="00995127" w:rsidP="00995127">
      <w:pPr>
        <w:jc w:val="right"/>
        <w:rPr>
          <w:rFonts w:ascii="Arial" w:hAnsi="Arial" w:cs="Arial"/>
          <w:sz w:val="24"/>
          <w:szCs w:val="24"/>
        </w:rPr>
      </w:pPr>
      <w:r w:rsidRPr="00995127">
        <w:rPr>
          <w:rFonts w:ascii="Arial" w:hAnsi="Arial" w:cs="Arial"/>
          <w:sz w:val="24"/>
          <w:szCs w:val="24"/>
        </w:rPr>
        <w:t>Кислицин Алексей Андреевич</w:t>
      </w:r>
    </w:p>
    <w:p w14:paraId="068AD616" w14:textId="77777777" w:rsidR="00995127" w:rsidRPr="00995127" w:rsidRDefault="00995127" w:rsidP="00995127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995127">
        <w:rPr>
          <w:rFonts w:ascii="Arial" w:hAnsi="Arial" w:cs="Arial"/>
          <w:b/>
          <w:bCs/>
          <w:sz w:val="24"/>
          <w:szCs w:val="24"/>
        </w:rPr>
        <w:t>Группа:</w:t>
      </w:r>
    </w:p>
    <w:p w14:paraId="1743CB55" w14:textId="77777777" w:rsidR="00995127" w:rsidRPr="00995127" w:rsidRDefault="00995127" w:rsidP="00995127">
      <w:pPr>
        <w:jc w:val="right"/>
        <w:rPr>
          <w:rFonts w:ascii="Arial" w:hAnsi="Arial" w:cs="Arial"/>
          <w:sz w:val="24"/>
          <w:szCs w:val="24"/>
        </w:rPr>
      </w:pPr>
      <w:r w:rsidRPr="00995127">
        <w:rPr>
          <w:rFonts w:ascii="Arial" w:hAnsi="Arial" w:cs="Arial"/>
          <w:sz w:val="24"/>
          <w:szCs w:val="24"/>
        </w:rPr>
        <w:t xml:space="preserve"> P3231 </w:t>
      </w:r>
    </w:p>
    <w:p w14:paraId="1EDC3E58" w14:textId="77777777" w:rsidR="00995127" w:rsidRPr="00995127" w:rsidRDefault="00995127" w:rsidP="00995127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995127">
        <w:rPr>
          <w:rFonts w:ascii="Arial" w:hAnsi="Arial" w:cs="Arial"/>
          <w:b/>
          <w:bCs/>
          <w:sz w:val="24"/>
          <w:szCs w:val="24"/>
        </w:rPr>
        <w:t>Преподаватель:</w:t>
      </w:r>
    </w:p>
    <w:p w14:paraId="02506DDF" w14:textId="56A21D21" w:rsidR="00995127" w:rsidRPr="00995127" w:rsidRDefault="00AC08F1" w:rsidP="0099512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Перл Ольга Вячеславовна</w:t>
      </w:r>
    </w:p>
    <w:p w14:paraId="0C47AE6D" w14:textId="77777777" w:rsidR="00995127" w:rsidRPr="00995127" w:rsidRDefault="00995127" w:rsidP="00995127">
      <w:pPr>
        <w:rPr>
          <w:rFonts w:ascii="Arial" w:hAnsi="Arial" w:cs="Arial"/>
          <w:lang w:eastAsia="ru-RU"/>
        </w:rPr>
      </w:pPr>
    </w:p>
    <w:p w14:paraId="34FB5494" w14:textId="77777777" w:rsidR="00995127" w:rsidRPr="00995127" w:rsidRDefault="00995127" w:rsidP="00995127">
      <w:pPr>
        <w:rPr>
          <w:rFonts w:ascii="Arial" w:hAnsi="Arial" w:cs="Arial"/>
          <w:lang w:eastAsia="ru-RU"/>
        </w:rPr>
      </w:pPr>
    </w:p>
    <w:p w14:paraId="28E88876" w14:textId="77777777" w:rsidR="00995127" w:rsidRPr="00995127" w:rsidRDefault="00995127" w:rsidP="00995127">
      <w:pPr>
        <w:rPr>
          <w:rFonts w:ascii="Arial" w:hAnsi="Arial" w:cs="Arial"/>
          <w:lang w:eastAsia="ru-RU"/>
        </w:rPr>
      </w:pPr>
    </w:p>
    <w:p w14:paraId="7BC7D069" w14:textId="77777777" w:rsidR="00995127" w:rsidRPr="00995127" w:rsidRDefault="00995127" w:rsidP="00995127">
      <w:pPr>
        <w:rPr>
          <w:rFonts w:ascii="Arial" w:hAnsi="Arial" w:cs="Arial"/>
          <w:lang w:eastAsia="ru-RU"/>
        </w:rPr>
      </w:pPr>
    </w:p>
    <w:p w14:paraId="3B93392A" w14:textId="77777777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</w:p>
    <w:p w14:paraId="1A04E530" w14:textId="0A7F9B6C" w:rsidR="00995127" w:rsidRPr="00995127" w:rsidRDefault="00995127" w:rsidP="00995127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  <w:r w:rsidRPr="00995127">
        <w:rPr>
          <w:rFonts w:ascii="Arial" w:eastAsia="Times New Roman" w:hAnsi="Arial" w:cs="Arial"/>
          <w:sz w:val="24"/>
          <w:szCs w:val="24"/>
        </w:rPr>
        <w:t xml:space="preserve">                                       </w:t>
      </w:r>
      <w:r w:rsidRPr="00995127">
        <w:rPr>
          <w:rFonts w:ascii="Arial" w:hAnsi="Arial" w:cs="Arial"/>
          <w:noProof/>
        </w:rPr>
        <w:drawing>
          <wp:inline distT="0" distB="0" distL="0" distR="0" wp14:anchorId="422FCF66" wp14:editId="7520E860">
            <wp:extent cx="292100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2F9D" w14:textId="1BEC8284" w:rsidR="00AC08F1" w:rsidRDefault="00995127" w:rsidP="00995127">
      <w:pPr>
        <w:pStyle w:val="a3"/>
        <w:jc w:val="center"/>
        <w:rPr>
          <w:rFonts w:ascii="Arial" w:hAnsi="Arial" w:cs="Arial"/>
        </w:rPr>
      </w:pPr>
      <w:r w:rsidRPr="00995127">
        <w:rPr>
          <w:rFonts w:ascii="Arial" w:hAnsi="Arial" w:cs="Arial"/>
        </w:rPr>
        <w:t>Санкт-Петербург, 202</w:t>
      </w:r>
      <w:r>
        <w:rPr>
          <w:rFonts w:ascii="Arial" w:hAnsi="Arial" w:cs="Arial"/>
        </w:rPr>
        <w:t>2</w:t>
      </w:r>
    </w:p>
    <w:p w14:paraId="5B57BBB9" w14:textId="77777777" w:rsidR="00AC08F1" w:rsidRDefault="00AC08F1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B19F1F" w14:textId="5AA5608B" w:rsidR="00F63E96" w:rsidRDefault="00AC08F1" w:rsidP="00CD2568">
      <w:pPr>
        <w:pStyle w:val="a3"/>
        <w:rPr>
          <w:rFonts w:ascii="Arial" w:hAnsi="Arial" w:cs="Arial"/>
          <w:b/>
          <w:bCs/>
          <w:i/>
          <w:iCs/>
          <w:sz w:val="28"/>
          <w:szCs w:val="28"/>
        </w:rPr>
      </w:pPr>
      <w:r w:rsidRPr="00AC08F1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Метод Гаусса</w:t>
      </w:r>
    </w:p>
    <w:p w14:paraId="15759A40" w14:textId="77777777" w:rsidR="00CD2568" w:rsidRPr="00CD2568" w:rsidRDefault="00CD2568" w:rsidP="00CD2568">
      <w:pPr>
        <w:pStyle w:val="a3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394E8A1" w14:textId="73EB15CD" w:rsidR="006134EF" w:rsidRDefault="00613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Метод Гаусса позволяет найти неизвестные элементы СЛАУ, если ни один из ведущих элементов матрицы коэффициентов не равен нулю. Суть метода заключается к сведению </w:t>
      </w:r>
      <w:r w:rsidR="00CD2568">
        <w:rPr>
          <w:rFonts w:ascii="Arial" w:hAnsi="Arial" w:cs="Arial"/>
          <w:sz w:val="24"/>
          <w:szCs w:val="24"/>
        </w:rPr>
        <w:t>расширенной матрицы СЛАУ к треугольному виду, чтобы потом пройтись в обратном порядке по уравнениям и рекуррентно найти неизвестные.</w:t>
      </w:r>
    </w:p>
    <w:p w14:paraId="1CB05E53" w14:textId="77777777" w:rsidR="00CD2568" w:rsidRDefault="00CD2568">
      <w:pPr>
        <w:rPr>
          <w:rFonts w:ascii="Arial" w:hAnsi="Arial" w:cs="Arial"/>
          <w:sz w:val="24"/>
          <w:szCs w:val="24"/>
        </w:rPr>
      </w:pPr>
    </w:p>
    <w:p w14:paraId="571C9103" w14:textId="2C8E8E05" w:rsidR="00CD2568" w:rsidRPr="002F33C5" w:rsidRDefault="00CD2568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2F33C5">
        <w:rPr>
          <w:rFonts w:ascii="Arial" w:hAnsi="Arial" w:cs="Arial"/>
          <w:b/>
          <w:bCs/>
          <w:i/>
          <w:iCs/>
          <w:sz w:val="28"/>
          <w:szCs w:val="28"/>
        </w:rPr>
        <w:t>Листинг</w:t>
      </w:r>
      <w:r w:rsidRPr="002F33C5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 </w:t>
      </w:r>
      <w:r w:rsidRPr="002F33C5">
        <w:rPr>
          <w:rFonts w:ascii="Arial" w:hAnsi="Arial" w:cs="Arial"/>
          <w:b/>
          <w:bCs/>
          <w:i/>
          <w:iCs/>
          <w:sz w:val="28"/>
          <w:szCs w:val="28"/>
        </w:rPr>
        <w:t>программы</w:t>
      </w:r>
    </w:p>
    <w:p w14:paraId="0C4C915C" w14:textId="77777777" w:rsidR="001F29BF" w:rsidRPr="001F29BF" w:rsidRDefault="001F29BF" w:rsidP="001F29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1F29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calculateDeterminant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 matrix)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convertedMatrix = convertMatrixForDetermination(matrix)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determinant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(convertedMatrix!=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determinant = convertedMatrix.getCoefficientsOfUnknowns()[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i&lt;convertedMatrix.getNumberOfUnknowns()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determinant *= convertedMatrix.getCoefficientsOfUnknowns()[i][i]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determinant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</w:t>
      </w:r>
      <w:r w:rsidRPr="001F29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convertMatrixForDetermination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matrix)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copiedMatrix = matrix.getCopyOfSquareMatrix()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i&lt;matrix.getNumberOfUnknowns()-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maxElement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lineIndex = i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j=i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j&lt;matrix.getNumberOfUnknowns()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(copiedMatrix.getCoefficientsOfUnknowns()[j][i]!=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Math.</w:t>
      </w:r>
      <w:r w:rsidRPr="001F29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(copiedMatrix.getCoefficientsOfUnknowns()[j][i])&gt;Math.</w:t>
      </w:r>
      <w:r w:rsidRPr="001F29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(maxElement))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maxElement = copiedMatrix.getCoefficientsOfUnknowns()[j][i]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lineIndex = j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(maxElement ==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i==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if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(maxElement!=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firstLine =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[matrix.getNumberOfUnknowns()]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freeCofFirstLine = copiedMatrix.getFreeCoefficients()[i]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 &lt; matrix.getNumberOfUnknowns()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++z)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firstLine[z] = copiedMatrix.getCoefficientsOfUnknowns()[i][z]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copiedMatrix.getCoefficientsOfUnknowns()[i] = copiedMatrix.getCoefficientsOfUnknowns()[lineIndex]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copiedMatrix.getCoefficientsOfUnknowns()[lineIndex] = firstLine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copiedMatrix.getFreeCoefficients()[i] = copiedMatrix.getFreeCoefficients()[lineIndex]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copiedMatrix.getFreeCoefficients()[lineIndex] = freeCofFirstLine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divideCoefficients =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[matrix.getNumberOfUnknowns() -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arrIndex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i +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&lt; matrix.getNumberOfUnknowns()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++s)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divideCoefficients[arrIndex] = -copiedMatrix.getCoefficientsOfUnknowns()[s][i] / maxElement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arrIndex++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arrIndex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i +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matrix.getNumberOfUnknowns()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++k)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&lt; matrix.getNumberOfUnknowns()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++l)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copiedMatrix.getCoefficientsOfUnknowns()[k][l] += divideCoefficients[arrIndex] * copiedMatrix.getCoefficientsOfUnknowns()[i][l]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copiedMatrix.getFreeCoefficients()[k] += divideCoefficients[arrIndex] * copiedMatrix.getFreeCoefficients()[i]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arrIndex++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copiedMatrix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</w:t>
      </w:r>
      <w:r w:rsidRPr="001F29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convertToTriangularMatrix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matrix)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copiedMatrix = matrix.getCopyOfSquareMatrix()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matrix.getNumberOfUnknowns()-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leadingElement = copiedMatrix.getCoefficientsOfUnknowns()[i][i]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matrix.getNumberOfUnknowns()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copiedMatrix.getCoefficientsOfUnknowns()[i][j] /= leadingElement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copiedMatrix.getFreeCoefficients()[i] /= leadingElement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i+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matrix.getNumberOfUnknowns()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++k)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leadingElementOfCurrentEquation = copiedMatrix.getCoefficientsOfUnknowns()[k][i]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matrix.getNumberOfUnknowns()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copiedMatrix.getCoefficientsOfUnknowns()[k][j] -= leadingElementOfCurrentEquation*copiedMatrix.getCoefficientsOfUnknowns()[i][j]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copiedMatrix.getFreeCoefficients()[k] -= leadingElementOfCurrentEquation*copiedMatrix.getFreeCoefficients()[i]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copiedMatrix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1F29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findUnknownsOfEquations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 triangularMatrix)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definitionOfUnknowns =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[triangularMatrix.getNumberOfUnknowns()]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coefficientsOfUnknowns = triangularMatrix.getCoefficientsOfUnknowns()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freeCoefficients = triangularMatrix.getFreeCoefficients()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triangularMatrix.getNumberOfUnknowns()-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i&gt;=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--i)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subtrahend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i+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j&lt;triangularMatrix.getNumberOfUnknowns()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subtrahend += coefficientsOfUnknowns[i][j]*definitionOfUnknowns[j]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definitionOfUnknowns[i] = (freeCoefficients[i]-subtrahend) / coefficientsOfUnknowns[i][i]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definitionOfUnknowns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1F29B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calculateFaults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 matrix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definitionOfUnknowns)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faults =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[matrix.getNumberOfUnknowns()]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i&lt;matrix.getNumberOfUnknowns()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leftSum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F29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j&lt;matrix.getNumberOfUnknowns()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leftSum += matrix.getCoefficientsOfUnknowns()[i][j]*definitionOfUnknowns[j]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faults[i] = Math.</w:t>
      </w:r>
      <w:r w:rsidRPr="001F29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(leftSum-matrix.getFreeCoefficients()[i])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faults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29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70E21FB" w14:textId="4EDC3D84" w:rsidR="00CD2568" w:rsidRDefault="00CD2568">
      <w:pPr>
        <w:rPr>
          <w:rFonts w:ascii="Arial" w:hAnsi="Arial" w:cs="Arial"/>
          <w:sz w:val="24"/>
          <w:szCs w:val="24"/>
          <w:lang w:val="en-US"/>
        </w:rPr>
      </w:pPr>
    </w:p>
    <w:p w14:paraId="4DD646B4" w14:textId="77777777" w:rsidR="00CF1879" w:rsidRPr="003C6B5B" w:rsidRDefault="00CF1879" w:rsidP="002F33C5">
      <w:pPr>
        <w:spacing w:line="240" w:lineRule="auto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14:paraId="493EC0D1" w14:textId="77777777" w:rsidR="00CF1879" w:rsidRPr="003C6B5B" w:rsidRDefault="00CF1879" w:rsidP="002F33C5">
      <w:pPr>
        <w:spacing w:line="240" w:lineRule="auto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14:paraId="185B9397" w14:textId="031A589E" w:rsidR="002F33C5" w:rsidRPr="001F29BF" w:rsidRDefault="002F33C5" w:rsidP="002F33C5">
      <w:pPr>
        <w:spacing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Блок</w:t>
      </w:r>
      <w:r w:rsidRPr="001F29BF">
        <w:rPr>
          <w:rFonts w:ascii="Arial" w:hAnsi="Arial" w:cs="Arial"/>
          <w:b/>
          <w:bCs/>
          <w:i/>
          <w:iCs/>
          <w:sz w:val="28"/>
          <w:szCs w:val="28"/>
        </w:rPr>
        <w:t>-</w:t>
      </w:r>
      <w:r>
        <w:rPr>
          <w:rFonts w:ascii="Arial" w:hAnsi="Arial" w:cs="Arial"/>
          <w:b/>
          <w:bCs/>
          <w:i/>
          <w:iCs/>
          <w:sz w:val="28"/>
          <w:szCs w:val="28"/>
        </w:rPr>
        <w:t>схема</w:t>
      </w:r>
      <w:r w:rsidRPr="001F29BF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методов</w:t>
      </w:r>
      <w:r w:rsidRPr="001F29BF">
        <w:rPr>
          <w:rFonts w:ascii="Arial" w:hAnsi="Arial" w:cs="Arial"/>
          <w:b/>
          <w:bCs/>
          <w:i/>
          <w:i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i/>
          <w:iCs/>
          <w:sz w:val="28"/>
          <w:szCs w:val="28"/>
        </w:rPr>
        <w:t>которые</w:t>
      </w:r>
      <w:r w:rsidRPr="001F29BF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находят</w:t>
      </w:r>
      <w:r w:rsidRPr="001F29BF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неизвестные</w:t>
      </w:r>
      <w:r w:rsidR="00CF1879" w:rsidRPr="001F29BF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CF1879">
        <w:rPr>
          <w:rFonts w:ascii="Arial" w:hAnsi="Arial" w:cs="Arial"/>
          <w:b/>
          <w:bCs/>
          <w:i/>
          <w:iCs/>
          <w:sz w:val="28"/>
          <w:szCs w:val="28"/>
        </w:rPr>
        <w:t>СЛАУ</w:t>
      </w:r>
    </w:p>
    <w:p w14:paraId="6471D186" w14:textId="5D17413C" w:rsidR="00CF1879" w:rsidRPr="001F29BF" w:rsidRDefault="002F33C5" w:rsidP="00CF1879">
      <w:pPr>
        <w:spacing w:line="240" w:lineRule="auto"/>
        <w:rPr>
          <w:rFonts w:ascii="Arial" w:hAnsi="Arial" w:cs="Arial"/>
          <w:lang w:val="en-US"/>
        </w:rPr>
      </w:pPr>
      <w:r w:rsidRPr="001F29BF">
        <w:rPr>
          <w:rFonts w:ascii="Arial" w:hAnsi="Arial" w:cs="Arial"/>
          <w:lang w:val="en-US"/>
        </w:rPr>
        <w:t>(</w:t>
      </w:r>
      <w:r w:rsidRPr="002F33C5">
        <w:rPr>
          <w:rFonts w:ascii="Arial" w:hAnsi="Arial" w:cs="Arial"/>
        </w:rPr>
        <w:t>без</w:t>
      </w:r>
      <w:r w:rsidRPr="001F29BF">
        <w:rPr>
          <w:rFonts w:ascii="Arial" w:hAnsi="Arial" w:cs="Arial"/>
          <w:lang w:val="en-US"/>
        </w:rPr>
        <w:t xml:space="preserve"> </w:t>
      </w:r>
      <w:r w:rsidRPr="002F33C5">
        <w:rPr>
          <w:rFonts w:ascii="Arial" w:hAnsi="Arial" w:cs="Arial"/>
        </w:rPr>
        <w:t>нахождения</w:t>
      </w:r>
      <w:r w:rsidRPr="001F29BF">
        <w:rPr>
          <w:rFonts w:ascii="Arial" w:hAnsi="Arial" w:cs="Arial"/>
          <w:lang w:val="en-US"/>
        </w:rPr>
        <w:t xml:space="preserve"> </w:t>
      </w:r>
      <w:r w:rsidRPr="002F33C5">
        <w:rPr>
          <w:rFonts w:ascii="Arial" w:hAnsi="Arial" w:cs="Arial"/>
        </w:rPr>
        <w:t>определителя</w:t>
      </w:r>
      <w:r w:rsidRPr="001F29BF">
        <w:rPr>
          <w:rFonts w:ascii="Arial" w:hAnsi="Arial" w:cs="Arial"/>
          <w:lang w:val="en-US"/>
        </w:rPr>
        <w:t xml:space="preserve"> </w:t>
      </w:r>
      <w:r w:rsidRPr="002F33C5">
        <w:rPr>
          <w:rFonts w:ascii="Arial" w:hAnsi="Arial" w:cs="Arial"/>
        </w:rPr>
        <w:t>и</w:t>
      </w:r>
      <w:r w:rsidRPr="001F29BF">
        <w:rPr>
          <w:rFonts w:ascii="Arial" w:hAnsi="Arial" w:cs="Arial"/>
          <w:lang w:val="en-US"/>
        </w:rPr>
        <w:t xml:space="preserve"> </w:t>
      </w:r>
      <w:r w:rsidRPr="002F33C5">
        <w:rPr>
          <w:rFonts w:ascii="Arial" w:hAnsi="Arial" w:cs="Arial"/>
        </w:rPr>
        <w:t>невязок</w:t>
      </w:r>
      <w:r w:rsidR="00CF1879" w:rsidRPr="001F29BF">
        <w:rPr>
          <w:rFonts w:ascii="Arial" w:hAnsi="Arial" w:cs="Arial"/>
          <w:lang w:val="en-US"/>
        </w:rPr>
        <w:t>)</w:t>
      </w:r>
      <w:r w:rsidR="00CF1879">
        <w:rPr>
          <w:rFonts w:ascii="Arial" w:hAnsi="Arial" w:cs="Arial"/>
          <w:noProof/>
          <w:lang w:val="en-US"/>
        </w:rPr>
        <w:drawing>
          <wp:inline distT="0" distB="0" distL="0" distR="0" wp14:anchorId="1C299135" wp14:editId="7D51C847">
            <wp:extent cx="5970103" cy="8680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763" cy="87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C5D6" w14:textId="602E8E1C" w:rsidR="00CF1879" w:rsidRPr="001F29BF" w:rsidRDefault="00CF1879" w:rsidP="002F33C5">
      <w:pPr>
        <w:spacing w:line="240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Примеры</w:t>
      </w:r>
      <w:r w:rsidRPr="001F29B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32"/>
          <w:szCs w:val="32"/>
        </w:rPr>
        <w:t>работы</w:t>
      </w:r>
      <w:r w:rsidRPr="001F29B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i/>
          <w:iCs/>
          <w:sz w:val="32"/>
          <w:szCs w:val="32"/>
        </w:rPr>
        <w:t>программы</w:t>
      </w:r>
    </w:p>
    <w:p w14:paraId="77BE4D47" w14:textId="6EC2D74A" w:rsidR="001B6B4F" w:rsidRPr="001F29BF" w:rsidRDefault="001B6B4F" w:rsidP="002F33C5">
      <w:pPr>
        <w:spacing w:line="240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B6B4F">
        <w:rPr>
          <w:rFonts w:ascii="Arial" w:hAnsi="Arial" w:cs="Arial"/>
          <w:b/>
          <w:bCs/>
          <w:i/>
          <w:iCs/>
          <w:noProof/>
          <w:sz w:val="32"/>
          <w:szCs w:val="32"/>
        </w:rPr>
        <w:drawing>
          <wp:inline distT="0" distB="0" distL="0" distR="0" wp14:anchorId="6FD112A9" wp14:editId="0D2E2EF2">
            <wp:extent cx="3136162" cy="2895600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404" cy="29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DBB1" w14:textId="43CA1CCE" w:rsidR="0041307C" w:rsidRPr="001F29BF" w:rsidRDefault="0041307C" w:rsidP="002F33C5">
      <w:pPr>
        <w:spacing w:line="240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B6B4F">
        <w:rPr>
          <w:rFonts w:ascii="Arial" w:hAnsi="Arial" w:cs="Arial"/>
          <w:b/>
          <w:bCs/>
          <w:i/>
          <w:iCs/>
          <w:noProof/>
          <w:sz w:val="32"/>
          <w:szCs w:val="32"/>
        </w:rPr>
        <w:drawing>
          <wp:inline distT="0" distB="0" distL="0" distR="0" wp14:anchorId="23C33012" wp14:editId="1217E8C0">
            <wp:extent cx="3129280" cy="280282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170" cy="28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9B8" w14:textId="6FDEC1D0" w:rsidR="00A566EE" w:rsidRPr="001F29BF" w:rsidRDefault="00A566EE" w:rsidP="002F33C5">
      <w:pPr>
        <w:spacing w:line="240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566EE">
        <w:rPr>
          <w:rFonts w:ascii="Arial" w:hAnsi="Arial" w:cs="Arial"/>
          <w:b/>
          <w:bCs/>
          <w:i/>
          <w:iCs/>
          <w:noProof/>
          <w:sz w:val="32"/>
          <w:szCs w:val="32"/>
        </w:rPr>
        <w:drawing>
          <wp:inline distT="0" distB="0" distL="0" distR="0" wp14:anchorId="703E3B2C" wp14:editId="3AA3BEA2">
            <wp:extent cx="3129280" cy="2909748"/>
            <wp:effectExtent l="0" t="0" r="0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417" cy="29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C458" w14:textId="6C27048B" w:rsidR="00A566EE" w:rsidRPr="001F29BF" w:rsidRDefault="00A566EE" w:rsidP="00A566EE">
      <w:pPr>
        <w:spacing w:line="259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29B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br w:type="page"/>
      </w:r>
      <w:r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Вывод</w:t>
      </w:r>
    </w:p>
    <w:p w14:paraId="2FE63B4A" w14:textId="13497B7E" w:rsidR="00A566EE" w:rsidRDefault="000570A0" w:rsidP="00CD55DD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</w:t>
      </w:r>
      <w:r w:rsidRPr="001F29B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результате</w:t>
      </w:r>
      <w:r w:rsidRPr="001F29B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проделанной</w:t>
      </w:r>
      <w:r w:rsidRPr="001F29B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работы</w:t>
      </w:r>
      <w:r w:rsidRPr="001F29B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я</w:t>
      </w:r>
      <w:r w:rsidRPr="001F29B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исследовал</w:t>
      </w:r>
      <w:r w:rsidRPr="001F29B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прямые</w:t>
      </w:r>
      <w:r w:rsidRPr="001F29B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Pr="001F29B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итерационные методы для нахождения неизвестных СЛАУ.  У каждого метода есть свои преимущества и недостатки. Так, например, метод Гаусса с выбором главного элемента высчитывает с меньшими погрешностями, чем обычный метод Гаусса</w:t>
      </w:r>
      <w:r w:rsidRPr="000570A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и имеет алгоритмическую сложность </w:t>
      </w:r>
      <w:r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0570A0">
        <w:rPr>
          <w:rFonts w:ascii="Arial" w:hAnsi="Arial" w:cs="Arial"/>
          <w:sz w:val="28"/>
          <w:szCs w:val="28"/>
          <w:vertAlign w:val="superscript"/>
        </w:rPr>
        <w:t>3</w:t>
      </w:r>
      <w:r>
        <w:rPr>
          <w:rFonts w:ascii="Arial" w:hAnsi="Arial" w:cs="Arial"/>
          <w:sz w:val="28"/>
          <w:szCs w:val="28"/>
        </w:rPr>
        <w:t>)</w:t>
      </w:r>
      <w:r w:rsidRPr="000570A0">
        <w:rPr>
          <w:rFonts w:ascii="Arial" w:hAnsi="Arial" w:cs="Arial"/>
          <w:sz w:val="28"/>
          <w:szCs w:val="28"/>
        </w:rPr>
        <w:t xml:space="preserve">. </w:t>
      </w:r>
    </w:p>
    <w:p w14:paraId="33F9057A" w14:textId="77777777" w:rsidR="003C6B5B" w:rsidRPr="003C6B5B" w:rsidRDefault="003C6B5B" w:rsidP="003C6B5B">
      <w:pPr>
        <w:spacing w:line="259" w:lineRule="auto"/>
        <w:rPr>
          <w:rFonts w:ascii="Arial" w:hAnsi="Arial" w:cs="Arial"/>
          <w:sz w:val="28"/>
          <w:szCs w:val="28"/>
        </w:rPr>
      </w:pPr>
      <w:r w:rsidRPr="003C6B5B">
        <w:rPr>
          <w:rFonts w:ascii="Arial" w:hAnsi="Arial" w:cs="Arial"/>
          <w:sz w:val="28"/>
          <w:szCs w:val="28"/>
        </w:rPr>
        <w:t>Если же рассматривать прямые и итерационные методы в целом, то можно сделать следующие выводы:</w:t>
      </w:r>
    </w:p>
    <w:p w14:paraId="7353DD21" w14:textId="654661B9" w:rsidR="003C6B5B" w:rsidRPr="003C6B5B" w:rsidRDefault="003C6B5B" w:rsidP="003C6B5B">
      <w:pPr>
        <w:pStyle w:val="a8"/>
        <w:numPr>
          <w:ilvl w:val="0"/>
          <w:numId w:val="4"/>
        </w:numPr>
        <w:spacing w:line="259" w:lineRule="auto"/>
        <w:ind w:left="1418" w:hanging="425"/>
        <w:rPr>
          <w:rFonts w:ascii="Arial" w:hAnsi="Arial" w:cs="Arial"/>
          <w:sz w:val="28"/>
          <w:szCs w:val="28"/>
        </w:rPr>
      </w:pPr>
      <w:r w:rsidRPr="003C6B5B">
        <w:rPr>
          <w:rFonts w:ascii="Arial" w:hAnsi="Arial" w:cs="Arial"/>
          <w:sz w:val="28"/>
          <w:szCs w:val="28"/>
        </w:rPr>
        <w:t>Прямые методы позволяют найти ответ за точное количество итераций, когда итерационные не имеют начального значения</w:t>
      </w:r>
      <w:r>
        <w:rPr>
          <w:rFonts w:ascii="Arial" w:hAnsi="Arial" w:cs="Arial"/>
          <w:sz w:val="28"/>
          <w:szCs w:val="28"/>
        </w:rPr>
        <w:t>.</w:t>
      </w:r>
    </w:p>
    <w:p w14:paraId="73572396" w14:textId="31395898" w:rsidR="003C6B5B" w:rsidRPr="003C6B5B" w:rsidRDefault="003C6B5B" w:rsidP="003C6B5B">
      <w:pPr>
        <w:pStyle w:val="a8"/>
        <w:numPr>
          <w:ilvl w:val="0"/>
          <w:numId w:val="4"/>
        </w:numPr>
        <w:spacing w:line="259" w:lineRule="auto"/>
        <w:ind w:left="1418" w:hanging="425"/>
        <w:rPr>
          <w:rFonts w:ascii="Arial" w:hAnsi="Arial" w:cs="Arial"/>
          <w:sz w:val="28"/>
          <w:szCs w:val="28"/>
        </w:rPr>
      </w:pPr>
      <w:r w:rsidRPr="003C6B5B">
        <w:rPr>
          <w:rFonts w:ascii="Arial" w:hAnsi="Arial" w:cs="Arial"/>
          <w:sz w:val="28"/>
          <w:szCs w:val="28"/>
        </w:rPr>
        <w:t>Погрешность прямых методов зависит от количества промежуточных вычислений, а у итерационных методов точность задается</w:t>
      </w:r>
      <w:r>
        <w:rPr>
          <w:rFonts w:ascii="Arial" w:hAnsi="Arial" w:cs="Arial"/>
          <w:sz w:val="28"/>
          <w:szCs w:val="28"/>
        </w:rPr>
        <w:t>.</w:t>
      </w:r>
    </w:p>
    <w:p w14:paraId="70FD2135" w14:textId="00089B9C" w:rsidR="003C6B5B" w:rsidRPr="003C6B5B" w:rsidRDefault="003C6B5B" w:rsidP="003C6B5B">
      <w:pPr>
        <w:pStyle w:val="a8"/>
        <w:numPr>
          <w:ilvl w:val="0"/>
          <w:numId w:val="4"/>
        </w:numPr>
        <w:spacing w:line="259" w:lineRule="auto"/>
        <w:ind w:left="1418" w:hanging="425"/>
        <w:rPr>
          <w:rFonts w:ascii="Arial" w:hAnsi="Arial" w:cs="Arial"/>
          <w:sz w:val="28"/>
          <w:szCs w:val="28"/>
        </w:rPr>
      </w:pPr>
      <w:r w:rsidRPr="003C6B5B">
        <w:rPr>
          <w:rFonts w:ascii="Arial" w:hAnsi="Arial" w:cs="Arial"/>
          <w:sz w:val="28"/>
          <w:szCs w:val="28"/>
        </w:rPr>
        <w:t>При использовании прямых методов необходимо хранить полную матрицу, а при итерационных данное условие не нужно</w:t>
      </w:r>
      <w:r>
        <w:rPr>
          <w:rFonts w:ascii="Arial" w:hAnsi="Arial" w:cs="Arial"/>
          <w:sz w:val="28"/>
          <w:szCs w:val="28"/>
        </w:rPr>
        <w:t>.</w:t>
      </w:r>
    </w:p>
    <w:p w14:paraId="0513575C" w14:textId="3008B869" w:rsidR="003C6B5B" w:rsidRPr="003C6B5B" w:rsidRDefault="003C6B5B" w:rsidP="003C6B5B">
      <w:pPr>
        <w:pStyle w:val="a8"/>
        <w:numPr>
          <w:ilvl w:val="0"/>
          <w:numId w:val="4"/>
        </w:numPr>
        <w:spacing w:line="259" w:lineRule="auto"/>
        <w:ind w:left="1418" w:hanging="425"/>
        <w:rPr>
          <w:rFonts w:ascii="Arial" w:hAnsi="Arial" w:cs="Arial"/>
          <w:sz w:val="28"/>
          <w:szCs w:val="28"/>
        </w:rPr>
      </w:pPr>
      <w:r w:rsidRPr="003C6B5B">
        <w:rPr>
          <w:rFonts w:ascii="Arial" w:hAnsi="Arial" w:cs="Arial"/>
          <w:sz w:val="28"/>
          <w:szCs w:val="28"/>
        </w:rPr>
        <w:t>Итерационные методы используются больше для решения больших СЛАУ, а прямые – для маленьких и средних.</w:t>
      </w:r>
    </w:p>
    <w:sectPr w:rsidR="003C6B5B" w:rsidRPr="003C6B5B" w:rsidSect="000662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782B8" w14:textId="77777777" w:rsidR="004F233E" w:rsidRDefault="004F233E" w:rsidP="00CF1879">
      <w:pPr>
        <w:spacing w:after="0" w:line="240" w:lineRule="auto"/>
      </w:pPr>
      <w:r>
        <w:separator/>
      </w:r>
    </w:p>
  </w:endnote>
  <w:endnote w:type="continuationSeparator" w:id="0">
    <w:p w14:paraId="7EA87B8E" w14:textId="77777777" w:rsidR="004F233E" w:rsidRDefault="004F233E" w:rsidP="00CF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D3F0" w14:textId="77777777" w:rsidR="004F233E" w:rsidRDefault="004F233E" w:rsidP="00CF1879">
      <w:pPr>
        <w:spacing w:after="0" w:line="240" w:lineRule="auto"/>
      </w:pPr>
      <w:r>
        <w:separator/>
      </w:r>
    </w:p>
  </w:footnote>
  <w:footnote w:type="continuationSeparator" w:id="0">
    <w:p w14:paraId="4EFE8EFD" w14:textId="77777777" w:rsidR="004F233E" w:rsidRDefault="004F233E" w:rsidP="00CF1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252"/>
    <w:multiLevelType w:val="hybridMultilevel"/>
    <w:tmpl w:val="FA483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E405C"/>
    <w:multiLevelType w:val="hybridMultilevel"/>
    <w:tmpl w:val="79426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800D0"/>
    <w:multiLevelType w:val="hybridMultilevel"/>
    <w:tmpl w:val="D6AAB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C4A65"/>
    <w:multiLevelType w:val="hybridMultilevel"/>
    <w:tmpl w:val="0F9C1DEC"/>
    <w:lvl w:ilvl="0" w:tplc="8422AAA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97"/>
    <w:rsid w:val="0003440D"/>
    <w:rsid w:val="000570A0"/>
    <w:rsid w:val="000662C1"/>
    <w:rsid w:val="001B6B4F"/>
    <w:rsid w:val="001F29BF"/>
    <w:rsid w:val="002B1F77"/>
    <w:rsid w:val="002F33C5"/>
    <w:rsid w:val="00324197"/>
    <w:rsid w:val="003C6B5B"/>
    <w:rsid w:val="0041307C"/>
    <w:rsid w:val="004F233E"/>
    <w:rsid w:val="005C4C5C"/>
    <w:rsid w:val="006134EF"/>
    <w:rsid w:val="00995127"/>
    <w:rsid w:val="00A566EE"/>
    <w:rsid w:val="00AC08F1"/>
    <w:rsid w:val="00BD5ABC"/>
    <w:rsid w:val="00CD2568"/>
    <w:rsid w:val="00CD55DD"/>
    <w:rsid w:val="00CF1879"/>
    <w:rsid w:val="00D31ECE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A474"/>
  <w15:chartTrackingRefBased/>
  <w15:docId w15:val="{AD2E8F14-CB52-4FBA-8593-66A3C15F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127"/>
    <w:pPr>
      <w:spacing w:line="25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95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95127"/>
    <w:rPr>
      <w:rFonts w:asciiTheme="minorHAnsi" w:hAnsiTheme="minorHAnsi"/>
      <w:sz w:val="22"/>
      <w:szCs w:val="22"/>
    </w:rPr>
  </w:style>
  <w:style w:type="paragraph" w:customStyle="1" w:styleId="a5">
    <w:name w:val="По умолчанию"/>
    <w:next w:val="a"/>
    <w:rsid w:val="00995127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66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2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F1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879"/>
    <w:rPr>
      <w:rFonts w:asciiTheme="minorHAnsi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3C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6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5</cp:revision>
  <dcterms:created xsi:type="dcterms:W3CDTF">2022-03-15T12:24:00Z</dcterms:created>
  <dcterms:modified xsi:type="dcterms:W3CDTF">2022-03-16T09:04:00Z</dcterms:modified>
</cp:coreProperties>
</file>