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-NOMBRE COMPLETO:</w:t>
      </w:r>
    </w:p>
    <w:p w:rsidR="00000000" w:rsidDel="00000000" w:rsidP="00000000" w:rsidRDefault="00000000" w:rsidRPr="00000000" w14:paraId="00000002">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-CELULAR: IMPORTANTE COLOCAR PREFIJOS (LA LIC. PUEDE RESPONDERTE POR MAIL O POR WHATSAPP)</w:t>
      </w:r>
    </w:p>
    <w:p w:rsidR="00000000" w:rsidDel="00000000" w:rsidP="00000000" w:rsidRDefault="00000000" w:rsidRPr="00000000" w14:paraId="0000000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-SI TENÉS ANÁLISIS DE SANGRE ACTUALES ADJUNTALOS</w:t>
      </w:r>
    </w:p>
    <w:p w:rsidR="00000000" w:rsidDel="00000000" w:rsidP="00000000" w:rsidRDefault="00000000" w:rsidRPr="00000000" w14:paraId="0000000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No es necesario completar ésta guía de forma obligatoria, sólo es una orientación para poder ayudarte a acercarte a tu objetivo.Podés contestar las preguntas que quieras o ninguna y sólo hacer tus consultas.</w:t>
      </w:r>
    </w:p>
    <w:p w:rsidR="00000000" w:rsidDel="00000000" w:rsidP="00000000" w:rsidRDefault="00000000" w:rsidRPr="00000000" w14:paraId="0000000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1-Motivo por el cual se solicita la consulta.</w:t>
      </w:r>
    </w:p>
    <w:p w:rsidR="00000000" w:rsidDel="00000000" w:rsidP="00000000" w:rsidRDefault="00000000" w:rsidRPr="00000000" w14:paraId="0000000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2-Cambios en el peso/medidas/fotos de cambios corporales(adjuntar si las hay).Aclarar</w:t>
      </w:r>
    </w:p>
    <w:p w:rsidR="00000000" w:rsidDel="00000000" w:rsidP="00000000" w:rsidRDefault="00000000" w:rsidRPr="00000000" w14:paraId="0000000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fecha de inicio del plan.</w:t>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3-Lograste cubrir todos los alimentos del plan? consumiste menos o más de lo sugerido?</w:t>
      </w:r>
    </w:p>
    <w:p w:rsidR="00000000" w:rsidDel="00000000" w:rsidP="00000000" w:rsidRDefault="00000000" w:rsidRPr="00000000" w14:paraId="0000000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4-¿Cómo fue tu experiencia general con el plan o los cambios de hábitos?</w:t>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5-¿Utilizaste balanza digital de alimentos, contás con una?</w:t>
      </w:r>
    </w:p>
    <w:p w:rsidR="00000000" w:rsidDel="00000000" w:rsidP="00000000" w:rsidRDefault="00000000" w:rsidRPr="00000000" w14:paraId="0000000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6-Descripción de la actividad física desde el inicio del plan al día de hoy.</w:t>
      </w:r>
    </w:p>
    <w:p w:rsidR="00000000" w:rsidDel="00000000" w:rsidP="00000000" w:rsidRDefault="00000000" w:rsidRPr="00000000" w14:paraId="0000000E">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7-Evacuación (frecuencia con la que fuiste al baño:normal/diarrea/constipación)</w:t>
      </w:r>
    </w:p>
    <w:p w:rsidR="00000000" w:rsidDel="00000000" w:rsidP="00000000" w:rsidRDefault="00000000" w:rsidRPr="00000000" w14:paraId="0000000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8-Preguntas que quieras hacerme</w:t>
      </w:r>
    </w:p>
    <w:p w:rsidR="00000000" w:rsidDel="00000000" w:rsidP="00000000" w:rsidRDefault="00000000" w:rsidRPr="00000000" w14:paraId="0000001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GRACIAS POR TU TIEMPO, PRONTITO ME  PONDRÉ EN CONTACTO!!</w:t>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En el caso que la Lic. te contacte por Whatsapp, es una herramienta para utilizar como devolución de tu consulta sólo el día de contacto (en caso que ése día no puedas responder será el siguiente), gracias por comprender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