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F9CC" w14:textId="20ADF1C6" w:rsidR="002C52B2" w:rsidRDefault="00570955" w:rsidP="00570955">
      <w:pPr>
        <w:spacing w:line="480" w:lineRule="auto"/>
        <w:rPr>
          <w:rFonts w:ascii="Times New Roman" w:hAnsi="Times New Roman" w:cs="Times New Roman"/>
        </w:rPr>
      </w:pPr>
      <w:r>
        <w:rPr>
          <w:rFonts w:ascii="Times New Roman" w:hAnsi="Times New Roman" w:cs="Times New Roman"/>
        </w:rPr>
        <w:t>Kyle Marinaro</w:t>
      </w:r>
    </w:p>
    <w:p w14:paraId="277313F0" w14:textId="4CF0B8B6" w:rsidR="00570955" w:rsidRDefault="00570955" w:rsidP="00570955">
      <w:pPr>
        <w:spacing w:line="480" w:lineRule="auto"/>
        <w:rPr>
          <w:rFonts w:ascii="Times New Roman" w:hAnsi="Times New Roman" w:cs="Times New Roman"/>
        </w:rPr>
      </w:pPr>
      <w:r>
        <w:rPr>
          <w:rFonts w:ascii="Times New Roman" w:hAnsi="Times New Roman" w:cs="Times New Roman"/>
        </w:rPr>
        <w:t>CS 499</w:t>
      </w:r>
    </w:p>
    <w:p w14:paraId="540F5C81" w14:textId="5E8EF589" w:rsidR="00570955" w:rsidRDefault="00570955" w:rsidP="00570955">
      <w:pPr>
        <w:spacing w:line="480" w:lineRule="auto"/>
        <w:jc w:val="center"/>
        <w:rPr>
          <w:rFonts w:ascii="Times New Roman" w:hAnsi="Times New Roman" w:cs="Times New Roman"/>
        </w:rPr>
      </w:pPr>
      <w:r>
        <w:rPr>
          <w:rFonts w:ascii="Times New Roman" w:hAnsi="Times New Roman" w:cs="Times New Roman"/>
        </w:rPr>
        <w:t>Algorithms Narrative</w:t>
      </w:r>
    </w:p>
    <w:p w14:paraId="62CFB0C3" w14:textId="79219DED" w:rsidR="00570955" w:rsidRPr="00570955" w:rsidRDefault="00570955" w:rsidP="00570955">
      <w:pPr>
        <w:spacing w:line="480" w:lineRule="auto"/>
        <w:rPr>
          <w:rFonts w:ascii="Times New Roman" w:hAnsi="Times New Roman" w:cs="Times New Roman"/>
        </w:rPr>
      </w:pPr>
      <w:r w:rsidRPr="00570955">
        <w:rPr>
          <w:rFonts w:ascii="Times New Roman" w:hAnsi="Times New Roman" w:cs="Times New Roman"/>
        </w:rPr>
        <w:t xml:space="preserve">This enhancement focuses on </w:t>
      </w:r>
      <w:proofErr w:type="spellStart"/>
      <w:r w:rsidRPr="00570955">
        <w:rPr>
          <w:rFonts w:ascii="Times New Roman" w:hAnsi="Times New Roman" w:cs="Times New Roman"/>
        </w:rPr>
        <w:t>Travlr</w:t>
      </w:r>
      <w:proofErr w:type="spellEnd"/>
      <w:r w:rsidRPr="00570955">
        <w:rPr>
          <w:rFonts w:ascii="Times New Roman" w:hAnsi="Times New Roman" w:cs="Times New Roman"/>
        </w:rPr>
        <w:t xml:space="preserve"> Getaways, a full-stack web application comprising a customer-facing travel site and an Angular administrative interface. These components interact via a REST API and a MongoDB database. This artifact was selected to demonstrate the optimization of data processing and display through the systematic application of algorithms and data structures.</w:t>
      </w:r>
    </w:p>
    <w:p w14:paraId="74CB9FF9" w14:textId="26FDFEB8" w:rsidR="00570955" w:rsidRPr="00570955" w:rsidRDefault="00570955" w:rsidP="00570955">
      <w:pPr>
        <w:spacing w:line="480" w:lineRule="auto"/>
        <w:rPr>
          <w:rFonts w:ascii="Times New Roman" w:hAnsi="Times New Roman" w:cs="Times New Roman"/>
        </w:rPr>
      </w:pPr>
      <w:r w:rsidRPr="00570955">
        <w:rPr>
          <w:rFonts w:ascii="Times New Roman" w:hAnsi="Times New Roman" w:cs="Times New Roman"/>
        </w:rPr>
        <w:t xml:space="preserve">The technical objective was to refine how the application organizes and retrieves trip data. Key modifications include the implementation of dynamic search, filtering, and sorting mechanisms, alongside pagination and unique data generation. The search functionality enables users to locate records by matching trip names, codes, or descriptions. Filtering allows for the isolation of trips by resort location, while sorting algorithms </w:t>
      </w:r>
      <w:proofErr w:type="gramStart"/>
      <w:r w:rsidRPr="00570955">
        <w:rPr>
          <w:rFonts w:ascii="Times New Roman" w:hAnsi="Times New Roman" w:cs="Times New Roman"/>
        </w:rPr>
        <w:t>organize data</w:t>
      </w:r>
      <w:proofErr w:type="gramEnd"/>
      <w:r w:rsidRPr="00570955">
        <w:rPr>
          <w:rFonts w:ascii="Times New Roman" w:hAnsi="Times New Roman" w:cs="Times New Roman"/>
        </w:rPr>
        <w:t xml:space="preserve"> by alphabetical order, price, or start date. To maintain a distinct list of filter options, a Set data structure was used to identify unique resort values. Additionally, pagination was integrated to manage large datasets, reducing the number of records rendered simultaneously to maintain performance.</w:t>
      </w:r>
    </w:p>
    <w:p w14:paraId="199F1976" w14:textId="360BAEBB" w:rsidR="00570955" w:rsidRPr="00570955" w:rsidRDefault="00570955" w:rsidP="00570955">
      <w:pPr>
        <w:spacing w:line="480" w:lineRule="auto"/>
        <w:rPr>
          <w:rFonts w:ascii="Times New Roman" w:hAnsi="Times New Roman" w:cs="Times New Roman"/>
        </w:rPr>
      </w:pPr>
      <w:r w:rsidRPr="00570955">
        <w:rPr>
          <w:rFonts w:ascii="Times New Roman" w:hAnsi="Times New Roman" w:cs="Times New Roman"/>
        </w:rPr>
        <w:t>These improvements illustrate several core concepts in computer science. Search and filtering operations increase retrieval efficiency by narrowing the data set based on specific criteria. The selection of a Set data structure ensures the elimination of duplicate entries during filter generation. Pagination addresses scalability concerns by controlling the data volume processed during a single request cycle. Together, these enhancements demonstrate the practical utility of algorithmic principles in improving the performance and usability of a software system.</w:t>
      </w:r>
    </w:p>
    <w:p w14:paraId="007BD8D2" w14:textId="07A091F2" w:rsidR="00570955" w:rsidRPr="00570955" w:rsidRDefault="00570955" w:rsidP="00570955">
      <w:pPr>
        <w:spacing w:line="480" w:lineRule="auto"/>
        <w:rPr>
          <w:rFonts w:ascii="Times New Roman" w:hAnsi="Times New Roman" w:cs="Times New Roman"/>
        </w:rPr>
      </w:pPr>
      <w:r w:rsidRPr="00570955">
        <w:rPr>
          <w:rFonts w:ascii="Times New Roman" w:hAnsi="Times New Roman" w:cs="Times New Roman"/>
        </w:rPr>
        <w:lastRenderedPageBreak/>
        <w:t>The work completed for this milestone aligns with the objective of designing and evaluating computing solutions using rigorous algorithmic principles. The project utilizes contemporary development tools to refine the effectiveness of the software. A significant challenge during development was ensuring the correct integration of search, filter, and pagination logic to avoid conflicting state behavior. Ultimately, these enhancements demonstrate the relationship between data organization and system performance, providing a technical baseline for the inclusion of this project in a professional portfolio.</w:t>
      </w:r>
    </w:p>
    <w:sectPr w:rsidR="00570955" w:rsidRPr="00570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55"/>
    <w:rsid w:val="002C52B2"/>
    <w:rsid w:val="0035521B"/>
    <w:rsid w:val="00426B02"/>
    <w:rsid w:val="00570955"/>
    <w:rsid w:val="0059523D"/>
    <w:rsid w:val="00927DCE"/>
    <w:rsid w:val="00EE7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B202"/>
  <w15:chartTrackingRefBased/>
  <w15:docId w15:val="{0AA6B0B1-BA57-4B95-9F6D-3B34DF336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955"/>
    <w:rPr>
      <w:rFonts w:eastAsiaTheme="majorEastAsia" w:cstheme="majorBidi"/>
      <w:color w:val="272727" w:themeColor="text1" w:themeTint="D8"/>
    </w:rPr>
  </w:style>
  <w:style w:type="paragraph" w:styleId="Title">
    <w:name w:val="Title"/>
    <w:basedOn w:val="Normal"/>
    <w:next w:val="Normal"/>
    <w:link w:val="TitleChar"/>
    <w:uiPriority w:val="10"/>
    <w:qFormat/>
    <w:rsid w:val="00570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955"/>
    <w:pPr>
      <w:spacing w:before="160"/>
      <w:jc w:val="center"/>
    </w:pPr>
    <w:rPr>
      <w:i/>
      <w:iCs/>
      <w:color w:val="404040" w:themeColor="text1" w:themeTint="BF"/>
    </w:rPr>
  </w:style>
  <w:style w:type="character" w:customStyle="1" w:styleId="QuoteChar">
    <w:name w:val="Quote Char"/>
    <w:basedOn w:val="DefaultParagraphFont"/>
    <w:link w:val="Quote"/>
    <w:uiPriority w:val="29"/>
    <w:rsid w:val="00570955"/>
    <w:rPr>
      <w:i/>
      <w:iCs/>
      <w:color w:val="404040" w:themeColor="text1" w:themeTint="BF"/>
    </w:rPr>
  </w:style>
  <w:style w:type="paragraph" w:styleId="ListParagraph">
    <w:name w:val="List Paragraph"/>
    <w:basedOn w:val="Normal"/>
    <w:uiPriority w:val="34"/>
    <w:qFormat/>
    <w:rsid w:val="00570955"/>
    <w:pPr>
      <w:ind w:left="720"/>
      <w:contextualSpacing/>
    </w:pPr>
  </w:style>
  <w:style w:type="character" w:styleId="IntenseEmphasis">
    <w:name w:val="Intense Emphasis"/>
    <w:basedOn w:val="DefaultParagraphFont"/>
    <w:uiPriority w:val="21"/>
    <w:qFormat/>
    <w:rsid w:val="00570955"/>
    <w:rPr>
      <w:i/>
      <w:iCs/>
      <w:color w:val="0F4761" w:themeColor="accent1" w:themeShade="BF"/>
    </w:rPr>
  </w:style>
  <w:style w:type="paragraph" w:styleId="IntenseQuote">
    <w:name w:val="Intense Quote"/>
    <w:basedOn w:val="Normal"/>
    <w:next w:val="Normal"/>
    <w:link w:val="IntenseQuoteChar"/>
    <w:uiPriority w:val="30"/>
    <w:qFormat/>
    <w:rsid w:val="00570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955"/>
    <w:rPr>
      <w:i/>
      <w:iCs/>
      <w:color w:val="0F4761" w:themeColor="accent1" w:themeShade="BF"/>
    </w:rPr>
  </w:style>
  <w:style w:type="character" w:styleId="IntenseReference">
    <w:name w:val="Intense Reference"/>
    <w:basedOn w:val="DefaultParagraphFont"/>
    <w:uiPriority w:val="32"/>
    <w:qFormat/>
    <w:rsid w:val="00570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Marinaro</dc:creator>
  <cp:keywords/>
  <dc:description/>
  <cp:lastModifiedBy>Kyle Marinaro</cp:lastModifiedBy>
  <cp:revision>1</cp:revision>
  <dcterms:created xsi:type="dcterms:W3CDTF">2026-06-22T01:34:00Z</dcterms:created>
  <dcterms:modified xsi:type="dcterms:W3CDTF">2026-06-22T01:36:00Z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f2e68ca9-b412-4266-aa9e-0383344138d1</vt:lpwstr>
  </property>
</Properties>
</file>