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E231C" w14:textId="77777777" w:rsidR="008D3BB1" w:rsidRPr="00453FFF" w:rsidRDefault="008D3BB1" w:rsidP="008D3BB1">
      <w:pPr>
        <w:outlineLvl w:val="0"/>
        <w:rPr>
          <w:rFonts w:cstheme="minorHAnsi"/>
          <w:sz w:val="36"/>
          <w:szCs w:val="36"/>
        </w:rPr>
      </w:pPr>
      <w:r w:rsidRPr="00453FFF">
        <w:rPr>
          <w:rFonts w:cstheme="minorHAnsi"/>
          <w:sz w:val="36"/>
          <w:szCs w:val="36"/>
          <w:lang w:eastAsia="it-IT"/>
        </w:rPr>
        <w:drawing>
          <wp:anchor distT="0" distB="0" distL="114300" distR="114300" simplePos="0" relativeHeight="251658240" behindDoc="1" locked="0" layoutInCell="1" allowOverlap="1" wp14:anchorId="3DE43973" wp14:editId="2BE8E920">
            <wp:simplePos x="0" y="0"/>
            <wp:positionH relativeFrom="margin">
              <wp:posOffset>5355590</wp:posOffset>
            </wp:positionH>
            <wp:positionV relativeFrom="paragraph">
              <wp:posOffset>-204470</wp:posOffset>
            </wp:positionV>
            <wp:extent cx="1014095" cy="2057400"/>
            <wp:effectExtent l="0" t="0" r="0" b="0"/>
            <wp:wrapNone/>
            <wp:docPr id="314900302"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00302" name="Immagine 1" descr="Immagine che contiene testo, schermata, Carattere, numero&#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1014095" cy="2057400"/>
                    </a:xfrm>
                    <a:prstGeom prst="rect">
                      <a:avLst/>
                    </a:prstGeom>
                  </pic:spPr>
                </pic:pic>
              </a:graphicData>
            </a:graphic>
            <wp14:sizeRelH relativeFrom="page">
              <wp14:pctWidth>0</wp14:pctWidth>
            </wp14:sizeRelH>
            <wp14:sizeRelV relativeFrom="page">
              <wp14:pctHeight>0</wp14:pctHeight>
            </wp14:sizeRelV>
          </wp:anchor>
        </w:drawing>
      </w:r>
      <w:r w:rsidR="00431D76" w:rsidRPr="00453FFF">
        <w:rPr>
          <w:rFonts w:cstheme="minorHAnsi"/>
          <w:sz w:val="36"/>
          <w:szCs w:val="36"/>
        </w:rPr>
        <w:t>Il modello ISO/OSI</w:t>
      </w:r>
    </w:p>
    <w:p w14:paraId="240D3E1E" w14:textId="2935B454" w:rsidR="0023566B" w:rsidRDefault="00431D76" w:rsidP="00DD2CF7">
      <w:pPr>
        <w:rPr>
          <w:rFonts w:cstheme="minorHAnsi"/>
          <w:sz w:val="24"/>
          <w:szCs w:val="24"/>
        </w:rPr>
      </w:pPr>
      <w:r w:rsidRPr="00453FFF">
        <w:rPr>
          <w:rStyle w:val="Titolo2Carattere"/>
          <w:sz w:val="24"/>
          <w:szCs w:val="24"/>
        </w:rPr>
        <w:t>(International Organization for Standardization/Open Systems Interconnection)</w:t>
      </w:r>
      <w:r w:rsidR="008D3BB1" w:rsidRPr="00DD2CF7">
        <w:rPr>
          <w:rFonts w:cstheme="minorHAnsi"/>
          <w:sz w:val="24"/>
          <w:szCs w:val="24"/>
        </w:rPr>
        <w:br/>
      </w:r>
      <w:r w:rsidRPr="00DD2CF7">
        <w:rPr>
          <w:rFonts w:cstheme="minorHAnsi"/>
          <w:sz w:val="24"/>
          <w:szCs w:val="24"/>
        </w:rPr>
        <w:t>è un modello concettuale che definisce un insieme di sette strati o livelli,</w:t>
      </w:r>
      <w:r w:rsidR="008D3BB1" w:rsidRPr="00DD2CF7">
        <w:rPr>
          <w:rFonts w:cstheme="minorHAnsi"/>
          <w:sz w:val="24"/>
          <w:szCs w:val="24"/>
        </w:rPr>
        <w:br/>
      </w:r>
      <w:r w:rsidRPr="00DD2CF7">
        <w:rPr>
          <w:rFonts w:cstheme="minorHAnsi"/>
          <w:sz w:val="24"/>
          <w:szCs w:val="24"/>
        </w:rPr>
        <w:t>ognuno dei quali svolge funzioni specifiche nel processo di comunicazione di rete.</w:t>
      </w:r>
      <w:r w:rsidR="008D3BB1" w:rsidRPr="00DD2CF7">
        <w:rPr>
          <w:rFonts w:cstheme="minorHAnsi"/>
          <w:sz w:val="24"/>
          <w:szCs w:val="24"/>
        </w:rPr>
        <w:br/>
      </w:r>
      <w:r w:rsidRPr="00DD2CF7">
        <w:rPr>
          <w:rFonts w:cstheme="minorHAnsi"/>
          <w:sz w:val="24"/>
          <w:szCs w:val="24"/>
        </w:rPr>
        <w:t>Ogni strato si occupa di aspetti diversi della comunicazione e collabora</w:t>
      </w:r>
      <w:r w:rsidR="008D3BB1" w:rsidRPr="00DD2CF7">
        <w:rPr>
          <w:rFonts w:cstheme="minorHAnsi"/>
          <w:sz w:val="24"/>
          <w:szCs w:val="24"/>
        </w:rPr>
        <w:br/>
      </w:r>
      <w:r w:rsidRPr="00DD2CF7">
        <w:rPr>
          <w:rFonts w:cstheme="minorHAnsi"/>
          <w:sz w:val="24"/>
          <w:szCs w:val="24"/>
        </w:rPr>
        <w:t>con gli strati adiacenti per garantire la trasmissione dei dati.</w:t>
      </w:r>
    </w:p>
    <w:p w14:paraId="015EB5CB" w14:textId="77777777" w:rsidR="00453FFF" w:rsidRPr="00DD2CF7" w:rsidRDefault="00453FFF" w:rsidP="00DD2CF7">
      <w:pPr>
        <w:rPr>
          <w:rFonts w:cstheme="minorHAnsi"/>
          <w:sz w:val="24"/>
          <w:szCs w:val="24"/>
        </w:rPr>
      </w:pPr>
    </w:p>
    <w:p w14:paraId="5FCEA69F" w14:textId="22283570" w:rsidR="00431D76" w:rsidRPr="00453FFF" w:rsidRDefault="00431D76" w:rsidP="00453FFF">
      <w:pPr>
        <w:pStyle w:val="Paragrafoelenco"/>
        <w:numPr>
          <w:ilvl w:val="0"/>
          <w:numId w:val="8"/>
        </w:numPr>
        <w:rPr>
          <w:rFonts w:cstheme="minorHAnsi"/>
          <w:sz w:val="24"/>
          <w:szCs w:val="24"/>
        </w:rPr>
      </w:pPr>
      <w:r w:rsidRPr="00453FFF">
        <w:rPr>
          <w:rStyle w:val="Titolo2Carattere"/>
          <w:rFonts w:asciiTheme="minorHAnsi" w:hAnsiTheme="minorHAnsi" w:cstheme="minorHAnsi"/>
          <w:sz w:val="24"/>
          <w:szCs w:val="24"/>
        </w:rPr>
        <w:t>Strato fisico (Physical Layer)</w:t>
      </w:r>
      <w:r w:rsidRPr="00453FFF">
        <w:rPr>
          <w:rFonts w:cstheme="minorHAnsi"/>
          <w:sz w:val="24"/>
          <w:szCs w:val="24"/>
        </w:rPr>
        <w:t>:</w:t>
      </w:r>
      <w:r w:rsidRPr="00453FFF">
        <w:rPr>
          <w:rFonts w:cstheme="minorHAnsi"/>
          <w:sz w:val="24"/>
          <w:szCs w:val="24"/>
        </w:rPr>
        <w:t xml:space="preserve"> </w:t>
      </w:r>
      <w:r w:rsidRPr="00453FFF">
        <w:rPr>
          <w:rFonts w:cstheme="minorHAnsi"/>
          <w:sz w:val="24"/>
          <w:szCs w:val="24"/>
        </w:rPr>
        <w:t>Si</w:t>
      </w:r>
      <w:r w:rsidRPr="00453FFF">
        <w:rPr>
          <w:rFonts w:cstheme="minorHAnsi"/>
          <w:sz w:val="24"/>
          <w:szCs w:val="24"/>
        </w:rPr>
        <w:t xml:space="preserve"> occupa della trasmissione fisica dei dati attraverso il mezzo di comunicazione, come i segnali elettrici o ottici. Gestisce aspetti come la connessione fisica, la velocità di trasmissione dei dati e i tipi di cavi utilizzati.</w:t>
      </w:r>
    </w:p>
    <w:p w14:paraId="4423A134" w14:textId="77777777" w:rsidR="00453FFF" w:rsidRPr="00453FFF" w:rsidRDefault="00453FFF" w:rsidP="00453FFF">
      <w:pPr>
        <w:pStyle w:val="Paragrafoelenco"/>
        <w:ind w:left="360"/>
        <w:rPr>
          <w:rFonts w:cstheme="minorHAnsi"/>
          <w:sz w:val="24"/>
          <w:szCs w:val="24"/>
        </w:rPr>
      </w:pPr>
    </w:p>
    <w:p w14:paraId="67B1A961" w14:textId="214448D1" w:rsidR="00431D76" w:rsidRPr="00453FFF" w:rsidRDefault="00431D76" w:rsidP="00453FFF">
      <w:pPr>
        <w:pStyle w:val="Paragrafoelenco"/>
        <w:numPr>
          <w:ilvl w:val="0"/>
          <w:numId w:val="8"/>
        </w:numPr>
        <w:rPr>
          <w:rFonts w:cstheme="minorHAnsi"/>
          <w:sz w:val="24"/>
          <w:szCs w:val="24"/>
        </w:rPr>
      </w:pPr>
      <w:r w:rsidRPr="00453FFF">
        <w:rPr>
          <w:rStyle w:val="Titolo2Carattere"/>
          <w:rFonts w:asciiTheme="minorHAnsi" w:hAnsiTheme="minorHAnsi" w:cstheme="minorHAnsi"/>
          <w:sz w:val="24"/>
          <w:szCs w:val="24"/>
        </w:rPr>
        <w:t>Strato Data (Data Link Layer)</w:t>
      </w:r>
      <w:r w:rsidRPr="00453FFF">
        <w:rPr>
          <w:rFonts w:cstheme="minorHAnsi"/>
          <w:sz w:val="24"/>
          <w:szCs w:val="24"/>
        </w:rPr>
        <w:t>:</w:t>
      </w:r>
      <w:r w:rsidRPr="00453FFF">
        <w:rPr>
          <w:rFonts w:cstheme="minorHAnsi"/>
          <w:sz w:val="24"/>
          <w:szCs w:val="24"/>
        </w:rPr>
        <w:t xml:space="preserve"> </w:t>
      </w:r>
      <w:r w:rsidRPr="00453FFF">
        <w:rPr>
          <w:rFonts w:cstheme="minorHAnsi"/>
          <w:sz w:val="24"/>
          <w:szCs w:val="24"/>
        </w:rPr>
        <w:t>Si</w:t>
      </w:r>
      <w:r w:rsidRPr="00453FFF">
        <w:rPr>
          <w:rFonts w:cstheme="minorHAnsi"/>
          <w:sz w:val="24"/>
          <w:szCs w:val="24"/>
        </w:rPr>
        <w:t xml:space="preserve"> concentra sulla consegna affidabile dei dati tra due nodi di rete direttamente collegati. Suddivide i dati in frame e li trasmette tramite il mezzo di comunicazione. Si occupa anche del controllo degli errori, del rilevamento delle collisioni (nel caso di reti Ethernet) e dell'accesso al mezzo condiviso.</w:t>
      </w:r>
    </w:p>
    <w:p w14:paraId="2F44D7BD" w14:textId="77777777" w:rsidR="00453FFF" w:rsidRPr="00453FFF" w:rsidRDefault="00453FFF" w:rsidP="00453FFF">
      <w:pPr>
        <w:pStyle w:val="Paragrafoelenco"/>
        <w:rPr>
          <w:rFonts w:cstheme="minorHAnsi"/>
          <w:sz w:val="24"/>
          <w:szCs w:val="24"/>
        </w:rPr>
      </w:pPr>
    </w:p>
    <w:p w14:paraId="7FFDF190" w14:textId="0235C378" w:rsidR="00431D76" w:rsidRPr="00453FFF" w:rsidRDefault="00431D76" w:rsidP="00453FFF">
      <w:pPr>
        <w:pStyle w:val="Paragrafoelenco"/>
        <w:numPr>
          <w:ilvl w:val="0"/>
          <w:numId w:val="8"/>
        </w:numPr>
        <w:rPr>
          <w:rFonts w:cstheme="minorHAnsi"/>
          <w:sz w:val="24"/>
          <w:szCs w:val="24"/>
        </w:rPr>
      </w:pPr>
      <w:r w:rsidRPr="00453FFF">
        <w:rPr>
          <w:rStyle w:val="Titolo2Carattere"/>
          <w:rFonts w:asciiTheme="minorHAnsi" w:hAnsiTheme="minorHAnsi" w:cstheme="minorHAnsi"/>
          <w:sz w:val="24"/>
          <w:szCs w:val="24"/>
        </w:rPr>
        <w:t xml:space="preserve">Strato </w:t>
      </w:r>
      <w:r w:rsidR="00453FFF" w:rsidRPr="00453FFF">
        <w:rPr>
          <w:rStyle w:val="Titolo2Carattere"/>
          <w:rFonts w:asciiTheme="minorHAnsi" w:hAnsiTheme="minorHAnsi" w:cstheme="minorHAnsi"/>
          <w:sz w:val="24"/>
          <w:szCs w:val="24"/>
        </w:rPr>
        <w:t>R</w:t>
      </w:r>
      <w:r w:rsidRPr="00453FFF">
        <w:rPr>
          <w:rStyle w:val="Titolo2Carattere"/>
          <w:rFonts w:asciiTheme="minorHAnsi" w:hAnsiTheme="minorHAnsi" w:cstheme="minorHAnsi"/>
          <w:sz w:val="24"/>
          <w:szCs w:val="24"/>
        </w:rPr>
        <w:t>ete (Network Layer)</w:t>
      </w:r>
      <w:r w:rsidRPr="00453FFF">
        <w:rPr>
          <w:rFonts w:cstheme="minorHAnsi"/>
          <w:sz w:val="24"/>
          <w:szCs w:val="24"/>
        </w:rPr>
        <w:t>:</w:t>
      </w:r>
      <w:r w:rsidRPr="00453FFF">
        <w:rPr>
          <w:rFonts w:cstheme="minorHAnsi"/>
          <w:sz w:val="24"/>
          <w:szCs w:val="24"/>
        </w:rPr>
        <w:t xml:space="preserve"> </w:t>
      </w:r>
      <w:r w:rsidRPr="00453FFF">
        <w:rPr>
          <w:rFonts w:cstheme="minorHAnsi"/>
          <w:sz w:val="24"/>
          <w:szCs w:val="24"/>
        </w:rPr>
        <w:t>Si</w:t>
      </w:r>
      <w:r w:rsidRPr="00453FFF">
        <w:rPr>
          <w:rFonts w:cstheme="minorHAnsi"/>
          <w:sz w:val="24"/>
          <w:szCs w:val="24"/>
        </w:rPr>
        <w:t xml:space="preserve"> occupa dell'instradamento dei pacchetti di dati attraverso una rete. Determina il percorso migliore per i dati, gestisce gli indirizzi IP e svolge funzioni di commutazione e instradamento. Il protocollo IP è uno dei principali protocolli utilizzati in questo strato.</w:t>
      </w:r>
    </w:p>
    <w:p w14:paraId="3CA3C939" w14:textId="77777777" w:rsidR="00453FFF" w:rsidRPr="00453FFF" w:rsidRDefault="00453FFF" w:rsidP="00453FFF">
      <w:pPr>
        <w:pStyle w:val="Paragrafoelenco"/>
        <w:ind w:left="360"/>
        <w:rPr>
          <w:rFonts w:cstheme="minorHAnsi"/>
          <w:sz w:val="24"/>
          <w:szCs w:val="24"/>
        </w:rPr>
      </w:pPr>
    </w:p>
    <w:p w14:paraId="37C81EDE" w14:textId="6BABFDE2" w:rsidR="00431D76" w:rsidRPr="00453FFF" w:rsidRDefault="00431D76" w:rsidP="00453FFF">
      <w:pPr>
        <w:pStyle w:val="Paragrafoelenco"/>
        <w:numPr>
          <w:ilvl w:val="0"/>
          <w:numId w:val="8"/>
        </w:numPr>
        <w:rPr>
          <w:rFonts w:cstheme="minorHAnsi"/>
          <w:sz w:val="24"/>
          <w:szCs w:val="24"/>
        </w:rPr>
      </w:pPr>
      <w:r w:rsidRPr="00453FFF">
        <w:rPr>
          <w:rStyle w:val="Titolo2Carattere"/>
          <w:rFonts w:asciiTheme="minorHAnsi" w:hAnsiTheme="minorHAnsi" w:cstheme="minorHAnsi"/>
          <w:sz w:val="24"/>
          <w:szCs w:val="24"/>
        </w:rPr>
        <w:t xml:space="preserve">Strato </w:t>
      </w:r>
      <w:r w:rsidR="00453FFF" w:rsidRPr="00453FFF">
        <w:rPr>
          <w:rStyle w:val="Titolo2Carattere"/>
          <w:rFonts w:asciiTheme="minorHAnsi" w:hAnsiTheme="minorHAnsi" w:cstheme="minorHAnsi"/>
          <w:sz w:val="24"/>
          <w:szCs w:val="24"/>
        </w:rPr>
        <w:t>T</w:t>
      </w:r>
      <w:r w:rsidRPr="00453FFF">
        <w:rPr>
          <w:rStyle w:val="Titolo2Carattere"/>
          <w:rFonts w:asciiTheme="minorHAnsi" w:hAnsiTheme="minorHAnsi" w:cstheme="minorHAnsi"/>
          <w:sz w:val="24"/>
          <w:szCs w:val="24"/>
        </w:rPr>
        <w:t>rasporto (Transport Layer)</w:t>
      </w:r>
      <w:r w:rsidRPr="00453FFF">
        <w:rPr>
          <w:rFonts w:cstheme="minorHAnsi"/>
          <w:sz w:val="24"/>
          <w:szCs w:val="24"/>
        </w:rPr>
        <w:t>:</w:t>
      </w:r>
      <w:r w:rsidRPr="00453FFF">
        <w:rPr>
          <w:rFonts w:cstheme="minorHAnsi"/>
          <w:sz w:val="24"/>
          <w:szCs w:val="24"/>
        </w:rPr>
        <w:t xml:space="preserve"> </w:t>
      </w:r>
      <w:r w:rsidRPr="00453FFF">
        <w:rPr>
          <w:rFonts w:cstheme="minorHAnsi"/>
          <w:sz w:val="24"/>
          <w:szCs w:val="24"/>
        </w:rPr>
        <w:t>Trasporto</w:t>
      </w:r>
      <w:r w:rsidRPr="00453FFF">
        <w:rPr>
          <w:rFonts w:cstheme="minorHAnsi"/>
          <w:sz w:val="24"/>
          <w:szCs w:val="24"/>
        </w:rPr>
        <w:t xml:space="preserve"> affidabili ed efficienti ai processi di applicazione. È responsabile della segmentazione e della ricostruzione dei dati, nonché del controllo del flusso e del controllo degli errori. I protocolli comuni a questo livello includono TCP (Transmission Control Protocol) e UDP (User Datagram Protocol).</w:t>
      </w:r>
    </w:p>
    <w:p w14:paraId="1F609EA7" w14:textId="77777777" w:rsidR="00453FFF" w:rsidRPr="00453FFF" w:rsidRDefault="00453FFF" w:rsidP="00453FFF">
      <w:pPr>
        <w:pStyle w:val="Paragrafoelenco"/>
        <w:ind w:left="360"/>
        <w:rPr>
          <w:rFonts w:cstheme="minorHAnsi"/>
          <w:sz w:val="24"/>
          <w:szCs w:val="24"/>
        </w:rPr>
      </w:pPr>
    </w:p>
    <w:p w14:paraId="6904036D" w14:textId="047F9D4E" w:rsidR="00431D76" w:rsidRPr="00453FFF" w:rsidRDefault="00431D76" w:rsidP="00453FFF">
      <w:pPr>
        <w:pStyle w:val="Paragrafoelenco"/>
        <w:numPr>
          <w:ilvl w:val="0"/>
          <w:numId w:val="8"/>
        </w:numPr>
        <w:rPr>
          <w:rFonts w:cstheme="minorHAnsi"/>
          <w:sz w:val="24"/>
          <w:szCs w:val="24"/>
        </w:rPr>
      </w:pPr>
      <w:r w:rsidRPr="00453FFF">
        <w:rPr>
          <w:rStyle w:val="Titolo2Carattere"/>
          <w:rFonts w:asciiTheme="minorHAnsi" w:hAnsiTheme="minorHAnsi" w:cstheme="minorHAnsi"/>
          <w:sz w:val="24"/>
          <w:szCs w:val="24"/>
        </w:rPr>
        <w:t xml:space="preserve">Strato </w:t>
      </w:r>
      <w:r w:rsidR="00453FFF" w:rsidRPr="00453FFF">
        <w:rPr>
          <w:rStyle w:val="Titolo2Carattere"/>
          <w:rFonts w:asciiTheme="minorHAnsi" w:hAnsiTheme="minorHAnsi" w:cstheme="minorHAnsi"/>
          <w:sz w:val="24"/>
          <w:szCs w:val="24"/>
        </w:rPr>
        <w:t>S</w:t>
      </w:r>
      <w:r w:rsidRPr="00453FFF">
        <w:rPr>
          <w:rStyle w:val="Titolo2Carattere"/>
          <w:rFonts w:asciiTheme="minorHAnsi" w:hAnsiTheme="minorHAnsi" w:cstheme="minorHAnsi"/>
          <w:sz w:val="24"/>
          <w:szCs w:val="24"/>
        </w:rPr>
        <w:t>essione (Session Layer):</w:t>
      </w:r>
      <w:r w:rsidRPr="00453FFF">
        <w:rPr>
          <w:rFonts w:cstheme="minorHAnsi"/>
          <w:sz w:val="24"/>
          <w:szCs w:val="24"/>
        </w:rPr>
        <w:t xml:space="preserve"> Questo strato gestisce l'apertura, il mantenimento e la chiusura delle sessioni di comunicazione tra due applicazioni in esecuzione su dispositivi di rete. Si occupa anche della sincronizzazione e del ripristino delle sessioni in caso di interruzioni di connessione.</w:t>
      </w:r>
    </w:p>
    <w:p w14:paraId="2B3B72D1" w14:textId="77777777" w:rsidR="00453FFF" w:rsidRPr="00453FFF" w:rsidRDefault="00453FFF" w:rsidP="00453FFF">
      <w:pPr>
        <w:pStyle w:val="Paragrafoelenco"/>
        <w:ind w:left="360"/>
        <w:rPr>
          <w:rFonts w:cstheme="minorHAnsi"/>
          <w:sz w:val="24"/>
          <w:szCs w:val="24"/>
        </w:rPr>
      </w:pPr>
    </w:p>
    <w:p w14:paraId="6BBC6222" w14:textId="3B12C990" w:rsidR="00431D76" w:rsidRPr="00453FFF" w:rsidRDefault="00431D76" w:rsidP="00453FFF">
      <w:pPr>
        <w:pStyle w:val="Paragrafoelenco"/>
        <w:numPr>
          <w:ilvl w:val="0"/>
          <w:numId w:val="8"/>
        </w:numPr>
        <w:rPr>
          <w:rFonts w:cstheme="minorHAnsi"/>
          <w:sz w:val="24"/>
          <w:szCs w:val="24"/>
        </w:rPr>
      </w:pPr>
      <w:r w:rsidRPr="00453FFF">
        <w:rPr>
          <w:rStyle w:val="Titolo2Carattere"/>
          <w:rFonts w:asciiTheme="minorHAnsi" w:hAnsiTheme="minorHAnsi" w:cstheme="minorHAnsi"/>
          <w:sz w:val="24"/>
          <w:szCs w:val="24"/>
        </w:rPr>
        <w:t xml:space="preserve">Strato </w:t>
      </w:r>
      <w:r w:rsidR="00453FFF" w:rsidRPr="00453FFF">
        <w:rPr>
          <w:rStyle w:val="Titolo2Carattere"/>
          <w:rFonts w:asciiTheme="minorHAnsi" w:hAnsiTheme="minorHAnsi" w:cstheme="minorHAnsi"/>
          <w:sz w:val="24"/>
          <w:szCs w:val="24"/>
        </w:rPr>
        <w:t>P</w:t>
      </w:r>
      <w:r w:rsidRPr="00453FFF">
        <w:rPr>
          <w:rStyle w:val="Titolo2Carattere"/>
          <w:rFonts w:asciiTheme="minorHAnsi" w:hAnsiTheme="minorHAnsi" w:cstheme="minorHAnsi"/>
          <w:sz w:val="24"/>
          <w:szCs w:val="24"/>
        </w:rPr>
        <w:t>resentazione (Presentation Layer):</w:t>
      </w:r>
      <w:r w:rsidRPr="00453FFF">
        <w:rPr>
          <w:rFonts w:cstheme="minorHAnsi"/>
          <w:sz w:val="24"/>
          <w:szCs w:val="24"/>
        </w:rPr>
        <w:t xml:space="preserve"> </w:t>
      </w:r>
      <w:r w:rsidRPr="00453FFF">
        <w:rPr>
          <w:rFonts w:cstheme="minorHAnsi"/>
          <w:sz w:val="24"/>
          <w:szCs w:val="24"/>
        </w:rPr>
        <w:t>R</w:t>
      </w:r>
      <w:r w:rsidRPr="00453FFF">
        <w:rPr>
          <w:rFonts w:cstheme="minorHAnsi"/>
          <w:sz w:val="24"/>
          <w:szCs w:val="24"/>
        </w:rPr>
        <w:t>appresentazione dei dati nel formato appropriato per l'applicazione. Effettua la conversione dei dati in un formato comune comprensibile dalle applicazioni coinvolte nella comunicazione. Esempi di funzioni svolte da questo strato includono la crittografia, la compressione e la traduzione del formato dei dati.</w:t>
      </w:r>
    </w:p>
    <w:p w14:paraId="6807590F" w14:textId="77777777" w:rsidR="00453FFF" w:rsidRPr="00453FFF" w:rsidRDefault="00453FFF" w:rsidP="00453FFF">
      <w:pPr>
        <w:pStyle w:val="Paragrafoelenco"/>
        <w:ind w:left="360"/>
        <w:rPr>
          <w:rFonts w:cstheme="minorHAnsi"/>
          <w:sz w:val="24"/>
          <w:szCs w:val="24"/>
        </w:rPr>
      </w:pPr>
    </w:p>
    <w:p w14:paraId="449EDD27" w14:textId="58916EFB" w:rsidR="00431D76" w:rsidRPr="00453FFF" w:rsidRDefault="00431D76" w:rsidP="00453FFF">
      <w:pPr>
        <w:pStyle w:val="Paragrafoelenco"/>
        <w:numPr>
          <w:ilvl w:val="0"/>
          <w:numId w:val="8"/>
        </w:numPr>
        <w:rPr>
          <w:rFonts w:cstheme="minorHAnsi"/>
          <w:sz w:val="24"/>
          <w:szCs w:val="24"/>
        </w:rPr>
      </w:pPr>
      <w:r w:rsidRPr="00453FFF">
        <w:rPr>
          <w:rStyle w:val="Titolo2Carattere"/>
          <w:rFonts w:asciiTheme="minorHAnsi" w:hAnsiTheme="minorHAnsi" w:cstheme="minorHAnsi"/>
          <w:sz w:val="24"/>
          <w:szCs w:val="24"/>
        </w:rPr>
        <w:t xml:space="preserve">Strato </w:t>
      </w:r>
      <w:r w:rsidR="00453FFF" w:rsidRPr="00453FFF">
        <w:rPr>
          <w:rStyle w:val="Titolo2Carattere"/>
          <w:rFonts w:asciiTheme="minorHAnsi" w:hAnsiTheme="minorHAnsi" w:cstheme="minorHAnsi"/>
          <w:sz w:val="24"/>
          <w:szCs w:val="24"/>
        </w:rPr>
        <w:t>A</w:t>
      </w:r>
      <w:r w:rsidRPr="00453FFF">
        <w:rPr>
          <w:rStyle w:val="Titolo2Carattere"/>
          <w:rFonts w:asciiTheme="minorHAnsi" w:hAnsiTheme="minorHAnsi" w:cstheme="minorHAnsi"/>
          <w:sz w:val="24"/>
          <w:szCs w:val="24"/>
        </w:rPr>
        <w:t>pplicazione (Application Layer):</w:t>
      </w:r>
      <w:r w:rsidRPr="00453FFF">
        <w:rPr>
          <w:rFonts w:cstheme="minorHAnsi"/>
          <w:sz w:val="24"/>
          <w:szCs w:val="24"/>
        </w:rPr>
        <w:t xml:space="preserve"> Questo strato interagisce direttamente con le applicazioni degli utenti finali. Fornisce servizi di rete specifici alle applicazioni, come l'accesso alle risorse di rete, la gestione dei database e il trasferimento di file. I protocolli come HTTP (Hypertext Transfer Protocol), FTP (File Transfer Protocol) e SMTP (Simple Mail Transfer Protocol) operano a questo livello.</w:t>
      </w:r>
    </w:p>
    <w:p w14:paraId="5298E97A" w14:textId="08897C25" w:rsidR="00431D76" w:rsidRPr="008D3BB1" w:rsidRDefault="00431D76" w:rsidP="00431D76">
      <w:pPr>
        <w:rPr>
          <w:rFonts w:ascii="Calibri Light" w:eastAsia="Times New Roman" w:hAnsi="Calibri Light" w:cs="Calibri Light"/>
          <w:color w:val="374151"/>
          <w:kern w:val="0"/>
          <w:sz w:val="24"/>
          <w:szCs w:val="24"/>
          <w:lang w:eastAsia="it-IT"/>
          <w14:ligatures w14:val="none"/>
        </w:rPr>
      </w:pPr>
    </w:p>
    <w:p w14:paraId="295CE340" w14:textId="078B4B8A" w:rsidR="00431D76" w:rsidRPr="008D3BB1" w:rsidRDefault="00431D76" w:rsidP="00431D76">
      <w:pPr>
        <w:tabs>
          <w:tab w:val="left" w:pos="3150"/>
        </w:tabs>
        <w:rPr>
          <w:rFonts w:ascii="Calibri Light" w:hAnsi="Calibri Light" w:cs="Calibri Light"/>
          <w:sz w:val="24"/>
          <w:szCs w:val="24"/>
          <w:lang w:eastAsia="it-IT"/>
        </w:rPr>
      </w:pPr>
      <w:r w:rsidRPr="008D3BB1">
        <w:rPr>
          <w:rFonts w:ascii="Calibri Light" w:hAnsi="Calibri Light" w:cs="Calibri Light"/>
          <w:sz w:val="24"/>
          <w:szCs w:val="24"/>
          <w:lang w:eastAsia="it-IT"/>
        </w:rPr>
        <w:tab/>
      </w:r>
    </w:p>
    <w:sectPr w:rsidR="00431D76" w:rsidRPr="008D3BB1" w:rsidSect="00453FF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85903"/>
    <w:multiLevelType w:val="multilevel"/>
    <w:tmpl w:val="1DB03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31230"/>
    <w:multiLevelType w:val="multilevel"/>
    <w:tmpl w:val="E618E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54EE8"/>
    <w:multiLevelType w:val="multilevel"/>
    <w:tmpl w:val="D974E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53D64"/>
    <w:multiLevelType w:val="hybridMultilevel"/>
    <w:tmpl w:val="B9CEAD7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46D758B1"/>
    <w:multiLevelType w:val="multilevel"/>
    <w:tmpl w:val="7DA6B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C06429"/>
    <w:multiLevelType w:val="multilevel"/>
    <w:tmpl w:val="8E54B118"/>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6" w15:restartNumberingAfterBreak="0">
    <w:nsid w:val="57B2137E"/>
    <w:multiLevelType w:val="multilevel"/>
    <w:tmpl w:val="DE086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736E18"/>
    <w:multiLevelType w:val="multilevel"/>
    <w:tmpl w:val="A0101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6612532">
    <w:abstractNumId w:val="5"/>
  </w:num>
  <w:num w:numId="2" w16cid:durableId="1795366050">
    <w:abstractNumId w:val="0"/>
  </w:num>
  <w:num w:numId="3" w16cid:durableId="1289971464">
    <w:abstractNumId w:val="6"/>
  </w:num>
  <w:num w:numId="4" w16cid:durableId="876507546">
    <w:abstractNumId w:val="7"/>
  </w:num>
  <w:num w:numId="5" w16cid:durableId="2114394869">
    <w:abstractNumId w:val="2"/>
  </w:num>
  <w:num w:numId="6" w16cid:durableId="468133971">
    <w:abstractNumId w:val="4"/>
  </w:num>
  <w:num w:numId="7" w16cid:durableId="1179272068">
    <w:abstractNumId w:val="1"/>
  </w:num>
  <w:num w:numId="8" w16cid:durableId="950862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D76"/>
    <w:rsid w:val="0023566B"/>
    <w:rsid w:val="00295282"/>
    <w:rsid w:val="00431D76"/>
    <w:rsid w:val="00453FFF"/>
    <w:rsid w:val="008D3BB1"/>
    <w:rsid w:val="00AE5EFC"/>
    <w:rsid w:val="00BC14EA"/>
    <w:rsid w:val="00DD2C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743C"/>
  <w15:chartTrackingRefBased/>
  <w15:docId w15:val="{5741088F-31E5-4CB5-936F-065285FD5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53F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53F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31D7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431D76"/>
    <w:rPr>
      <w:b/>
      <w:bCs/>
    </w:rPr>
  </w:style>
  <w:style w:type="paragraph" w:styleId="Nessunaspaziatura">
    <w:name w:val="No Spacing"/>
    <w:uiPriority w:val="1"/>
    <w:qFormat/>
    <w:rsid w:val="00DD2CF7"/>
    <w:pPr>
      <w:spacing w:after="0" w:line="240" w:lineRule="auto"/>
    </w:pPr>
  </w:style>
  <w:style w:type="character" w:customStyle="1" w:styleId="Titolo2Carattere">
    <w:name w:val="Titolo 2 Carattere"/>
    <w:basedOn w:val="Carpredefinitoparagrafo"/>
    <w:link w:val="Titolo2"/>
    <w:uiPriority w:val="9"/>
    <w:rsid w:val="00453FFF"/>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453FFF"/>
    <w:pPr>
      <w:ind w:left="720"/>
      <w:contextualSpacing/>
    </w:pPr>
  </w:style>
  <w:style w:type="character" w:customStyle="1" w:styleId="Titolo1Carattere">
    <w:name w:val="Titolo 1 Carattere"/>
    <w:basedOn w:val="Carpredefinitoparagrafo"/>
    <w:link w:val="Titolo1"/>
    <w:uiPriority w:val="9"/>
    <w:rsid w:val="00453FF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2383">
      <w:bodyDiv w:val="1"/>
      <w:marLeft w:val="0"/>
      <w:marRight w:val="0"/>
      <w:marTop w:val="0"/>
      <w:marBottom w:val="0"/>
      <w:divBdr>
        <w:top w:val="none" w:sz="0" w:space="0" w:color="auto"/>
        <w:left w:val="none" w:sz="0" w:space="0" w:color="auto"/>
        <w:bottom w:val="none" w:sz="0" w:space="0" w:color="auto"/>
        <w:right w:val="none" w:sz="0" w:space="0" w:color="auto"/>
      </w:divBdr>
    </w:div>
    <w:div w:id="625160927">
      <w:bodyDiv w:val="1"/>
      <w:marLeft w:val="0"/>
      <w:marRight w:val="0"/>
      <w:marTop w:val="0"/>
      <w:marBottom w:val="0"/>
      <w:divBdr>
        <w:top w:val="none" w:sz="0" w:space="0" w:color="auto"/>
        <w:left w:val="none" w:sz="0" w:space="0" w:color="auto"/>
        <w:bottom w:val="none" w:sz="0" w:space="0" w:color="auto"/>
        <w:right w:val="none" w:sz="0" w:space="0" w:color="auto"/>
      </w:divBdr>
    </w:div>
    <w:div w:id="757749961">
      <w:bodyDiv w:val="1"/>
      <w:marLeft w:val="0"/>
      <w:marRight w:val="0"/>
      <w:marTop w:val="0"/>
      <w:marBottom w:val="0"/>
      <w:divBdr>
        <w:top w:val="none" w:sz="0" w:space="0" w:color="auto"/>
        <w:left w:val="none" w:sz="0" w:space="0" w:color="auto"/>
        <w:bottom w:val="none" w:sz="0" w:space="0" w:color="auto"/>
        <w:right w:val="none" w:sz="0" w:space="0" w:color="auto"/>
      </w:divBdr>
    </w:div>
    <w:div w:id="857037912">
      <w:bodyDiv w:val="1"/>
      <w:marLeft w:val="0"/>
      <w:marRight w:val="0"/>
      <w:marTop w:val="0"/>
      <w:marBottom w:val="0"/>
      <w:divBdr>
        <w:top w:val="none" w:sz="0" w:space="0" w:color="auto"/>
        <w:left w:val="none" w:sz="0" w:space="0" w:color="auto"/>
        <w:bottom w:val="none" w:sz="0" w:space="0" w:color="auto"/>
        <w:right w:val="none" w:sz="0" w:space="0" w:color="auto"/>
      </w:divBdr>
    </w:div>
    <w:div w:id="860900740">
      <w:bodyDiv w:val="1"/>
      <w:marLeft w:val="0"/>
      <w:marRight w:val="0"/>
      <w:marTop w:val="0"/>
      <w:marBottom w:val="0"/>
      <w:divBdr>
        <w:top w:val="none" w:sz="0" w:space="0" w:color="auto"/>
        <w:left w:val="none" w:sz="0" w:space="0" w:color="auto"/>
        <w:bottom w:val="none" w:sz="0" w:space="0" w:color="auto"/>
        <w:right w:val="none" w:sz="0" w:space="0" w:color="auto"/>
      </w:divBdr>
    </w:div>
    <w:div w:id="912468765">
      <w:bodyDiv w:val="1"/>
      <w:marLeft w:val="0"/>
      <w:marRight w:val="0"/>
      <w:marTop w:val="0"/>
      <w:marBottom w:val="0"/>
      <w:divBdr>
        <w:top w:val="none" w:sz="0" w:space="0" w:color="auto"/>
        <w:left w:val="none" w:sz="0" w:space="0" w:color="auto"/>
        <w:bottom w:val="none" w:sz="0" w:space="0" w:color="auto"/>
        <w:right w:val="none" w:sz="0" w:space="0" w:color="auto"/>
      </w:divBdr>
      <w:divsChild>
        <w:div w:id="1816872743">
          <w:marLeft w:val="0"/>
          <w:marRight w:val="0"/>
          <w:marTop w:val="0"/>
          <w:marBottom w:val="0"/>
          <w:divBdr>
            <w:top w:val="single" w:sz="2" w:space="0" w:color="auto"/>
            <w:left w:val="single" w:sz="2" w:space="0" w:color="auto"/>
            <w:bottom w:val="single" w:sz="6" w:space="0" w:color="auto"/>
            <w:right w:val="single" w:sz="2" w:space="0" w:color="auto"/>
          </w:divBdr>
          <w:divsChild>
            <w:div w:id="1111241391">
              <w:marLeft w:val="0"/>
              <w:marRight w:val="0"/>
              <w:marTop w:val="100"/>
              <w:marBottom w:val="100"/>
              <w:divBdr>
                <w:top w:val="single" w:sz="2" w:space="0" w:color="D9D9E3"/>
                <w:left w:val="single" w:sz="2" w:space="0" w:color="D9D9E3"/>
                <w:bottom w:val="single" w:sz="2" w:space="0" w:color="D9D9E3"/>
                <w:right w:val="single" w:sz="2" w:space="0" w:color="D9D9E3"/>
              </w:divBdr>
              <w:divsChild>
                <w:div w:id="500438740">
                  <w:marLeft w:val="0"/>
                  <w:marRight w:val="0"/>
                  <w:marTop w:val="0"/>
                  <w:marBottom w:val="0"/>
                  <w:divBdr>
                    <w:top w:val="single" w:sz="2" w:space="0" w:color="D9D9E3"/>
                    <w:left w:val="single" w:sz="2" w:space="0" w:color="D9D9E3"/>
                    <w:bottom w:val="single" w:sz="2" w:space="0" w:color="D9D9E3"/>
                    <w:right w:val="single" w:sz="2" w:space="0" w:color="D9D9E3"/>
                  </w:divBdr>
                  <w:divsChild>
                    <w:div w:id="587740491">
                      <w:marLeft w:val="0"/>
                      <w:marRight w:val="0"/>
                      <w:marTop w:val="0"/>
                      <w:marBottom w:val="0"/>
                      <w:divBdr>
                        <w:top w:val="single" w:sz="2" w:space="0" w:color="D9D9E3"/>
                        <w:left w:val="single" w:sz="2" w:space="0" w:color="D9D9E3"/>
                        <w:bottom w:val="single" w:sz="2" w:space="0" w:color="D9D9E3"/>
                        <w:right w:val="single" w:sz="2" w:space="0" w:color="D9D9E3"/>
                      </w:divBdr>
                      <w:divsChild>
                        <w:div w:id="1922135736">
                          <w:marLeft w:val="0"/>
                          <w:marRight w:val="0"/>
                          <w:marTop w:val="0"/>
                          <w:marBottom w:val="0"/>
                          <w:divBdr>
                            <w:top w:val="single" w:sz="2" w:space="0" w:color="D9D9E3"/>
                            <w:left w:val="single" w:sz="2" w:space="0" w:color="D9D9E3"/>
                            <w:bottom w:val="single" w:sz="2" w:space="0" w:color="D9D9E3"/>
                            <w:right w:val="single" w:sz="2" w:space="0" w:color="D9D9E3"/>
                          </w:divBdr>
                          <w:divsChild>
                            <w:div w:id="366873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9243838">
      <w:bodyDiv w:val="1"/>
      <w:marLeft w:val="0"/>
      <w:marRight w:val="0"/>
      <w:marTop w:val="0"/>
      <w:marBottom w:val="0"/>
      <w:divBdr>
        <w:top w:val="none" w:sz="0" w:space="0" w:color="auto"/>
        <w:left w:val="none" w:sz="0" w:space="0" w:color="auto"/>
        <w:bottom w:val="none" w:sz="0" w:space="0" w:color="auto"/>
        <w:right w:val="none" w:sz="0" w:space="0" w:color="auto"/>
      </w:divBdr>
    </w:div>
    <w:div w:id="1641033016">
      <w:bodyDiv w:val="1"/>
      <w:marLeft w:val="0"/>
      <w:marRight w:val="0"/>
      <w:marTop w:val="0"/>
      <w:marBottom w:val="0"/>
      <w:divBdr>
        <w:top w:val="none" w:sz="0" w:space="0" w:color="auto"/>
        <w:left w:val="none" w:sz="0" w:space="0" w:color="auto"/>
        <w:bottom w:val="none" w:sz="0" w:space="0" w:color="auto"/>
        <w:right w:val="none" w:sz="0" w:space="0" w:color="auto"/>
      </w:divBdr>
    </w:div>
    <w:div w:id="198943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405</Words>
  <Characters>2313</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Giusy In</dc:creator>
  <cp:keywords/>
  <dc:description/>
  <cp:lastModifiedBy>Giusy In</cp:lastModifiedBy>
  <cp:revision>2</cp:revision>
  <dcterms:created xsi:type="dcterms:W3CDTF">2023-06-07T07:27:00Z</dcterms:created>
  <dcterms:modified xsi:type="dcterms:W3CDTF">2023-06-07T07:59:00Z</dcterms:modified>
</cp:coreProperties>
</file>