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330FB" w14:textId="1D65DDAC" w:rsidR="00AC2CBC" w:rsidRPr="008B35D8" w:rsidRDefault="008B35D8" w:rsidP="008B35D8">
      <w:pPr>
        <w:spacing w:line="360" w:lineRule="auto"/>
        <w:jc w:val="center"/>
        <w:rPr>
          <w:rFonts w:ascii="Times New Roman" w:hAnsi="Times New Roman"/>
          <w:b/>
          <w:bCs/>
          <w:sz w:val="24"/>
          <w:szCs w:val="24"/>
        </w:rPr>
      </w:pPr>
      <w:r w:rsidRPr="008B35D8">
        <w:rPr>
          <w:rFonts w:ascii="Times New Roman" w:hAnsi="Times New Roman"/>
          <w:b/>
          <w:bCs/>
          <w:sz w:val="24"/>
          <w:szCs w:val="24"/>
        </w:rPr>
        <w:t>Design and Implementation of a Secure, Cloud-Based Student Result Management System with Automated Data Analytics for Academic Performance Trackin</w:t>
      </w:r>
      <w:r>
        <w:rPr>
          <w:rFonts w:ascii="Times New Roman" w:hAnsi="Times New Roman"/>
          <w:b/>
          <w:bCs/>
          <w:sz w:val="24"/>
          <w:szCs w:val="24"/>
        </w:rPr>
        <w:t xml:space="preserve">g </w:t>
      </w:r>
    </w:p>
    <w:p w14:paraId="01CE7E01" w14:textId="77777777" w:rsidR="00AC2CBC" w:rsidRPr="000909AB" w:rsidRDefault="00AC2CBC" w:rsidP="000909AB">
      <w:pPr>
        <w:spacing w:line="360" w:lineRule="auto"/>
        <w:jc w:val="center"/>
        <w:rPr>
          <w:rFonts w:ascii="Times New Roman" w:hAnsi="Times New Roman"/>
          <w:sz w:val="24"/>
          <w:szCs w:val="24"/>
        </w:rPr>
      </w:pPr>
    </w:p>
    <w:p w14:paraId="69C49EDD" w14:textId="77777777" w:rsidR="00AC2CBC" w:rsidRPr="000909AB" w:rsidRDefault="00AC2CBC" w:rsidP="000909AB">
      <w:pPr>
        <w:spacing w:line="360" w:lineRule="auto"/>
        <w:jc w:val="center"/>
        <w:rPr>
          <w:rFonts w:ascii="Times New Roman" w:hAnsi="Times New Roman"/>
          <w:sz w:val="24"/>
          <w:szCs w:val="24"/>
        </w:rPr>
      </w:pPr>
      <w:r w:rsidRPr="000909AB">
        <w:rPr>
          <w:rFonts w:ascii="Times New Roman" w:hAnsi="Times New Roman"/>
          <w:sz w:val="24"/>
          <w:szCs w:val="24"/>
        </w:rPr>
        <w:t>By</w:t>
      </w:r>
    </w:p>
    <w:p w14:paraId="660D7E1B" w14:textId="77777777" w:rsidR="00CB33A0" w:rsidRPr="000909AB" w:rsidRDefault="00CB33A0" w:rsidP="000909AB">
      <w:pPr>
        <w:spacing w:line="360" w:lineRule="auto"/>
        <w:jc w:val="center"/>
        <w:rPr>
          <w:rFonts w:ascii="Times New Roman" w:hAnsi="Times New Roman"/>
          <w:sz w:val="24"/>
          <w:szCs w:val="24"/>
        </w:rPr>
      </w:pPr>
      <w:r w:rsidRPr="000909AB">
        <w:rPr>
          <w:rFonts w:ascii="Times New Roman" w:hAnsi="Times New Roman"/>
          <w:sz w:val="24"/>
          <w:szCs w:val="24"/>
        </w:rPr>
        <w:t>SSERWANGA ABDUL</w:t>
      </w:r>
      <w:r w:rsidRPr="000909AB">
        <w:rPr>
          <w:rFonts w:ascii="Times New Roman" w:hAnsi="Times New Roman"/>
          <w:sz w:val="24"/>
          <w:szCs w:val="24"/>
        </w:rPr>
        <w:tab/>
        <w:t>MAY23/BIST/2556U</w:t>
      </w:r>
    </w:p>
    <w:p w14:paraId="622805DE" w14:textId="751DCEDB" w:rsidR="00AC2CBC" w:rsidRPr="000909AB" w:rsidRDefault="00522986" w:rsidP="000909AB">
      <w:pPr>
        <w:spacing w:line="360" w:lineRule="auto"/>
        <w:jc w:val="center"/>
        <w:rPr>
          <w:rFonts w:ascii="Times New Roman" w:hAnsi="Times New Roman"/>
          <w:sz w:val="24"/>
          <w:szCs w:val="24"/>
        </w:rPr>
      </w:pPr>
      <w:r w:rsidRPr="000909AB">
        <w:rPr>
          <w:rFonts w:ascii="Times New Roman" w:hAnsi="Times New Roman"/>
          <w:sz w:val="24"/>
          <w:szCs w:val="24"/>
        </w:rPr>
        <w:t>KEI MOSES DUKU</w:t>
      </w:r>
      <w:r w:rsidR="00CB33A0" w:rsidRPr="000909AB">
        <w:rPr>
          <w:rFonts w:ascii="Times New Roman" w:hAnsi="Times New Roman"/>
          <w:sz w:val="24"/>
          <w:szCs w:val="24"/>
        </w:rPr>
        <w:tab/>
        <w:t>MAY23/BIST/3614S</w:t>
      </w:r>
    </w:p>
    <w:p w14:paraId="3475FDE0" w14:textId="77777777" w:rsidR="00AC2CBC" w:rsidRPr="000909AB" w:rsidRDefault="00AC2CBC" w:rsidP="000909AB">
      <w:pPr>
        <w:spacing w:line="360" w:lineRule="auto"/>
        <w:jc w:val="center"/>
        <w:rPr>
          <w:rFonts w:ascii="Times New Roman" w:hAnsi="Times New Roman"/>
          <w:sz w:val="24"/>
          <w:szCs w:val="24"/>
        </w:rPr>
      </w:pPr>
      <w:r w:rsidRPr="000909AB">
        <w:rPr>
          <w:rFonts w:ascii="Times New Roman" w:hAnsi="Times New Roman"/>
          <w:sz w:val="24"/>
          <w:szCs w:val="24"/>
        </w:rPr>
        <w:t>SCHOOL OF COMPUTING AND ENGINEERING</w:t>
      </w:r>
    </w:p>
    <w:p w14:paraId="6C4F4A06" w14:textId="75AA6C5B" w:rsidR="00AC2CBC" w:rsidRPr="000909AB" w:rsidRDefault="00AC2CBC" w:rsidP="000909AB">
      <w:pPr>
        <w:spacing w:line="360" w:lineRule="auto"/>
        <w:rPr>
          <w:rFonts w:ascii="Times New Roman" w:hAnsi="Times New Roman"/>
          <w:sz w:val="24"/>
          <w:szCs w:val="24"/>
        </w:rPr>
      </w:pPr>
    </w:p>
    <w:p w14:paraId="38D7B7F9" w14:textId="588CE000" w:rsidR="00AC2CBC" w:rsidRPr="000909AB" w:rsidRDefault="00AC2CBC" w:rsidP="000909AB">
      <w:pPr>
        <w:spacing w:line="360" w:lineRule="auto"/>
        <w:jc w:val="center"/>
        <w:rPr>
          <w:rFonts w:ascii="Times New Roman" w:hAnsi="Times New Roman"/>
          <w:sz w:val="24"/>
          <w:szCs w:val="24"/>
        </w:rPr>
      </w:pPr>
      <w:r w:rsidRPr="000909AB">
        <w:rPr>
          <w:rFonts w:ascii="Times New Roman" w:hAnsi="Times New Roman"/>
          <w:sz w:val="24"/>
          <w:szCs w:val="24"/>
        </w:rPr>
        <w:t xml:space="preserve">A Project Proposal submitted to the School of Computing and Engineering in Partial Fulfillment of </w:t>
      </w:r>
      <w:r w:rsidR="00244BE9" w:rsidRPr="000909AB">
        <w:rPr>
          <w:rFonts w:ascii="Times New Roman" w:hAnsi="Times New Roman"/>
          <w:sz w:val="24"/>
          <w:szCs w:val="24"/>
        </w:rPr>
        <w:t>the Requirements</w:t>
      </w:r>
      <w:r w:rsidRPr="000909AB">
        <w:rPr>
          <w:rFonts w:ascii="Times New Roman" w:hAnsi="Times New Roman"/>
          <w:sz w:val="24"/>
          <w:szCs w:val="24"/>
        </w:rPr>
        <w:t xml:space="preserve"> for the Awa</w:t>
      </w:r>
      <w:r w:rsidR="0083675C" w:rsidRPr="000909AB">
        <w:rPr>
          <w:rFonts w:ascii="Times New Roman" w:hAnsi="Times New Roman"/>
          <w:sz w:val="24"/>
          <w:szCs w:val="24"/>
        </w:rPr>
        <w:t xml:space="preserve">rd of the Degree of Bachelor of Information </w:t>
      </w:r>
      <w:r w:rsidR="007872BE" w:rsidRPr="000909AB">
        <w:rPr>
          <w:rFonts w:ascii="Times New Roman" w:hAnsi="Times New Roman"/>
          <w:sz w:val="24"/>
          <w:szCs w:val="24"/>
        </w:rPr>
        <w:t>System</w:t>
      </w:r>
      <w:r w:rsidR="0083675C" w:rsidRPr="000909AB">
        <w:rPr>
          <w:rFonts w:ascii="Times New Roman" w:hAnsi="Times New Roman"/>
          <w:sz w:val="24"/>
          <w:szCs w:val="24"/>
        </w:rPr>
        <w:t xml:space="preserve"> of</w:t>
      </w:r>
      <w:r w:rsidRPr="000909AB">
        <w:rPr>
          <w:rFonts w:ascii="Times New Roman" w:hAnsi="Times New Roman"/>
          <w:sz w:val="24"/>
          <w:szCs w:val="24"/>
        </w:rPr>
        <w:t xml:space="preserve"> Uganda Technology and Management University.</w:t>
      </w:r>
    </w:p>
    <w:p w14:paraId="46B9A598" w14:textId="77777777" w:rsidR="0083675C" w:rsidRPr="000909AB" w:rsidRDefault="0083675C" w:rsidP="000909AB">
      <w:pPr>
        <w:spacing w:line="360" w:lineRule="auto"/>
        <w:rPr>
          <w:rFonts w:ascii="Times New Roman" w:hAnsi="Times New Roman"/>
          <w:sz w:val="24"/>
          <w:szCs w:val="24"/>
        </w:rPr>
      </w:pPr>
    </w:p>
    <w:p w14:paraId="0FE6693A" w14:textId="6AC5F9A6" w:rsidR="006E6EA9" w:rsidRPr="000909AB" w:rsidRDefault="000909AB" w:rsidP="000909AB">
      <w:pPr>
        <w:spacing w:line="360" w:lineRule="auto"/>
        <w:jc w:val="center"/>
        <w:rPr>
          <w:rFonts w:ascii="Times New Roman" w:hAnsi="Times New Roman"/>
          <w:sz w:val="24"/>
          <w:szCs w:val="24"/>
        </w:rPr>
      </w:pPr>
      <w:r>
        <w:rPr>
          <w:rFonts w:ascii="Times New Roman" w:hAnsi="Times New Roman"/>
          <w:sz w:val="24"/>
          <w:szCs w:val="24"/>
        </w:rPr>
        <w:t>Mary Komunte,</w:t>
      </w:r>
    </w:p>
    <w:p w14:paraId="155F855A" w14:textId="77777777" w:rsidR="006E6EA9" w:rsidRPr="000909AB" w:rsidRDefault="006E6EA9" w:rsidP="000909AB">
      <w:pPr>
        <w:spacing w:line="360" w:lineRule="auto"/>
        <w:jc w:val="center"/>
        <w:rPr>
          <w:rFonts w:ascii="Times New Roman" w:hAnsi="Times New Roman"/>
          <w:sz w:val="24"/>
          <w:szCs w:val="24"/>
        </w:rPr>
      </w:pPr>
      <w:r w:rsidRPr="000909AB">
        <w:rPr>
          <w:rFonts w:ascii="Times New Roman" w:hAnsi="Times New Roman"/>
          <w:sz w:val="24"/>
          <w:szCs w:val="24"/>
        </w:rPr>
        <w:t>Ag Head of Department, Lecturer&amp; Researcher,</w:t>
      </w:r>
    </w:p>
    <w:p w14:paraId="0C8B98C7" w14:textId="77777777" w:rsidR="006E6EA9" w:rsidRPr="000909AB" w:rsidRDefault="006E6EA9" w:rsidP="000909AB">
      <w:pPr>
        <w:spacing w:line="360" w:lineRule="auto"/>
        <w:jc w:val="center"/>
        <w:rPr>
          <w:rFonts w:ascii="Times New Roman" w:hAnsi="Times New Roman"/>
          <w:sz w:val="24"/>
          <w:szCs w:val="24"/>
        </w:rPr>
      </w:pPr>
    </w:p>
    <w:p w14:paraId="1BC616E6" w14:textId="361624C0" w:rsidR="0083675C" w:rsidRPr="000909AB" w:rsidRDefault="006E6EA9" w:rsidP="000909AB">
      <w:pPr>
        <w:spacing w:line="360" w:lineRule="auto"/>
        <w:jc w:val="center"/>
        <w:rPr>
          <w:rFonts w:ascii="Times New Roman" w:hAnsi="Times New Roman"/>
          <w:sz w:val="24"/>
          <w:szCs w:val="24"/>
        </w:rPr>
      </w:pPr>
      <w:r w:rsidRPr="000909AB">
        <w:rPr>
          <w:rFonts w:ascii="Times New Roman" w:hAnsi="Times New Roman"/>
          <w:sz w:val="24"/>
          <w:szCs w:val="24"/>
        </w:rPr>
        <w:t xml:space="preserve">Information </w:t>
      </w:r>
      <w:r w:rsidR="007872BE" w:rsidRPr="000909AB">
        <w:rPr>
          <w:rFonts w:ascii="Times New Roman" w:hAnsi="Times New Roman"/>
          <w:sz w:val="24"/>
          <w:szCs w:val="24"/>
        </w:rPr>
        <w:t>System</w:t>
      </w:r>
      <w:r w:rsidRPr="000909AB">
        <w:rPr>
          <w:rFonts w:ascii="Times New Roman" w:hAnsi="Times New Roman"/>
          <w:sz w:val="24"/>
          <w:szCs w:val="24"/>
        </w:rPr>
        <w:t xml:space="preserve"> &amp;Technology, </w:t>
      </w:r>
      <w:r w:rsidR="0083675C" w:rsidRPr="000909AB">
        <w:rPr>
          <w:rFonts w:ascii="Times New Roman" w:hAnsi="Times New Roman"/>
          <w:sz w:val="24"/>
          <w:szCs w:val="24"/>
        </w:rPr>
        <w:t>School of Computing and Engineering, Uganda Technology and Management University.</w:t>
      </w:r>
    </w:p>
    <w:p w14:paraId="73DED7FD" w14:textId="79FD5E40" w:rsidR="0083675C" w:rsidRPr="000909AB" w:rsidRDefault="006E6EA9" w:rsidP="000909AB">
      <w:pPr>
        <w:spacing w:line="360" w:lineRule="auto"/>
        <w:jc w:val="center"/>
        <w:rPr>
          <w:rFonts w:ascii="Times New Roman" w:hAnsi="Times New Roman"/>
          <w:sz w:val="24"/>
          <w:szCs w:val="24"/>
        </w:rPr>
      </w:pPr>
      <w:r w:rsidRPr="000909AB">
        <w:rPr>
          <w:rStyle w:val="Hyperlink"/>
          <w:rFonts w:ascii="Times New Roman" w:hAnsi="Times New Roman"/>
          <w:sz w:val="24"/>
          <w:szCs w:val="24"/>
        </w:rPr>
        <w:t xml:space="preserve">mkomunte@utamu.ac.ug </w:t>
      </w:r>
      <w:r w:rsidR="0083675C" w:rsidRPr="000909AB">
        <w:rPr>
          <w:rFonts w:ascii="Times New Roman" w:hAnsi="Times New Roman"/>
          <w:sz w:val="24"/>
          <w:szCs w:val="24"/>
        </w:rPr>
        <w:t xml:space="preserve">  </w:t>
      </w:r>
      <w:r w:rsidRPr="000909AB">
        <w:rPr>
          <w:rFonts w:ascii="Times New Roman" w:hAnsi="Times New Roman"/>
          <w:sz w:val="24"/>
          <w:szCs w:val="24"/>
        </w:rPr>
        <w:t>+256 787 122 810/ 701204415</w:t>
      </w:r>
    </w:p>
    <w:p w14:paraId="7617AF6C" w14:textId="05B1B601" w:rsidR="00764980" w:rsidRPr="000909AB" w:rsidRDefault="00764980" w:rsidP="000909AB">
      <w:pPr>
        <w:spacing w:line="360" w:lineRule="auto"/>
        <w:jc w:val="center"/>
        <w:rPr>
          <w:rFonts w:ascii="Times New Roman" w:hAnsi="Times New Roman"/>
          <w:sz w:val="24"/>
          <w:szCs w:val="24"/>
        </w:rPr>
      </w:pPr>
    </w:p>
    <w:p w14:paraId="0DA000D5" w14:textId="4E4CB542" w:rsidR="00764980" w:rsidRPr="000909AB" w:rsidRDefault="00764980" w:rsidP="000909AB">
      <w:pPr>
        <w:spacing w:line="360" w:lineRule="auto"/>
        <w:jc w:val="center"/>
        <w:rPr>
          <w:rFonts w:ascii="Times New Roman" w:hAnsi="Times New Roman"/>
          <w:sz w:val="24"/>
          <w:szCs w:val="24"/>
        </w:rPr>
      </w:pPr>
    </w:p>
    <w:p w14:paraId="4240DEA6" w14:textId="2A33C6E2" w:rsidR="00764980" w:rsidRPr="000909AB" w:rsidRDefault="00764980" w:rsidP="000909AB">
      <w:pPr>
        <w:spacing w:line="360" w:lineRule="auto"/>
        <w:rPr>
          <w:rFonts w:ascii="Times New Roman" w:hAnsi="Times New Roman"/>
          <w:sz w:val="24"/>
          <w:szCs w:val="24"/>
        </w:rPr>
      </w:pPr>
    </w:p>
    <w:p w14:paraId="4710ED49" w14:textId="77777777" w:rsidR="0083675C" w:rsidRPr="000909AB" w:rsidRDefault="0083675C" w:rsidP="000909AB">
      <w:pPr>
        <w:spacing w:line="360" w:lineRule="auto"/>
        <w:jc w:val="center"/>
        <w:rPr>
          <w:rFonts w:ascii="Times New Roman" w:hAnsi="Times New Roman"/>
          <w:sz w:val="24"/>
          <w:szCs w:val="24"/>
        </w:rPr>
      </w:pPr>
    </w:p>
    <w:p w14:paraId="5A8D3642" w14:textId="4DE699BA" w:rsidR="00342431" w:rsidRDefault="004F50CB" w:rsidP="0009218A">
      <w:pPr>
        <w:spacing w:line="360" w:lineRule="auto"/>
        <w:jc w:val="center"/>
        <w:rPr>
          <w:rFonts w:ascii="Times New Roman" w:hAnsi="Times New Roman"/>
          <w:sz w:val="24"/>
          <w:szCs w:val="24"/>
        </w:rPr>
      </w:pPr>
      <w:r>
        <w:rPr>
          <w:rFonts w:ascii="Times New Roman" w:hAnsi="Times New Roman"/>
          <w:sz w:val="24"/>
          <w:szCs w:val="24"/>
        </w:rPr>
        <w:t>August</w:t>
      </w:r>
      <w:r w:rsidR="00550B30">
        <w:rPr>
          <w:rFonts w:ascii="Times New Roman" w:hAnsi="Times New Roman"/>
          <w:sz w:val="24"/>
          <w:szCs w:val="24"/>
        </w:rPr>
        <w:t>, 2025</w:t>
      </w:r>
    </w:p>
    <w:p w14:paraId="163B2E7B" w14:textId="77777777" w:rsidR="004F50CB" w:rsidRPr="0009218A" w:rsidRDefault="004F50CB" w:rsidP="0009218A">
      <w:pPr>
        <w:spacing w:line="360" w:lineRule="auto"/>
        <w:jc w:val="center"/>
        <w:rPr>
          <w:rFonts w:ascii="Times New Roman" w:hAnsi="Times New Roman"/>
          <w:sz w:val="24"/>
          <w:szCs w:val="24"/>
        </w:rPr>
      </w:pPr>
    </w:p>
    <w:p w14:paraId="0D5F7D1C" w14:textId="3E6107BC" w:rsidR="004F50CB" w:rsidRDefault="004F50CB" w:rsidP="00822F06">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lastRenderedPageBreak/>
        <w:t xml:space="preserve">Abstract </w:t>
      </w:r>
    </w:p>
    <w:p w14:paraId="66B22C50" w14:textId="2C03B14C" w:rsidR="004F50CB" w:rsidRDefault="004F50CB" w:rsidP="004F50CB">
      <w:pPr>
        <w:spacing w:line="360" w:lineRule="auto"/>
        <w:jc w:val="both"/>
        <w:rPr>
          <w:rFonts w:ascii="Times New Roman" w:eastAsiaTheme="majorEastAsia" w:hAnsi="Times New Roman" w:cs="Times New Roman"/>
          <w:bCs/>
          <w:sz w:val="24"/>
          <w:szCs w:val="24"/>
        </w:rPr>
      </w:pPr>
      <w:r w:rsidRPr="004F50CB">
        <w:rPr>
          <w:rFonts w:ascii="Times New Roman" w:eastAsiaTheme="majorEastAsia" w:hAnsi="Times New Roman" w:cs="Times New Roman"/>
          <w:bCs/>
          <w:sz w:val="24"/>
          <w:szCs w:val="24"/>
        </w:rPr>
        <w:t>This research proposes the design and implementation of a secure, cloud-based Student Result Management System (SRMS) enhanced with automated data analytics for academic performance tracking. The project aims to address the limitations of traditional, paper-based or locally-hosted result management processes, which are often prone to data loss, security breaches, and inefficiencies in information retrieval and analysis. By leveraging cloud computing, the proposed SRMS will provide reliable, scalable, and easily accessible result management for educational institutions, ensuring that student records are securely stored and efficiently managed. The system will incorporate robust authentication and role-based access controls to safeguard sensitive data, while automated analytics modules will enable real-time monitoring of academic trends and individual student progress. Through intuitive dashboards and visualization tools, stakeholders including students, instructors, and administrators</w:t>
      </w:r>
      <w:r>
        <w:rPr>
          <w:rFonts w:ascii="Times New Roman" w:eastAsiaTheme="majorEastAsia" w:hAnsi="Times New Roman" w:cs="Times New Roman"/>
          <w:bCs/>
          <w:sz w:val="24"/>
          <w:szCs w:val="24"/>
        </w:rPr>
        <w:t xml:space="preserve"> </w:t>
      </w:r>
      <w:r w:rsidRPr="004F50CB">
        <w:rPr>
          <w:rFonts w:ascii="Times New Roman" w:eastAsiaTheme="majorEastAsia" w:hAnsi="Times New Roman" w:cs="Times New Roman"/>
          <w:bCs/>
          <w:sz w:val="24"/>
          <w:szCs w:val="24"/>
        </w:rPr>
        <w:t>will gain actionable insights to support academic decision-making. The implementation and evaluation of the system will demonstrate its effectiveness in improving result management processes, data security, and the quality of academic performance analysis, thereby contributing to more informed educational strategies and enhanced learning outcomes.</w:t>
      </w:r>
    </w:p>
    <w:p w14:paraId="4B9C9020" w14:textId="77777777" w:rsidR="00B21CCF" w:rsidRDefault="00B21CCF" w:rsidP="004F50CB">
      <w:pPr>
        <w:spacing w:line="360" w:lineRule="auto"/>
        <w:jc w:val="both"/>
        <w:rPr>
          <w:rFonts w:ascii="Times New Roman" w:eastAsiaTheme="majorEastAsia" w:hAnsi="Times New Roman" w:cs="Times New Roman"/>
          <w:bCs/>
          <w:sz w:val="24"/>
          <w:szCs w:val="24"/>
        </w:rPr>
      </w:pPr>
    </w:p>
    <w:p w14:paraId="71571E04" w14:textId="77777777" w:rsidR="00B21CCF" w:rsidRDefault="00B21CCF" w:rsidP="004F50CB">
      <w:pPr>
        <w:spacing w:line="360" w:lineRule="auto"/>
        <w:jc w:val="both"/>
        <w:rPr>
          <w:rFonts w:ascii="Times New Roman" w:eastAsiaTheme="majorEastAsia" w:hAnsi="Times New Roman" w:cs="Times New Roman"/>
          <w:bCs/>
          <w:sz w:val="24"/>
          <w:szCs w:val="24"/>
        </w:rPr>
      </w:pPr>
    </w:p>
    <w:p w14:paraId="20A76C67" w14:textId="77777777" w:rsidR="00B21CCF" w:rsidRDefault="00B21CCF" w:rsidP="004F50CB">
      <w:pPr>
        <w:spacing w:line="360" w:lineRule="auto"/>
        <w:jc w:val="both"/>
        <w:rPr>
          <w:rFonts w:ascii="Times New Roman" w:eastAsiaTheme="majorEastAsia" w:hAnsi="Times New Roman" w:cs="Times New Roman"/>
          <w:bCs/>
          <w:sz w:val="24"/>
          <w:szCs w:val="24"/>
        </w:rPr>
      </w:pPr>
    </w:p>
    <w:p w14:paraId="779FBAF3" w14:textId="77777777" w:rsidR="00B21CCF" w:rsidRDefault="00B21CCF" w:rsidP="004F50CB">
      <w:pPr>
        <w:spacing w:line="360" w:lineRule="auto"/>
        <w:jc w:val="both"/>
        <w:rPr>
          <w:rFonts w:ascii="Times New Roman" w:eastAsiaTheme="majorEastAsia" w:hAnsi="Times New Roman" w:cs="Times New Roman"/>
          <w:bCs/>
          <w:sz w:val="24"/>
          <w:szCs w:val="24"/>
        </w:rPr>
      </w:pPr>
    </w:p>
    <w:p w14:paraId="6FB2360D" w14:textId="77777777" w:rsidR="00B21CCF" w:rsidRDefault="00B21CCF" w:rsidP="004F50CB">
      <w:pPr>
        <w:spacing w:line="360" w:lineRule="auto"/>
        <w:jc w:val="both"/>
        <w:rPr>
          <w:rFonts w:ascii="Times New Roman" w:eastAsiaTheme="majorEastAsia" w:hAnsi="Times New Roman" w:cs="Times New Roman"/>
          <w:bCs/>
          <w:sz w:val="24"/>
          <w:szCs w:val="24"/>
        </w:rPr>
      </w:pPr>
    </w:p>
    <w:p w14:paraId="3696C2F2" w14:textId="77777777" w:rsidR="00B21CCF" w:rsidRPr="004F50CB" w:rsidRDefault="00B21CCF" w:rsidP="004F50CB">
      <w:pPr>
        <w:spacing w:line="360" w:lineRule="auto"/>
        <w:jc w:val="both"/>
        <w:rPr>
          <w:rFonts w:ascii="Times New Roman" w:eastAsiaTheme="majorEastAsia" w:hAnsi="Times New Roman" w:cs="Times New Roman"/>
          <w:bCs/>
          <w:sz w:val="24"/>
          <w:szCs w:val="24"/>
        </w:rPr>
      </w:pPr>
    </w:p>
    <w:p w14:paraId="3757A7A5" w14:textId="77777777" w:rsidR="004F50CB" w:rsidRDefault="004F50CB" w:rsidP="00822F06">
      <w:pPr>
        <w:rPr>
          <w:rFonts w:ascii="Times New Roman" w:eastAsiaTheme="majorEastAsia" w:hAnsi="Times New Roman" w:cs="Times New Roman"/>
          <w:b/>
          <w:sz w:val="24"/>
          <w:szCs w:val="24"/>
        </w:rPr>
      </w:pPr>
    </w:p>
    <w:p w14:paraId="4F83C789" w14:textId="77777777" w:rsidR="004F50CB" w:rsidRDefault="004F50CB" w:rsidP="00822F06">
      <w:pPr>
        <w:rPr>
          <w:rFonts w:ascii="Times New Roman" w:eastAsiaTheme="majorEastAsia" w:hAnsi="Times New Roman" w:cs="Times New Roman"/>
          <w:b/>
          <w:sz w:val="24"/>
          <w:szCs w:val="24"/>
        </w:rPr>
      </w:pPr>
    </w:p>
    <w:p w14:paraId="1A3B034C" w14:textId="77777777" w:rsidR="004F50CB" w:rsidRDefault="004F50CB" w:rsidP="00822F06">
      <w:pPr>
        <w:rPr>
          <w:rFonts w:ascii="Times New Roman" w:eastAsiaTheme="majorEastAsia" w:hAnsi="Times New Roman" w:cs="Times New Roman"/>
          <w:b/>
          <w:sz w:val="24"/>
          <w:szCs w:val="24"/>
        </w:rPr>
      </w:pPr>
    </w:p>
    <w:p w14:paraId="6F05B9CC" w14:textId="77777777" w:rsidR="004F50CB" w:rsidRDefault="004F50CB" w:rsidP="00822F06">
      <w:pPr>
        <w:rPr>
          <w:rFonts w:ascii="Times New Roman" w:eastAsiaTheme="majorEastAsia" w:hAnsi="Times New Roman" w:cs="Times New Roman"/>
          <w:b/>
          <w:sz w:val="24"/>
          <w:szCs w:val="24"/>
        </w:rPr>
      </w:pPr>
    </w:p>
    <w:p w14:paraId="5AD1FAA8" w14:textId="77777777" w:rsidR="004F50CB" w:rsidRDefault="004F50CB" w:rsidP="00822F06">
      <w:pPr>
        <w:rPr>
          <w:rFonts w:ascii="Times New Roman" w:eastAsiaTheme="majorEastAsia" w:hAnsi="Times New Roman" w:cs="Times New Roman"/>
          <w:b/>
          <w:sz w:val="24"/>
          <w:szCs w:val="24"/>
        </w:rPr>
      </w:pPr>
    </w:p>
    <w:p w14:paraId="79EF768C" w14:textId="77777777" w:rsidR="004F50CB" w:rsidRDefault="004F50CB" w:rsidP="00822F06">
      <w:pPr>
        <w:rPr>
          <w:rFonts w:ascii="Times New Roman" w:eastAsiaTheme="majorEastAsia" w:hAnsi="Times New Roman" w:cs="Times New Roman"/>
          <w:b/>
          <w:sz w:val="24"/>
          <w:szCs w:val="24"/>
        </w:rPr>
      </w:pPr>
    </w:p>
    <w:p w14:paraId="6AAE3788" w14:textId="77777777" w:rsidR="00464DC1" w:rsidRDefault="00464DC1" w:rsidP="00464DC1">
      <w:pPr>
        <w:pStyle w:val="ListParagraph"/>
        <w:ind w:left="360"/>
        <w:rPr>
          <w:rFonts w:ascii="Times New Roman" w:eastAsiaTheme="majorEastAsia" w:hAnsi="Times New Roman" w:cs="Times New Roman"/>
          <w:b/>
          <w:sz w:val="24"/>
          <w:szCs w:val="24"/>
        </w:rPr>
      </w:pPr>
    </w:p>
    <w:p w14:paraId="5567BA55" w14:textId="1BDE9D4D" w:rsidR="00464DC1" w:rsidRDefault="00464DC1" w:rsidP="00464DC1">
      <w:pPr>
        <w:pStyle w:val="ListParagraph"/>
        <w:ind w:left="360"/>
        <w:jc w:val="cente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Chapter One: Background of the Study</w:t>
      </w:r>
    </w:p>
    <w:p w14:paraId="0FDF7326" w14:textId="4DB3180B" w:rsidR="00822F06" w:rsidRPr="00B21CCF" w:rsidRDefault="00957DFF" w:rsidP="00B21CCF">
      <w:pPr>
        <w:pStyle w:val="ListParagraph"/>
        <w:numPr>
          <w:ilvl w:val="0"/>
          <w:numId w:val="40"/>
        </w:numPr>
        <w:rPr>
          <w:rFonts w:ascii="Times New Roman" w:eastAsiaTheme="majorEastAsia" w:hAnsi="Times New Roman" w:cs="Times New Roman"/>
          <w:b/>
          <w:sz w:val="24"/>
          <w:szCs w:val="24"/>
        </w:rPr>
      </w:pPr>
      <w:r w:rsidRPr="00B21CCF">
        <w:rPr>
          <w:rFonts w:ascii="Times New Roman" w:eastAsiaTheme="majorEastAsia" w:hAnsi="Times New Roman" w:cs="Times New Roman"/>
          <w:b/>
          <w:sz w:val="24"/>
          <w:szCs w:val="24"/>
        </w:rPr>
        <w:t>Introduction.</w:t>
      </w:r>
    </w:p>
    <w:p w14:paraId="01CE31C0" w14:textId="77777777" w:rsidR="00B21CCF" w:rsidRPr="00B21CCF" w:rsidRDefault="00B21CCF" w:rsidP="00B21CCF">
      <w:pPr>
        <w:spacing w:line="360" w:lineRule="auto"/>
        <w:jc w:val="both"/>
        <w:rPr>
          <w:rFonts w:ascii="Times New Roman" w:eastAsiaTheme="majorEastAsia" w:hAnsi="Times New Roman" w:cs="Times New Roman"/>
          <w:bCs/>
          <w:sz w:val="24"/>
          <w:szCs w:val="24"/>
        </w:rPr>
      </w:pPr>
      <w:r w:rsidRPr="00B21CCF">
        <w:rPr>
          <w:rFonts w:ascii="Times New Roman" w:eastAsiaTheme="majorEastAsia" w:hAnsi="Times New Roman" w:cs="Times New Roman"/>
          <w:bCs/>
          <w:sz w:val="24"/>
          <w:szCs w:val="24"/>
        </w:rPr>
        <w:t>In recent years, the management of student academic records has become increasingly complex due to the growing number of students, the diversification of educational programs, and the demand for timely, accurate, and secure access to results. Traditional methods of result management, which often involve manual entry, paper records, or basic standalone computer applications, have proven insufficient in addressing issues such as data redundancy, errors, loss, limited accessibility, and security vulnerabilities (Ahuja et al., 2020). As educational institutions strive for efficiency and data-driven decision-making, there is a pressing need for robust, scalable solutions that leverage modern information systems technologies.</w:t>
      </w:r>
    </w:p>
    <w:p w14:paraId="5487383F" w14:textId="77777777" w:rsidR="00B21CCF" w:rsidRPr="00B21CCF" w:rsidRDefault="00B21CCF" w:rsidP="00B21CCF">
      <w:pPr>
        <w:spacing w:line="360" w:lineRule="auto"/>
        <w:jc w:val="both"/>
        <w:rPr>
          <w:rFonts w:ascii="Times New Roman" w:eastAsiaTheme="majorEastAsia" w:hAnsi="Times New Roman" w:cs="Times New Roman"/>
          <w:bCs/>
          <w:sz w:val="24"/>
          <w:szCs w:val="24"/>
        </w:rPr>
      </w:pPr>
      <w:r w:rsidRPr="00B21CCF">
        <w:rPr>
          <w:rFonts w:ascii="Times New Roman" w:eastAsiaTheme="majorEastAsia" w:hAnsi="Times New Roman" w:cs="Times New Roman"/>
          <w:bCs/>
          <w:sz w:val="24"/>
          <w:szCs w:val="24"/>
        </w:rPr>
        <w:t>Cloud computing has emerged as a transformative technology in education, offering scalable infrastructure, remote accessibility, and cost-effective data management (</w:t>
      </w:r>
      <w:proofErr w:type="spellStart"/>
      <w:r w:rsidRPr="00B21CCF">
        <w:rPr>
          <w:rFonts w:ascii="Times New Roman" w:eastAsiaTheme="majorEastAsia" w:hAnsi="Times New Roman" w:cs="Times New Roman"/>
          <w:bCs/>
          <w:sz w:val="24"/>
          <w:szCs w:val="24"/>
        </w:rPr>
        <w:t>Alshamaila</w:t>
      </w:r>
      <w:proofErr w:type="spellEnd"/>
      <w:r w:rsidRPr="00B21CCF">
        <w:rPr>
          <w:rFonts w:ascii="Times New Roman" w:eastAsiaTheme="majorEastAsia" w:hAnsi="Times New Roman" w:cs="Times New Roman"/>
          <w:bCs/>
          <w:sz w:val="24"/>
          <w:szCs w:val="24"/>
        </w:rPr>
        <w:t xml:space="preserve"> et al., 2013). By migrating result management systems to the cloud, institutions can ensure continuous availability, streamline administrative processes, and provide secure, role-based access to users regardless of their physical location (Hassan et al., 2022). Furthermore, cloud-based systems facilitate easier integration of advanced features such as automated backups, disaster recovery, and system scalability to accommodate institutional growth.</w:t>
      </w:r>
    </w:p>
    <w:p w14:paraId="55162B15" w14:textId="24CBDA6E" w:rsidR="00B21CCF" w:rsidRPr="00B21CCF" w:rsidRDefault="00B21CCF" w:rsidP="00B21CCF">
      <w:pPr>
        <w:spacing w:line="360" w:lineRule="auto"/>
        <w:jc w:val="both"/>
        <w:rPr>
          <w:rFonts w:ascii="Times New Roman" w:eastAsiaTheme="majorEastAsia" w:hAnsi="Times New Roman" w:cs="Times New Roman"/>
          <w:bCs/>
          <w:sz w:val="24"/>
          <w:szCs w:val="24"/>
        </w:rPr>
      </w:pPr>
      <w:r w:rsidRPr="00B21CCF">
        <w:rPr>
          <w:rFonts w:ascii="Times New Roman" w:eastAsiaTheme="majorEastAsia" w:hAnsi="Times New Roman" w:cs="Times New Roman"/>
          <w:bCs/>
          <w:sz w:val="24"/>
          <w:szCs w:val="24"/>
        </w:rPr>
        <w:t>Security remains a paramount concern in managing sensitive academic data. Unauthorized access, data breaches, and accidental loss can have significant repercussions for students and institutions alike. Implementing strong authentication mechanisms and role-based access controls within a cloud-based environment helps mitigate these risks by ensuring that only authorized personnel can view or modify specific data (Patel et al., 2021).</w:t>
      </w:r>
    </w:p>
    <w:p w14:paraId="4E7F9660" w14:textId="77777777" w:rsidR="00B21CCF" w:rsidRPr="00B21CCF" w:rsidRDefault="00B21CCF" w:rsidP="00B21CCF">
      <w:pPr>
        <w:spacing w:line="360" w:lineRule="auto"/>
        <w:jc w:val="both"/>
        <w:rPr>
          <w:rFonts w:ascii="Times New Roman" w:eastAsiaTheme="majorEastAsia" w:hAnsi="Times New Roman" w:cs="Times New Roman"/>
          <w:bCs/>
          <w:sz w:val="24"/>
          <w:szCs w:val="24"/>
        </w:rPr>
      </w:pPr>
      <w:r w:rsidRPr="00B21CCF">
        <w:rPr>
          <w:rFonts w:ascii="Times New Roman" w:eastAsiaTheme="majorEastAsia" w:hAnsi="Times New Roman" w:cs="Times New Roman"/>
          <w:bCs/>
          <w:sz w:val="24"/>
          <w:szCs w:val="24"/>
        </w:rPr>
        <w:t>Beyond secure storage and management, the integration of automated data analytics into student result management systems holds great potential for enhancing educational outcomes. Analytics can uncover trends, identify at-risk students, and support data-driven interventions by providing real-time insights into academic performance at both individual and institutional levels (</w:t>
      </w:r>
      <w:proofErr w:type="spellStart"/>
      <w:r w:rsidRPr="00B21CCF">
        <w:rPr>
          <w:rFonts w:ascii="Times New Roman" w:eastAsiaTheme="majorEastAsia" w:hAnsi="Times New Roman" w:cs="Times New Roman"/>
          <w:bCs/>
          <w:sz w:val="24"/>
          <w:szCs w:val="24"/>
        </w:rPr>
        <w:t>Ifinedo</w:t>
      </w:r>
      <w:proofErr w:type="spellEnd"/>
      <w:r w:rsidRPr="00B21CCF">
        <w:rPr>
          <w:rFonts w:ascii="Times New Roman" w:eastAsiaTheme="majorEastAsia" w:hAnsi="Times New Roman" w:cs="Times New Roman"/>
          <w:bCs/>
          <w:sz w:val="24"/>
          <w:szCs w:val="24"/>
        </w:rPr>
        <w:t>, 2017). Visualization dashboards can help students track their progress, enable instructors to monitor class performance, and assist administrators in policy formulation and resource allocation.</w:t>
      </w:r>
    </w:p>
    <w:p w14:paraId="0FB8C13C" w14:textId="77777777" w:rsidR="00B21CCF" w:rsidRPr="00B21CCF" w:rsidRDefault="00B21CCF" w:rsidP="00B21CCF">
      <w:pPr>
        <w:spacing w:line="360" w:lineRule="auto"/>
        <w:jc w:val="both"/>
        <w:rPr>
          <w:rFonts w:ascii="Times New Roman" w:eastAsiaTheme="majorEastAsia" w:hAnsi="Times New Roman" w:cs="Times New Roman"/>
          <w:bCs/>
          <w:sz w:val="24"/>
          <w:szCs w:val="24"/>
        </w:rPr>
      </w:pPr>
    </w:p>
    <w:p w14:paraId="7AF6CEB5" w14:textId="3DD9E4E7" w:rsidR="00B21CCF" w:rsidRPr="00B21CCF" w:rsidRDefault="00B21CCF" w:rsidP="00B21CCF">
      <w:pPr>
        <w:spacing w:line="360" w:lineRule="auto"/>
        <w:jc w:val="both"/>
        <w:rPr>
          <w:rFonts w:ascii="Times New Roman" w:eastAsiaTheme="majorEastAsia" w:hAnsi="Times New Roman" w:cs="Times New Roman"/>
          <w:bCs/>
          <w:sz w:val="24"/>
          <w:szCs w:val="24"/>
        </w:rPr>
      </w:pPr>
      <w:r w:rsidRPr="00B21CCF">
        <w:rPr>
          <w:rFonts w:ascii="Times New Roman" w:eastAsiaTheme="majorEastAsia" w:hAnsi="Times New Roman" w:cs="Times New Roman"/>
          <w:bCs/>
          <w:sz w:val="24"/>
          <w:szCs w:val="24"/>
        </w:rPr>
        <w:lastRenderedPageBreak/>
        <w:t>Given these advancements, this proposal aims to design and implement a secure, cloud-based Student Result Management System (SRMS) equipped with automated data analytics for academic performance tracking. The system will address current limitations by delivering a comprehensive solution that ensures data security, accessibility, efficient management, and meaningful analysis of academic records. Through this approach, educational institutions will be better positioned to support student success and achieve organizational objectives in an increasingly digital world.</w:t>
      </w:r>
    </w:p>
    <w:p w14:paraId="13D975FF" w14:textId="7E765DF6" w:rsidR="00845F4E" w:rsidRPr="00845F4E" w:rsidRDefault="00845F4E" w:rsidP="00845F4E">
      <w:pPr>
        <w:spacing w:line="360" w:lineRule="auto"/>
        <w:jc w:val="both"/>
        <w:rPr>
          <w:rFonts w:ascii="Times New Roman" w:hAnsi="Times New Roman" w:cs="Times New Roman"/>
          <w:b/>
          <w:bCs/>
          <w:sz w:val="24"/>
          <w:szCs w:val="24"/>
        </w:rPr>
      </w:pPr>
      <w:r w:rsidRPr="00845F4E">
        <w:rPr>
          <w:b/>
          <w:bCs/>
        </w:rPr>
        <w:t xml:space="preserve">1.2 </w:t>
      </w:r>
      <w:r w:rsidRPr="00845F4E">
        <w:rPr>
          <w:rFonts w:ascii="Times New Roman" w:hAnsi="Times New Roman" w:cs="Times New Roman"/>
          <w:b/>
          <w:bCs/>
          <w:sz w:val="24"/>
          <w:szCs w:val="24"/>
        </w:rPr>
        <w:t>Background of the Study</w:t>
      </w:r>
    </w:p>
    <w:p w14:paraId="77FF827B" w14:textId="379B189B" w:rsidR="00845F4E" w:rsidRPr="00845F4E" w:rsidRDefault="00845F4E" w:rsidP="00845F4E">
      <w:pPr>
        <w:spacing w:line="360" w:lineRule="auto"/>
        <w:jc w:val="both"/>
        <w:rPr>
          <w:rFonts w:ascii="Times New Roman" w:hAnsi="Times New Roman" w:cs="Times New Roman"/>
          <w:sz w:val="24"/>
          <w:szCs w:val="24"/>
        </w:rPr>
      </w:pPr>
      <w:r w:rsidRPr="00845F4E">
        <w:rPr>
          <w:rFonts w:ascii="Times New Roman" w:hAnsi="Times New Roman" w:cs="Times New Roman"/>
          <w:sz w:val="24"/>
          <w:szCs w:val="24"/>
        </w:rPr>
        <w:t>The management and dissemination of student academic results are central to the operations of educational institutions. Traditionally, many institutions</w:t>
      </w:r>
      <w:r>
        <w:rPr>
          <w:rFonts w:ascii="Times New Roman" w:hAnsi="Times New Roman" w:cs="Times New Roman"/>
          <w:sz w:val="24"/>
          <w:szCs w:val="24"/>
        </w:rPr>
        <w:t xml:space="preserve"> </w:t>
      </w:r>
      <w:r w:rsidRPr="00845F4E">
        <w:rPr>
          <w:rFonts w:ascii="Times New Roman" w:hAnsi="Times New Roman" w:cs="Times New Roman"/>
          <w:sz w:val="24"/>
          <w:szCs w:val="24"/>
        </w:rPr>
        <w:t>especially in developing regions</w:t>
      </w:r>
      <w:r>
        <w:rPr>
          <w:rFonts w:ascii="Times New Roman" w:hAnsi="Times New Roman" w:cs="Times New Roman"/>
          <w:sz w:val="24"/>
          <w:szCs w:val="24"/>
        </w:rPr>
        <w:t xml:space="preserve"> </w:t>
      </w:r>
      <w:r w:rsidRPr="00845F4E">
        <w:rPr>
          <w:rFonts w:ascii="Times New Roman" w:hAnsi="Times New Roman" w:cs="Times New Roman"/>
          <w:sz w:val="24"/>
          <w:szCs w:val="24"/>
        </w:rPr>
        <w:t>have relied on manual or semi-automated processes for recording, processing, and distributing student grades. These legacy systems, often paper-based or built with basic spreadsheet applications, are susceptible to a range of challenges, including data entry errors, loss or damage of records, delays in result publication, and limited accessibility for students and staff (Ahuja et al., 2020).</w:t>
      </w:r>
    </w:p>
    <w:p w14:paraId="751545C8" w14:textId="540BD344" w:rsidR="00845F4E" w:rsidRPr="00845F4E" w:rsidRDefault="00845F4E" w:rsidP="00845F4E">
      <w:pPr>
        <w:spacing w:line="360" w:lineRule="auto"/>
        <w:jc w:val="both"/>
        <w:rPr>
          <w:rFonts w:ascii="Times New Roman" w:hAnsi="Times New Roman" w:cs="Times New Roman"/>
          <w:sz w:val="24"/>
          <w:szCs w:val="24"/>
        </w:rPr>
      </w:pPr>
      <w:r w:rsidRPr="00845F4E">
        <w:rPr>
          <w:rFonts w:ascii="Times New Roman" w:hAnsi="Times New Roman" w:cs="Times New Roman"/>
          <w:sz w:val="24"/>
          <w:szCs w:val="24"/>
        </w:rPr>
        <w:t>As the size and complexity of student data grow, the limitations of traditional result management systems become increasingly apparent. Manual processes are time-consuming and resource-intensive, creating bottlenecks during critical periods such as the end of academic terms. Furthermore, the risk of unauthorized access or accidental disclosure of sensitive student information is heightened in environments where security protocols are either weak or inconsistently applied (Patel et al., 2021). These issues can undermine institutional credibility and adversely affect student trust and satisfaction.</w:t>
      </w:r>
    </w:p>
    <w:p w14:paraId="777A6BE0" w14:textId="64B4B330" w:rsidR="00845F4E" w:rsidRPr="00845F4E" w:rsidRDefault="00845F4E" w:rsidP="00845F4E">
      <w:pPr>
        <w:spacing w:line="360" w:lineRule="auto"/>
        <w:jc w:val="both"/>
        <w:rPr>
          <w:rFonts w:ascii="Times New Roman" w:hAnsi="Times New Roman" w:cs="Times New Roman"/>
          <w:sz w:val="24"/>
          <w:szCs w:val="24"/>
        </w:rPr>
      </w:pPr>
      <w:r w:rsidRPr="00845F4E">
        <w:rPr>
          <w:rFonts w:ascii="Times New Roman" w:hAnsi="Times New Roman" w:cs="Times New Roman"/>
          <w:sz w:val="24"/>
          <w:szCs w:val="24"/>
        </w:rPr>
        <w:t>The advent of information and communication technologies (ICT) has paved the way for the digital transformation of result management systems. Modern institutions are progressively adopting information systems that automate the collection, storage, and retrieval of academic records. However, many existing digital solutions remain limited by their on-premises infrastructure, which can be costly to maintain, difficult to scale, and vulnerable to data loss from hardware failures or disasters (Hassan et al., 2022).</w:t>
      </w:r>
    </w:p>
    <w:p w14:paraId="6826E14E" w14:textId="034B3054" w:rsidR="00845F4E" w:rsidRPr="00845F4E" w:rsidRDefault="00845F4E" w:rsidP="00845F4E">
      <w:pPr>
        <w:spacing w:line="360" w:lineRule="auto"/>
        <w:jc w:val="both"/>
        <w:rPr>
          <w:rFonts w:ascii="Times New Roman" w:hAnsi="Times New Roman" w:cs="Times New Roman"/>
          <w:sz w:val="24"/>
          <w:szCs w:val="24"/>
        </w:rPr>
      </w:pPr>
      <w:r w:rsidRPr="00845F4E">
        <w:rPr>
          <w:rFonts w:ascii="Times New Roman" w:hAnsi="Times New Roman" w:cs="Times New Roman"/>
          <w:sz w:val="24"/>
          <w:szCs w:val="24"/>
        </w:rPr>
        <w:t xml:space="preserve">Cloud computing offers a promising alternative by providing on-demand access to scalable and resilient computing resources. Cloud-based result management systems can enhance operational efficiency, reduce maintenance costs, and improve data accessibility for stakeholders, regardless </w:t>
      </w:r>
      <w:r w:rsidRPr="00845F4E">
        <w:rPr>
          <w:rFonts w:ascii="Times New Roman" w:hAnsi="Times New Roman" w:cs="Times New Roman"/>
          <w:sz w:val="24"/>
          <w:szCs w:val="24"/>
        </w:rPr>
        <w:lastRenderedPageBreak/>
        <w:t>of their location (</w:t>
      </w:r>
      <w:proofErr w:type="spellStart"/>
      <w:r w:rsidRPr="00845F4E">
        <w:rPr>
          <w:rFonts w:ascii="Times New Roman" w:hAnsi="Times New Roman" w:cs="Times New Roman"/>
          <w:sz w:val="24"/>
          <w:szCs w:val="24"/>
        </w:rPr>
        <w:t>Alshamaila</w:t>
      </w:r>
      <w:proofErr w:type="spellEnd"/>
      <w:r w:rsidRPr="00845F4E">
        <w:rPr>
          <w:rFonts w:ascii="Times New Roman" w:hAnsi="Times New Roman" w:cs="Times New Roman"/>
          <w:sz w:val="24"/>
          <w:szCs w:val="24"/>
        </w:rPr>
        <w:t xml:space="preserve"> et al., 2013). Critical features such as automated backups, disaster recovery, and secure authentication can be seamlessly integrated into cloud solutions, significantly improving data protection and system reliability.</w:t>
      </w:r>
    </w:p>
    <w:p w14:paraId="4865BE93" w14:textId="7689AB9A" w:rsidR="00845F4E" w:rsidRPr="00845F4E" w:rsidRDefault="00845F4E" w:rsidP="00845F4E">
      <w:pPr>
        <w:spacing w:line="360" w:lineRule="auto"/>
        <w:jc w:val="both"/>
        <w:rPr>
          <w:rFonts w:ascii="Times New Roman" w:hAnsi="Times New Roman" w:cs="Times New Roman"/>
          <w:sz w:val="24"/>
          <w:szCs w:val="24"/>
        </w:rPr>
      </w:pPr>
      <w:r w:rsidRPr="00845F4E">
        <w:rPr>
          <w:rFonts w:ascii="Times New Roman" w:hAnsi="Times New Roman" w:cs="Times New Roman"/>
          <w:sz w:val="24"/>
          <w:szCs w:val="24"/>
        </w:rPr>
        <w:t>Another transformative trend in educational management is the integration of data analytics into result processing systems. Automated analytics can process large volumes of academic data to identify patterns, monitor student progress, and highlight areas for intervention (</w:t>
      </w:r>
      <w:proofErr w:type="spellStart"/>
      <w:r w:rsidRPr="00845F4E">
        <w:rPr>
          <w:rFonts w:ascii="Times New Roman" w:hAnsi="Times New Roman" w:cs="Times New Roman"/>
          <w:sz w:val="24"/>
          <w:szCs w:val="24"/>
        </w:rPr>
        <w:t>Ifinedo</w:t>
      </w:r>
      <w:proofErr w:type="spellEnd"/>
      <w:r w:rsidRPr="00845F4E">
        <w:rPr>
          <w:rFonts w:ascii="Times New Roman" w:hAnsi="Times New Roman" w:cs="Times New Roman"/>
          <w:sz w:val="24"/>
          <w:szCs w:val="24"/>
        </w:rPr>
        <w:t>, 2017). Visualization tools and dashboards not only assist administrators in decision-making but also empower students to take ownership of their academic journeys.</w:t>
      </w:r>
    </w:p>
    <w:p w14:paraId="5DBA0B64" w14:textId="1A892FC8" w:rsidR="00845F4E" w:rsidRPr="00845F4E" w:rsidRDefault="00845F4E" w:rsidP="00845F4E">
      <w:pPr>
        <w:spacing w:line="360" w:lineRule="auto"/>
        <w:jc w:val="both"/>
        <w:rPr>
          <w:rFonts w:ascii="Times New Roman" w:hAnsi="Times New Roman" w:cs="Times New Roman"/>
          <w:sz w:val="24"/>
          <w:szCs w:val="24"/>
        </w:rPr>
      </w:pPr>
      <w:r w:rsidRPr="00845F4E">
        <w:rPr>
          <w:rFonts w:ascii="Times New Roman" w:hAnsi="Times New Roman" w:cs="Times New Roman"/>
          <w:sz w:val="24"/>
          <w:szCs w:val="24"/>
        </w:rPr>
        <w:t>Pilot implementations of cloud-based student result management systems in various institutions have yielded positive outcomes. For example, a case study by Hassan et al. (2022) demonstrated a 45% reduction in result processing time and a significant decrease in data entry errors after migrating to a cloud platform. Additionally, institutions reported improved data security and compliance with privacy standards, as role-based access controls limited the exposure of sensitive information (Patel et al., 2021).</w:t>
      </w:r>
    </w:p>
    <w:p w14:paraId="3B87A269" w14:textId="1BFAC760" w:rsidR="00845F4E" w:rsidRPr="00845F4E" w:rsidRDefault="00845F4E" w:rsidP="00845F4E">
      <w:pPr>
        <w:spacing w:line="360" w:lineRule="auto"/>
        <w:jc w:val="both"/>
        <w:rPr>
          <w:rFonts w:ascii="Times New Roman" w:hAnsi="Times New Roman" w:cs="Times New Roman"/>
          <w:sz w:val="24"/>
          <w:szCs w:val="24"/>
        </w:rPr>
      </w:pPr>
      <w:r w:rsidRPr="00845F4E">
        <w:rPr>
          <w:rFonts w:ascii="Times New Roman" w:hAnsi="Times New Roman" w:cs="Times New Roman"/>
          <w:sz w:val="24"/>
          <w:szCs w:val="24"/>
        </w:rPr>
        <w:t xml:space="preserve">Furthermore, the integration of analytics features has proven beneficial for both students and staff. In a study by </w:t>
      </w:r>
      <w:proofErr w:type="spellStart"/>
      <w:r w:rsidRPr="00845F4E">
        <w:rPr>
          <w:rFonts w:ascii="Times New Roman" w:hAnsi="Times New Roman" w:cs="Times New Roman"/>
          <w:sz w:val="24"/>
          <w:szCs w:val="24"/>
        </w:rPr>
        <w:t>Ifinedo</w:t>
      </w:r>
      <w:proofErr w:type="spellEnd"/>
      <w:r w:rsidRPr="00845F4E">
        <w:rPr>
          <w:rFonts w:ascii="Times New Roman" w:hAnsi="Times New Roman" w:cs="Times New Roman"/>
          <w:sz w:val="24"/>
          <w:szCs w:val="24"/>
        </w:rPr>
        <w:t xml:space="preserve"> (2017), the use of performance dashboards led to a 30% increase in early identification of at-risk students, allowing for timely academic interventions and support. Feedback from users indicated higher satisfaction with the transparency and accessibility provided by the new systems.</w:t>
      </w:r>
    </w:p>
    <w:p w14:paraId="200BF7F7" w14:textId="5D6E62F2" w:rsidR="00845F4E" w:rsidRDefault="00845F4E" w:rsidP="00845F4E">
      <w:pPr>
        <w:spacing w:line="360" w:lineRule="auto"/>
        <w:jc w:val="both"/>
        <w:rPr>
          <w:rFonts w:ascii="Times New Roman" w:hAnsi="Times New Roman" w:cs="Times New Roman"/>
          <w:sz w:val="24"/>
          <w:szCs w:val="24"/>
        </w:rPr>
      </w:pPr>
      <w:r w:rsidRPr="00845F4E">
        <w:rPr>
          <w:rFonts w:ascii="Times New Roman" w:hAnsi="Times New Roman" w:cs="Times New Roman"/>
          <w:sz w:val="24"/>
          <w:szCs w:val="24"/>
        </w:rPr>
        <w:t>These encouraging results highlight the transformative potential of secure, cloud-based student result management systems with embedded analytics. Despite these benefits, adoption remains limited in many regions due to concerns about data migration, system complexity, and the need for tailored solutions that address local educational contexts. This research aims to bridge these gaps by designing and implementing a secure, user-centric, cloud-based system that leverages automated analytics to support academic performance tracking and institutional decision-making.</w:t>
      </w:r>
    </w:p>
    <w:p w14:paraId="27FF568C" w14:textId="77777777" w:rsidR="00845F4E" w:rsidRDefault="00845F4E" w:rsidP="005520A1">
      <w:pPr>
        <w:spacing w:line="360" w:lineRule="auto"/>
        <w:jc w:val="both"/>
        <w:rPr>
          <w:rFonts w:ascii="Times New Roman" w:hAnsi="Times New Roman" w:cs="Times New Roman"/>
          <w:sz w:val="24"/>
          <w:szCs w:val="24"/>
        </w:rPr>
      </w:pPr>
    </w:p>
    <w:p w14:paraId="0B6E71FB" w14:textId="77777777" w:rsidR="00845F4E" w:rsidRDefault="00845F4E" w:rsidP="005520A1">
      <w:pPr>
        <w:spacing w:line="360" w:lineRule="auto"/>
        <w:jc w:val="both"/>
        <w:rPr>
          <w:rFonts w:ascii="Times New Roman" w:hAnsi="Times New Roman" w:cs="Times New Roman"/>
          <w:sz w:val="24"/>
          <w:szCs w:val="24"/>
        </w:rPr>
      </w:pPr>
    </w:p>
    <w:p w14:paraId="46E838B3" w14:textId="77777777" w:rsidR="00845F4E" w:rsidRDefault="00845F4E" w:rsidP="005520A1">
      <w:pPr>
        <w:spacing w:line="360" w:lineRule="auto"/>
        <w:jc w:val="both"/>
        <w:rPr>
          <w:rFonts w:ascii="Times New Roman" w:hAnsi="Times New Roman" w:cs="Times New Roman"/>
          <w:sz w:val="24"/>
          <w:szCs w:val="24"/>
        </w:rPr>
      </w:pPr>
    </w:p>
    <w:p w14:paraId="7AB23F1F" w14:textId="271760C5" w:rsidR="00342431" w:rsidRPr="000909AB" w:rsidRDefault="00342431" w:rsidP="005520A1">
      <w:pPr>
        <w:spacing w:line="360" w:lineRule="auto"/>
        <w:jc w:val="both"/>
        <w:rPr>
          <w:rFonts w:ascii="Times New Roman" w:hAnsi="Times New Roman" w:cs="Times New Roman"/>
          <w:sz w:val="24"/>
          <w:szCs w:val="24"/>
        </w:rPr>
      </w:pPr>
      <w:r w:rsidRPr="000909AB">
        <w:rPr>
          <w:rFonts w:ascii="Times New Roman" w:hAnsi="Times New Roman" w:cs="Times New Roman"/>
          <w:sz w:val="24"/>
          <w:szCs w:val="24"/>
        </w:rPr>
        <w:lastRenderedPageBreak/>
        <w:t xml:space="preserve">This </w:t>
      </w:r>
      <w:r w:rsidR="00C86687">
        <w:rPr>
          <w:rFonts w:ascii="Times New Roman" w:hAnsi="Times New Roman" w:cs="Times New Roman"/>
          <w:sz w:val="24"/>
          <w:szCs w:val="24"/>
        </w:rPr>
        <w:t xml:space="preserve">proposed </w:t>
      </w:r>
      <w:r w:rsidRPr="000909AB">
        <w:rPr>
          <w:rFonts w:ascii="Times New Roman" w:hAnsi="Times New Roman" w:cs="Times New Roman"/>
          <w:sz w:val="24"/>
          <w:szCs w:val="24"/>
        </w:rPr>
        <w:t>pr</w:t>
      </w:r>
      <w:r w:rsidR="00C044DF">
        <w:rPr>
          <w:rFonts w:ascii="Times New Roman" w:hAnsi="Times New Roman" w:cs="Times New Roman"/>
          <w:sz w:val="24"/>
          <w:szCs w:val="24"/>
        </w:rPr>
        <w:t>oject will be implemented in</w:t>
      </w:r>
      <w:r w:rsidRPr="000909AB">
        <w:rPr>
          <w:rFonts w:ascii="Times New Roman" w:hAnsi="Times New Roman" w:cs="Times New Roman"/>
          <w:sz w:val="24"/>
          <w:szCs w:val="24"/>
        </w:rPr>
        <w:t xml:space="preserve"> educational </w:t>
      </w:r>
      <w:r w:rsidR="00822F06" w:rsidRPr="000909AB">
        <w:rPr>
          <w:rFonts w:ascii="Times New Roman" w:hAnsi="Times New Roman" w:cs="Times New Roman"/>
          <w:sz w:val="24"/>
          <w:szCs w:val="24"/>
        </w:rPr>
        <w:t>institutions</w:t>
      </w:r>
      <w:r w:rsidR="00BE314F">
        <w:rPr>
          <w:rFonts w:ascii="Times New Roman" w:hAnsi="Times New Roman" w:cs="Times New Roman"/>
          <w:sz w:val="24"/>
          <w:szCs w:val="24"/>
        </w:rPr>
        <w:t xml:space="preserve"> </w:t>
      </w:r>
      <w:r w:rsidRPr="000909AB">
        <w:rPr>
          <w:rFonts w:ascii="Times New Roman" w:hAnsi="Times New Roman" w:cs="Times New Roman"/>
          <w:sz w:val="24"/>
          <w:szCs w:val="24"/>
        </w:rPr>
        <w:t xml:space="preserve">such as </w:t>
      </w:r>
      <w:r w:rsidR="00822F06" w:rsidRPr="000909AB">
        <w:rPr>
          <w:rFonts w:ascii="Times New Roman" w:hAnsi="Times New Roman" w:cs="Times New Roman"/>
          <w:sz w:val="24"/>
          <w:szCs w:val="24"/>
        </w:rPr>
        <w:t>universities or high schools, that manage</w:t>
      </w:r>
      <w:r w:rsidRPr="000909AB">
        <w:rPr>
          <w:rFonts w:ascii="Times New Roman" w:hAnsi="Times New Roman" w:cs="Times New Roman"/>
          <w:sz w:val="24"/>
          <w:szCs w:val="24"/>
        </w:rPr>
        <w:t xml:space="preserve"> a large volume of student</w:t>
      </w:r>
      <w:r w:rsidR="00C86687">
        <w:rPr>
          <w:rFonts w:ascii="Times New Roman" w:hAnsi="Times New Roman" w:cs="Times New Roman"/>
          <w:sz w:val="24"/>
          <w:szCs w:val="24"/>
        </w:rPr>
        <w:t xml:space="preserve"> results</w:t>
      </w:r>
      <w:r w:rsidRPr="000909AB">
        <w:rPr>
          <w:rFonts w:ascii="Times New Roman" w:hAnsi="Times New Roman" w:cs="Times New Roman"/>
          <w:sz w:val="24"/>
          <w:szCs w:val="24"/>
        </w:rPr>
        <w:t xml:space="preserve"> data. Such institutions face </w:t>
      </w:r>
      <w:r w:rsidR="00C044DF">
        <w:rPr>
          <w:rFonts w:ascii="Times New Roman" w:hAnsi="Times New Roman" w:cs="Times New Roman"/>
          <w:sz w:val="24"/>
          <w:szCs w:val="24"/>
        </w:rPr>
        <w:t xml:space="preserve">many digital </w:t>
      </w:r>
      <w:r w:rsidRPr="000909AB">
        <w:rPr>
          <w:rFonts w:ascii="Times New Roman" w:hAnsi="Times New Roman" w:cs="Times New Roman"/>
          <w:sz w:val="24"/>
          <w:szCs w:val="24"/>
        </w:rPr>
        <w:t>challenges in maintaining</w:t>
      </w:r>
      <w:r w:rsidR="00C86687">
        <w:rPr>
          <w:rFonts w:ascii="Times New Roman" w:hAnsi="Times New Roman" w:cs="Times New Roman"/>
          <w:sz w:val="24"/>
          <w:szCs w:val="24"/>
        </w:rPr>
        <w:t xml:space="preserve"> their student’s records. The student result management system </w:t>
      </w:r>
      <w:r w:rsidR="00C044DF">
        <w:rPr>
          <w:rFonts w:ascii="Times New Roman" w:hAnsi="Times New Roman" w:cs="Times New Roman"/>
          <w:sz w:val="24"/>
          <w:szCs w:val="24"/>
        </w:rPr>
        <w:t>will ensure</w:t>
      </w:r>
      <w:r w:rsidRPr="000909AB">
        <w:rPr>
          <w:rFonts w:ascii="Times New Roman" w:hAnsi="Times New Roman" w:cs="Times New Roman"/>
          <w:sz w:val="24"/>
          <w:szCs w:val="24"/>
        </w:rPr>
        <w:t xml:space="preserve"> the accuracy of</w:t>
      </w:r>
      <w:r w:rsidR="00C044DF">
        <w:rPr>
          <w:rFonts w:ascii="Times New Roman" w:hAnsi="Times New Roman" w:cs="Times New Roman"/>
          <w:sz w:val="24"/>
          <w:szCs w:val="24"/>
        </w:rPr>
        <w:t xml:space="preserve"> </w:t>
      </w:r>
      <w:r w:rsidR="00822F06">
        <w:rPr>
          <w:rFonts w:ascii="Times New Roman" w:hAnsi="Times New Roman" w:cs="Times New Roman"/>
          <w:sz w:val="24"/>
          <w:szCs w:val="24"/>
        </w:rPr>
        <w:t>students'</w:t>
      </w:r>
      <w:r w:rsidR="00C044DF">
        <w:rPr>
          <w:rFonts w:ascii="Times New Roman" w:hAnsi="Times New Roman" w:cs="Times New Roman"/>
          <w:sz w:val="24"/>
          <w:szCs w:val="24"/>
        </w:rPr>
        <w:t xml:space="preserve"> </w:t>
      </w:r>
      <w:r w:rsidRPr="000909AB">
        <w:rPr>
          <w:rFonts w:ascii="Times New Roman" w:hAnsi="Times New Roman" w:cs="Times New Roman"/>
          <w:sz w:val="24"/>
          <w:szCs w:val="24"/>
        </w:rPr>
        <w:t xml:space="preserve">results, and </w:t>
      </w:r>
      <w:r w:rsidR="00822F06" w:rsidRPr="000909AB">
        <w:rPr>
          <w:rFonts w:ascii="Times New Roman" w:hAnsi="Times New Roman" w:cs="Times New Roman"/>
          <w:sz w:val="24"/>
          <w:szCs w:val="24"/>
        </w:rPr>
        <w:t>provide</w:t>
      </w:r>
      <w:r w:rsidRPr="000909AB">
        <w:rPr>
          <w:rFonts w:ascii="Times New Roman" w:hAnsi="Times New Roman" w:cs="Times New Roman"/>
          <w:sz w:val="24"/>
          <w:szCs w:val="24"/>
        </w:rPr>
        <w:t xml:space="preserve"> students</w:t>
      </w:r>
      <w:r w:rsidR="00C044DF">
        <w:rPr>
          <w:rFonts w:ascii="Times New Roman" w:hAnsi="Times New Roman" w:cs="Times New Roman"/>
          <w:sz w:val="24"/>
          <w:szCs w:val="24"/>
        </w:rPr>
        <w:t xml:space="preserve"> or </w:t>
      </w:r>
      <w:r w:rsidR="00957DFF">
        <w:rPr>
          <w:rFonts w:ascii="Times New Roman" w:hAnsi="Times New Roman" w:cs="Times New Roman"/>
          <w:sz w:val="24"/>
          <w:szCs w:val="24"/>
        </w:rPr>
        <w:t xml:space="preserve">parents </w:t>
      </w:r>
      <w:r w:rsidR="00957DFF" w:rsidRPr="000909AB">
        <w:rPr>
          <w:rFonts w:ascii="Times New Roman" w:hAnsi="Times New Roman" w:cs="Times New Roman"/>
          <w:sz w:val="24"/>
          <w:szCs w:val="24"/>
        </w:rPr>
        <w:t>with</w:t>
      </w:r>
      <w:r w:rsidRPr="000909AB">
        <w:rPr>
          <w:rFonts w:ascii="Times New Roman" w:hAnsi="Times New Roman" w:cs="Times New Roman"/>
          <w:sz w:val="24"/>
          <w:szCs w:val="24"/>
        </w:rPr>
        <w:t xml:space="preserve"> timely access to their </w:t>
      </w:r>
      <w:r w:rsidR="00822F06">
        <w:rPr>
          <w:rFonts w:ascii="Times New Roman" w:hAnsi="Times New Roman" w:cs="Times New Roman"/>
          <w:sz w:val="24"/>
          <w:szCs w:val="24"/>
        </w:rPr>
        <w:t>children's</w:t>
      </w:r>
      <w:r w:rsidR="00C044DF">
        <w:rPr>
          <w:rFonts w:ascii="Times New Roman" w:hAnsi="Times New Roman" w:cs="Times New Roman"/>
          <w:sz w:val="24"/>
          <w:szCs w:val="24"/>
        </w:rPr>
        <w:t xml:space="preserve"> </w:t>
      </w:r>
      <w:r w:rsidRPr="000909AB">
        <w:rPr>
          <w:rFonts w:ascii="Times New Roman" w:hAnsi="Times New Roman" w:cs="Times New Roman"/>
          <w:sz w:val="24"/>
          <w:szCs w:val="24"/>
        </w:rPr>
        <w:t>results</w:t>
      </w:r>
      <w:r w:rsidR="00C044DF">
        <w:rPr>
          <w:rFonts w:ascii="Times New Roman" w:hAnsi="Times New Roman" w:cs="Times New Roman"/>
          <w:sz w:val="24"/>
          <w:szCs w:val="24"/>
        </w:rPr>
        <w:t xml:space="preserve"> remotely</w:t>
      </w:r>
      <w:r w:rsidRPr="000909AB">
        <w:rPr>
          <w:rFonts w:ascii="Times New Roman" w:hAnsi="Times New Roman" w:cs="Times New Roman"/>
          <w:sz w:val="24"/>
          <w:szCs w:val="24"/>
        </w:rPr>
        <w:t xml:space="preserve">. Without a robust system, these </w:t>
      </w:r>
      <w:r w:rsidR="004B22B9" w:rsidRPr="000909AB">
        <w:rPr>
          <w:rFonts w:ascii="Times New Roman" w:hAnsi="Times New Roman" w:cs="Times New Roman"/>
          <w:sz w:val="24"/>
          <w:szCs w:val="24"/>
        </w:rPr>
        <w:t>organizations</w:t>
      </w:r>
      <w:r w:rsidRPr="000909AB">
        <w:rPr>
          <w:rFonts w:ascii="Times New Roman" w:hAnsi="Times New Roman" w:cs="Times New Roman"/>
          <w:sz w:val="24"/>
          <w:szCs w:val="24"/>
        </w:rPr>
        <w:t xml:space="preserve"> face inefficiencies that lead to errors, delays, and administrative overhead.</w:t>
      </w:r>
    </w:p>
    <w:p w14:paraId="27DD165B" w14:textId="29C86C72" w:rsidR="004B22B9" w:rsidRDefault="00342431" w:rsidP="005520A1">
      <w:pPr>
        <w:spacing w:line="360" w:lineRule="auto"/>
        <w:jc w:val="both"/>
        <w:rPr>
          <w:rFonts w:ascii="Times New Roman" w:hAnsi="Times New Roman" w:cs="Times New Roman"/>
          <w:sz w:val="24"/>
          <w:szCs w:val="24"/>
        </w:rPr>
      </w:pPr>
      <w:r w:rsidRPr="000909AB">
        <w:rPr>
          <w:rFonts w:ascii="Times New Roman" w:hAnsi="Times New Roman" w:cs="Times New Roman"/>
          <w:sz w:val="24"/>
          <w:szCs w:val="24"/>
        </w:rPr>
        <w:t>In this context, the SRMS will function as a centralized, web-based application for managing student results. It will be designed to streamline workflows, reduce human errors, and automate tasks that were p</w:t>
      </w:r>
      <w:r w:rsidR="004B22B9" w:rsidRPr="000909AB">
        <w:rPr>
          <w:rFonts w:ascii="Times New Roman" w:hAnsi="Times New Roman" w:cs="Times New Roman"/>
          <w:sz w:val="24"/>
          <w:szCs w:val="24"/>
        </w:rPr>
        <w:t>reviously carried out manually.</w:t>
      </w:r>
    </w:p>
    <w:p w14:paraId="17D00B34" w14:textId="71AFD8CF" w:rsidR="003F57A5" w:rsidRDefault="00845F4E" w:rsidP="00822F06">
      <w:pPr>
        <w:rPr>
          <w:rFonts w:ascii="Times New Roman" w:eastAsiaTheme="majorEastAsia" w:hAnsi="Times New Roman" w:cs="Times New Roman"/>
          <w:b/>
          <w:sz w:val="24"/>
          <w:szCs w:val="24"/>
        </w:rPr>
      </w:pPr>
      <w:r w:rsidRPr="00845F4E">
        <w:rPr>
          <w:rFonts w:ascii="Times New Roman" w:hAnsi="Times New Roman" w:cs="Times New Roman"/>
          <w:b/>
          <w:bCs/>
          <w:sz w:val="24"/>
          <w:szCs w:val="24"/>
        </w:rPr>
        <w:t xml:space="preserve">1.3 </w:t>
      </w:r>
      <w:r w:rsidR="00957DFF" w:rsidRPr="00845F4E">
        <w:rPr>
          <w:rFonts w:ascii="Times New Roman" w:eastAsiaTheme="majorEastAsia" w:hAnsi="Times New Roman" w:cs="Times New Roman"/>
          <w:b/>
          <w:bCs/>
          <w:sz w:val="24"/>
          <w:szCs w:val="24"/>
        </w:rPr>
        <w:t>Problem Statement</w:t>
      </w:r>
    </w:p>
    <w:p w14:paraId="670625C2" w14:textId="0285F781" w:rsidR="00845F4E" w:rsidRDefault="00845F4E" w:rsidP="00845F4E">
      <w:pPr>
        <w:spacing w:line="360" w:lineRule="auto"/>
        <w:jc w:val="both"/>
        <w:rPr>
          <w:rFonts w:ascii="Times New Roman" w:eastAsiaTheme="majorEastAsia" w:hAnsi="Times New Roman" w:cs="Times New Roman"/>
          <w:bCs/>
          <w:sz w:val="24"/>
          <w:szCs w:val="24"/>
        </w:rPr>
      </w:pPr>
      <w:r w:rsidRPr="00845F4E">
        <w:rPr>
          <w:rFonts w:ascii="Times New Roman" w:eastAsiaTheme="majorEastAsia" w:hAnsi="Times New Roman" w:cs="Times New Roman"/>
          <w:bCs/>
          <w:sz w:val="24"/>
          <w:szCs w:val="24"/>
        </w:rPr>
        <w:t>Despite the critical role of student result management in educational institutions, many existing systems are plagued by inefficiencies, security vulnerabilities, and limited analytical capabilities. Traditional approaches</w:t>
      </w:r>
      <w:r>
        <w:rPr>
          <w:rFonts w:ascii="Times New Roman" w:eastAsiaTheme="majorEastAsia" w:hAnsi="Times New Roman" w:cs="Times New Roman"/>
          <w:bCs/>
          <w:sz w:val="24"/>
          <w:szCs w:val="24"/>
        </w:rPr>
        <w:t xml:space="preserve"> </w:t>
      </w:r>
      <w:r w:rsidRPr="00845F4E">
        <w:rPr>
          <w:rFonts w:ascii="Times New Roman" w:eastAsiaTheme="majorEastAsia" w:hAnsi="Times New Roman" w:cs="Times New Roman"/>
          <w:bCs/>
          <w:sz w:val="24"/>
          <w:szCs w:val="24"/>
        </w:rPr>
        <w:t>whether manual or based on basic digital tools</w:t>
      </w:r>
      <w:r w:rsidR="00687911">
        <w:rPr>
          <w:rFonts w:ascii="Times New Roman" w:eastAsiaTheme="majorEastAsia" w:hAnsi="Times New Roman" w:cs="Times New Roman"/>
          <w:bCs/>
          <w:sz w:val="24"/>
          <w:szCs w:val="24"/>
        </w:rPr>
        <w:t xml:space="preserve"> </w:t>
      </w:r>
      <w:r w:rsidRPr="00845F4E">
        <w:rPr>
          <w:rFonts w:ascii="Times New Roman" w:eastAsiaTheme="majorEastAsia" w:hAnsi="Times New Roman" w:cs="Times New Roman"/>
          <w:bCs/>
          <w:sz w:val="24"/>
          <w:szCs w:val="24"/>
        </w:rPr>
        <w:t>are often prone to data entry errors, unauthorized access, loss or damage of records, and delays in result dissemination. Furthermore, these systems rarely provide automated analytics to support timely identification of academic trends and at-risk students. As student populations grow and data privacy regulations become stricter, there is a pressing need for scalable, secure, and intelligent result management solutions. However, the adoption of cloud-based systems with robust security and integrated analytics remains limited in many institutions due to concerns about data protection, system complexity, and adaptability to local contexts. This research seeks to address these challenges by designing and implementing a secure, cloud-based student result management system that incorporates automated data analytics for effective academic performance tracking and decision-making.</w:t>
      </w:r>
    </w:p>
    <w:p w14:paraId="62F24CB8" w14:textId="11628216" w:rsidR="00687911" w:rsidRPr="00687911" w:rsidRDefault="00687911" w:rsidP="00845F4E">
      <w:pPr>
        <w:spacing w:line="360" w:lineRule="auto"/>
        <w:jc w:val="both"/>
        <w:rPr>
          <w:rFonts w:ascii="Times New Roman" w:eastAsiaTheme="majorEastAsia" w:hAnsi="Times New Roman" w:cs="Times New Roman"/>
          <w:b/>
          <w:sz w:val="24"/>
          <w:szCs w:val="24"/>
        </w:rPr>
      </w:pPr>
      <w:r w:rsidRPr="00687911">
        <w:rPr>
          <w:rFonts w:ascii="Times New Roman" w:eastAsiaTheme="majorEastAsia" w:hAnsi="Times New Roman" w:cs="Times New Roman"/>
          <w:b/>
          <w:sz w:val="24"/>
          <w:szCs w:val="24"/>
        </w:rPr>
        <w:t>1.4 Objectives</w:t>
      </w:r>
    </w:p>
    <w:p w14:paraId="2E45A054" w14:textId="7062D764" w:rsidR="00687911" w:rsidRPr="00687911" w:rsidRDefault="00687911" w:rsidP="00845F4E">
      <w:pPr>
        <w:spacing w:line="360" w:lineRule="auto"/>
        <w:jc w:val="both"/>
        <w:rPr>
          <w:rFonts w:ascii="Times New Roman" w:eastAsiaTheme="majorEastAsia" w:hAnsi="Times New Roman" w:cs="Times New Roman"/>
          <w:b/>
          <w:sz w:val="24"/>
          <w:szCs w:val="24"/>
        </w:rPr>
      </w:pPr>
      <w:r w:rsidRPr="00687911">
        <w:rPr>
          <w:rFonts w:ascii="Times New Roman" w:eastAsiaTheme="majorEastAsia" w:hAnsi="Times New Roman" w:cs="Times New Roman"/>
          <w:b/>
          <w:sz w:val="24"/>
          <w:szCs w:val="24"/>
        </w:rPr>
        <w:t>1.4.1 Main Objective</w:t>
      </w:r>
    </w:p>
    <w:p w14:paraId="721BE12C" w14:textId="3D213A5D" w:rsidR="00687911" w:rsidRDefault="00687911" w:rsidP="00845F4E">
      <w:pPr>
        <w:spacing w:line="360" w:lineRule="auto"/>
        <w:jc w:val="both"/>
        <w:rPr>
          <w:rFonts w:ascii="Times New Roman" w:eastAsiaTheme="majorEastAsia" w:hAnsi="Times New Roman" w:cs="Times New Roman"/>
          <w:bCs/>
          <w:sz w:val="24"/>
          <w:szCs w:val="24"/>
        </w:rPr>
      </w:pPr>
      <w:r w:rsidRPr="00687911">
        <w:rPr>
          <w:rFonts w:ascii="Times New Roman" w:eastAsiaTheme="majorEastAsia" w:hAnsi="Times New Roman" w:cs="Times New Roman"/>
          <w:bCs/>
          <w:sz w:val="24"/>
          <w:szCs w:val="24"/>
        </w:rPr>
        <w:t>The main objective of this research is to design and implement a secure, cloud-based Student Result Management System that integrates automated data analytics to enable efficient, reliable, and insightful academic performance tracking for educational institutions.</w:t>
      </w:r>
    </w:p>
    <w:p w14:paraId="69CE195A" w14:textId="77777777" w:rsidR="00687911" w:rsidRDefault="00687911" w:rsidP="00845F4E">
      <w:pPr>
        <w:spacing w:line="360" w:lineRule="auto"/>
        <w:jc w:val="both"/>
        <w:rPr>
          <w:rFonts w:ascii="Times New Roman" w:eastAsiaTheme="majorEastAsia" w:hAnsi="Times New Roman" w:cs="Times New Roman"/>
          <w:bCs/>
          <w:sz w:val="24"/>
          <w:szCs w:val="24"/>
        </w:rPr>
      </w:pPr>
    </w:p>
    <w:p w14:paraId="377D3705" w14:textId="3C312A36" w:rsidR="00687911" w:rsidRPr="00687911" w:rsidRDefault="00687911" w:rsidP="00845F4E">
      <w:pPr>
        <w:spacing w:line="360" w:lineRule="auto"/>
        <w:jc w:val="both"/>
        <w:rPr>
          <w:rFonts w:ascii="Times New Roman" w:eastAsiaTheme="majorEastAsia" w:hAnsi="Times New Roman" w:cs="Times New Roman"/>
          <w:b/>
          <w:sz w:val="24"/>
          <w:szCs w:val="24"/>
        </w:rPr>
      </w:pPr>
      <w:r w:rsidRPr="00687911">
        <w:rPr>
          <w:rFonts w:ascii="Times New Roman" w:eastAsiaTheme="majorEastAsia" w:hAnsi="Times New Roman" w:cs="Times New Roman"/>
          <w:b/>
          <w:sz w:val="24"/>
          <w:szCs w:val="24"/>
        </w:rPr>
        <w:lastRenderedPageBreak/>
        <w:t xml:space="preserve">1.4.2 Specific Objectives </w:t>
      </w:r>
    </w:p>
    <w:p w14:paraId="300290E2" w14:textId="09E62EBB" w:rsidR="00687911" w:rsidRPr="00687911" w:rsidRDefault="00687911" w:rsidP="00687911">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 xml:space="preserve">1.4.2.1 </w:t>
      </w:r>
      <w:r w:rsidRPr="00687911">
        <w:rPr>
          <w:rFonts w:ascii="Times New Roman" w:eastAsiaTheme="majorEastAsia" w:hAnsi="Times New Roman" w:cs="Times New Roman"/>
          <w:bCs/>
          <w:sz w:val="24"/>
          <w:szCs w:val="24"/>
        </w:rPr>
        <w:t>To identify and analyze the limitations and challenges of existing student result management systems in educational institutions.</w:t>
      </w:r>
    </w:p>
    <w:p w14:paraId="7089BB83" w14:textId="07E0EFF1" w:rsidR="00687911" w:rsidRPr="00687911" w:rsidRDefault="00687911" w:rsidP="00687911">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 xml:space="preserve">1.4.2.2 </w:t>
      </w:r>
      <w:r w:rsidRPr="00687911">
        <w:rPr>
          <w:rFonts w:ascii="Times New Roman" w:eastAsiaTheme="majorEastAsia" w:hAnsi="Times New Roman" w:cs="Times New Roman"/>
          <w:bCs/>
          <w:sz w:val="24"/>
          <w:szCs w:val="24"/>
        </w:rPr>
        <w:t>To</w:t>
      </w:r>
      <w:r>
        <w:rPr>
          <w:rFonts w:ascii="Times New Roman" w:eastAsiaTheme="majorEastAsia" w:hAnsi="Times New Roman" w:cs="Times New Roman"/>
          <w:bCs/>
          <w:sz w:val="24"/>
          <w:szCs w:val="24"/>
        </w:rPr>
        <w:t xml:space="preserve"> gather requirements and </w:t>
      </w:r>
      <w:r w:rsidRPr="00687911">
        <w:rPr>
          <w:rFonts w:ascii="Times New Roman" w:eastAsiaTheme="majorEastAsia" w:hAnsi="Times New Roman" w:cs="Times New Roman"/>
          <w:bCs/>
          <w:sz w:val="24"/>
          <w:szCs w:val="24"/>
        </w:rPr>
        <w:t>design a secure, user-friendly, cloud-based architecture for managing, storing, and retrieving student academic records.</w:t>
      </w:r>
    </w:p>
    <w:p w14:paraId="5E7A895A" w14:textId="5B61A227" w:rsidR="00687911" w:rsidRPr="00687911" w:rsidRDefault="00687911" w:rsidP="00687911">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 xml:space="preserve">1.4.2.3 </w:t>
      </w:r>
      <w:r w:rsidRPr="00687911">
        <w:rPr>
          <w:rFonts w:ascii="Times New Roman" w:eastAsiaTheme="majorEastAsia" w:hAnsi="Times New Roman" w:cs="Times New Roman"/>
          <w:bCs/>
          <w:sz w:val="24"/>
          <w:szCs w:val="24"/>
        </w:rPr>
        <w:t>To implement robust authentication and role-based access control mechanisms to ensure the security and privacy of student result data.</w:t>
      </w:r>
    </w:p>
    <w:p w14:paraId="3D09F7D1" w14:textId="420492AE" w:rsidR="00687911" w:rsidRPr="00687911" w:rsidRDefault="00687911" w:rsidP="00687911">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 xml:space="preserve">1.4.2.4 </w:t>
      </w:r>
      <w:r w:rsidRPr="00687911">
        <w:rPr>
          <w:rFonts w:ascii="Times New Roman" w:eastAsiaTheme="majorEastAsia" w:hAnsi="Times New Roman" w:cs="Times New Roman"/>
          <w:bCs/>
          <w:sz w:val="24"/>
          <w:szCs w:val="24"/>
        </w:rPr>
        <w:t>To develop and integrate automated data analytics tools for real-time monitoring and visualization of academic performance trends.</w:t>
      </w:r>
    </w:p>
    <w:p w14:paraId="5913B9DE" w14:textId="64CE62D9" w:rsidR="00687911" w:rsidRDefault="00687911" w:rsidP="00687911">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 xml:space="preserve">1.4.2.5 </w:t>
      </w:r>
      <w:r w:rsidRPr="00687911">
        <w:rPr>
          <w:rFonts w:ascii="Times New Roman" w:eastAsiaTheme="majorEastAsia" w:hAnsi="Times New Roman" w:cs="Times New Roman"/>
          <w:bCs/>
          <w:sz w:val="24"/>
          <w:szCs w:val="24"/>
        </w:rPr>
        <w:t>To evaluate the effectiveness, usability, and scalability of the developed system through user testing and performance assessment.</w:t>
      </w:r>
    </w:p>
    <w:p w14:paraId="50EF9E39" w14:textId="58762E50" w:rsidR="00590CE0" w:rsidRPr="00590CE0" w:rsidRDefault="00590CE0" w:rsidP="00590CE0">
      <w:pPr>
        <w:spacing w:line="360" w:lineRule="auto"/>
        <w:jc w:val="both"/>
        <w:rPr>
          <w:rFonts w:ascii="Times New Roman" w:eastAsiaTheme="majorEastAsia" w:hAnsi="Times New Roman" w:cs="Times New Roman"/>
          <w:b/>
          <w:sz w:val="24"/>
          <w:szCs w:val="24"/>
        </w:rPr>
      </w:pPr>
      <w:r w:rsidRPr="00590CE0">
        <w:rPr>
          <w:rFonts w:ascii="Times New Roman" w:eastAsiaTheme="majorEastAsia" w:hAnsi="Times New Roman" w:cs="Times New Roman"/>
          <w:b/>
          <w:sz w:val="24"/>
          <w:szCs w:val="24"/>
        </w:rPr>
        <w:t>1.5 Contribution of the Research Study</w:t>
      </w:r>
    </w:p>
    <w:p w14:paraId="1395DD95" w14:textId="48DB96A5" w:rsidR="00590CE0" w:rsidRPr="00590CE0" w:rsidRDefault="00590CE0" w:rsidP="00590CE0">
      <w:pPr>
        <w:spacing w:line="360" w:lineRule="auto"/>
        <w:jc w:val="both"/>
        <w:rPr>
          <w:rFonts w:ascii="Times New Roman" w:eastAsiaTheme="majorEastAsia" w:hAnsi="Times New Roman" w:cs="Times New Roman"/>
          <w:b/>
          <w:sz w:val="24"/>
          <w:szCs w:val="24"/>
        </w:rPr>
      </w:pPr>
      <w:r w:rsidRPr="00590CE0">
        <w:rPr>
          <w:rFonts w:ascii="Times New Roman" w:eastAsiaTheme="majorEastAsia" w:hAnsi="Times New Roman" w:cs="Times New Roman"/>
          <w:b/>
          <w:sz w:val="24"/>
          <w:szCs w:val="24"/>
        </w:rPr>
        <w:t>To Society</w:t>
      </w:r>
    </w:p>
    <w:p w14:paraId="114B0107" w14:textId="2B2F063E" w:rsidR="00590CE0" w:rsidRP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This research promotes transparency, fairness, and accountability in academic result management, directly benefiting students and parents. By providing secure, timely, and easily accessible academic records, it empowers students to monitor their progress, make informed educational decisions, and seek support when needed. Enhanced data privacy protects sensitive student information, strengthening trust in educational processes and institutions.</w:t>
      </w:r>
    </w:p>
    <w:p w14:paraId="057323EA" w14:textId="460F4B3F" w:rsidR="00590CE0" w:rsidRPr="00590CE0" w:rsidRDefault="00590CE0" w:rsidP="00590CE0">
      <w:pPr>
        <w:spacing w:line="360" w:lineRule="auto"/>
        <w:jc w:val="both"/>
        <w:rPr>
          <w:rFonts w:ascii="Times New Roman" w:eastAsiaTheme="majorEastAsia" w:hAnsi="Times New Roman" w:cs="Times New Roman"/>
          <w:b/>
          <w:sz w:val="24"/>
          <w:szCs w:val="24"/>
        </w:rPr>
      </w:pPr>
      <w:r w:rsidRPr="00590CE0">
        <w:rPr>
          <w:rFonts w:ascii="Times New Roman" w:eastAsiaTheme="majorEastAsia" w:hAnsi="Times New Roman" w:cs="Times New Roman"/>
          <w:b/>
          <w:sz w:val="24"/>
          <w:szCs w:val="24"/>
        </w:rPr>
        <w:t>To Industry</w:t>
      </w:r>
    </w:p>
    <w:p w14:paraId="7AAC14BD" w14:textId="53C677BE" w:rsid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The development and implementation of a secure, cloud-based Student Result Management System demonstrates the practical application of cloud computing and data analytics in the education technology sector. This research can serve as a reference model for EdTech companies and software developers, highlighting best practices for security, scalability, and user-centric design. The integration of analytics can inspire further innovations in performance monitoring, predictive analysis, and personalized learning solutions within the industry.</w:t>
      </w:r>
    </w:p>
    <w:p w14:paraId="396A0BA5" w14:textId="77777777" w:rsidR="00590CE0" w:rsidRDefault="00590CE0" w:rsidP="00590CE0">
      <w:pPr>
        <w:spacing w:line="360" w:lineRule="auto"/>
        <w:jc w:val="both"/>
        <w:rPr>
          <w:rFonts w:ascii="Times New Roman" w:eastAsiaTheme="majorEastAsia" w:hAnsi="Times New Roman" w:cs="Times New Roman"/>
          <w:bCs/>
          <w:sz w:val="24"/>
          <w:szCs w:val="24"/>
        </w:rPr>
      </w:pPr>
    </w:p>
    <w:p w14:paraId="1E21BE8C" w14:textId="77777777" w:rsidR="00590CE0" w:rsidRPr="00590CE0" w:rsidRDefault="00590CE0" w:rsidP="00590CE0">
      <w:pPr>
        <w:spacing w:line="360" w:lineRule="auto"/>
        <w:jc w:val="both"/>
        <w:rPr>
          <w:rFonts w:ascii="Times New Roman" w:eastAsiaTheme="majorEastAsia" w:hAnsi="Times New Roman" w:cs="Times New Roman"/>
          <w:bCs/>
          <w:sz w:val="24"/>
          <w:szCs w:val="24"/>
        </w:rPr>
      </w:pPr>
    </w:p>
    <w:p w14:paraId="36A4875A" w14:textId="7FEC9547" w:rsidR="00590CE0" w:rsidRPr="00590CE0" w:rsidRDefault="00590CE0" w:rsidP="00590CE0">
      <w:pPr>
        <w:spacing w:line="360" w:lineRule="auto"/>
        <w:jc w:val="both"/>
        <w:rPr>
          <w:rFonts w:ascii="Times New Roman" w:eastAsiaTheme="majorEastAsia" w:hAnsi="Times New Roman" w:cs="Times New Roman"/>
          <w:b/>
          <w:sz w:val="24"/>
          <w:szCs w:val="24"/>
        </w:rPr>
      </w:pPr>
      <w:r w:rsidRPr="00590CE0">
        <w:rPr>
          <w:rFonts w:ascii="Times New Roman" w:eastAsiaTheme="majorEastAsia" w:hAnsi="Times New Roman" w:cs="Times New Roman"/>
          <w:b/>
          <w:sz w:val="24"/>
          <w:szCs w:val="24"/>
        </w:rPr>
        <w:lastRenderedPageBreak/>
        <w:t>To Academia</w:t>
      </w:r>
    </w:p>
    <w:p w14:paraId="591D2E9A" w14:textId="60E968BA" w:rsidR="00687911"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For academic institutions, this research provides a framework for modernizing result management processes, improving operational efficiency, and supporting data-driven decision-making. The system can facilitate academic research on student performance patterns and intervention strategies, contributing to educational quality improvement. Additionally, the research adds to the scholarly body of knowledge in information systems, particularly in the domains of cloud computing, educational technology, and learning analytics, serving as a foundation for further studies and technological advancements.</w:t>
      </w:r>
    </w:p>
    <w:p w14:paraId="5F1CD620" w14:textId="5ABE3E15" w:rsidR="00590CE0" w:rsidRPr="00590CE0" w:rsidRDefault="00590CE0" w:rsidP="00590CE0">
      <w:pPr>
        <w:spacing w:line="360" w:lineRule="auto"/>
        <w:jc w:val="both"/>
        <w:rPr>
          <w:rFonts w:ascii="Times New Roman" w:eastAsiaTheme="majorEastAsia" w:hAnsi="Times New Roman" w:cs="Times New Roman"/>
          <w:b/>
          <w:sz w:val="24"/>
          <w:szCs w:val="24"/>
        </w:rPr>
      </w:pPr>
      <w:r w:rsidRPr="00590CE0">
        <w:rPr>
          <w:rFonts w:ascii="Times New Roman" w:eastAsiaTheme="majorEastAsia" w:hAnsi="Times New Roman" w:cs="Times New Roman"/>
          <w:b/>
          <w:sz w:val="24"/>
          <w:szCs w:val="24"/>
        </w:rPr>
        <w:t xml:space="preserve">1.6 Justification of this Study </w:t>
      </w:r>
    </w:p>
    <w:p w14:paraId="2AE0579C" w14:textId="4F60A337" w:rsidR="00590CE0" w:rsidRP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This research should be carried out now for several compelling reasons:</w:t>
      </w:r>
    </w:p>
    <w:p w14:paraId="21C2AB61" w14:textId="0A95F772" w:rsidR="00590CE0" w:rsidRP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Growing Student Populations and Data Complexity:</w:t>
      </w:r>
      <w:r>
        <w:rPr>
          <w:rFonts w:ascii="Times New Roman" w:eastAsiaTheme="majorEastAsia" w:hAnsi="Times New Roman" w:cs="Times New Roman"/>
          <w:bCs/>
          <w:sz w:val="24"/>
          <w:szCs w:val="24"/>
        </w:rPr>
        <w:t xml:space="preserve"> </w:t>
      </w:r>
      <w:r w:rsidRPr="00590CE0">
        <w:rPr>
          <w:rFonts w:ascii="Times New Roman" w:eastAsiaTheme="majorEastAsia" w:hAnsi="Times New Roman" w:cs="Times New Roman"/>
          <w:bCs/>
          <w:sz w:val="24"/>
          <w:szCs w:val="24"/>
        </w:rPr>
        <w:t>Educational institutions are experiencing rapid increases in student enrollment and the volume of academic data. Traditional result management systems are increasingly unable to cope with these demands, leading to inefficiencies and errors. Implementing a scalable, automated solution is more urgent than ever.</w:t>
      </w:r>
    </w:p>
    <w:p w14:paraId="52593B9F" w14:textId="31E166F5" w:rsidR="00590CE0" w:rsidRP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Heightened Focus on Data Security and Privacy:</w:t>
      </w:r>
      <w:r>
        <w:rPr>
          <w:rFonts w:ascii="Times New Roman" w:eastAsiaTheme="majorEastAsia" w:hAnsi="Times New Roman" w:cs="Times New Roman"/>
          <w:bCs/>
          <w:sz w:val="24"/>
          <w:szCs w:val="24"/>
        </w:rPr>
        <w:t xml:space="preserve"> </w:t>
      </w:r>
      <w:r w:rsidRPr="00590CE0">
        <w:rPr>
          <w:rFonts w:ascii="Times New Roman" w:eastAsiaTheme="majorEastAsia" w:hAnsi="Times New Roman" w:cs="Times New Roman"/>
          <w:bCs/>
          <w:sz w:val="24"/>
          <w:szCs w:val="24"/>
        </w:rPr>
        <w:t>With the rise in cyber threats and the implementation of strict data protection laws (such as GDPR and similar regulations globally), there is a critical need for secure systems that can safeguard sensitive student information. A cloud-based system with robust security features is essential to meet these requirements.</w:t>
      </w:r>
    </w:p>
    <w:p w14:paraId="507C5ABD" w14:textId="012452A3" w:rsidR="00590CE0" w:rsidRP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Advances in Technology and Accessibility:</w:t>
      </w:r>
      <w:r>
        <w:rPr>
          <w:rFonts w:ascii="Times New Roman" w:eastAsiaTheme="majorEastAsia" w:hAnsi="Times New Roman" w:cs="Times New Roman"/>
          <w:bCs/>
          <w:sz w:val="24"/>
          <w:szCs w:val="24"/>
        </w:rPr>
        <w:t xml:space="preserve"> </w:t>
      </w:r>
      <w:r w:rsidRPr="00590CE0">
        <w:rPr>
          <w:rFonts w:ascii="Times New Roman" w:eastAsiaTheme="majorEastAsia" w:hAnsi="Times New Roman" w:cs="Times New Roman"/>
          <w:bCs/>
          <w:sz w:val="24"/>
          <w:szCs w:val="24"/>
        </w:rPr>
        <w:t>Cloud computing and data analytics technologies have matured, making them more accessible and cost-effective for educational institutions. Now is the optimal time to leverage these technologies to modernize academic result management and ensure broad accessibility for students and staff.</w:t>
      </w:r>
    </w:p>
    <w:p w14:paraId="5E2F477D" w14:textId="3CC205D5" w:rsidR="00590CE0" w:rsidRP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Demand for Data-Driven Decision-Making:</w:t>
      </w:r>
      <w:r>
        <w:rPr>
          <w:rFonts w:ascii="Times New Roman" w:eastAsiaTheme="majorEastAsia" w:hAnsi="Times New Roman" w:cs="Times New Roman"/>
          <w:bCs/>
          <w:sz w:val="24"/>
          <w:szCs w:val="24"/>
        </w:rPr>
        <w:t xml:space="preserve"> </w:t>
      </w:r>
      <w:r w:rsidRPr="00590CE0">
        <w:rPr>
          <w:rFonts w:ascii="Times New Roman" w:eastAsiaTheme="majorEastAsia" w:hAnsi="Times New Roman" w:cs="Times New Roman"/>
          <w:bCs/>
          <w:sz w:val="24"/>
          <w:szCs w:val="24"/>
        </w:rPr>
        <w:t>Educational stakeholders increasingly rely on data analytics to monitor student performance, identify at-risk students, and make informed interventions. Integrating analytics into result management systems enables timely, evidence-based decision-making that can improve educational outcomes.</w:t>
      </w:r>
    </w:p>
    <w:p w14:paraId="102822A0" w14:textId="2D84A5F1" w:rsidR="00590CE0" w:rsidRP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Resilience and Continuity in the Face of Disruption:</w:t>
      </w:r>
      <w:r>
        <w:rPr>
          <w:rFonts w:ascii="Times New Roman" w:eastAsiaTheme="majorEastAsia" w:hAnsi="Times New Roman" w:cs="Times New Roman"/>
          <w:bCs/>
          <w:sz w:val="24"/>
          <w:szCs w:val="24"/>
        </w:rPr>
        <w:t xml:space="preserve"> </w:t>
      </w:r>
      <w:r w:rsidRPr="00590CE0">
        <w:rPr>
          <w:rFonts w:ascii="Times New Roman" w:eastAsiaTheme="majorEastAsia" w:hAnsi="Times New Roman" w:cs="Times New Roman"/>
          <w:bCs/>
          <w:sz w:val="24"/>
          <w:szCs w:val="24"/>
        </w:rPr>
        <w:t xml:space="preserve">Recent events, such as the COVID-19 pandemic, have highlighted the need for remote access to academic information and continuity of </w:t>
      </w:r>
      <w:r w:rsidRPr="00590CE0">
        <w:rPr>
          <w:rFonts w:ascii="Times New Roman" w:eastAsiaTheme="majorEastAsia" w:hAnsi="Times New Roman" w:cs="Times New Roman"/>
          <w:bCs/>
          <w:sz w:val="24"/>
          <w:szCs w:val="24"/>
        </w:rPr>
        <w:lastRenderedPageBreak/>
        <w:t>services regardless of physical location. Cloud-based systems ensure that result management remains uninterrupted during crises.</w:t>
      </w:r>
    </w:p>
    <w:p w14:paraId="19FA9703" w14:textId="05A8BFF6" w:rsidR="00590CE0" w:rsidRPr="00590CE0" w:rsidRDefault="00590CE0" w:rsidP="00590CE0">
      <w:pPr>
        <w:spacing w:line="360" w:lineRule="auto"/>
        <w:jc w:val="both"/>
        <w:rPr>
          <w:rFonts w:ascii="Times New Roman" w:eastAsiaTheme="majorEastAsia" w:hAnsi="Times New Roman" w:cs="Times New Roman"/>
          <w:bCs/>
          <w:sz w:val="24"/>
          <w:szCs w:val="24"/>
        </w:rPr>
      </w:pPr>
      <w:r w:rsidRPr="00590CE0">
        <w:rPr>
          <w:rFonts w:ascii="Times New Roman" w:eastAsiaTheme="majorEastAsia" w:hAnsi="Times New Roman" w:cs="Times New Roman"/>
          <w:bCs/>
          <w:sz w:val="24"/>
          <w:szCs w:val="24"/>
        </w:rPr>
        <w:t>Competitive Advantage and Quality Improvement:</w:t>
      </w:r>
      <w:r>
        <w:rPr>
          <w:rFonts w:ascii="Times New Roman" w:eastAsiaTheme="majorEastAsia" w:hAnsi="Times New Roman" w:cs="Times New Roman"/>
          <w:bCs/>
          <w:sz w:val="24"/>
          <w:szCs w:val="24"/>
        </w:rPr>
        <w:t xml:space="preserve"> </w:t>
      </w:r>
      <w:r w:rsidRPr="00590CE0">
        <w:rPr>
          <w:rFonts w:ascii="Times New Roman" w:eastAsiaTheme="majorEastAsia" w:hAnsi="Times New Roman" w:cs="Times New Roman"/>
          <w:bCs/>
          <w:sz w:val="24"/>
          <w:szCs w:val="24"/>
        </w:rPr>
        <w:t>Institutions that adopt innovative, secure, and efficient result management systems gain a competitive edge in attracting and retaining students. This research supports educational quality assurance and institutional reputation.</w:t>
      </w:r>
    </w:p>
    <w:p w14:paraId="4CA8997D" w14:textId="36AB0F13" w:rsidR="00590CE0" w:rsidRDefault="00590CE0" w:rsidP="00590CE0">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T</w:t>
      </w:r>
      <w:r w:rsidRPr="00590CE0">
        <w:rPr>
          <w:rFonts w:ascii="Times New Roman" w:eastAsiaTheme="majorEastAsia" w:hAnsi="Times New Roman" w:cs="Times New Roman"/>
          <w:bCs/>
          <w:sz w:val="24"/>
          <w:szCs w:val="24"/>
        </w:rPr>
        <w:t>he convergence of technological readiness, regulatory pressures, and the evolving needs of educational institutions makes this the ideal time to design and implement a secure, cloud-based Student Result Management System with integrated analytics. The outcomes will address immediate challenges while positioning institutions for future growth and innovation.</w:t>
      </w:r>
    </w:p>
    <w:p w14:paraId="295D7635" w14:textId="2956DEF2" w:rsidR="00590CE0" w:rsidRPr="00472C04" w:rsidRDefault="00472C04" w:rsidP="00590CE0">
      <w:pPr>
        <w:spacing w:line="360" w:lineRule="auto"/>
        <w:jc w:val="both"/>
        <w:rPr>
          <w:rFonts w:ascii="Times New Roman" w:eastAsiaTheme="majorEastAsia" w:hAnsi="Times New Roman" w:cs="Times New Roman"/>
          <w:b/>
          <w:sz w:val="24"/>
          <w:szCs w:val="24"/>
        </w:rPr>
      </w:pPr>
      <w:r w:rsidRPr="00472C04">
        <w:rPr>
          <w:rFonts w:ascii="Times New Roman" w:eastAsiaTheme="majorEastAsia" w:hAnsi="Times New Roman" w:cs="Times New Roman"/>
          <w:b/>
          <w:sz w:val="24"/>
          <w:szCs w:val="24"/>
        </w:rPr>
        <w:t xml:space="preserve">1.7 </w:t>
      </w:r>
      <w:r w:rsidR="00590CE0" w:rsidRPr="00472C04">
        <w:rPr>
          <w:rFonts w:ascii="Times New Roman" w:eastAsiaTheme="majorEastAsia" w:hAnsi="Times New Roman" w:cs="Times New Roman"/>
          <w:b/>
          <w:sz w:val="24"/>
          <w:szCs w:val="24"/>
        </w:rPr>
        <w:t xml:space="preserve">Scope of the Study </w:t>
      </w:r>
    </w:p>
    <w:p w14:paraId="493193B2" w14:textId="77777777" w:rsidR="00472C04" w:rsidRPr="00472C04" w:rsidRDefault="00472C04" w:rsidP="00472C04">
      <w:pPr>
        <w:spacing w:line="360" w:lineRule="auto"/>
        <w:jc w:val="both"/>
        <w:rPr>
          <w:rFonts w:ascii="Times New Roman" w:eastAsiaTheme="majorEastAsia" w:hAnsi="Times New Roman" w:cs="Times New Roman"/>
          <w:b/>
          <w:sz w:val="24"/>
          <w:szCs w:val="24"/>
        </w:rPr>
      </w:pPr>
      <w:r w:rsidRPr="00472C04">
        <w:rPr>
          <w:rFonts w:ascii="Times New Roman" w:eastAsiaTheme="majorEastAsia" w:hAnsi="Times New Roman" w:cs="Times New Roman"/>
          <w:b/>
          <w:sz w:val="24"/>
          <w:szCs w:val="24"/>
        </w:rPr>
        <w:t>Geographical Scope</w:t>
      </w:r>
    </w:p>
    <w:p w14:paraId="4363EF1E" w14:textId="5C0D21FF" w:rsidR="00472C04" w:rsidRDefault="00472C04" w:rsidP="00472C04">
      <w:pPr>
        <w:spacing w:line="360" w:lineRule="auto"/>
        <w:jc w:val="both"/>
        <w:rPr>
          <w:rFonts w:ascii="Times New Roman" w:eastAsiaTheme="majorEastAsia" w:hAnsi="Times New Roman" w:cs="Times New Roman"/>
          <w:bCs/>
          <w:sz w:val="24"/>
          <w:szCs w:val="24"/>
        </w:rPr>
      </w:pPr>
      <w:r w:rsidRPr="00472C04">
        <w:rPr>
          <w:rFonts w:ascii="Times New Roman" w:eastAsiaTheme="majorEastAsia" w:hAnsi="Times New Roman" w:cs="Times New Roman"/>
          <w:bCs/>
          <w:sz w:val="24"/>
          <w:szCs w:val="24"/>
        </w:rPr>
        <w:t xml:space="preserve">The geographical scope of this research </w:t>
      </w:r>
      <w:r>
        <w:rPr>
          <w:rFonts w:ascii="Times New Roman" w:eastAsiaTheme="majorEastAsia" w:hAnsi="Times New Roman" w:cs="Times New Roman"/>
          <w:bCs/>
          <w:sz w:val="24"/>
          <w:szCs w:val="24"/>
        </w:rPr>
        <w:t xml:space="preserve">will be </w:t>
      </w:r>
      <w:r w:rsidRPr="00472C04">
        <w:rPr>
          <w:rFonts w:ascii="Times New Roman" w:eastAsiaTheme="majorEastAsia" w:hAnsi="Times New Roman" w:cs="Times New Roman"/>
          <w:bCs/>
          <w:sz w:val="24"/>
          <w:szCs w:val="24"/>
        </w:rPr>
        <w:t>limited to Kampala International University (KIU), with a primary focus on its main campus located in Kampala, Uganda. The study will concentrate on the result management processes within this institution, involving its administrative staff, academic staff, and student body. While the system is designed with scalability in mind</w:t>
      </w:r>
      <w:r>
        <w:rPr>
          <w:rFonts w:ascii="Times New Roman" w:eastAsiaTheme="majorEastAsia" w:hAnsi="Times New Roman" w:cs="Times New Roman"/>
          <w:bCs/>
          <w:sz w:val="24"/>
          <w:szCs w:val="24"/>
        </w:rPr>
        <w:t xml:space="preserve"> </w:t>
      </w:r>
      <w:r w:rsidRPr="00472C04">
        <w:rPr>
          <w:rFonts w:ascii="Times New Roman" w:eastAsiaTheme="majorEastAsia" w:hAnsi="Times New Roman" w:cs="Times New Roman"/>
          <w:bCs/>
          <w:sz w:val="24"/>
          <w:szCs w:val="24"/>
        </w:rPr>
        <w:t>allowing for potential adaptation across other KIU campuses or similar institutions in Uganda and the East African region</w:t>
      </w:r>
      <w:r>
        <w:rPr>
          <w:rFonts w:ascii="Times New Roman" w:eastAsiaTheme="majorEastAsia" w:hAnsi="Times New Roman" w:cs="Times New Roman"/>
          <w:bCs/>
          <w:sz w:val="24"/>
          <w:szCs w:val="24"/>
        </w:rPr>
        <w:t xml:space="preserve"> </w:t>
      </w:r>
      <w:r w:rsidRPr="00472C04">
        <w:rPr>
          <w:rFonts w:ascii="Times New Roman" w:eastAsiaTheme="majorEastAsia" w:hAnsi="Times New Roman" w:cs="Times New Roman"/>
          <w:bCs/>
          <w:sz w:val="24"/>
          <w:szCs w:val="24"/>
        </w:rPr>
        <w:t>the initial design, implementation, and evaluation will be conducted exclusively within KIU’s main campus. This localized focus ensures that the system is tailored to the unique operational, regulatory, and infrastructural context of KIU.</w:t>
      </w:r>
    </w:p>
    <w:p w14:paraId="051D9223" w14:textId="60EB7C74" w:rsidR="00472C04" w:rsidRPr="00472C04" w:rsidRDefault="00472C04" w:rsidP="00472C04">
      <w:pPr>
        <w:spacing w:line="360" w:lineRule="auto"/>
        <w:jc w:val="both"/>
        <w:rPr>
          <w:rFonts w:ascii="Times New Roman" w:eastAsiaTheme="majorEastAsia" w:hAnsi="Times New Roman" w:cs="Times New Roman"/>
          <w:b/>
          <w:sz w:val="24"/>
          <w:szCs w:val="24"/>
        </w:rPr>
      </w:pPr>
      <w:r w:rsidRPr="00472C04">
        <w:rPr>
          <w:rFonts w:ascii="Times New Roman" w:eastAsiaTheme="majorEastAsia" w:hAnsi="Times New Roman" w:cs="Times New Roman"/>
          <w:b/>
          <w:sz w:val="24"/>
          <w:szCs w:val="24"/>
        </w:rPr>
        <w:t xml:space="preserve">Content </w:t>
      </w:r>
      <w:r>
        <w:rPr>
          <w:rFonts w:ascii="Times New Roman" w:eastAsiaTheme="majorEastAsia" w:hAnsi="Times New Roman" w:cs="Times New Roman"/>
          <w:b/>
          <w:sz w:val="24"/>
          <w:szCs w:val="24"/>
        </w:rPr>
        <w:t>S</w:t>
      </w:r>
      <w:r w:rsidRPr="00472C04">
        <w:rPr>
          <w:rFonts w:ascii="Times New Roman" w:eastAsiaTheme="majorEastAsia" w:hAnsi="Times New Roman" w:cs="Times New Roman"/>
          <w:b/>
          <w:sz w:val="24"/>
          <w:szCs w:val="24"/>
        </w:rPr>
        <w:t xml:space="preserve">cope </w:t>
      </w:r>
    </w:p>
    <w:p w14:paraId="2045FC43" w14:textId="3F93D2DB" w:rsidR="00472C04" w:rsidRPr="00472C04" w:rsidRDefault="00472C04" w:rsidP="00472C04">
      <w:pPr>
        <w:spacing w:line="360" w:lineRule="auto"/>
        <w:jc w:val="both"/>
        <w:rPr>
          <w:rFonts w:ascii="Times New Roman" w:eastAsiaTheme="majorEastAsia" w:hAnsi="Times New Roman" w:cs="Times New Roman"/>
          <w:bCs/>
          <w:sz w:val="24"/>
          <w:szCs w:val="24"/>
        </w:rPr>
      </w:pPr>
      <w:r w:rsidRPr="00472C04">
        <w:rPr>
          <w:rFonts w:ascii="Times New Roman" w:eastAsiaTheme="majorEastAsia" w:hAnsi="Times New Roman" w:cs="Times New Roman"/>
          <w:bCs/>
          <w:sz w:val="24"/>
          <w:szCs w:val="24"/>
        </w:rPr>
        <w:t xml:space="preserve">This project </w:t>
      </w:r>
      <w:r>
        <w:rPr>
          <w:rFonts w:ascii="Times New Roman" w:eastAsiaTheme="majorEastAsia" w:hAnsi="Times New Roman" w:cs="Times New Roman"/>
          <w:bCs/>
          <w:sz w:val="24"/>
          <w:szCs w:val="24"/>
        </w:rPr>
        <w:t xml:space="preserve">will </w:t>
      </w:r>
      <w:r w:rsidRPr="00472C04">
        <w:rPr>
          <w:rFonts w:ascii="Times New Roman" w:eastAsiaTheme="majorEastAsia" w:hAnsi="Times New Roman" w:cs="Times New Roman"/>
          <w:bCs/>
          <w:sz w:val="24"/>
          <w:szCs w:val="24"/>
        </w:rPr>
        <w:t xml:space="preserve">focus on the design and implementation of a secure, cloud-based Student Result Management System specifically for Kampala International University. It </w:t>
      </w:r>
      <w:r>
        <w:rPr>
          <w:rFonts w:ascii="Times New Roman" w:eastAsiaTheme="majorEastAsia" w:hAnsi="Times New Roman" w:cs="Times New Roman"/>
          <w:bCs/>
          <w:sz w:val="24"/>
          <w:szCs w:val="24"/>
        </w:rPr>
        <w:t xml:space="preserve">will </w:t>
      </w:r>
      <w:r w:rsidRPr="00472C04">
        <w:rPr>
          <w:rFonts w:ascii="Times New Roman" w:eastAsiaTheme="majorEastAsia" w:hAnsi="Times New Roman" w:cs="Times New Roman"/>
          <w:bCs/>
          <w:sz w:val="24"/>
          <w:szCs w:val="24"/>
        </w:rPr>
        <w:t>cover the assessment of current result management practices at the university, followed by the development of an online platform with robust authentication, secure data storage, and automated data analytics features. The system will enable real-time tracking and visualization of academic performance for students, staff, and administrators. The project’s scope is limited to the main campus of KIU, with recommendations for future expansion and adaptation across other campuses.</w:t>
      </w:r>
    </w:p>
    <w:p w14:paraId="37EB6085" w14:textId="77777777" w:rsidR="00472C04" w:rsidRPr="00472C04" w:rsidRDefault="00472C04" w:rsidP="00472C04">
      <w:pPr>
        <w:spacing w:line="360" w:lineRule="auto"/>
        <w:jc w:val="both"/>
        <w:rPr>
          <w:rFonts w:ascii="Times New Roman" w:eastAsiaTheme="majorEastAsia" w:hAnsi="Times New Roman" w:cs="Times New Roman"/>
          <w:bCs/>
          <w:sz w:val="24"/>
          <w:szCs w:val="24"/>
        </w:rPr>
      </w:pPr>
    </w:p>
    <w:p w14:paraId="71E35E49" w14:textId="70B43DC8" w:rsidR="00845F4E" w:rsidRDefault="00464DC1" w:rsidP="00464DC1">
      <w:pPr>
        <w:jc w:val="cente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lastRenderedPageBreak/>
        <w:t>Chapter Three: Literature Review</w:t>
      </w:r>
    </w:p>
    <w:p w14:paraId="56778919" w14:textId="1A7A040A" w:rsidR="007C7039" w:rsidRDefault="007C7039" w:rsidP="007C703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3.0 Introduction </w:t>
      </w:r>
    </w:p>
    <w:p w14:paraId="69C57E37" w14:textId="2165EF99" w:rsidR="007C7039" w:rsidRDefault="007C7039" w:rsidP="007C7039">
      <w:pPr>
        <w:spacing w:line="360" w:lineRule="auto"/>
        <w:jc w:val="both"/>
        <w:rPr>
          <w:rFonts w:ascii="Times New Roman" w:eastAsiaTheme="majorEastAsia" w:hAnsi="Times New Roman" w:cs="Times New Roman"/>
          <w:bCs/>
          <w:sz w:val="24"/>
          <w:szCs w:val="24"/>
        </w:rPr>
      </w:pPr>
      <w:r w:rsidRPr="007C7039">
        <w:rPr>
          <w:rFonts w:ascii="Times New Roman" w:eastAsiaTheme="majorEastAsia" w:hAnsi="Times New Roman" w:cs="Times New Roman"/>
          <w:bCs/>
          <w:sz w:val="24"/>
          <w:szCs w:val="24"/>
        </w:rPr>
        <w:t>The effective management of student academic results has long been a cornerstone of educational administration, with institutions continually seeking ways to enhance the accuracy, security, and accessibility of academic records. As technological advancements reshape the education landscape, there has been a notable shift from manual and locally hosted systems to cloud-based solutions that offer greater scalability, efficiency, and reliability. Concurrently, the growing emphasis on data-driven decision-making has driven the integration of automated analytics into educational information systems, enabling real-time performance monitoring and early intervention for at-risk students. However, the adoption of cloud technologies and analytics in student result management also introduces new challenges, particularly concerning data privacy, system security, and user adaptability. This literature review explores existing research and developments related to secure cloud-based student result management systems and the role of automated data analytics in academic performance tracking, providing a foundation for the design and implementation of an innovative system tailored to the needs of modern educational institutions.</w:t>
      </w:r>
    </w:p>
    <w:p w14:paraId="23E63399" w14:textId="4F2E96F1" w:rsidR="007C7039" w:rsidRPr="007C7039" w:rsidRDefault="007C7039" w:rsidP="007C7039">
      <w:pPr>
        <w:spacing w:line="360" w:lineRule="auto"/>
        <w:jc w:val="both"/>
        <w:rPr>
          <w:rFonts w:ascii="Times New Roman" w:eastAsiaTheme="majorEastAsia" w:hAnsi="Times New Roman" w:cs="Times New Roman"/>
          <w:bCs/>
          <w:sz w:val="24"/>
          <w:szCs w:val="24"/>
        </w:rPr>
      </w:pPr>
      <w:r w:rsidRPr="007C7039">
        <w:rPr>
          <w:rFonts w:ascii="Times New Roman" w:eastAsiaTheme="majorEastAsia" w:hAnsi="Times New Roman" w:cs="Times New Roman"/>
          <w:bCs/>
          <w:sz w:val="24"/>
          <w:szCs w:val="24"/>
        </w:rPr>
        <w:t>The digitization of educational processes has significantly transformed how academic institutions manage student records and results. Traditional result management systems, often reliant on manual processes or basic spreadsheet tools, have been widely criticized for their susceptibility to data entry errors, lack of accessibility, and vulnerability to data loss (Ahuja et al., 2020). These limitations underscore the need for more robust and scalable solutions capable of supporting the growing complexity and volume of student data.</w:t>
      </w:r>
    </w:p>
    <w:p w14:paraId="72095095" w14:textId="3DD8C71D" w:rsidR="007C7039" w:rsidRPr="007C7039" w:rsidRDefault="007C7039" w:rsidP="007C7039">
      <w:pPr>
        <w:spacing w:line="360" w:lineRule="auto"/>
        <w:jc w:val="both"/>
        <w:rPr>
          <w:rFonts w:ascii="Times New Roman" w:eastAsiaTheme="majorEastAsia" w:hAnsi="Times New Roman" w:cs="Times New Roman"/>
          <w:b/>
          <w:sz w:val="24"/>
          <w:szCs w:val="24"/>
        </w:rPr>
      </w:pPr>
      <w:r w:rsidRPr="007C7039">
        <w:rPr>
          <w:rFonts w:ascii="Times New Roman" w:eastAsiaTheme="majorEastAsia" w:hAnsi="Times New Roman" w:cs="Times New Roman"/>
          <w:b/>
          <w:sz w:val="24"/>
          <w:szCs w:val="24"/>
        </w:rPr>
        <w:t>3.1 Cloud-Based Student Result Management Systems</w:t>
      </w:r>
    </w:p>
    <w:p w14:paraId="4E31695A" w14:textId="13007333" w:rsidR="007C7039" w:rsidRPr="007C7039" w:rsidRDefault="007C7039" w:rsidP="007C7039">
      <w:pPr>
        <w:spacing w:line="360" w:lineRule="auto"/>
        <w:jc w:val="both"/>
        <w:rPr>
          <w:rFonts w:ascii="Times New Roman" w:eastAsiaTheme="majorEastAsia" w:hAnsi="Times New Roman" w:cs="Times New Roman"/>
          <w:bCs/>
          <w:sz w:val="24"/>
          <w:szCs w:val="24"/>
        </w:rPr>
      </w:pPr>
      <w:r w:rsidRPr="007C7039">
        <w:rPr>
          <w:rFonts w:ascii="Times New Roman" w:eastAsiaTheme="majorEastAsia" w:hAnsi="Times New Roman" w:cs="Times New Roman"/>
          <w:bCs/>
          <w:sz w:val="24"/>
          <w:szCs w:val="24"/>
        </w:rPr>
        <w:t>Cloud computing has emerged as a pivotal technology in modernizing student result management. Cloud-based systems offer several advantages, including enhanced accessibility, cost-effectiveness, scalability, and ease of maintenance (</w:t>
      </w:r>
      <w:proofErr w:type="spellStart"/>
      <w:r w:rsidRPr="007C7039">
        <w:rPr>
          <w:rFonts w:ascii="Times New Roman" w:eastAsiaTheme="majorEastAsia" w:hAnsi="Times New Roman" w:cs="Times New Roman"/>
          <w:bCs/>
          <w:sz w:val="24"/>
          <w:szCs w:val="24"/>
        </w:rPr>
        <w:t>Alshamaila</w:t>
      </w:r>
      <w:proofErr w:type="spellEnd"/>
      <w:r w:rsidRPr="007C7039">
        <w:rPr>
          <w:rFonts w:ascii="Times New Roman" w:eastAsiaTheme="majorEastAsia" w:hAnsi="Times New Roman" w:cs="Times New Roman"/>
          <w:bCs/>
          <w:sz w:val="24"/>
          <w:szCs w:val="24"/>
        </w:rPr>
        <w:t xml:space="preserve"> et al., 2013). Institutions adopting cloud platforms can provide real-time access to results for students, faculty, and administrators, regardless of their physical location. According to Hassan et al. (2022), cloud-based management information systems in higher education have led to faster result processing, improved data integrity, and reduced operational costs. However, the migration to cloud platforms also raises </w:t>
      </w:r>
      <w:r w:rsidRPr="007C7039">
        <w:rPr>
          <w:rFonts w:ascii="Times New Roman" w:eastAsiaTheme="majorEastAsia" w:hAnsi="Times New Roman" w:cs="Times New Roman"/>
          <w:bCs/>
          <w:sz w:val="24"/>
          <w:szCs w:val="24"/>
        </w:rPr>
        <w:lastRenderedPageBreak/>
        <w:t>concerns regarding data sovereignty, compliance with local regulations, and dependency on third-party service providers (Sultan, 2010).</w:t>
      </w:r>
    </w:p>
    <w:p w14:paraId="115FB89C" w14:textId="13503230" w:rsidR="007C7039" w:rsidRPr="007C7039" w:rsidRDefault="007C7039" w:rsidP="007C7039">
      <w:pPr>
        <w:spacing w:line="360" w:lineRule="auto"/>
        <w:jc w:val="both"/>
        <w:rPr>
          <w:rFonts w:ascii="Times New Roman" w:eastAsiaTheme="majorEastAsia" w:hAnsi="Times New Roman" w:cs="Times New Roman"/>
          <w:b/>
          <w:sz w:val="24"/>
          <w:szCs w:val="24"/>
        </w:rPr>
      </w:pPr>
      <w:r w:rsidRPr="007C7039">
        <w:rPr>
          <w:rFonts w:ascii="Times New Roman" w:eastAsiaTheme="majorEastAsia" w:hAnsi="Times New Roman" w:cs="Times New Roman"/>
          <w:b/>
          <w:sz w:val="24"/>
          <w:szCs w:val="24"/>
        </w:rPr>
        <w:t>3.2 Security in Cloud-Based Systems</w:t>
      </w:r>
    </w:p>
    <w:p w14:paraId="6B8983EE" w14:textId="4F3E4CFB" w:rsidR="007C7039" w:rsidRPr="007C7039" w:rsidRDefault="007C7039" w:rsidP="007C7039">
      <w:pPr>
        <w:spacing w:line="360" w:lineRule="auto"/>
        <w:jc w:val="both"/>
        <w:rPr>
          <w:rFonts w:ascii="Times New Roman" w:eastAsiaTheme="majorEastAsia" w:hAnsi="Times New Roman" w:cs="Times New Roman"/>
          <w:bCs/>
          <w:sz w:val="24"/>
          <w:szCs w:val="24"/>
        </w:rPr>
      </w:pPr>
      <w:r w:rsidRPr="007C7039">
        <w:rPr>
          <w:rFonts w:ascii="Times New Roman" w:eastAsiaTheme="majorEastAsia" w:hAnsi="Times New Roman" w:cs="Times New Roman"/>
          <w:bCs/>
          <w:sz w:val="24"/>
          <w:szCs w:val="24"/>
        </w:rPr>
        <w:t>Security is a primary consideration when handling sensitive student data in cloud environments. Data breaches, unauthorized access, and cyber-attacks can have severe consequences for both students and institutions. Implementing robust authentication protocols and role-based access controls is essential for protecting the confidentiality and integrity of academic records (Patel et al., 2021). Encryption of data at rest and in transit, alongside regular security audits, further enhances system resilience (</w:t>
      </w:r>
      <w:proofErr w:type="spellStart"/>
      <w:r w:rsidRPr="007C7039">
        <w:rPr>
          <w:rFonts w:ascii="Times New Roman" w:eastAsiaTheme="majorEastAsia" w:hAnsi="Times New Roman" w:cs="Times New Roman"/>
          <w:bCs/>
          <w:sz w:val="24"/>
          <w:szCs w:val="24"/>
        </w:rPr>
        <w:t>Aljawarneh</w:t>
      </w:r>
      <w:proofErr w:type="spellEnd"/>
      <w:r w:rsidRPr="007C7039">
        <w:rPr>
          <w:rFonts w:ascii="Times New Roman" w:eastAsiaTheme="majorEastAsia" w:hAnsi="Times New Roman" w:cs="Times New Roman"/>
          <w:bCs/>
          <w:sz w:val="24"/>
          <w:szCs w:val="24"/>
        </w:rPr>
        <w:t xml:space="preserve"> et al., 2017). Despite these measures, studies highlight that user awareness and adherence to best practices remain critical factors in maintaining overall system security (Hassan et al., 2022).</w:t>
      </w:r>
    </w:p>
    <w:p w14:paraId="619D43AE" w14:textId="241C06E3" w:rsidR="007C7039" w:rsidRPr="007C7039" w:rsidRDefault="007C7039" w:rsidP="007C7039">
      <w:pPr>
        <w:spacing w:line="360" w:lineRule="auto"/>
        <w:jc w:val="both"/>
        <w:rPr>
          <w:rFonts w:ascii="Times New Roman" w:eastAsiaTheme="majorEastAsia" w:hAnsi="Times New Roman" w:cs="Times New Roman"/>
          <w:b/>
          <w:sz w:val="24"/>
          <w:szCs w:val="24"/>
        </w:rPr>
      </w:pPr>
      <w:r w:rsidRPr="007C7039">
        <w:rPr>
          <w:rFonts w:ascii="Times New Roman" w:eastAsiaTheme="majorEastAsia" w:hAnsi="Times New Roman" w:cs="Times New Roman"/>
          <w:b/>
          <w:sz w:val="24"/>
          <w:szCs w:val="24"/>
        </w:rPr>
        <w:t>3.3 Automated Data Analytics for Academic Performance Tracking</w:t>
      </w:r>
    </w:p>
    <w:p w14:paraId="7DDDFB09" w14:textId="6240F3CD" w:rsidR="007C7039" w:rsidRPr="007C7039" w:rsidRDefault="007C7039" w:rsidP="007C7039">
      <w:pPr>
        <w:spacing w:line="360" w:lineRule="auto"/>
        <w:jc w:val="both"/>
        <w:rPr>
          <w:rFonts w:ascii="Times New Roman" w:eastAsiaTheme="majorEastAsia" w:hAnsi="Times New Roman" w:cs="Times New Roman"/>
          <w:bCs/>
          <w:sz w:val="24"/>
          <w:szCs w:val="24"/>
        </w:rPr>
      </w:pPr>
      <w:r w:rsidRPr="007C7039">
        <w:rPr>
          <w:rFonts w:ascii="Times New Roman" w:eastAsiaTheme="majorEastAsia" w:hAnsi="Times New Roman" w:cs="Times New Roman"/>
          <w:bCs/>
          <w:sz w:val="24"/>
          <w:szCs w:val="24"/>
        </w:rPr>
        <w:t>The integration of automated data analytics into result management systems has opened new avenues for academic performance monitoring and intervention. Analytics tools can process large datasets to identify trends, predict student outcomes, and flag at-risk individuals for timely support (</w:t>
      </w:r>
      <w:proofErr w:type="spellStart"/>
      <w:r w:rsidRPr="007C7039">
        <w:rPr>
          <w:rFonts w:ascii="Times New Roman" w:eastAsiaTheme="majorEastAsia" w:hAnsi="Times New Roman" w:cs="Times New Roman"/>
          <w:bCs/>
          <w:sz w:val="24"/>
          <w:szCs w:val="24"/>
        </w:rPr>
        <w:t>Ifinedo</w:t>
      </w:r>
      <w:proofErr w:type="spellEnd"/>
      <w:r w:rsidRPr="007C7039">
        <w:rPr>
          <w:rFonts w:ascii="Times New Roman" w:eastAsiaTheme="majorEastAsia" w:hAnsi="Times New Roman" w:cs="Times New Roman"/>
          <w:bCs/>
          <w:sz w:val="24"/>
          <w:szCs w:val="24"/>
        </w:rPr>
        <w:t xml:space="preserve">, 2017). Visualization dashboards enable both administrators and students to make informed decisions based on real-time insights. For instance, </w:t>
      </w:r>
      <w:proofErr w:type="spellStart"/>
      <w:r w:rsidRPr="007C7039">
        <w:rPr>
          <w:rFonts w:ascii="Times New Roman" w:eastAsiaTheme="majorEastAsia" w:hAnsi="Times New Roman" w:cs="Times New Roman"/>
          <w:bCs/>
          <w:sz w:val="24"/>
          <w:szCs w:val="24"/>
        </w:rPr>
        <w:t>Ifinedo</w:t>
      </w:r>
      <w:proofErr w:type="spellEnd"/>
      <w:r w:rsidRPr="007C7039">
        <w:rPr>
          <w:rFonts w:ascii="Times New Roman" w:eastAsiaTheme="majorEastAsia" w:hAnsi="Times New Roman" w:cs="Times New Roman"/>
          <w:bCs/>
          <w:sz w:val="24"/>
          <w:szCs w:val="24"/>
        </w:rPr>
        <w:t xml:space="preserve"> (2017) demonstrated that analytics-enhanced systems increased the early identification of underperforming students by 30%, facilitating proactive academic counseling. The use of predictive analytics in education has also been associated with improved retention rates and overall institutional effectiveness (Arnold &amp; Pistilli, 2012).</w:t>
      </w:r>
    </w:p>
    <w:p w14:paraId="08DCD5E3" w14:textId="4D4E0EB0" w:rsidR="007C7039" w:rsidRPr="007C7039" w:rsidRDefault="007C7039" w:rsidP="007C7039">
      <w:pPr>
        <w:spacing w:line="360" w:lineRule="auto"/>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3.5 </w:t>
      </w:r>
      <w:r w:rsidRPr="007C7039">
        <w:rPr>
          <w:rFonts w:ascii="Times New Roman" w:eastAsiaTheme="majorEastAsia" w:hAnsi="Times New Roman" w:cs="Times New Roman"/>
          <w:b/>
          <w:sz w:val="24"/>
          <w:szCs w:val="24"/>
        </w:rPr>
        <w:t>Challenges and Gaps in Implementation</w:t>
      </w:r>
    </w:p>
    <w:p w14:paraId="1B061113" w14:textId="77777777" w:rsidR="007C7039" w:rsidRDefault="007C7039" w:rsidP="007C7039">
      <w:pPr>
        <w:spacing w:line="360" w:lineRule="auto"/>
        <w:jc w:val="both"/>
        <w:rPr>
          <w:rFonts w:ascii="Times New Roman" w:eastAsiaTheme="majorEastAsia" w:hAnsi="Times New Roman" w:cs="Times New Roman"/>
          <w:bCs/>
          <w:sz w:val="24"/>
          <w:szCs w:val="24"/>
        </w:rPr>
      </w:pPr>
      <w:r w:rsidRPr="007C7039">
        <w:rPr>
          <w:rFonts w:ascii="Times New Roman" w:eastAsiaTheme="majorEastAsia" w:hAnsi="Times New Roman" w:cs="Times New Roman"/>
          <w:bCs/>
          <w:sz w:val="24"/>
          <w:szCs w:val="24"/>
        </w:rPr>
        <w:t>Despite their benefits, the adoption of cloud-based result management systems with analytics capabilities faces several challenges. These include resistance to change from stakeholders accustomed to legacy systems (</w:t>
      </w:r>
      <w:proofErr w:type="spellStart"/>
      <w:r w:rsidRPr="007C7039">
        <w:rPr>
          <w:rFonts w:ascii="Times New Roman" w:eastAsiaTheme="majorEastAsia" w:hAnsi="Times New Roman" w:cs="Times New Roman"/>
          <w:bCs/>
          <w:sz w:val="24"/>
          <w:szCs w:val="24"/>
        </w:rPr>
        <w:t>Alshamaila</w:t>
      </w:r>
      <w:proofErr w:type="spellEnd"/>
      <w:r w:rsidRPr="007C7039">
        <w:rPr>
          <w:rFonts w:ascii="Times New Roman" w:eastAsiaTheme="majorEastAsia" w:hAnsi="Times New Roman" w:cs="Times New Roman"/>
          <w:bCs/>
          <w:sz w:val="24"/>
          <w:szCs w:val="24"/>
        </w:rPr>
        <w:t xml:space="preserve"> et al., 2013), concerns over data privacy and compliance, and the need for substantial initial investments in infrastructure and training (</w:t>
      </w:r>
      <w:proofErr w:type="spellStart"/>
      <w:r w:rsidRPr="007C7039">
        <w:rPr>
          <w:rFonts w:ascii="Times New Roman" w:eastAsiaTheme="majorEastAsia" w:hAnsi="Times New Roman" w:cs="Times New Roman"/>
          <w:bCs/>
          <w:sz w:val="24"/>
          <w:szCs w:val="24"/>
        </w:rPr>
        <w:t>Aljawarneh</w:t>
      </w:r>
      <w:proofErr w:type="spellEnd"/>
      <w:r w:rsidRPr="007C7039">
        <w:rPr>
          <w:rFonts w:ascii="Times New Roman" w:eastAsiaTheme="majorEastAsia" w:hAnsi="Times New Roman" w:cs="Times New Roman"/>
          <w:bCs/>
          <w:sz w:val="24"/>
          <w:szCs w:val="24"/>
        </w:rPr>
        <w:t xml:space="preserve"> et al., 2017). Moreover, there is a scarcity of context-specific research and tailored solutions for developing regions, where infrastructural and policy limitations may hinder seamless adoption (Ahuja et al., 2020).</w:t>
      </w:r>
    </w:p>
    <w:p w14:paraId="6D8F0CBC" w14:textId="77777777" w:rsidR="005C6ED9" w:rsidRDefault="005C6ED9" w:rsidP="005C6ED9">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lastRenderedPageBreak/>
        <w:t>Also, d</w:t>
      </w:r>
      <w:r w:rsidRPr="005C6ED9">
        <w:rPr>
          <w:rFonts w:ascii="Times New Roman" w:eastAsiaTheme="majorEastAsia" w:hAnsi="Times New Roman" w:cs="Times New Roman"/>
          <w:bCs/>
          <w:sz w:val="24"/>
          <w:szCs w:val="24"/>
        </w:rPr>
        <w:t>espite the increasing adoption of digital solutions in educational administration, many institutions</w:t>
      </w:r>
      <w:r>
        <w:rPr>
          <w:rFonts w:ascii="Times New Roman" w:eastAsiaTheme="majorEastAsia" w:hAnsi="Times New Roman" w:cs="Times New Roman"/>
          <w:bCs/>
          <w:sz w:val="24"/>
          <w:szCs w:val="24"/>
        </w:rPr>
        <w:t xml:space="preserve"> </w:t>
      </w:r>
      <w:r w:rsidRPr="005C6ED9">
        <w:rPr>
          <w:rFonts w:ascii="Times New Roman" w:eastAsiaTheme="majorEastAsia" w:hAnsi="Times New Roman" w:cs="Times New Roman"/>
          <w:bCs/>
          <w:sz w:val="24"/>
          <w:szCs w:val="24"/>
        </w:rPr>
        <w:t>particularly in developing regions</w:t>
      </w:r>
      <w:r>
        <w:rPr>
          <w:rFonts w:ascii="Times New Roman" w:eastAsiaTheme="majorEastAsia" w:hAnsi="Times New Roman" w:cs="Times New Roman"/>
          <w:bCs/>
          <w:sz w:val="24"/>
          <w:szCs w:val="24"/>
        </w:rPr>
        <w:t xml:space="preserve"> </w:t>
      </w:r>
      <w:r w:rsidRPr="005C6ED9">
        <w:rPr>
          <w:rFonts w:ascii="Times New Roman" w:eastAsiaTheme="majorEastAsia" w:hAnsi="Times New Roman" w:cs="Times New Roman"/>
          <w:bCs/>
          <w:sz w:val="24"/>
          <w:szCs w:val="24"/>
        </w:rPr>
        <w:t>still rely on outdated or insecure systems for managing student results, lacking both robust data protection measures and integrated analytics tools. Existing studies often focus either on cloud migration or on analytics in education, but rarely address the comprehensive integration of secure, cloud-based result management systems with automated data analytics specifically tailored to the operational, regulatory, and infrastructural context of institutions like Kampala International University.</w:t>
      </w:r>
    </w:p>
    <w:p w14:paraId="0F73D77C" w14:textId="4DDB350D" w:rsidR="007C7039" w:rsidRPr="007C7039" w:rsidRDefault="005C6ED9" w:rsidP="005C6ED9">
      <w:pPr>
        <w:spacing w:line="360" w:lineRule="auto"/>
        <w:jc w:val="both"/>
        <w:rPr>
          <w:rFonts w:ascii="Times New Roman" w:eastAsiaTheme="majorEastAsia" w:hAnsi="Times New Roman" w:cs="Times New Roman"/>
          <w:bCs/>
          <w:sz w:val="24"/>
          <w:szCs w:val="24"/>
        </w:rPr>
      </w:pPr>
      <w:r w:rsidRPr="005C6ED9">
        <w:rPr>
          <w:rFonts w:ascii="Times New Roman" w:eastAsiaTheme="majorEastAsia" w:hAnsi="Times New Roman" w:cs="Times New Roman"/>
          <w:bCs/>
          <w:sz w:val="24"/>
          <w:szCs w:val="24"/>
        </w:rPr>
        <w:t xml:space="preserve"> Furthermore, there is limited empirical research demonstrating the practical implementation and measurable impact of such systems on efficiency, data security, and academic performance tracking in these contexts. This research project aims to bridge these gaps by designing, implementing, and evaluating a secure, cloud-based Student Result Management System with automated analytics, providing a model that addresses both technological and contextual challenges in academic record management.</w:t>
      </w:r>
    </w:p>
    <w:p w14:paraId="52C9D4CD" w14:textId="77777777" w:rsidR="007C7039" w:rsidRDefault="007C7039" w:rsidP="007C7039">
      <w:pPr>
        <w:spacing w:line="360" w:lineRule="auto"/>
        <w:jc w:val="both"/>
        <w:rPr>
          <w:rFonts w:ascii="Times New Roman" w:eastAsiaTheme="majorEastAsia" w:hAnsi="Times New Roman" w:cs="Times New Roman"/>
          <w:bCs/>
          <w:sz w:val="24"/>
          <w:szCs w:val="24"/>
        </w:rPr>
      </w:pPr>
    </w:p>
    <w:p w14:paraId="5B1E9CD7" w14:textId="0B77CCC1" w:rsidR="00D427DB" w:rsidRPr="00D427DB" w:rsidRDefault="00D427DB" w:rsidP="00D427DB">
      <w:pPr>
        <w:spacing w:line="360" w:lineRule="auto"/>
        <w:jc w:val="center"/>
        <w:rPr>
          <w:rFonts w:ascii="Times New Roman" w:eastAsiaTheme="majorEastAsia" w:hAnsi="Times New Roman" w:cs="Times New Roman"/>
          <w:b/>
          <w:sz w:val="24"/>
          <w:szCs w:val="24"/>
        </w:rPr>
      </w:pPr>
      <w:r w:rsidRPr="00D427DB">
        <w:rPr>
          <w:rFonts w:ascii="Times New Roman" w:eastAsiaTheme="majorEastAsia" w:hAnsi="Times New Roman" w:cs="Times New Roman"/>
          <w:b/>
          <w:sz w:val="24"/>
          <w:szCs w:val="24"/>
        </w:rPr>
        <w:t>Chapter Three: Research Methodology</w:t>
      </w:r>
    </w:p>
    <w:p w14:paraId="75BF0B59" w14:textId="2652DD4D" w:rsidR="007F07E9" w:rsidRPr="007F07E9" w:rsidRDefault="00D427DB"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3.0 In</w:t>
      </w:r>
      <w:r w:rsidR="007F07E9">
        <w:rPr>
          <w:rFonts w:ascii="Times New Roman" w:eastAsiaTheme="majorEastAsia" w:hAnsi="Times New Roman" w:cs="Times New Roman"/>
          <w:b/>
          <w:sz w:val="24"/>
          <w:szCs w:val="24"/>
        </w:rPr>
        <w:t>troduction</w:t>
      </w:r>
    </w:p>
    <w:p w14:paraId="3D2340DB" w14:textId="1AB0D32C" w:rsidR="007F07E9" w:rsidRPr="007F07E9" w:rsidRDefault="007F07E9" w:rsidP="007F07E9">
      <w:pPr>
        <w:spacing w:line="360" w:lineRule="auto"/>
        <w:jc w:val="both"/>
        <w:rPr>
          <w:rFonts w:ascii="Times New Roman" w:eastAsiaTheme="majorEastAsia" w:hAnsi="Times New Roman" w:cs="Times New Roman"/>
          <w:bCs/>
          <w:sz w:val="24"/>
          <w:szCs w:val="24"/>
        </w:rPr>
      </w:pPr>
      <w:r w:rsidRPr="007F07E9">
        <w:rPr>
          <w:rFonts w:ascii="Times New Roman" w:eastAsiaTheme="majorEastAsia" w:hAnsi="Times New Roman" w:cs="Times New Roman"/>
          <w:bCs/>
          <w:sz w:val="24"/>
          <w:szCs w:val="24"/>
        </w:rPr>
        <w:t>This methodology outlines the systematic approach to designing and implementing a secure, cloud-based student result management system (SRMS) integrated with automated data analytics for academic performance tracking. The methodology is structured in phases covering requirements analysis, system design, implementation, security integration, data analytics, and evaluation</w:t>
      </w:r>
      <w:r>
        <w:rPr>
          <w:rFonts w:ascii="Times New Roman" w:eastAsiaTheme="majorEastAsia" w:hAnsi="Times New Roman" w:cs="Times New Roman"/>
          <w:bCs/>
          <w:sz w:val="24"/>
          <w:szCs w:val="24"/>
        </w:rPr>
        <w:t>.</w:t>
      </w:r>
    </w:p>
    <w:p w14:paraId="0708907E" w14:textId="605CEAF0" w:rsidR="007F07E9" w:rsidRPr="007F07E9" w:rsidRDefault="007F07E9" w:rsidP="007F07E9">
      <w:pPr>
        <w:rPr>
          <w:rFonts w:ascii="Times New Roman" w:eastAsiaTheme="majorEastAsia" w:hAnsi="Times New Roman" w:cs="Times New Roman"/>
          <w:b/>
          <w:sz w:val="24"/>
          <w:szCs w:val="24"/>
        </w:rPr>
      </w:pPr>
      <w:r>
        <w:rPr>
          <w:rFonts w:ascii="Times New Roman" w:eastAsiaTheme="majorEastAsia" w:hAnsi="Times New Roman" w:cs="Times New Roman"/>
          <w:bCs/>
          <w:sz w:val="24"/>
          <w:szCs w:val="24"/>
        </w:rPr>
        <w:t xml:space="preserve">3.1 </w:t>
      </w:r>
      <w:r w:rsidRPr="007F07E9">
        <w:rPr>
          <w:rFonts w:ascii="Times New Roman" w:eastAsiaTheme="majorEastAsia" w:hAnsi="Times New Roman" w:cs="Times New Roman"/>
          <w:b/>
          <w:sz w:val="24"/>
          <w:szCs w:val="24"/>
        </w:rPr>
        <w:t>Requirements Analysis</w:t>
      </w:r>
    </w:p>
    <w:p w14:paraId="08ECA9E5" w14:textId="236EBD1C" w:rsidR="007F07E9" w:rsidRPr="007F07E9" w:rsidRDefault="007F07E9" w:rsidP="000A4A8B">
      <w:pPr>
        <w:spacing w:line="360" w:lineRule="auto"/>
        <w:jc w:val="both"/>
        <w:rPr>
          <w:rFonts w:ascii="Times New Roman" w:eastAsiaTheme="majorEastAsia" w:hAnsi="Times New Roman" w:cs="Times New Roman"/>
          <w:bCs/>
          <w:sz w:val="24"/>
          <w:szCs w:val="24"/>
        </w:rPr>
      </w:pPr>
      <w:r w:rsidRPr="007F07E9">
        <w:rPr>
          <w:rFonts w:ascii="Times New Roman" w:hAnsi="Times New Roman" w:cs="Times New Roman"/>
          <w:sz w:val="24"/>
          <w:szCs w:val="24"/>
        </w:rPr>
        <w:t>We shall conduct interviews and surveys with</w:t>
      </w:r>
      <w:r w:rsidRPr="007F07E9">
        <w:rPr>
          <w:rFonts w:ascii="Times New Roman" w:eastAsiaTheme="majorEastAsia" w:hAnsi="Times New Roman" w:cs="Times New Roman"/>
          <w:bCs/>
          <w:sz w:val="24"/>
          <w:szCs w:val="24"/>
        </w:rPr>
        <w:t xml:space="preserve"> stakeholders (administrators, teachers, students, IT staff) of Kampala International University to gather functional and non-functional requirements (Baskerville, 2005).</w:t>
      </w:r>
      <w:r>
        <w:rPr>
          <w:rFonts w:ascii="Times New Roman" w:eastAsiaTheme="majorEastAsia" w:hAnsi="Times New Roman" w:cs="Times New Roman"/>
          <w:bCs/>
          <w:sz w:val="24"/>
          <w:szCs w:val="24"/>
        </w:rPr>
        <w:t xml:space="preserve"> </w:t>
      </w:r>
      <w:r w:rsidR="000A4A8B">
        <w:rPr>
          <w:rFonts w:ascii="Times New Roman" w:eastAsiaTheme="majorEastAsia" w:hAnsi="Times New Roman" w:cs="Times New Roman"/>
          <w:bCs/>
          <w:sz w:val="24"/>
          <w:szCs w:val="24"/>
        </w:rPr>
        <w:t>In this</w:t>
      </w:r>
      <w:r>
        <w:rPr>
          <w:rFonts w:ascii="Times New Roman" w:eastAsiaTheme="majorEastAsia" w:hAnsi="Times New Roman" w:cs="Times New Roman"/>
          <w:bCs/>
          <w:sz w:val="24"/>
          <w:szCs w:val="24"/>
        </w:rPr>
        <w:t xml:space="preserve"> research, functional requirements </w:t>
      </w:r>
      <w:r w:rsidR="000A4A8B">
        <w:rPr>
          <w:rFonts w:ascii="Times New Roman" w:eastAsiaTheme="majorEastAsia" w:hAnsi="Times New Roman" w:cs="Times New Roman"/>
          <w:bCs/>
          <w:sz w:val="24"/>
          <w:szCs w:val="24"/>
        </w:rPr>
        <w:t>will</w:t>
      </w:r>
      <w:r w:rsidRPr="007F07E9">
        <w:rPr>
          <w:rFonts w:ascii="Times New Roman" w:eastAsiaTheme="majorEastAsia" w:hAnsi="Times New Roman" w:cs="Times New Roman"/>
          <w:bCs/>
          <w:sz w:val="24"/>
          <w:szCs w:val="24"/>
        </w:rPr>
        <w:t xml:space="preserve"> describe the specific behavior, functions, or features that a system must have. They define what the system should do and the tasks it must accomplish to satisfy user need</w:t>
      </w:r>
      <w:r w:rsidR="000A4A8B">
        <w:rPr>
          <w:rFonts w:ascii="Times New Roman" w:eastAsiaTheme="majorEastAsia" w:hAnsi="Times New Roman" w:cs="Times New Roman"/>
          <w:bCs/>
          <w:sz w:val="24"/>
          <w:szCs w:val="24"/>
        </w:rPr>
        <w:t>. While non- functional requirements</w:t>
      </w:r>
      <w:r w:rsidR="000A4A8B" w:rsidRPr="000A4A8B">
        <w:t xml:space="preserve"> </w:t>
      </w:r>
      <w:r w:rsidR="000A4A8B" w:rsidRPr="000A4A8B">
        <w:rPr>
          <w:rFonts w:ascii="Times New Roman" w:eastAsiaTheme="majorEastAsia" w:hAnsi="Times New Roman" w:cs="Times New Roman"/>
          <w:bCs/>
          <w:sz w:val="24"/>
          <w:szCs w:val="24"/>
        </w:rPr>
        <w:t xml:space="preserve">specify the quality attributes, constraints, and overall characteristics of the system. They define how the </w:t>
      </w:r>
      <w:r w:rsidR="000A4A8B" w:rsidRPr="000A4A8B">
        <w:rPr>
          <w:rFonts w:ascii="Times New Roman" w:eastAsiaTheme="majorEastAsia" w:hAnsi="Times New Roman" w:cs="Times New Roman"/>
          <w:bCs/>
          <w:sz w:val="24"/>
          <w:szCs w:val="24"/>
        </w:rPr>
        <w:lastRenderedPageBreak/>
        <w:t>system performs, rather than what it does.</w:t>
      </w:r>
      <w:r w:rsidR="000A4A8B">
        <w:rPr>
          <w:rFonts w:ascii="Times New Roman" w:eastAsiaTheme="majorEastAsia" w:hAnsi="Times New Roman" w:cs="Times New Roman"/>
          <w:bCs/>
          <w:sz w:val="24"/>
          <w:szCs w:val="24"/>
        </w:rPr>
        <w:t xml:space="preserve"> </w:t>
      </w:r>
      <w:r w:rsidRPr="007F07E9">
        <w:rPr>
          <w:rFonts w:ascii="Times New Roman" w:eastAsiaTheme="majorEastAsia" w:hAnsi="Times New Roman" w:cs="Times New Roman"/>
          <w:bCs/>
          <w:sz w:val="24"/>
          <w:szCs w:val="24"/>
        </w:rPr>
        <w:t xml:space="preserve"> We will continue to </w:t>
      </w:r>
      <w:r w:rsidRPr="007F07E9">
        <w:rPr>
          <w:rFonts w:ascii="Times New Roman" w:hAnsi="Times New Roman" w:cs="Times New Roman"/>
          <w:sz w:val="24"/>
          <w:szCs w:val="24"/>
        </w:rPr>
        <w:t>identify</w:t>
      </w:r>
      <w:r w:rsidRPr="007F07E9">
        <w:rPr>
          <w:rFonts w:ascii="Times New Roman" w:eastAsiaTheme="majorEastAsia" w:hAnsi="Times New Roman" w:cs="Times New Roman"/>
          <w:bCs/>
          <w:sz w:val="24"/>
          <w:szCs w:val="24"/>
        </w:rPr>
        <w:t xml:space="preserve"> regulatory and compliance needs (e.g., FERPA, GDPR).</w:t>
      </w:r>
    </w:p>
    <w:p w14:paraId="4A7C335B" w14:textId="05C56B10" w:rsidR="007F07E9" w:rsidRPr="000A4A8B" w:rsidRDefault="000A4A8B" w:rsidP="007F07E9">
      <w:pPr>
        <w:rPr>
          <w:rFonts w:ascii="Times New Roman" w:eastAsiaTheme="majorEastAsia" w:hAnsi="Times New Roman" w:cs="Times New Roman"/>
          <w:b/>
          <w:sz w:val="24"/>
          <w:szCs w:val="24"/>
        </w:rPr>
      </w:pPr>
      <w:r w:rsidRPr="000A4A8B">
        <w:rPr>
          <w:rFonts w:ascii="Times New Roman" w:eastAsiaTheme="majorEastAsia" w:hAnsi="Times New Roman" w:cs="Times New Roman"/>
          <w:b/>
          <w:sz w:val="24"/>
          <w:szCs w:val="24"/>
        </w:rPr>
        <w:t xml:space="preserve">3. </w:t>
      </w:r>
      <w:r w:rsidR="007F07E9" w:rsidRPr="000A4A8B">
        <w:rPr>
          <w:rFonts w:ascii="Times New Roman" w:eastAsiaTheme="majorEastAsia" w:hAnsi="Times New Roman" w:cs="Times New Roman"/>
          <w:b/>
          <w:sz w:val="24"/>
          <w:szCs w:val="24"/>
        </w:rPr>
        <w:t>2 System Specification</w:t>
      </w:r>
    </w:p>
    <w:p w14:paraId="1F91BB80" w14:textId="5243338C" w:rsidR="007F07E9" w:rsidRPr="007F07E9" w:rsidRDefault="000A4A8B" w:rsidP="000A4A8B">
      <w:pPr>
        <w:spacing w:line="360" w:lineRule="auto"/>
        <w:jc w:val="both"/>
        <w:rPr>
          <w:rFonts w:ascii="Times New Roman" w:eastAsiaTheme="majorEastAsia" w:hAnsi="Times New Roman" w:cs="Times New Roman"/>
          <w:b/>
          <w:sz w:val="24"/>
          <w:szCs w:val="24"/>
        </w:rPr>
      </w:pPr>
      <w:r w:rsidRPr="000A4A8B">
        <w:rPr>
          <w:rFonts w:ascii="Times New Roman" w:eastAsiaTheme="majorEastAsia" w:hAnsi="Times New Roman" w:cs="Times New Roman"/>
          <w:bCs/>
          <w:sz w:val="24"/>
          <w:szCs w:val="24"/>
        </w:rPr>
        <w:t>System specifications are detailed, structured descriptions of the system’s requirements, functions, design constraints, and operational parameters. They serve as a blueprint for developers, engineers, and stakeholders to ensure everyone has a clear understanding of what the system must do and how it should be constructed. We shall d</w:t>
      </w:r>
      <w:r w:rsidR="007F07E9" w:rsidRPr="000A4A8B">
        <w:rPr>
          <w:rFonts w:ascii="Times New Roman" w:eastAsiaTheme="majorEastAsia" w:hAnsi="Times New Roman" w:cs="Times New Roman"/>
          <w:bCs/>
          <w:sz w:val="24"/>
          <w:szCs w:val="24"/>
        </w:rPr>
        <w:t>efine system scope, user roles, and permissions</w:t>
      </w:r>
      <w:r w:rsidRPr="000A4A8B">
        <w:rPr>
          <w:rFonts w:ascii="Times New Roman" w:eastAsiaTheme="majorEastAsia" w:hAnsi="Times New Roman" w:cs="Times New Roman"/>
          <w:bCs/>
          <w:sz w:val="24"/>
          <w:szCs w:val="24"/>
        </w:rPr>
        <w:t xml:space="preserve"> using Use case dia</w:t>
      </w:r>
      <w:r>
        <w:rPr>
          <w:rFonts w:ascii="Times New Roman" w:eastAsiaTheme="majorEastAsia" w:hAnsi="Times New Roman" w:cs="Times New Roman"/>
          <w:bCs/>
          <w:sz w:val="24"/>
          <w:szCs w:val="24"/>
        </w:rPr>
        <w:t>grams</w:t>
      </w:r>
      <w:r>
        <w:rPr>
          <w:rFonts w:ascii="Times New Roman" w:eastAsiaTheme="majorEastAsia" w:hAnsi="Times New Roman" w:cs="Times New Roman"/>
          <w:b/>
          <w:sz w:val="24"/>
          <w:szCs w:val="24"/>
        </w:rPr>
        <w:t>.</w:t>
      </w:r>
    </w:p>
    <w:p w14:paraId="196AF8AE" w14:textId="77B82CCF" w:rsidR="007F07E9" w:rsidRPr="000A4A8B" w:rsidRDefault="000A4A8B" w:rsidP="000A4A8B">
      <w:pPr>
        <w:spacing w:line="360" w:lineRule="auto"/>
        <w:rPr>
          <w:rFonts w:ascii="Times New Roman" w:eastAsiaTheme="majorEastAsia" w:hAnsi="Times New Roman" w:cs="Times New Roman"/>
          <w:bCs/>
          <w:sz w:val="24"/>
          <w:szCs w:val="24"/>
        </w:rPr>
      </w:pPr>
      <w:r w:rsidRPr="000A4A8B">
        <w:rPr>
          <w:rFonts w:ascii="Times New Roman" w:eastAsiaTheme="majorEastAsia" w:hAnsi="Times New Roman" w:cs="Times New Roman"/>
          <w:bCs/>
          <w:sz w:val="24"/>
          <w:szCs w:val="24"/>
        </w:rPr>
        <w:t>Also, we will specify</w:t>
      </w:r>
      <w:r w:rsidR="007F07E9" w:rsidRPr="000A4A8B">
        <w:rPr>
          <w:rFonts w:ascii="Times New Roman" w:eastAsiaTheme="majorEastAsia" w:hAnsi="Times New Roman" w:cs="Times New Roman"/>
          <w:bCs/>
          <w:sz w:val="24"/>
          <w:szCs w:val="24"/>
        </w:rPr>
        <w:t xml:space="preserve"> data types (student records, grades, attendance, etc.) and analytics needs (performance trends, at-risk identification).</w:t>
      </w:r>
    </w:p>
    <w:p w14:paraId="37D2F444" w14:textId="4BDB019A" w:rsidR="007F07E9" w:rsidRPr="007F07E9" w:rsidRDefault="007F07E9" w:rsidP="007F07E9">
      <w:pPr>
        <w:rPr>
          <w:rFonts w:ascii="Times New Roman" w:eastAsiaTheme="majorEastAsia" w:hAnsi="Times New Roman" w:cs="Times New Roman"/>
          <w:b/>
          <w:sz w:val="24"/>
          <w:szCs w:val="24"/>
        </w:rPr>
      </w:pPr>
      <w:r w:rsidRPr="007F07E9">
        <w:rPr>
          <w:rFonts w:ascii="Times New Roman" w:eastAsiaTheme="majorEastAsia" w:hAnsi="Times New Roman" w:cs="Times New Roman"/>
          <w:b/>
          <w:sz w:val="24"/>
          <w:szCs w:val="24"/>
        </w:rPr>
        <w:t xml:space="preserve">3. </w:t>
      </w:r>
      <w:r w:rsidR="000A4A8B">
        <w:rPr>
          <w:rFonts w:ascii="Times New Roman" w:eastAsiaTheme="majorEastAsia" w:hAnsi="Times New Roman" w:cs="Times New Roman"/>
          <w:b/>
          <w:sz w:val="24"/>
          <w:szCs w:val="24"/>
        </w:rPr>
        <w:t xml:space="preserve">3 </w:t>
      </w:r>
      <w:r w:rsidRPr="007F07E9">
        <w:rPr>
          <w:rFonts w:ascii="Times New Roman" w:eastAsiaTheme="majorEastAsia" w:hAnsi="Times New Roman" w:cs="Times New Roman"/>
          <w:b/>
          <w:sz w:val="24"/>
          <w:szCs w:val="24"/>
        </w:rPr>
        <w:t>System Design</w:t>
      </w:r>
    </w:p>
    <w:p w14:paraId="32F1B25D" w14:textId="5D18E68C" w:rsidR="007F07E9" w:rsidRPr="007F07E9" w:rsidRDefault="000A4A8B" w:rsidP="000A4A8B">
      <w:pPr>
        <w:spacing w:line="360" w:lineRule="auto"/>
        <w:jc w:val="both"/>
        <w:rPr>
          <w:rFonts w:ascii="Times New Roman" w:eastAsiaTheme="majorEastAsia" w:hAnsi="Times New Roman" w:cs="Times New Roman"/>
          <w:b/>
          <w:sz w:val="24"/>
          <w:szCs w:val="24"/>
        </w:rPr>
      </w:pPr>
      <w:r w:rsidRPr="000A4A8B">
        <w:rPr>
          <w:rFonts w:ascii="Times New Roman" w:eastAsiaTheme="majorEastAsia" w:hAnsi="Times New Roman" w:cs="Times New Roman"/>
          <w:bCs/>
          <w:sz w:val="24"/>
          <w:szCs w:val="24"/>
        </w:rPr>
        <w:t>System design is the process of defining the architecture, components, modules, interfaces, and data for a system to satisfy specified requirements. It transforms high-level requirements and specifications into a structured solution that serves as a blueprint for system development and implementation</w:t>
      </w:r>
      <w:r w:rsidRPr="000A4A8B">
        <w:rPr>
          <w:rFonts w:ascii="Times New Roman" w:eastAsiaTheme="majorEastAsia" w:hAnsi="Times New Roman" w:cs="Times New Roman"/>
          <w:b/>
          <w:sz w:val="24"/>
          <w:szCs w:val="24"/>
        </w:rPr>
        <w:t>.</w:t>
      </w:r>
    </w:p>
    <w:p w14:paraId="7D547592" w14:textId="694C7091" w:rsidR="007F07E9" w:rsidRDefault="007F07E9" w:rsidP="007F07E9">
      <w:pPr>
        <w:rPr>
          <w:rFonts w:ascii="Times New Roman" w:eastAsiaTheme="majorEastAsia" w:hAnsi="Times New Roman" w:cs="Times New Roman"/>
          <w:b/>
          <w:sz w:val="24"/>
          <w:szCs w:val="24"/>
        </w:rPr>
      </w:pPr>
      <w:r w:rsidRPr="007F07E9">
        <w:rPr>
          <w:rFonts w:ascii="Times New Roman" w:eastAsiaTheme="majorEastAsia" w:hAnsi="Times New Roman" w:cs="Times New Roman"/>
          <w:b/>
          <w:sz w:val="24"/>
          <w:szCs w:val="24"/>
        </w:rPr>
        <w:t>3.</w:t>
      </w:r>
      <w:r w:rsidR="000A4A8B">
        <w:rPr>
          <w:rFonts w:ascii="Times New Roman" w:eastAsiaTheme="majorEastAsia" w:hAnsi="Times New Roman" w:cs="Times New Roman"/>
          <w:b/>
          <w:sz w:val="24"/>
          <w:szCs w:val="24"/>
        </w:rPr>
        <w:t>3.</w:t>
      </w:r>
      <w:r w:rsidRPr="007F07E9">
        <w:rPr>
          <w:rFonts w:ascii="Times New Roman" w:eastAsiaTheme="majorEastAsia" w:hAnsi="Times New Roman" w:cs="Times New Roman"/>
          <w:b/>
          <w:sz w:val="24"/>
          <w:szCs w:val="24"/>
        </w:rPr>
        <w:t>1 Cloud Architecture Selection</w:t>
      </w:r>
    </w:p>
    <w:p w14:paraId="5D21F3EA" w14:textId="4F1B43EB" w:rsidR="007F07E9" w:rsidRPr="00120D1E" w:rsidRDefault="000A4A8B" w:rsidP="00120D1E">
      <w:pPr>
        <w:spacing w:line="360" w:lineRule="auto"/>
        <w:jc w:val="both"/>
        <w:rPr>
          <w:rFonts w:ascii="Times New Roman" w:eastAsiaTheme="majorEastAsia" w:hAnsi="Times New Roman" w:cs="Times New Roman"/>
          <w:bCs/>
          <w:sz w:val="24"/>
          <w:szCs w:val="24"/>
        </w:rPr>
      </w:pPr>
      <w:r w:rsidRPr="000A4A8B">
        <w:rPr>
          <w:rFonts w:ascii="Times New Roman" w:eastAsiaTheme="majorEastAsia" w:hAnsi="Times New Roman" w:cs="Times New Roman"/>
          <w:bCs/>
          <w:sz w:val="24"/>
          <w:szCs w:val="24"/>
        </w:rPr>
        <w:t>Outlines the overall structure of the system, including major components, their interactions, and how they fit within a cloud infrastructure</w:t>
      </w:r>
      <w:r w:rsidRPr="000A4A8B">
        <w:rPr>
          <w:rFonts w:ascii="Times New Roman" w:eastAsiaTheme="majorEastAsia" w:hAnsi="Times New Roman" w:cs="Times New Roman"/>
          <w:b/>
          <w:sz w:val="24"/>
          <w:szCs w:val="24"/>
        </w:rPr>
        <w:t>.</w:t>
      </w:r>
      <w:r>
        <w:rPr>
          <w:rFonts w:ascii="Times New Roman" w:eastAsiaTheme="majorEastAsia" w:hAnsi="Times New Roman" w:cs="Times New Roman"/>
          <w:b/>
          <w:sz w:val="24"/>
          <w:szCs w:val="24"/>
        </w:rPr>
        <w:t xml:space="preserve"> </w:t>
      </w:r>
      <w:r w:rsidRPr="000A4A8B">
        <w:rPr>
          <w:rFonts w:ascii="Times New Roman" w:eastAsiaTheme="majorEastAsia" w:hAnsi="Times New Roman" w:cs="Times New Roman"/>
          <w:bCs/>
          <w:sz w:val="24"/>
          <w:szCs w:val="24"/>
        </w:rPr>
        <w:t xml:space="preserve">We hall </w:t>
      </w:r>
      <w:r w:rsidR="007F07E9" w:rsidRPr="000A4A8B">
        <w:rPr>
          <w:rFonts w:ascii="Times New Roman" w:eastAsiaTheme="majorEastAsia" w:hAnsi="Times New Roman" w:cs="Times New Roman"/>
          <w:bCs/>
          <w:sz w:val="24"/>
          <w:szCs w:val="24"/>
        </w:rPr>
        <w:t>Choose a suitable cloud provider (AWS, Azure, Google Cloud) based on scalability, compliance, and cost (Armbrust et al., 2010).</w:t>
      </w:r>
      <w:r>
        <w:rPr>
          <w:rFonts w:ascii="Times New Roman" w:eastAsiaTheme="majorEastAsia" w:hAnsi="Times New Roman" w:cs="Times New Roman"/>
          <w:bCs/>
          <w:sz w:val="24"/>
          <w:szCs w:val="24"/>
        </w:rPr>
        <w:t xml:space="preserve"> Then, </w:t>
      </w:r>
      <w:r w:rsidRPr="00120D1E">
        <w:rPr>
          <w:rFonts w:ascii="Times New Roman" w:eastAsiaTheme="majorEastAsia" w:hAnsi="Times New Roman" w:cs="Times New Roman"/>
          <w:bCs/>
          <w:sz w:val="24"/>
          <w:szCs w:val="24"/>
        </w:rPr>
        <w:t>we shall d</w:t>
      </w:r>
      <w:r w:rsidR="007F07E9" w:rsidRPr="00120D1E">
        <w:rPr>
          <w:rFonts w:ascii="Times New Roman" w:eastAsiaTheme="majorEastAsia" w:hAnsi="Times New Roman" w:cs="Times New Roman"/>
          <w:bCs/>
          <w:sz w:val="24"/>
          <w:szCs w:val="24"/>
        </w:rPr>
        <w:t>ecide on cloud service models (IaaS, PaaS, SaaS).</w:t>
      </w:r>
    </w:p>
    <w:p w14:paraId="7A974BB2" w14:textId="6A6A2148" w:rsidR="007F07E9" w:rsidRPr="007F07E9" w:rsidRDefault="007F07E9" w:rsidP="007F07E9">
      <w:pPr>
        <w:rPr>
          <w:rFonts w:ascii="Times New Roman" w:eastAsiaTheme="majorEastAsia" w:hAnsi="Times New Roman" w:cs="Times New Roman"/>
          <w:b/>
          <w:sz w:val="24"/>
          <w:szCs w:val="24"/>
        </w:rPr>
      </w:pPr>
      <w:r w:rsidRPr="007F07E9">
        <w:rPr>
          <w:rFonts w:ascii="Times New Roman" w:eastAsiaTheme="majorEastAsia" w:hAnsi="Times New Roman" w:cs="Times New Roman"/>
          <w:b/>
          <w:sz w:val="24"/>
          <w:szCs w:val="24"/>
        </w:rPr>
        <w:t>3.</w:t>
      </w:r>
      <w:r w:rsidR="00120D1E">
        <w:rPr>
          <w:rFonts w:ascii="Times New Roman" w:eastAsiaTheme="majorEastAsia" w:hAnsi="Times New Roman" w:cs="Times New Roman"/>
          <w:b/>
          <w:sz w:val="24"/>
          <w:szCs w:val="24"/>
        </w:rPr>
        <w:t>3.2</w:t>
      </w:r>
      <w:r w:rsidRPr="007F07E9">
        <w:rPr>
          <w:rFonts w:ascii="Times New Roman" w:eastAsiaTheme="majorEastAsia" w:hAnsi="Times New Roman" w:cs="Times New Roman"/>
          <w:b/>
          <w:sz w:val="24"/>
          <w:szCs w:val="24"/>
        </w:rPr>
        <w:t xml:space="preserve"> Database Design</w:t>
      </w:r>
    </w:p>
    <w:p w14:paraId="677AF80D" w14:textId="44A9D4E2" w:rsidR="007F07E9" w:rsidRPr="00120D1E" w:rsidRDefault="00120D1E" w:rsidP="00120D1E">
      <w:pPr>
        <w:spacing w:line="360" w:lineRule="auto"/>
        <w:jc w:val="both"/>
        <w:rPr>
          <w:rFonts w:ascii="Times New Roman" w:eastAsiaTheme="majorEastAsia" w:hAnsi="Times New Roman" w:cs="Times New Roman"/>
          <w:bCs/>
          <w:sz w:val="24"/>
          <w:szCs w:val="24"/>
        </w:rPr>
      </w:pPr>
      <w:r w:rsidRPr="00120D1E">
        <w:rPr>
          <w:rFonts w:ascii="Times New Roman" w:eastAsiaTheme="majorEastAsia" w:hAnsi="Times New Roman" w:cs="Times New Roman"/>
          <w:bCs/>
          <w:sz w:val="24"/>
          <w:szCs w:val="24"/>
        </w:rPr>
        <w:t>We shall design a</w:t>
      </w:r>
      <w:r w:rsidR="007F07E9" w:rsidRPr="00120D1E">
        <w:rPr>
          <w:rFonts w:ascii="Times New Roman" w:eastAsiaTheme="majorEastAsia" w:hAnsi="Times New Roman" w:cs="Times New Roman"/>
          <w:bCs/>
          <w:sz w:val="24"/>
          <w:szCs w:val="24"/>
        </w:rPr>
        <w:t xml:space="preserve"> relational database (e.g., PostgreSQL, MySQL) hosted in the cloud for structured storage</w:t>
      </w:r>
      <w:r w:rsidRPr="00120D1E">
        <w:rPr>
          <w:rFonts w:ascii="Times New Roman" w:eastAsiaTheme="majorEastAsia" w:hAnsi="Times New Roman" w:cs="Times New Roman"/>
          <w:bCs/>
          <w:sz w:val="24"/>
          <w:szCs w:val="24"/>
        </w:rPr>
        <w:t xml:space="preserve"> which will be implemented for data</w:t>
      </w:r>
      <w:r w:rsidR="007F07E9" w:rsidRPr="00120D1E">
        <w:rPr>
          <w:rFonts w:ascii="Times New Roman" w:eastAsiaTheme="majorEastAsia" w:hAnsi="Times New Roman" w:cs="Times New Roman"/>
          <w:bCs/>
          <w:sz w:val="24"/>
          <w:szCs w:val="24"/>
        </w:rPr>
        <w:t xml:space="preserve"> normalization and indexing for performance (Elmasri &amp; Navathe, 2016).</w:t>
      </w:r>
    </w:p>
    <w:p w14:paraId="738AF1D2" w14:textId="4C1839C6" w:rsidR="007F07E9" w:rsidRPr="007F07E9" w:rsidRDefault="007F07E9" w:rsidP="007F07E9">
      <w:pPr>
        <w:rPr>
          <w:rFonts w:ascii="Times New Roman" w:eastAsiaTheme="majorEastAsia" w:hAnsi="Times New Roman" w:cs="Times New Roman"/>
          <w:b/>
          <w:sz w:val="24"/>
          <w:szCs w:val="24"/>
        </w:rPr>
      </w:pPr>
      <w:r w:rsidRPr="007F07E9">
        <w:rPr>
          <w:rFonts w:ascii="Times New Roman" w:eastAsiaTheme="majorEastAsia" w:hAnsi="Times New Roman" w:cs="Times New Roman"/>
          <w:b/>
          <w:sz w:val="24"/>
          <w:szCs w:val="24"/>
        </w:rPr>
        <w:t xml:space="preserve">3.3 </w:t>
      </w:r>
      <w:r w:rsidR="00120D1E">
        <w:rPr>
          <w:rFonts w:ascii="Times New Roman" w:eastAsiaTheme="majorEastAsia" w:hAnsi="Times New Roman" w:cs="Times New Roman"/>
          <w:b/>
          <w:sz w:val="24"/>
          <w:szCs w:val="24"/>
        </w:rPr>
        <w:t xml:space="preserve">.3 </w:t>
      </w:r>
      <w:r w:rsidRPr="007F07E9">
        <w:rPr>
          <w:rFonts w:ascii="Times New Roman" w:eastAsiaTheme="majorEastAsia" w:hAnsi="Times New Roman" w:cs="Times New Roman"/>
          <w:b/>
          <w:sz w:val="24"/>
          <w:szCs w:val="24"/>
        </w:rPr>
        <w:t>Application Layer Design</w:t>
      </w:r>
    </w:p>
    <w:p w14:paraId="04EA862D" w14:textId="5197608A" w:rsidR="007F07E9" w:rsidRDefault="00120D1E" w:rsidP="00120D1E">
      <w:pPr>
        <w:jc w:val="both"/>
        <w:rPr>
          <w:rFonts w:ascii="Times New Roman" w:eastAsiaTheme="majorEastAsia" w:hAnsi="Times New Roman" w:cs="Times New Roman"/>
          <w:bCs/>
          <w:sz w:val="24"/>
          <w:szCs w:val="24"/>
        </w:rPr>
      </w:pPr>
      <w:r w:rsidRPr="00120D1E">
        <w:rPr>
          <w:rFonts w:ascii="Times New Roman" w:eastAsiaTheme="majorEastAsia" w:hAnsi="Times New Roman" w:cs="Times New Roman"/>
          <w:bCs/>
          <w:sz w:val="24"/>
          <w:szCs w:val="24"/>
        </w:rPr>
        <w:t>We shall d</w:t>
      </w:r>
      <w:r w:rsidR="007F07E9" w:rsidRPr="00120D1E">
        <w:rPr>
          <w:rFonts w:ascii="Times New Roman" w:eastAsiaTheme="majorEastAsia" w:hAnsi="Times New Roman" w:cs="Times New Roman"/>
          <w:bCs/>
          <w:sz w:val="24"/>
          <w:szCs w:val="24"/>
        </w:rPr>
        <w:t>evelop modular microservices for authentication, result management, analytics, and reporting.</w:t>
      </w:r>
      <w:r w:rsidRPr="00120D1E">
        <w:rPr>
          <w:rFonts w:ascii="Times New Roman" w:eastAsiaTheme="majorEastAsia" w:hAnsi="Times New Roman" w:cs="Times New Roman"/>
          <w:bCs/>
          <w:sz w:val="24"/>
          <w:szCs w:val="24"/>
        </w:rPr>
        <w:t xml:space="preserve"> We shall also use RESTful</w:t>
      </w:r>
      <w:r w:rsidR="007F07E9" w:rsidRPr="00120D1E">
        <w:rPr>
          <w:rFonts w:ascii="Times New Roman" w:eastAsiaTheme="majorEastAsia" w:hAnsi="Times New Roman" w:cs="Times New Roman"/>
          <w:bCs/>
          <w:sz w:val="24"/>
          <w:szCs w:val="24"/>
        </w:rPr>
        <w:t xml:space="preserve"> APIs for interoperability and scalability.</w:t>
      </w:r>
    </w:p>
    <w:p w14:paraId="6569077E" w14:textId="77777777" w:rsidR="00120D1E" w:rsidRPr="00120D1E" w:rsidRDefault="00120D1E" w:rsidP="00120D1E">
      <w:pPr>
        <w:jc w:val="both"/>
        <w:rPr>
          <w:rFonts w:ascii="Times New Roman" w:eastAsiaTheme="majorEastAsia" w:hAnsi="Times New Roman" w:cs="Times New Roman"/>
          <w:bCs/>
          <w:sz w:val="24"/>
          <w:szCs w:val="24"/>
        </w:rPr>
      </w:pPr>
    </w:p>
    <w:p w14:paraId="342A2A77" w14:textId="77777777" w:rsidR="007F07E9" w:rsidRPr="00120D1E" w:rsidRDefault="007F07E9" w:rsidP="00120D1E">
      <w:pPr>
        <w:jc w:val="both"/>
        <w:rPr>
          <w:rFonts w:ascii="Times New Roman" w:eastAsiaTheme="majorEastAsia" w:hAnsi="Times New Roman" w:cs="Times New Roman"/>
          <w:bCs/>
          <w:sz w:val="24"/>
          <w:szCs w:val="24"/>
        </w:rPr>
      </w:pPr>
    </w:p>
    <w:p w14:paraId="50ABE0F6" w14:textId="6186204C" w:rsidR="007F07E9" w:rsidRPr="007F07E9" w:rsidRDefault="007F07E9" w:rsidP="007F07E9">
      <w:pPr>
        <w:rPr>
          <w:rFonts w:ascii="Times New Roman" w:eastAsiaTheme="majorEastAsia" w:hAnsi="Times New Roman" w:cs="Times New Roman"/>
          <w:b/>
          <w:sz w:val="24"/>
          <w:szCs w:val="24"/>
        </w:rPr>
      </w:pPr>
      <w:r w:rsidRPr="007F07E9">
        <w:rPr>
          <w:rFonts w:ascii="Times New Roman" w:eastAsiaTheme="majorEastAsia" w:hAnsi="Times New Roman" w:cs="Times New Roman"/>
          <w:b/>
          <w:sz w:val="24"/>
          <w:szCs w:val="24"/>
        </w:rPr>
        <w:t>3.</w:t>
      </w:r>
      <w:r w:rsidR="00120D1E">
        <w:rPr>
          <w:rFonts w:ascii="Times New Roman" w:eastAsiaTheme="majorEastAsia" w:hAnsi="Times New Roman" w:cs="Times New Roman"/>
          <w:b/>
          <w:sz w:val="24"/>
          <w:szCs w:val="24"/>
        </w:rPr>
        <w:t>3.</w:t>
      </w:r>
      <w:r w:rsidRPr="007F07E9">
        <w:rPr>
          <w:rFonts w:ascii="Times New Roman" w:eastAsiaTheme="majorEastAsia" w:hAnsi="Times New Roman" w:cs="Times New Roman"/>
          <w:b/>
          <w:sz w:val="24"/>
          <w:szCs w:val="24"/>
        </w:rPr>
        <w:t>4 User Interface (UI) Design</w:t>
      </w:r>
    </w:p>
    <w:p w14:paraId="74E33BCC" w14:textId="66BAED35" w:rsidR="007F07E9" w:rsidRPr="004134A6" w:rsidRDefault="00120D1E" w:rsidP="004134A6">
      <w:pPr>
        <w:spacing w:line="360" w:lineRule="auto"/>
        <w:jc w:val="both"/>
        <w:rPr>
          <w:rFonts w:ascii="Times New Roman" w:eastAsiaTheme="majorEastAsia" w:hAnsi="Times New Roman" w:cs="Times New Roman"/>
          <w:b/>
          <w:sz w:val="24"/>
          <w:szCs w:val="24"/>
        </w:rPr>
      </w:pPr>
      <w:r w:rsidRPr="004134A6">
        <w:rPr>
          <w:rFonts w:ascii="Times New Roman" w:eastAsiaTheme="majorEastAsia" w:hAnsi="Times New Roman" w:cs="Times New Roman"/>
          <w:bCs/>
          <w:sz w:val="24"/>
          <w:szCs w:val="24"/>
        </w:rPr>
        <w:t>We shall c</w:t>
      </w:r>
      <w:r w:rsidR="007F07E9" w:rsidRPr="004134A6">
        <w:rPr>
          <w:rFonts w:ascii="Times New Roman" w:eastAsiaTheme="majorEastAsia" w:hAnsi="Times New Roman" w:cs="Times New Roman"/>
          <w:bCs/>
          <w:sz w:val="24"/>
          <w:szCs w:val="24"/>
        </w:rPr>
        <w:t>reate responsive web interfaces using modern frameworks (React, Angular)</w:t>
      </w:r>
      <w:r w:rsidRPr="004134A6">
        <w:rPr>
          <w:rFonts w:ascii="Times New Roman" w:eastAsiaTheme="majorEastAsia" w:hAnsi="Times New Roman" w:cs="Times New Roman"/>
          <w:bCs/>
          <w:sz w:val="24"/>
          <w:szCs w:val="24"/>
        </w:rPr>
        <w:t xml:space="preserve"> to have a </w:t>
      </w:r>
      <w:r w:rsidR="004134A6" w:rsidRPr="004134A6">
        <w:rPr>
          <w:rFonts w:ascii="Times New Roman" w:eastAsiaTheme="majorEastAsia" w:hAnsi="Times New Roman" w:cs="Times New Roman"/>
          <w:bCs/>
          <w:sz w:val="24"/>
          <w:szCs w:val="24"/>
        </w:rPr>
        <w:t>user-friendly</w:t>
      </w:r>
      <w:r w:rsidRPr="004134A6">
        <w:rPr>
          <w:rFonts w:ascii="Times New Roman" w:eastAsiaTheme="majorEastAsia" w:hAnsi="Times New Roman" w:cs="Times New Roman"/>
          <w:bCs/>
          <w:sz w:val="24"/>
          <w:szCs w:val="24"/>
        </w:rPr>
        <w:t xml:space="preserve"> system that will be easy to learn and use.  While designing the user </w:t>
      </w:r>
      <w:r w:rsidR="004134A6" w:rsidRPr="004134A6">
        <w:rPr>
          <w:rFonts w:ascii="Times New Roman" w:eastAsiaTheme="majorEastAsia" w:hAnsi="Times New Roman" w:cs="Times New Roman"/>
          <w:bCs/>
          <w:sz w:val="24"/>
          <w:szCs w:val="24"/>
        </w:rPr>
        <w:t>interface,</w:t>
      </w:r>
      <w:r w:rsidRPr="004134A6">
        <w:rPr>
          <w:rFonts w:ascii="Times New Roman" w:eastAsiaTheme="majorEastAsia" w:hAnsi="Times New Roman" w:cs="Times New Roman"/>
          <w:bCs/>
          <w:sz w:val="24"/>
          <w:szCs w:val="24"/>
        </w:rPr>
        <w:t xml:space="preserve"> we will adhere to </w:t>
      </w:r>
      <w:r w:rsidR="007F07E9" w:rsidRPr="004134A6">
        <w:rPr>
          <w:rFonts w:ascii="Times New Roman" w:eastAsiaTheme="majorEastAsia" w:hAnsi="Times New Roman" w:cs="Times New Roman"/>
          <w:bCs/>
          <w:sz w:val="24"/>
          <w:szCs w:val="24"/>
        </w:rPr>
        <w:t>accessibility and usability standards.</w:t>
      </w:r>
      <w:r w:rsidRPr="004134A6">
        <w:rPr>
          <w:rFonts w:ascii="Times New Roman" w:hAnsi="Times New Roman" w:cs="Times New Roman"/>
          <w:bCs/>
          <w:sz w:val="24"/>
          <w:szCs w:val="24"/>
        </w:rPr>
        <w:t xml:space="preserve"> Follow WCAG: Implement the Web Content Accessibility Guidelines (WCAG) 2.1 or above, which outline how to make web content more accessible to people with disabilities (W3C, 2018</w:t>
      </w:r>
      <w:r w:rsidRPr="004134A6">
        <w:rPr>
          <w:rFonts w:ascii="Times New Roman" w:hAnsi="Times New Roman" w:cs="Times New Roman"/>
          <w:sz w:val="24"/>
          <w:szCs w:val="24"/>
        </w:rPr>
        <w:t>)</w:t>
      </w:r>
    </w:p>
    <w:p w14:paraId="4C79FD91" w14:textId="4E70A079" w:rsidR="007F07E9" w:rsidRPr="007F07E9" w:rsidRDefault="004134A6"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3.</w:t>
      </w:r>
      <w:r w:rsidR="007F07E9" w:rsidRPr="007F07E9">
        <w:rPr>
          <w:rFonts w:ascii="Times New Roman" w:eastAsiaTheme="majorEastAsia" w:hAnsi="Times New Roman" w:cs="Times New Roman"/>
          <w:b/>
          <w:sz w:val="24"/>
          <w:szCs w:val="24"/>
        </w:rPr>
        <w:t>4.</w:t>
      </w:r>
      <w:r>
        <w:rPr>
          <w:rFonts w:ascii="Times New Roman" w:eastAsiaTheme="majorEastAsia" w:hAnsi="Times New Roman" w:cs="Times New Roman"/>
          <w:b/>
          <w:sz w:val="24"/>
          <w:szCs w:val="24"/>
        </w:rPr>
        <w:t>0</w:t>
      </w:r>
      <w:r w:rsidR="007F07E9" w:rsidRPr="007F07E9">
        <w:rPr>
          <w:rFonts w:ascii="Times New Roman" w:eastAsiaTheme="majorEastAsia" w:hAnsi="Times New Roman" w:cs="Times New Roman"/>
          <w:b/>
          <w:sz w:val="24"/>
          <w:szCs w:val="24"/>
        </w:rPr>
        <w:t xml:space="preserve"> Security Integration</w:t>
      </w:r>
    </w:p>
    <w:p w14:paraId="7F018933" w14:textId="1F6B0290" w:rsidR="007F07E9" w:rsidRPr="004134A6" w:rsidRDefault="004134A6" w:rsidP="004134A6">
      <w:pPr>
        <w:spacing w:line="360" w:lineRule="auto"/>
        <w:jc w:val="both"/>
        <w:rPr>
          <w:rFonts w:ascii="Times New Roman" w:eastAsiaTheme="majorEastAsia" w:hAnsi="Times New Roman" w:cs="Times New Roman"/>
          <w:bCs/>
          <w:sz w:val="24"/>
          <w:szCs w:val="24"/>
        </w:rPr>
      </w:pPr>
      <w:r w:rsidRPr="004134A6">
        <w:rPr>
          <w:rFonts w:ascii="Times New Roman" w:eastAsiaTheme="majorEastAsia" w:hAnsi="Times New Roman" w:cs="Times New Roman"/>
          <w:bCs/>
          <w:sz w:val="24"/>
          <w:szCs w:val="24"/>
        </w:rPr>
        <w:t>Security integration refers to the process of embedding security measures and practices into every layer and component of a system during its design, development, and deployment. Rather than treating security as an afterthought or an add-on, security integration ensures that safeguarding data, resources, and operations is a fundamental part of the system’s architecture and workflow.</w:t>
      </w:r>
    </w:p>
    <w:p w14:paraId="78F96E72" w14:textId="19AB18C4" w:rsidR="007F07E9" w:rsidRPr="007F07E9" w:rsidRDefault="004134A6"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 </w:t>
      </w:r>
      <w:r w:rsidR="007F07E9" w:rsidRPr="007F07E9">
        <w:rPr>
          <w:rFonts w:ascii="Times New Roman" w:eastAsiaTheme="majorEastAsia" w:hAnsi="Times New Roman" w:cs="Times New Roman"/>
          <w:b/>
          <w:sz w:val="24"/>
          <w:szCs w:val="24"/>
        </w:rPr>
        <w:t>4.1 Authentication and Authorization</w:t>
      </w:r>
    </w:p>
    <w:p w14:paraId="231ED4AE" w14:textId="3B3EE0A7" w:rsidR="007F07E9" w:rsidRPr="004134A6" w:rsidRDefault="004134A6" w:rsidP="004134A6">
      <w:pPr>
        <w:spacing w:line="360" w:lineRule="auto"/>
        <w:jc w:val="both"/>
        <w:rPr>
          <w:rFonts w:ascii="Times New Roman" w:eastAsiaTheme="majorEastAsia" w:hAnsi="Times New Roman" w:cs="Times New Roman"/>
          <w:bCs/>
          <w:sz w:val="24"/>
          <w:szCs w:val="24"/>
        </w:rPr>
      </w:pPr>
      <w:r w:rsidRPr="004134A6">
        <w:rPr>
          <w:rFonts w:ascii="Times New Roman" w:eastAsiaTheme="majorEastAsia" w:hAnsi="Times New Roman" w:cs="Times New Roman"/>
          <w:bCs/>
          <w:sz w:val="24"/>
          <w:szCs w:val="24"/>
        </w:rPr>
        <w:t>Authentication and authorization are two fundamental concepts in computer security that control access to systems and data. While closely related, they serve different purposes. Authentication is the process of verifying the identity of a user, system, or device while authorization is the process of determining what an authenticated user is allowed to do. It answers the question:</w:t>
      </w:r>
      <w:r>
        <w:rPr>
          <w:rFonts w:ascii="Times New Roman" w:eastAsiaTheme="majorEastAsia" w:hAnsi="Times New Roman" w:cs="Times New Roman"/>
          <w:bCs/>
          <w:sz w:val="24"/>
          <w:szCs w:val="24"/>
        </w:rPr>
        <w:t xml:space="preserve"> </w:t>
      </w:r>
      <w:r w:rsidRPr="004134A6">
        <w:rPr>
          <w:rFonts w:ascii="Times New Roman" w:eastAsiaTheme="majorEastAsia" w:hAnsi="Times New Roman" w:cs="Times New Roman"/>
          <w:bCs/>
          <w:sz w:val="24"/>
          <w:szCs w:val="24"/>
        </w:rPr>
        <w:t>What are you allowed to access or do?</w:t>
      </w:r>
      <w:r>
        <w:rPr>
          <w:rFonts w:ascii="Times New Roman" w:eastAsiaTheme="majorEastAsia" w:hAnsi="Times New Roman" w:cs="Times New Roman"/>
          <w:bCs/>
          <w:sz w:val="24"/>
          <w:szCs w:val="24"/>
        </w:rPr>
        <w:t xml:space="preserve"> We shall implement </w:t>
      </w:r>
      <w:r w:rsidR="007F07E9" w:rsidRPr="004134A6">
        <w:rPr>
          <w:rFonts w:ascii="Times New Roman" w:eastAsiaTheme="majorEastAsia" w:hAnsi="Times New Roman" w:cs="Times New Roman"/>
          <w:bCs/>
          <w:sz w:val="24"/>
          <w:szCs w:val="24"/>
        </w:rPr>
        <w:t>robust authentication and role-based access control (Ferraiolo et al., 2001).</w:t>
      </w:r>
    </w:p>
    <w:p w14:paraId="70D1E7E8" w14:textId="142A7107" w:rsidR="007F07E9" w:rsidRPr="007F07E9" w:rsidRDefault="004134A6"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 </w:t>
      </w:r>
      <w:r w:rsidR="007F07E9" w:rsidRPr="007F07E9">
        <w:rPr>
          <w:rFonts w:ascii="Times New Roman" w:eastAsiaTheme="majorEastAsia" w:hAnsi="Times New Roman" w:cs="Times New Roman"/>
          <w:b/>
          <w:sz w:val="24"/>
          <w:szCs w:val="24"/>
        </w:rPr>
        <w:t>4.2 Data Security</w:t>
      </w:r>
    </w:p>
    <w:p w14:paraId="6B2FB271" w14:textId="3297F536" w:rsidR="007F07E9" w:rsidRPr="00553F68" w:rsidRDefault="004134A6" w:rsidP="00553F68">
      <w:pPr>
        <w:spacing w:line="360" w:lineRule="auto"/>
        <w:jc w:val="both"/>
        <w:rPr>
          <w:rFonts w:ascii="Times New Roman" w:eastAsiaTheme="majorEastAsia" w:hAnsi="Times New Roman" w:cs="Times New Roman"/>
          <w:bCs/>
          <w:sz w:val="24"/>
          <w:szCs w:val="24"/>
        </w:rPr>
      </w:pPr>
      <w:r w:rsidRPr="004134A6">
        <w:rPr>
          <w:rFonts w:ascii="Times New Roman" w:eastAsiaTheme="majorEastAsia" w:hAnsi="Times New Roman" w:cs="Times New Roman"/>
          <w:bCs/>
          <w:sz w:val="24"/>
          <w:szCs w:val="24"/>
        </w:rPr>
        <w:t>We shall use</w:t>
      </w:r>
      <w:r w:rsidR="007F07E9" w:rsidRPr="004134A6">
        <w:rPr>
          <w:rFonts w:ascii="Times New Roman" w:eastAsiaTheme="majorEastAsia" w:hAnsi="Times New Roman" w:cs="Times New Roman"/>
          <w:bCs/>
          <w:sz w:val="24"/>
          <w:szCs w:val="24"/>
        </w:rPr>
        <w:t xml:space="preserve"> encryption for data at rest (AES-256) and in transit (TLS/SSL)</w:t>
      </w:r>
      <w:r w:rsidRPr="004134A6">
        <w:rPr>
          <w:rFonts w:ascii="Times New Roman" w:eastAsiaTheme="majorEastAsia" w:hAnsi="Times New Roman" w:cs="Times New Roman"/>
          <w:bCs/>
          <w:sz w:val="24"/>
          <w:szCs w:val="24"/>
        </w:rPr>
        <w:t xml:space="preserve"> and we will r</w:t>
      </w:r>
      <w:r w:rsidR="007F07E9" w:rsidRPr="004134A6">
        <w:rPr>
          <w:rFonts w:ascii="Times New Roman" w:eastAsiaTheme="majorEastAsia" w:hAnsi="Times New Roman" w:cs="Times New Roman"/>
          <w:bCs/>
          <w:sz w:val="24"/>
          <w:szCs w:val="24"/>
        </w:rPr>
        <w:t>egularly apply security patches and updates.</w:t>
      </w:r>
    </w:p>
    <w:p w14:paraId="1FDD8733" w14:textId="2CAFA8EA" w:rsidR="007F07E9" w:rsidRPr="007F07E9" w:rsidRDefault="00553F68"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 </w:t>
      </w:r>
      <w:r w:rsidR="007F07E9" w:rsidRPr="007F07E9">
        <w:rPr>
          <w:rFonts w:ascii="Times New Roman" w:eastAsiaTheme="majorEastAsia" w:hAnsi="Times New Roman" w:cs="Times New Roman"/>
          <w:b/>
          <w:sz w:val="24"/>
          <w:szCs w:val="24"/>
        </w:rPr>
        <w:t>4.3 Audit and Monitoring</w:t>
      </w:r>
    </w:p>
    <w:p w14:paraId="76B5743D" w14:textId="6B4E9E33" w:rsidR="007F07E9" w:rsidRDefault="00553F68" w:rsidP="00553F68">
      <w:pPr>
        <w:spacing w:line="360" w:lineRule="auto"/>
        <w:jc w:val="both"/>
        <w:rPr>
          <w:rFonts w:ascii="Times New Roman" w:eastAsiaTheme="majorEastAsia" w:hAnsi="Times New Roman" w:cs="Times New Roman"/>
          <w:b/>
          <w:sz w:val="24"/>
          <w:szCs w:val="24"/>
        </w:rPr>
      </w:pPr>
      <w:r w:rsidRPr="00553F68">
        <w:rPr>
          <w:rFonts w:ascii="Times New Roman" w:eastAsiaTheme="majorEastAsia" w:hAnsi="Times New Roman" w:cs="Times New Roman"/>
          <w:bCs/>
          <w:sz w:val="24"/>
          <w:szCs w:val="24"/>
        </w:rPr>
        <w:t>We shall set</w:t>
      </w:r>
      <w:r w:rsidR="007F07E9" w:rsidRPr="00553F68">
        <w:rPr>
          <w:rFonts w:ascii="Times New Roman" w:eastAsiaTheme="majorEastAsia" w:hAnsi="Times New Roman" w:cs="Times New Roman"/>
          <w:bCs/>
          <w:sz w:val="24"/>
          <w:szCs w:val="24"/>
        </w:rPr>
        <w:t xml:space="preserve"> up centralized logging and anomaly detection systems (Chandola et al., 2009). </w:t>
      </w:r>
      <w:r w:rsidRPr="00553F68">
        <w:rPr>
          <w:rFonts w:ascii="Times New Roman" w:eastAsiaTheme="majorEastAsia" w:hAnsi="Times New Roman" w:cs="Times New Roman"/>
          <w:bCs/>
          <w:sz w:val="24"/>
          <w:szCs w:val="24"/>
        </w:rPr>
        <w:t>Further, we will c</w:t>
      </w:r>
      <w:r w:rsidR="007F07E9" w:rsidRPr="00553F68">
        <w:rPr>
          <w:rFonts w:ascii="Times New Roman" w:eastAsiaTheme="majorEastAsia" w:hAnsi="Times New Roman" w:cs="Times New Roman"/>
          <w:bCs/>
          <w:sz w:val="24"/>
          <w:szCs w:val="24"/>
        </w:rPr>
        <w:t>onduct routine vulnerability assessments</w:t>
      </w:r>
      <w:r w:rsidR="007F07E9" w:rsidRPr="007F07E9">
        <w:rPr>
          <w:rFonts w:ascii="Times New Roman" w:eastAsiaTheme="majorEastAsia" w:hAnsi="Times New Roman" w:cs="Times New Roman"/>
          <w:b/>
          <w:sz w:val="24"/>
          <w:szCs w:val="24"/>
        </w:rPr>
        <w:t>.</w:t>
      </w:r>
    </w:p>
    <w:p w14:paraId="5ADF92B7" w14:textId="77777777" w:rsidR="00553F68" w:rsidRDefault="00553F68" w:rsidP="00553F68">
      <w:pPr>
        <w:spacing w:line="360" w:lineRule="auto"/>
        <w:jc w:val="both"/>
        <w:rPr>
          <w:rFonts w:ascii="Times New Roman" w:eastAsiaTheme="majorEastAsia" w:hAnsi="Times New Roman" w:cs="Times New Roman"/>
          <w:b/>
          <w:sz w:val="24"/>
          <w:szCs w:val="24"/>
        </w:rPr>
      </w:pPr>
    </w:p>
    <w:p w14:paraId="4D380002" w14:textId="77777777" w:rsidR="00553F68" w:rsidRDefault="00553F68" w:rsidP="00553F68">
      <w:pPr>
        <w:spacing w:line="360" w:lineRule="auto"/>
        <w:jc w:val="both"/>
        <w:rPr>
          <w:rFonts w:ascii="Times New Roman" w:eastAsiaTheme="majorEastAsia" w:hAnsi="Times New Roman" w:cs="Times New Roman"/>
          <w:b/>
          <w:sz w:val="24"/>
          <w:szCs w:val="24"/>
        </w:rPr>
      </w:pPr>
    </w:p>
    <w:p w14:paraId="5AEA2154" w14:textId="77777777" w:rsidR="00553F68" w:rsidRPr="007F07E9" w:rsidRDefault="00553F68" w:rsidP="00553F68">
      <w:pPr>
        <w:spacing w:line="360" w:lineRule="auto"/>
        <w:jc w:val="both"/>
        <w:rPr>
          <w:rFonts w:ascii="Times New Roman" w:eastAsiaTheme="majorEastAsia" w:hAnsi="Times New Roman" w:cs="Times New Roman"/>
          <w:b/>
          <w:sz w:val="24"/>
          <w:szCs w:val="24"/>
        </w:rPr>
      </w:pPr>
    </w:p>
    <w:p w14:paraId="2A394478" w14:textId="4C198169" w:rsidR="007F07E9" w:rsidRPr="007F07E9" w:rsidRDefault="00553F68"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lastRenderedPageBreak/>
        <w:t>3.</w:t>
      </w:r>
      <w:r w:rsidR="007F07E9" w:rsidRPr="007F07E9">
        <w:rPr>
          <w:rFonts w:ascii="Times New Roman" w:eastAsiaTheme="majorEastAsia" w:hAnsi="Times New Roman" w:cs="Times New Roman"/>
          <w:b/>
          <w:sz w:val="24"/>
          <w:szCs w:val="24"/>
        </w:rPr>
        <w:t>5 Implementation</w:t>
      </w:r>
    </w:p>
    <w:p w14:paraId="52BF1AB6" w14:textId="215C0A13" w:rsidR="00553F68" w:rsidRPr="00553F68" w:rsidRDefault="00553F68" w:rsidP="00553F68">
      <w:pPr>
        <w:spacing w:line="360" w:lineRule="auto"/>
        <w:jc w:val="both"/>
        <w:rPr>
          <w:rFonts w:ascii="Times New Roman" w:hAnsi="Times New Roman" w:cs="Times New Roman"/>
          <w:b/>
          <w:sz w:val="24"/>
          <w:szCs w:val="24"/>
        </w:rPr>
      </w:pPr>
      <w:r w:rsidRPr="006B4AB7">
        <w:rPr>
          <w:rFonts w:ascii="Times New Roman" w:hAnsi="Times New Roman" w:cs="Times New Roman"/>
          <w:b/>
          <w:sz w:val="24"/>
          <w:szCs w:val="24"/>
        </w:rPr>
        <w:t xml:space="preserve">To implement the prototype of the designed </w:t>
      </w:r>
      <w:r>
        <w:rPr>
          <w:rFonts w:ascii="Times New Roman" w:hAnsi="Times New Roman" w:cs="Times New Roman"/>
          <w:b/>
          <w:sz w:val="24"/>
          <w:szCs w:val="24"/>
        </w:rPr>
        <w:t>system</w:t>
      </w:r>
    </w:p>
    <w:p w14:paraId="08709183"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Programming Languages and Tools Selection: This project will choose appropriate programming languages, frameworks, and development tools based on the requirements and design specifications.</w:t>
      </w:r>
    </w:p>
    <w:p w14:paraId="618AF673"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Coding and Implementation: The project will write code to implement the various components and functionalities of the to implement the prototype of the designed student results management system according to the design specifications.</w:t>
      </w:r>
    </w:p>
    <w:p w14:paraId="594F849B" w14:textId="17A40637" w:rsidR="007F07E9" w:rsidRPr="007F07E9" w:rsidRDefault="00553F68" w:rsidP="007F07E9">
      <w:pPr>
        <w:rPr>
          <w:rFonts w:ascii="Times New Roman" w:eastAsiaTheme="majorEastAsia" w:hAnsi="Times New Roman" w:cs="Times New Roman"/>
          <w:b/>
          <w:sz w:val="24"/>
          <w:szCs w:val="24"/>
        </w:rPr>
      </w:pPr>
      <w:r w:rsidRPr="003C3CEC">
        <w:rPr>
          <w:rFonts w:ascii="Times New Roman" w:hAnsi="Times New Roman" w:cs="Times New Roman"/>
          <w:sz w:val="24"/>
          <w:szCs w:val="24"/>
        </w:rPr>
        <w:t>Version Control: The project will use version control systems to manage and track changes to the codebase throughout the development process.</w:t>
      </w:r>
    </w:p>
    <w:p w14:paraId="5A9F1EED" w14:textId="38EEC4AE" w:rsidR="007F07E9" w:rsidRPr="007F07E9" w:rsidRDefault="00553F68"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3.6 </w:t>
      </w:r>
      <w:r w:rsidR="007F07E9" w:rsidRPr="007F07E9">
        <w:rPr>
          <w:rFonts w:ascii="Times New Roman" w:eastAsiaTheme="majorEastAsia" w:hAnsi="Times New Roman" w:cs="Times New Roman"/>
          <w:b/>
          <w:sz w:val="24"/>
          <w:szCs w:val="24"/>
        </w:rPr>
        <w:t>Testing</w:t>
      </w:r>
    </w:p>
    <w:p w14:paraId="0D28E3EF" w14:textId="60A57DA2" w:rsidR="00553F68" w:rsidRPr="0086075D" w:rsidRDefault="00553F68" w:rsidP="00553F68">
      <w:pPr>
        <w:spacing w:line="360" w:lineRule="auto"/>
        <w:jc w:val="both"/>
        <w:rPr>
          <w:rFonts w:ascii="Times New Roman" w:hAnsi="Times New Roman" w:cs="Times New Roman"/>
          <w:b/>
          <w:sz w:val="24"/>
          <w:szCs w:val="24"/>
        </w:rPr>
      </w:pPr>
      <w:r w:rsidRPr="006B4AB7">
        <w:rPr>
          <w:rFonts w:ascii="Times New Roman" w:hAnsi="Times New Roman" w:cs="Times New Roman"/>
          <w:b/>
          <w:sz w:val="24"/>
          <w:szCs w:val="24"/>
        </w:rPr>
        <w:t xml:space="preserve">To test and validate the </w:t>
      </w:r>
      <w:r>
        <w:rPr>
          <w:rFonts w:ascii="Times New Roman" w:hAnsi="Times New Roman" w:cs="Times New Roman"/>
          <w:b/>
          <w:sz w:val="24"/>
          <w:szCs w:val="24"/>
        </w:rPr>
        <w:t>developed system</w:t>
      </w:r>
    </w:p>
    <w:p w14:paraId="74BD0291"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Objective: To verify and validate the developed system to ensure that it meets the specified requirements and functions correctly.</w:t>
      </w:r>
    </w:p>
    <w:p w14:paraId="12185E1A"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Method:</w:t>
      </w:r>
    </w:p>
    <w:p w14:paraId="4BDED4CD"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Functional Testing: This project will conduct tests to verify that each system function and feature performs as expected according to the student results management system requirements.</w:t>
      </w:r>
    </w:p>
    <w:p w14:paraId="3E968FA5"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User Acceptance Testing (UAT): The project will involve end-users and stakeholders in UAT sessions to evaluate the system's usability, user experience, and adherence to their needs.</w:t>
      </w:r>
    </w:p>
    <w:p w14:paraId="3111783F"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Performance Testing: The project will measure and analyze the system's performance under various conditions, including load testing, stress testing, and scalability testing.</w:t>
      </w:r>
    </w:p>
    <w:p w14:paraId="063ED16C"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Security Testing: The project will assess the system's security posture by conducting vulnerability assessments, penetration testing, and security audits.</w:t>
      </w:r>
    </w:p>
    <w:p w14:paraId="32F4C91E" w14:textId="77777777" w:rsidR="00553F68" w:rsidRPr="003C3CEC" w:rsidRDefault="00553F68" w:rsidP="00553F68">
      <w:pPr>
        <w:spacing w:line="360" w:lineRule="auto"/>
        <w:jc w:val="both"/>
        <w:rPr>
          <w:rFonts w:ascii="Times New Roman" w:hAnsi="Times New Roman" w:cs="Times New Roman"/>
          <w:sz w:val="24"/>
          <w:szCs w:val="24"/>
        </w:rPr>
      </w:pPr>
      <w:r w:rsidRPr="003C3CEC">
        <w:rPr>
          <w:rFonts w:ascii="Times New Roman" w:hAnsi="Times New Roman" w:cs="Times New Roman"/>
          <w:sz w:val="24"/>
          <w:szCs w:val="24"/>
        </w:rPr>
        <w:t>Validation against Requirements: The project will validate the system against the initial requirements and design specifications to ensure that all criteria are met and any deviations are addressed.</w:t>
      </w:r>
    </w:p>
    <w:p w14:paraId="2572528D" w14:textId="77777777" w:rsidR="007F07E9" w:rsidRPr="007F07E9" w:rsidRDefault="007F07E9" w:rsidP="007F07E9">
      <w:pPr>
        <w:rPr>
          <w:rFonts w:ascii="Times New Roman" w:eastAsiaTheme="majorEastAsia" w:hAnsi="Times New Roman" w:cs="Times New Roman"/>
          <w:b/>
          <w:sz w:val="24"/>
          <w:szCs w:val="24"/>
        </w:rPr>
      </w:pPr>
    </w:p>
    <w:p w14:paraId="186D26D4" w14:textId="77777777" w:rsidR="007F07E9" w:rsidRPr="007F07E9" w:rsidRDefault="007F07E9" w:rsidP="007F07E9">
      <w:pPr>
        <w:rPr>
          <w:rFonts w:ascii="Times New Roman" w:eastAsiaTheme="majorEastAsia" w:hAnsi="Times New Roman" w:cs="Times New Roman"/>
          <w:b/>
          <w:sz w:val="24"/>
          <w:szCs w:val="24"/>
        </w:rPr>
      </w:pPr>
    </w:p>
    <w:p w14:paraId="65FEC473" w14:textId="79C361BD" w:rsidR="000E6A9B" w:rsidRDefault="00553F68"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3.7 </w:t>
      </w:r>
      <w:r w:rsidRPr="007F07E9">
        <w:rPr>
          <w:rFonts w:ascii="Times New Roman" w:eastAsiaTheme="majorEastAsia" w:hAnsi="Times New Roman" w:cs="Times New Roman"/>
          <w:b/>
          <w:sz w:val="24"/>
          <w:szCs w:val="24"/>
        </w:rPr>
        <w:t>Automated</w:t>
      </w:r>
      <w:r w:rsidR="007F07E9" w:rsidRPr="007F07E9">
        <w:rPr>
          <w:rFonts w:ascii="Times New Roman" w:eastAsiaTheme="majorEastAsia" w:hAnsi="Times New Roman" w:cs="Times New Roman"/>
          <w:b/>
          <w:sz w:val="24"/>
          <w:szCs w:val="24"/>
        </w:rPr>
        <w:t xml:space="preserve"> Data Analytics</w:t>
      </w:r>
    </w:p>
    <w:p w14:paraId="54F630B9" w14:textId="4EC15470" w:rsidR="000E6A9B" w:rsidRPr="007F07E9" w:rsidRDefault="000E6A9B" w:rsidP="000E6A9B">
      <w:pPr>
        <w:spacing w:line="360" w:lineRule="auto"/>
        <w:jc w:val="both"/>
        <w:rPr>
          <w:rFonts w:ascii="Times New Roman" w:eastAsiaTheme="majorEastAsia" w:hAnsi="Times New Roman" w:cs="Times New Roman"/>
          <w:b/>
          <w:sz w:val="24"/>
          <w:szCs w:val="24"/>
        </w:rPr>
      </w:pPr>
      <w:r w:rsidRPr="000E6A9B">
        <w:rPr>
          <w:rFonts w:ascii="Times New Roman" w:eastAsiaTheme="majorEastAsia" w:hAnsi="Times New Roman" w:cs="Times New Roman"/>
          <w:sz w:val="24"/>
          <w:szCs w:val="24"/>
        </w:rPr>
        <w:t>Automated data analytics is the use of software tools, algorithms, and technologies to automatically collect, process, analyze, and interpret data</w:t>
      </w:r>
      <w:r>
        <w:rPr>
          <w:rFonts w:ascii="Times New Roman" w:eastAsiaTheme="majorEastAsia" w:hAnsi="Times New Roman" w:cs="Times New Roman"/>
          <w:sz w:val="24"/>
          <w:szCs w:val="24"/>
        </w:rPr>
        <w:t xml:space="preserve"> </w:t>
      </w:r>
      <w:r w:rsidRPr="000E6A9B">
        <w:rPr>
          <w:rFonts w:ascii="Times New Roman" w:eastAsiaTheme="majorEastAsia" w:hAnsi="Times New Roman" w:cs="Times New Roman"/>
          <w:sz w:val="24"/>
          <w:szCs w:val="24"/>
        </w:rPr>
        <w:t>delivering insights, reports, and recommendations with little or no manual intervention</w:t>
      </w:r>
      <w:r w:rsidRPr="000E6A9B">
        <w:rPr>
          <w:rFonts w:ascii="Times New Roman" w:eastAsiaTheme="majorEastAsia" w:hAnsi="Times New Roman" w:cs="Times New Roman"/>
          <w:b/>
          <w:sz w:val="24"/>
          <w:szCs w:val="24"/>
        </w:rPr>
        <w:t>.</w:t>
      </w:r>
    </w:p>
    <w:p w14:paraId="70885F5D" w14:textId="61512396" w:rsidR="00EC4284" w:rsidRPr="00EC4284" w:rsidRDefault="00636186" w:rsidP="00EC4284">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3.</w:t>
      </w:r>
      <w:r w:rsidR="00553F68">
        <w:rPr>
          <w:rFonts w:ascii="Times New Roman" w:eastAsiaTheme="majorEastAsia" w:hAnsi="Times New Roman" w:cs="Times New Roman"/>
          <w:b/>
          <w:sz w:val="24"/>
          <w:szCs w:val="24"/>
        </w:rPr>
        <w:t>7</w:t>
      </w:r>
      <w:r w:rsidR="00553F68" w:rsidRPr="007F07E9">
        <w:rPr>
          <w:rFonts w:ascii="Times New Roman" w:eastAsiaTheme="majorEastAsia" w:hAnsi="Times New Roman" w:cs="Times New Roman"/>
          <w:b/>
          <w:sz w:val="24"/>
          <w:szCs w:val="24"/>
        </w:rPr>
        <w:t xml:space="preserve">.1 </w:t>
      </w:r>
      <w:r w:rsidR="00553F68">
        <w:rPr>
          <w:rFonts w:ascii="Times New Roman" w:eastAsiaTheme="majorEastAsia" w:hAnsi="Times New Roman" w:cs="Times New Roman"/>
          <w:b/>
          <w:sz w:val="24"/>
          <w:szCs w:val="24"/>
        </w:rPr>
        <w:t>Data</w:t>
      </w:r>
      <w:r w:rsidR="007F07E9" w:rsidRPr="007F07E9">
        <w:rPr>
          <w:rFonts w:ascii="Times New Roman" w:eastAsiaTheme="majorEastAsia" w:hAnsi="Times New Roman" w:cs="Times New Roman"/>
          <w:b/>
          <w:sz w:val="24"/>
          <w:szCs w:val="24"/>
        </w:rPr>
        <w:t xml:space="preserve"> Collection and Preprocessin</w:t>
      </w:r>
      <w:r w:rsidR="00EC4284">
        <w:rPr>
          <w:rFonts w:ascii="Times New Roman" w:eastAsiaTheme="majorEastAsia" w:hAnsi="Times New Roman" w:cs="Times New Roman"/>
          <w:b/>
          <w:sz w:val="24"/>
          <w:szCs w:val="24"/>
        </w:rPr>
        <w:t>g</w:t>
      </w:r>
    </w:p>
    <w:p w14:paraId="3ABF70E4" w14:textId="505D3F6D" w:rsidR="00EC4284" w:rsidRPr="00EC4284" w:rsidRDefault="00EC4284" w:rsidP="00EC4284">
      <w:pPr>
        <w:spacing w:line="360" w:lineRule="auto"/>
        <w:jc w:val="both"/>
        <w:rPr>
          <w:rFonts w:ascii="Times New Roman" w:eastAsiaTheme="majorEastAsia" w:hAnsi="Times New Roman" w:cs="Times New Roman"/>
          <w:bCs/>
          <w:sz w:val="24"/>
          <w:szCs w:val="24"/>
        </w:rPr>
      </w:pPr>
      <w:r w:rsidRPr="00EC4284">
        <w:rPr>
          <w:rFonts w:ascii="Times New Roman" w:eastAsiaTheme="majorEastAsia" w:hAnsi="Times New Roman" w:cs="Times New Roman"/>
          <w:bCs/>
          <w:sz w:val="24"/>
          <w:szCs w:val="24"/>
        </w:rPr>
        <w:t>We shall integration with Existing Systems: Connect with school databases, Learning Management Systems (LMS), or Student Information Systems (SIS) using APIs to automatically fetch student records, grades, attendance, and assessment data.</w:t>
      </w:r>
    </w:p>
    <w:p w14:paraId="5D5AA947" w14:textId="75D8CEC8" w:rsidR="00EC4284" w:rsidRPr="00EC4284" w:rsidRDefault="00EC4284" w:rsidP="00EC4284">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 xml:space="preserve"> We shall carry out d</w:t>
      </w:r>
      <w:r w:rsidRPr="00EC4284">
        <w:rPr>
          <w:rFonts w:ascii="Times New Roman" w:eastAsiaTheme="majorEastAsia" w:hAnsi="Times New Roman" w:cs="Times New Roman"/>
          <w:bCs/>
          <w:sz w:val="24"/>
          <w:szCs w:val="24"/>
        </w:rPr>
        <w:t>irect User Input: Allow authorized users (e.g., teachers, administrators) to enter or upload data via secure web forms or file uploads (CSV, Excel).</w:t>
      </w:r>
    </w:p>
    <w:p w14:paraId="7A1CE972" w14:textId="21997190" w:rsidR="00EC4284" w:rsidRPr="00EC4284" w:rsidRDefault="00636186" w:rsidP="00EC4284">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3.</w:t>
      </w:r>
      <w:r w:rsidR="00EC4284">
        <w:rPr>
          <w:rFonts w:ascii="Times New Roman" w:eastAsiaTheme="majorEastAsia" w:hAnsi="Times New Roman" w:cs="Times New Roman"/>
          <w:b/>
          <w:sz w:val="24"/>
          <w:szCs w:val="24"/>
        </w:rPr>
        <w:t>7.</w:t>
      </w:r>
      <w:r w:rsidR="00EC4284" w:rsidRPr="00EC4284">
        <w:rPr>
          <w:rFonts w:ascii="Times New Roman" w:eastAsiaTheme="majorEastAsia" w:hAnsi="Times New Roman" w:cs="Times New Roman"/>
          <w:b/>
          <w:sz w:val="24"/>
          <w:szCs w:val="24"/>
        </w:rPr>
        <w:t>2. Data Synchronization</w:t>
      </w:r>
    </w:p>
    <w:p w14:paraId="7B1EBB01" w14:textId="64F90F6B" w:rsidR="00EC4284" w:rsidRDefault="00EC4284" w:rsidP="00EC4284">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We will carry out s</w:t>
      </w:r>
      <w:r w:rsidRPr="00EC4284">
        <w:rPr>
          <w:rFonts w:ascii="Times New Roman" w:eastAsiaTheme="majorEastAsia" w:hAnsi="Times New Roman" w:cs="Times New Roman"/>
          <w:bCs/>
          <w:sz w:val="24"/>
          <w:szCs w:val="24"/>
        </w:rPr>
        <w:t xml:space="preserve">cheduled </w:t>
      </w:r>
      <w:r>
        <w:rPr>
          <w:rFonts w:ascii="Times New Roman" w:eastAsiaTheme="majorEastAsia" w:hAnsi="Times New Roman" w:cs="Times New Roman"/>
          <w:bCs/>
          <w:sz w:val="24"/>
          <w:szCs w:val="24"/>
        </w:rPr>
        <w:t>i</w:t>
      </w:r>
      <w:r w:rsidRPr="00EC4284">
        <w:rPr>
          <w:rFonts w:ascii="Times New Roman" w:eastAsiaTheme="majorEastAsia" w:hAnsi="Times New Roman" w:cs="Times New Roman"/>
          <w:bCs/>
          <w:sz w:val="24"/>
          <w:szCs w:val="24"/>
        </w:rPr>
        <w:t>mports</w:t>
      </w:r>
      <w:r>
        <w:rPr>
          <w:rFonts w:ascii="Times New Roman" w:eastAsiaTheme="majorEastAsia" w:hAnsi="Times New Roman" w:cs="Times New Roman"/>
          <w:bCs/>
          <w:sz w:val="24"/>
          <w:szCs w:val="24"/>
        </w:rPr>
        <w:t>;</w:t>
      </w:r>
    </w:p>
    <w:p w14:paraId="4234C6C1" w14:textId="1BF67D8F" w:rsidR="00EC4284" w:rsidRPr="00EC4284" w:rsidRDefault="00EC4284" w:rsidP="00EC4284">
      <w:pPr>
        <w:pStyle w:val="ListParagraph"/>
        <w:numPr>
          <w:ilvl w:val="0"/>
          <w:numId w:val="41"/>
        </w:numPr>
        <w:spacing w:line="360" w:lineRule="auto"/>
        <w:jc w:val="both"/>
        <w:rPr>
          <w:rFonts w:ascii="Times New Roman" w:eastAsiaTheme="majorEastAsia" w:hAnsi="Times New Roman" w:cs="Times New Roman"/>
          <w:bCs/>
          <w:sz w:val="24"/>
          <w:szCs w:val="24"/>
        </w:rPr>
      </w:pPr>
      <w:r w:rsidRPr="00EC4284">
        <w:rPr>
          <w:rFonts w:ascii="Times New Roman" w:eastAsiaTheme="majorEastAsia" w:hAnsi="Times New Roman" w:cs="Times New Roman"/>
          <w:bCs/>
          <w:sz w:val="24"/>
          <w:szCs w:val="24"/>
        </w:rPr>
        <w:t>We will set up automated, periodic data synchronization (e.g., daily, weekly) to ensure the analytics system has the latest information.</w:t>
      </w:r>
    </w:p>
    <w:p w14:paraId="48E5232F" w14:textId="159E9CB8" w:rsidR="00EC4284" w:rsidRPr="00EC4284" w:rsidRDefault="00EC4284" w:rsidP="00EC4284">
      <w:pPr>
        <w:pStyle w:val="ListParagraph"/>
        <w:numPr>
          <w:ilvl w:val="0"/>
          <w:numId w:val="41"/>
        </w:numPr>
        <w:spacing w:line="360" w:lineRule="auto"/>
        <w:jc w:val="both"/>
        <w:rPr>
          <w:rFonts w:ascii="Times New Roman" w:eastAsiaTheme="majorEastAsia" w:hAnsi="Times New Roman" w:cs="Times New Roman"/>
          <w:bCs/>
          <w:sz w:val="24"/>
          <w:szCs w:val="24"/>
        </w:rPr>
      </w:pPr>
      <w:r w:rsidRPr="00EC4284">
        <w:rPr>
          <w:rFonts w:ascii="Times New Roman" w:eastAsiaTheme="majorEastAsia" w:hAnsi="Times New Roman" w:cs="Times New Roman"/>
          <w:bCs/>
          <w:sz w:val="24"/>
          <w:szCs w:val="24"/>
        </w:rPr>
        <w:t>Then, we shall capture real-time Data for cloud-native systems, implement real-time data capture using event-driven architecture (e.g., via webhooks or message queues).</w:t>
      </w:r>
    </w:p>
    <w:p w14:paraId="280DE04F" w14:textId="0EE83E3C" w:rsidR="007F07E9" w:rsidRPr="00EC4284" w:rsidRDefault="00EC4284" w:rsidP="00EC4284">
      <w:pPr>
        <w:pStyle w:val="ListParagraph"/>
        <w:numPr>
          <w:ilvl w:val="0"/>
          <w:numId w:val="41"/>
        </w:numPr>
        <w:spacing w:line="360" w:lineRule="auto"/>
        <w:jc w:val="both"/>
        <w:rPr>
          <w:rFonts w:ascii="Times New Roman" w:eastAsiaTheme="majorEastAsia" w:hAnsi="Times New Roman" w:cs="Times New Roman"/>
          <w:bCs/>
          <w:sz w:val="24"/>
          <w:szCs w:val="24"/>
        </w:rPr>
      </w:pPr>
      <w:r w:rsidRPr="00EC4284">
        <w:rPr>
          <w:rFonts w:ascii="Times New Roman" w:eastAsiaTheme="majorEastAsia" w:hAnsi="Times New Roman" w:cs="Times New Roman"/>
          <w:bCs/>
          <w:sz w:val="24"/>
          <w:szCs w:val="24"/>
        </w:rPr>
        <w:t>We will a</w:t>
      </w:r>
      <w:r w:rsidR="007F07E9" w:rsidRPr="00EC4284">
        <w:rPr>
          <w:rFonts w:ascii="Times New Roman" w:eastAsiaTheme="majorEastAsia" w:hAnsi="Times New Roman" w:cs="Times New Roman"/>
          <w:bCs/>
          <w:sz w:val="24"/>
          <w:szCs w:val="24"/>
        </w:rPr>
        <w:t>ggregate historical and real-time academic data.</w:t>
      </w:r>
    </w:p>
    <w:p w14:paraId="6CAF84A0" w14:textId="63EEFFE1" w:rsidR="007F07E9" w:rsidRPr="00EC4284" w:rsidRDefault="00EC4284" w:rsidP="00EC4284">
      <w:pPr>
        <w:pStyle w:val="ListParagraph"/>
        <w:numPr>
          <w:ilvl w:val="0"/>
          <w:numId w:val="41"/>
        </w:numPr>
        <w:spacing w:line="360" w:lineRule="auto"/>
        <w:jc w:val="both"/>
        <w:rPr>
          <w:rFonts w:ascii="Times New Roman" w:eastAsiaTheme="majorEastAsia" w:hAnsi="Times New Roman" w:cs="Times New Roman"/>
          <w:bCs/>
          <w:sz w:val="24"/>
          <w:szCs w:val="24"/>
        </w:rPr>
      </w:pPr>
      <w:r w:rsidRPr="00EC4284">
        <w:rPr>
          <w:rFonts w:ascii="Times New Roman" w:eastAsiaTheme="majorEastAsia" w:hAnsi="Times New Roman" w:cs="Times New Roman"/>
          <w:bCs/>
          <w:sz w:val="24"/>
          <w:szCs w:val="24"/>
        </w:rPr>
        <w:t>We shall cleanse</w:t>
      </w:r>
      <w:r w:rsidR="007F07E9" w:rsidRPr="00EC4284">
        <w:rPr>
          <w:rFonts w:ascii="Times New Roman" w:eastAsiaTheme="majorEastAsia" w:hAnsi="Times New Roman" w:cs="Times New Roman"/>
          <w:bCs/>
          <w:sz w:val="24"/>
          <w:szCs w:val="24"/>
        </w:rPr>
        <w:t xml:space="preserve"> and preprocess data for accuracy (Han et al., 2011).</w:t>
      </w:r>
    </w:p>
    <w:p w14:paraId="247FD2D5" w14:textId="584AE9CD" w:rsidR="007F07E9" w:rsidRPr="007F07E9" w:rsidRDefault="00636186" w:rsidP="007F07E9">
      <w:pP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 </w:t>
      </w:r>
      <w:r w:rsidR="00EC4284">
        <w:rPr>
          <w:rFonts w:ascii="Times New Roman" w:eastAsiaTheme="majorEastAsia" w:hAnsi="Times New Roman" w:cs="Times New Roman"/>
          <w:b/>
          <w:sz w:val="24"/>
          <w:szCs w:val="24"/>
        </w:rPr>
        <w:t>7</w:t>
      </w:r>
      <w:r w:rsidR="007F07E9" w:rsidRPr="007F07E9">
        <w:rPr>
          <w:rFonts w:ascii="Times New Roman" w:eastAsiaTheme="majorEastAsia" w:hAnsi="Times New Roman" w:cs="Times New Roman"/>
          <w:b/>
          <w:sz w:val="24"/>
          <w:szCs w:val="24"/>
        </w:rPr>
        <w:t>.</w:t>
      </w:r>
      <w:r w:rsidR="00EC4284">
        <w:rPr>
          <w:rFonts w:ascii="Times New Roman" w:eastAsiaTheme="majorEastAsia" w:hAnsi="Times New Roman" w:cs="Times New Roman"/>
          <w:b/>
          <w:sz w:val="24"/>
          <w:szCs w:val="24"/>
        </w:rPr>
        <w:t>3</w:t>
      </w:r>
      <w:r w:rsidR="007F07E9" w:rsidRPr="007F07E9">
        <w:rPr>
          <w:rFonts w:ascii="Times New Roman" w:eastAsiaTheme="majorEastAsia" w:hAnsi="Times New Roman" w:cs="Times New Roman"/>
          <w:b/>
          <w:sz w:val="24"/>
          <w:szCs w:val="24"/>
        </w:rPr>
        <w:t xml:space="preserve"> Analytics Engine</w:t>
      </w:r>
    </w:p>
    <w:p w14:paraId="4EF4E2F4" w14:textId="2C7CCE57" w:rsidR="007F07E9" w:rsidRPr="00EC4284" w:rsidRDefault="00EC4284" w:rsidP="00EC4284">
      <w:pPr>
        <w:spacing w:line="360" w:lineRule="auto"/>
        <w:jc w:val="both"/>
        <w:rPr>
          <w:rFonts w:ascii="Times New Roman" w:eastAsiaTheme="majorEastAsia" w:hAnsi="Times New Roman" w:cs="Times New Roman"/>
          <w:bCs/>
          <w:sz w:val="24"/>
          <w:szCs w:val="24"/>
        </w:rPr>
      </w:pPr>
      <w:r>
        <w:rPr>
          <w:rFonts w:ascii="Times New Roman" w:eastAsiaTheme="majorEastAsia" w:hAnsi="Times New Roman" w:cs="Times New Roman"/>
          <w:bCs/>
          <w:sz w:val="24"/>
          <w:szCs w:val="24"/>
        </w:rPr>
        <w:t xml:space="preserve"> We shall i</w:t>
      </w:r>
      <w:r w:rsidR="007F07E9" w:rsidRPr="00EC4284">
        <w:rPr>
          <w:rFonts w:ascii="Times New Roman" w:eastAsiaTheme="majorEastAsia" w:hAnsi="Times New Roman" w:cs="Times New Roman"/>
          <w:bCs/>
          <w:sz w:val="24"/>
          <w:szCs w:val="24"/>
        </w:rPr>
        <w:t>mplement descriptive and predictive analytics using tools like Python (Pandas, Scikit-learn) or cloud-native services</w:t>
      </w:r>
      <w:r w:rsidR="008F3EB8">
        <w:rPr>
          <w:rFonts w:ascii="Times New Roman" w:eastAsiaTheme="majorEastAsia" w:hAnsi="Times New Roman" w:cs="Times New Roman"/>
          <w:bCs/>
          <w:sz w:val="24"/>
          <w:szCs w:val="24"/>
        </w:rPr>
        <w:t xml:space="preserve"> which ever we shall find to be easy to apply.</w:t>
      </w:r>
    </w:p>
    <w:p w14:paraId="23B388D4" w14:textId="6E7870A5" w:rsidR="007F07E9" w:rsidRPr="00EC4284" w:rsidRDefault="007F07E9" w:rsidP="00EC4284">
      <w:pPr>
        <w:spacing w:line="360" w:lineRule="auto"/>
        <w:jc w:val="both"/>
        <w:rPr>
          <w:rFonts w:ascii="Times New Roman" w:eastAsiaTheme="majorEastAsia" w:hAnsi="Times New Roman" w:cs="Times New Roman"/>
          <w:bCs/>
          <w:sz w:val="24"/>
          <w:szCs w:val="24"/>
        </w:rPr>
      </w:pPr>
      <w:r w:rsidRPr="00EC4284">
        <w:rPr>
          <w:rFonts w:ascii="Times New Roman" w:eastAsiaTheme="majorEastAsia" w:hAnsi="Times New Roman" w:cs="Times New Roman"/>
          <w:bCs/>
          <w:sz w:val="24"/>
          <w:szCs w:val="24"/>
        </w:rPr>
        <w:t xml:space="preserve"> </w:t>
      </w:r>
      <w:r w:rsidR="008F3EB8">
        <w:rPr>
          <w:rFonts w:ascii="Times New Roman" w:eastAsiaTheme="majorEastAsia" w:hAnsi="Times New Roman" w:cs="Times New Roman"/>
          <w:bCs/>
          <w:sz w:val="24"/>
          <w:szCs w:val="24"/>
        </w:rPr>
        <w:t>Then we shall g</w:t>
      </w:r>
      <w:r w:rsidRPr="00EC4284">
        <w:rPr>
          <w:rFonts w:ascii="Times New Roman" w:eastAsiaTheme="majorEastAsia" w:hAnsi="Times New Roman" w:cs="Times New Roman"/>
          <w:bCs/>
          <w:sz w:val="24"/>
          <w:szCs w:val="24"/>
        </w:rPr>
        <w:t>enerate dashboards and reports for academic performance tracking and early warning systems.</w:t>
      </w:r>
    </w:p>
    <w:p w14:paraId="214F5E1C" w14:textId="7977F8D6" w:rsidR="007F07E9" w:rsidRPr="007F07E9" w:rsidRDefault="00636186" w:rsidP="008F3EB8">
      <w:pPr>
        <w:jc w:val="both"/>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 xml:space="preserve">3. </w:t>
      </w:r>
      <w:r w:rsidR="008F3EB8">
        <w:rPr>
          <w:rFonts w:ascii="Times New Roman" w:eastAsiaTheme="majorEastAsia" w:hAnsi="Times New Roman" w:cs="Times New Roman"/>
          <w:b/>
          <w:sz w:val="24"/>
          <w:szCs w:val="24"/>
        </w:rPr>
        <w:t xml:space="preserve">8. </w:t>
      </w:r>
      <w:r w:rsidR="007F07E9" w:rsidRPr="007F07E9">
        <w:rPr>
          <w:rFonts w:ascii="Times New Roman" w:eastAsiaTheme="majorEastAsia" w:hAnsi="Times New Roman" w:cs="Times New Roman"/>
          <w:b/>
          <w:sz w:val="24"/>
          <w:szCs w:val="24"/>
        </w:rPr>
        <w:t xml:space="preserve">Evaluation </w:t>
      </w:r>
      <w:r w:rsidR="008F3EB8">
        <w:rPr>
          <w:rFonts w:ascii="Times New Roman" w:eastAsiaTheme="majorEastAsia" w:hAnsi="Times New Roman" w:cs="Times New Roman"/>
          <w:b/>
          <w:sz w:val="24"/>
          <w:szCs w:val="24"/>
        </w:rPr>
        <w:t>of the developed system</w:t>
      </w:r>
    </w:p>
    <w:p w14:paraId="2405FEDF" w14:textId="0C9C05FF" w:rsidR="00342431" w:rsidRPr="00602EAB" w:rsidRDefault="008F3EB8" w:rsidP="00602EAB">
      <w:pPr>
        <w:spacing w:line="360" w:lineRule="auto"/>
        <w:jc w:val="both"/>
        <w:rPr>
          <w:rFonts w:ascii="Times New Roman" w:eastAsiaTheme="majorEastAsia" w:hAnsi="Times New Roman" w:cs="Times New Roman"/>
          <w:bCs/>
          <w:sz w:val="24"/>
          <w:szCs w:val="24"/>
        </w:rPr>
      </w:pPr>
      <w:r w:rsidRPr="008F3EB8">
        <w:rPr>
          <w:rFonts w:ascii="Times New Roman" w:eastAsiaTheme="majorEastAsia" w:hAnsi="Times New Roman" w:cs="Times New Roman"/>
          <w:bCs/>
          <w:sz w:val="24"/>
          <w:szCs w:val="24"/>
        </w:rPr>
        <w:t>We shall validate the developed system using a case study. End users will interact with the system to monitor systems performance to check whether it’s fulfilling its intended objectives</w:t>
      </w:r>
      <w:r>
        <w:rPr>
          <w:rFonts w:ascii="Times New Roman" w:eastAsiaTheme="majorEastAsia" w:hAnsi="Times New Roman" w:cs="Times New Roman"/>
          <w:b/>
          <w:sz w:val="24"/>
          <w:szCs w:val="24"/>
        </w:rPr>
        <w:t xml:space="preserve">. </w:t>
      </w:r>
      <w:r w:rsidRPr="008F3EB8">
        <w:rPr>
          <w:rFonts w:ascii="Times New Roman" w:eastAsiaTheme="majorEastAsia" w:hAnsi="Times New Roman" w:cs="Times New Roman"/>
          <w:bCs/>
          <w:sz w:val="24"/>
          <w:szCs w:val="24"/>
        </w:rPr>
        <w:t>We shall</w:t>
      </w:r>
      <w:r w:rsidR="007F07E9" w:rsidRPr="008F3EB8">
        <w:rPr>
          <w:rFonts w:ascii="Times New Roman" w:eastAsiaTheme="majorEastAsia" w:hAnsi="Times New Roman" w:cs="Times New Roman"/>
          <w:bCs/>
          <w:sz w:val="24"/>
          <w:szCs w:val="24"/>
        </w:rPr>
        <w:t xml:space="preserve"> </w:t>
      </w:r>
      <w:r w:rsidRPr="008F3EB8">
        <w:rPr>
          <w:rFonts w:ascii="Times New Roman" w:eastAsiaTheme="majorEastAsia" w:hAnsi="Times New Roman" w:cs="Times New Roman"/>
          <w:bCs/>
          <w:sz w:val="24"/>
          <w:szCs w:val="24"/>
        </w:rPr>
        <w:t>i</w:t>
      </w:r>
      <w:r w:rsidR="007F07E9" w:rsidRPr="008F3EB8">
        <w:rPr>
          <w:rFonts w:ascii="Times New Roman" w:eastAsiaTheme="majorEastAsia" w:hAnsi="Times New Roman" w:cs="Times New Roman"/>
          <w:bCs/>
          <w:sz w:val="24"/>
          <w:szCs w:val="24"/>
        </w:rPr>
        <w:t>terate on analytics models and UI based on new academic and security needs</w:t>
      </w:r>
    </w:p>
    <w:p w14:paraId="79E9A9FD" w14:textId="5D270B58" w:rsidR="00A46ABD" w:rsidRPr="00602EAB" w:rsidRDefault="00B236FC" w:rsidP="00A454ED">
      <w:pPr>
        <w:tabs>
          <w:tab w:val="left" w:pos="5784"/>
        </w:tabs>
        <w:spacing w:after="200" w:line="360" w:lineRule="auto"/>
        <w:rPr>
          <w:rFonts w:ascii="Times New Roman" w:hAnsi="Times New Roman" w:cs="Times New Roman"/>
          <w:b/>
          <w:bCs/>
          <w:sz w:val="24"/>
          <w:szCs w:val="24"/>
        </w:rPr>
      </w:pPr>
      <w:r w:rsidRPr="00602EAB">
        <w:rPr>
          <w:rFonts w:ascii="Times New Roman" w:hAnsi="Times New Roman" w:cs="Times New Roman"/>
          <w:b/>
          <w:bCs/>
          <w:sz w:val="24"/>
          <w:szCs w:val="24"/>
        </w:rPr>
        <w:lastRenderedPageBreak/>
        <w:t>References</w:t>
      </w:r>
    </w:p>
    <w:p w14:paraId="18D10AD0" w14:textId="654798F8" w:rsidR="00F973DE" w:rsidRDefault="00F973DE" w:rsidP="00B236FC">
      <w:pPr>
        <w:tabs>
          <w:tab w:val="left" w:pos="5784"/>
        </w:tabs>
        <w:spacing w:after="200" w:line="360" w:lineRule="auto"/>
        <w:rPr>
          <w:rFonts w:ascii="Times New Roman" w:hAnsi="Times New Roman" w:cs="Times New Roman"/>
          <w:sz w:val="24"/>
          <w:szCs w:val="24"/>
        </w:rPr>
      </w:pPr>
      <w:r w:rsidRPr="00F973DE">
        <w:rPr>
          <w:rFonts w:ascii="Times New Roman" w:hAnsi="Times New Roman" w:cs="Times New Roman"/>
          <w:sz w:val="24"/>
          <w:szCs w:val="24"/>
        </w:rPr>
        <w:t>Arnold, K. E., &amp; Pistilli, M. D. (2012). Course signals at Purdue: Using learning analytics to increase student success. Proceedings of the 2nd International Conference on Learning Analytics and Knowledge, 267-270.</w:t>
      </w:r>
    </w:p>
    <w:p w14:paraId="2398A513" w14:textId="6905A67D" w:rsidR="00B236FC" w:rsidRPr="00B236FC" w:rsidRDefault="00B236FC" w:rsidP="00B236FC">
      <w:pPr>
        <w:tabs>
          <w:tab w:val="left" w:pos="5784"/>
        </w:tabs>
        <w:spacing w:after="200" w:line="360" w:lineRule="auto"/>
        <w:rPr>
          <w:rFonts w:ascii="Times New Roman" w:hAnsi="Times New Roman" w:cs="Times New Roman"/>
          <w:sz w:val="24"/>
          <w:szCs w:val="24"/>
        </w:rPr>
      </w:pPr>
      <w:r w:rsidRPr="00B236FC">
        <w:rPr>
          <w:rFonts w:ascii="Times New Roman" w:hAnsi="Times New Roman" w:cs="Times New Roman"/>
          <w:sz w:val="24"/>
          <w:szCs w:val="24"/>
        </w:rPr>
        <w:t>Ahuja, R., Kumar, K., &amp; Singh, R. (2020). Student Result Management System: A Review. International Journal of Computer Applications, 176(19), 1-6.</w:t>
      </w:r>
    </w:p>
    <w:p w14:paraId="3201821A" w14:textId="77777777" w:rsidR="00B236FC" w:rsidRPr="00B236FC" w:rsidRDefault="00B236FC" w:rsidP="00B236FC">
      <w:pPr>
        <w:tabs>
          <w:tab w:val="left" w:pos="5784"/>
        </w:tabs>
        <w:spacing w:after="200" w:line="360" w:lineRule="auto"/>
        <w:rPr>
          <w:rFonts w:ascii="Times New Roman" w:hAnsi="Times New Roman" w:cs="Times New Roman"/>
          <w:sz w:val="24"/>
          <w:szCs w:val="24"/>
        </w:rPr>
      </w:pPr>
      <w:proofErr w:type="spellStart"/>
      <w:r w:rsidRPr="00B236FC">
        <w:rPr>
          <w:rFonts w:ascii="Times New Roman" w:hAnsi="Times New Roman" w:cs="Times New Roman"/>
          <w:sz w:val="24"/>
          <w:szCs w:val="24"/>
        </w:rPr>
        <w:t>Alshamaila</w:t>
      </w:r>
      <w:proofErr w:type="spellEnd"/>
      <w:r w:rsidRPr="00B236FC">
        <w:rPr>
          <w:rFonts w:ascii="Times New Roman" w:hAnsi="Times New Roman" w:cs="Times New Roman"/>
          <w:sz w:val="24"/>
          <w:szCs w:val="24"/>
        </w:rPr>
        <w:t xml:space="preserve">, Y., </w:t>
      </w:r>
      <w:proofErr w:type="spellStart"/>
      <w:r w:rsidRPr="00B236FC">
        <w:rPr>
          <w:rFonts w:ascii="Times New Roman" w:hAnsi="Times New Roman" w:cs="Times New Roman"/>
          <w:sz w:val="24"/>
          <w:szCs w:val="24"/>
        </w:rPr>
        <w:t>Papagiannidis</w:t>
      </w:r>
      <w:proofErr w:type="spellEnd"/>
      <w:r w:rsidRPr="00B236FC">
        <w:rPr>
          <w:rFonts w:ascii="Times New Roman" w:hAnsi="Times New Roman" w:cs="Times New Roman"/>
          <w:sz w:val="24"/>
          <w:szCs w:val="24"/>
        </w:rPr>
        <w:t>, S., &amp; Li, F. (2013). Cloud Computing Adoption by SMEs in the North East of England: A Multi-Perspective Framework. Journal of Enterprise Information Management, 26(3), 250-275.</w:t>
      </w:r>
    </w:p>
    <w:p w14:paraId="7EE8DBC2" w14:textId="77777777" w:rsidR="00B236FC" w:rsidRPr="00B236FC" w:rsidRDefault="00B236FC" w:rsidP="00B236FC">
      <w:pPr>
        <w:tabs>
          <w:tab w:val="left" w:pos="5784"/>
        </w:tabs>
        <w:spacing w:after="200" w:line="360" w:lineRule="auto"/>
        <w:rPr>
          <w:rFonts w:ascii="Times New Roman" w:hAnsi="Times New Roman" w:cs="Times New Roman"/>
          <w:sz w:val="24"/>
          <w:szCs w:val="24"/>
        </w:rPr>
      </w:pPr>
      <w:r w:rsidRPr="00B236FC">
        <w:rPr>
          <w:rFonts w:ascii="Times New Roman" w:hAnsi="Times New Roman" w:cs="Times New Roman"/>
          <w:sz w:val="24"/>
          <w:szCs w:val="24"/>
        </w:rPr>
        <w:t>Hassan, R., Ayob, M. F. M., &amp; Yusof, N. (2022). Cloud-Based Management Information System for Higher Education: A Review of Security Issues and Mitigation Techniques. Education and Information Technologies, 27(1), 1-20.</w:t>
      </w:r>
    </w:p>
    <w:p w14:paraId="4643AA25" w14:textId="77777777" w:rsidR="00B236FC" w:rsidRPr="00B236FC" w:rsidRDefault="00B236FC" w:rsidP="00B236FC">
      <w:pPr>
        <w:tabs>
          <w:tab w:val="left" w:pos="5784"/>
        </w:tabs>
        <w:spacing w:after="200" w:line="360" w:lineRule="auto"/>
        <w:rPr>
          <w:rFonts w:ascii="Times New Roman" w:hAnsi="Times New Roman" w:cs="Times New Roman"/>
          <w:sz w:val="24"/>
          <w:szCs w:val="24"/>
        </w:rPr>
      </w:pPr>
      <w:proofErr w:type="spellStart"/>
      <w:r w:rsidRPr="00B236FC">
        <w:rPr>
          <w:rFonts w:ascii="Times New Roman" w:hAnsi="Times New Roman" w:cs="Times New Roman"/>
          <w:sz w:val="24"/>
          <w:szCs w:val="24"/>
        </w:rPr>
        <w:t>Ifinedo</w:t>
      </w:r>
      <w:proofErr w:type="spellEnd"/>
      <w:r w:rsidRPr="00B236FC">
        <w:rPr>
          <w:rFonts w:ascii="Times New Roman" w:hAnsi="Times New Roman" w:cs="Times New Roman"/>
          <w:sz w:val="24"/>
          <w:szCs w:val="24"/>
        </w:rPr>
        <w:t>, E. (2017). Applying Analytics in Educational Institutions: Benefits, Challenges, and Policy Implications. International Journal of Information and Communication Technology Education, 13(3), 52-62.</w:t>
      </w:r>
    </w:p>
    <w:p w14:paraId="2CE33345" w14:textId="77777777" w:rsidR="00B236FC" w:rsidRDefault="00B236FC" w:rsidP="00B236FC">
      <w:pPr>
        <w:tabs>
          <w:tab w:val="left" w:pos="5784"/>
        </w:tabs>
        <w:spacing w:after="200" w:line="360" w:lineRule="auto"/>
        <w:rPr>
          <w:rFonts w:ascii="Times New Roman" w:hAnsi="Times New Roman" w:cs="Times New Roman"/>
          <w:sz w:val="24"/>
          <w:szCs w:val="24"/>
        </w:rPr>
      </w:pPr>
      <w:r w:rsidRPr="00B236FC">
        <w:rPr>
          <w:rFonts w:ascii="Times New Roman" w:hAnsi="Times New Roman" w:cs="Times New Roman"/>
          <w:sz w:val="24"/>
          <w:szCs w:val="24"/>
        </w:rPr>
        <w:t>Patel, D., Sharma, D., &amp; Patel, R. (2021). Secure Cloud Data Storage Using Role-Based Access Control in Educational Institutions. Procedia Computer Science, 192, 4340-4348.</w:t>
      </w:r>
    </w:p>
    <w:p w14:paraId="1E781D16" w14:textId="0AB9C0E2" w:rsidR="007C7039" w:rsidRPr="00B236FC" w:rsidRDefault="007C7039" w:rsidP="00B236FC">
      <w:pPr>
        <w:tabs>
          <w:tab w:val="left" w:pos="5784"/>
        </w:tabs>
        <w:spacing w:after="200" w:line="360" w:lineRule="auto"/>
        <w:rPr>
          <w:rFonts w:ascii="Times New Roman" w:hAnsi="Times New Roman" w:cs="Times New Roman"/>
          <w:sz w:val="24"/>
          <w:szCs w:val="24"/>
        </w:rPr>
      </w:pPr>
      <w:r w:rsidRPr="007C7039">
        <w:rPr>
          <w:rFonts w:ascii="Times New Roman" w:hAnsi="Times New Roman" w:cs="Times New Roman"/>
          <w:sz w:val="24"/>
          <w:szCs w:val="24"/>
        </w:rPr>
        <w:t>Sultan, N. (2010). Cloud computing for education: A new dawn? International Journal of Information Management, 30(2), 109-116.</w:t>
      </w:r>
    </w:p>
    <w:p w14:paraId="2F91FEB9" w14:textId="13316A93" w:rsidR="00A454ED" w:rsidRDefault="00A454ED" w:rsidP="00A454ED">
      <w:pPr>
        <w:tabs>
          <w:tab w:val="left" w:pos="5784"/>
        </w:tabs>
        <w:spacing w:after="200" w:line="360" w:lineRule="auto"/>
        <w:rPr>
          <w:rFonts w:ascii="Times New Roman" w:hAnsi="Times New Roman" w:cs="Times New Roman"/>
          <w:sz w:val="24"/>
          <w:szCs w:val="24"/>
        </w:rPr>
      </w:pPr>
    </w:p>
    <w:p w14:paraId="2497CCAF" w14:textId="2C7342B5" w:rsidR="00D100BC" w:rsidRDefault="00D100BC" w:rsidP="000909AB">
      <w:pPr>
        <w:spacing w:line="360" w:lineRule="auto"/>
        <w:rPr>
          <w:rFonts w:ascii="Times New Roman" w:hAnsi="Times New Roman" w:cs="Times New Roman"/>
          <w:sz w:val="24"/>
          <w:szCs w:val="24"/>
        </w:rPr>
      </w:pPr>
    </w:p>
    <w:sectPr w:rsidR="00D100BC" w:rsidSect="0014236A">
      <w:footerReference w:type="default" r:id="rId8"/>
      <w:footerReference w:type="first" r:id="rId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8E7EB" w14:textId="77777777" w:rsidR="00C3395C" w:rsidRDefault="00C3395C">
      <w:pPr>
        <w:spacing w:after="0" w:line="240" w:lineRule="auto"/>
      </w:pPr>
      <w:r>
        <w:separator/>
      </w:r>
    </w:p>
  </w:endnote>
  <w:endnote w:type="continuationSeparator" w:id="0">
    <w:p w14:paraId="31FEFF1E" w14:textId="77777777" w:rsidR="00C3395C" w:rsidRDefault="00C33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338267"/>
      <w:docPartObj>
        <w:docPartGallery w:val="Page Numbers (Bottom of Page)"/>
        <w:docPartUnique/>
      </w:docPartObj>
    </w:sdtPr>
    <w:sdtEndPr>
      <w:rPr>
        <w:noProof/>
      </w:rPr>
    </w:sdtEndPr>
    <w:sdtContent>
      <w:p w14:paraId="1A3F15F2" w14:textId="72ED9921" w:rsidR="00C044DF" w:rsidRDefault="00C044DF">
        <w:pPr>
          <w:pStyle w:val="Footer"/>
        </w:pPr>
        <w:r>
          <w:fldChar w:fldCharType="begin"/>
        </w:r>
        <w:r>
          <w:instrText xml:space="preserve"> PAGE   \* MERGEFORMAT </w:instrText>
        </w:r>
        <w:r>
          <w:fldChar w:fldCharType="separate"/>
        </w:r>
        <w:r w:rsidR="00BE314F">
          <w:rPr>
            <w:noProof/>
          </w:rPr>
          <w:t>7</w:t>
        </w:r>
        <w:r>
          <w:rPr>
            <w:noProof/>
          </w:rPr>
          <w:fldChar w:fldCharType="end"/>
        </w:r>
      </w:p>
    </w:sdtContent>
  </w:sdt>
  <w:p w14:paraId="0C5CAEC3" w14:textId="77777777" w:rsidR="00C044DF" w:rsidRDefault="00C044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C56B" w14:textId="77777777" w:rsidR="00C044DF" w:rsidRDefault="00C044DF">
    <w:pPr>
      <w:pStyle w:val="Footer"/>
    </w:pPr>
  </w:p>
  <w:p w14:paraId="705F4720" w14:textId="77777777" w:rsidR="00C044DF" w:rsidRDefault="00C04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BED8" w14:textId="77777777" w:rsidR="00C3395C" w:rsidRDefault="00C3395C">
      <w:pPr>
        <w:spacing w:after="0" w:line="240" w:lineRule="auto"/>
      </w:pPr>
      <w:r>
        <w:separator/>
      </w:r>
    </w:p>
  </w:footnote>
  <w:footnote w:type="continuationSeparator" w:id="0">
    <w:p w14:paraId="3F604639" w14:textId="77777777" w:rsidR="00C3395C" w:rsidRDefault="00C33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hybridMultilevel"/>
    <w:tmpl w:val="70A64E2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5"/>
    <w:multiLevelType w:val="hybridMultilevel"/>
    <w:tmpl w:val="6A2342EC"/>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279C5"/>
    <w:multiLevelType w:val="hybridMultilevel"/>
    <w:tmpl w:val="7E5AB6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C43A4"/>
    <w:multiLevelType w:val="hybridMultilevel"/>
    <w:tmpl w:val="6AE2FE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43177C"/>
    <w:multiLevelType w:val="hybridMultilevel"/>
    <w:tmpl w:val="36BC5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F83129"/>
    <w:multiLevelType w:val="hybridMultilevel"/>
    <w:tmpl w:val="587AC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D7808"/>
    <w:multiLevelType w:val="multilevel"/>
    <w:tmpl w:val="181E9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1463B5"/>
    <w:multiLevelType w:val="hybridMultilevel"/>
    <w:tmpl w:val="D20CB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5F793E"/>
    <w:multiLevelType w:val="multilevel"/>
    <w:tmpl w:val="C2F01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87753D"/>
    <w:multiLevelType w:val="hybridMultilevel"/>
    <w:tmpl w:val="1126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A140CF"/>
    <w:multiLevelType w:val="hybridMultilevel"/>
    <w:tmpl w:val="1102D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A8102D"/>
    <w:multiLevelType w:val="hybridMultilevel"/>
    <w:tmpl w:val="97AAB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201E20"/>
    <w:multiLevelType w:val="multilevel"/>
    <w:tmpl w:val="DA3C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20FE7"/>
    <w:multiLevelType w:val="hybridMultilevel"/>
    <w:tmpl w:val="9BD000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A87AD3"/>
    <w:multiLevelType w:val="hybridMultilevel"/>
    <w:tmpl w:val="9DA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FE73AE"/>
    <w:multiLevelType w:val="multilevel"/>
    <w:tmpl w:val="559EFCF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97C7990"/>
    <w:multiLevelType w:val="hybridMultilevel"/>
    <w:tmpl w:val="2A2C5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DD351E"/>
    <w:multiLevelType w:val="multilevel"/>
    <w:tmpl w:val="C2F01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0D4F36"/>
    <w:multiLevelType w:val="hybridMultilevel"/>
    <w:tmpl w:val="725A4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B62BC"/>
    <w:multiLevelType w:val="hybridMultilevel"/>
    <w:tmpl w:val="368A9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20740"/>
    <w:multiLevelType w:val="multilevel"/>
    <w:tmpl w:val="C2F01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EA2AB3"/>
    <w:multiLevelType w:val="hybridMultilevel"/>
    <w:tmpl w:val="931AC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1D66B4"/>
    <w:multiLevelType w:val="hybridMultilevel"/>
    <w:tmpl w:val="C4A6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205E4E"/>
    <w:multiLevelType w:val="multilevel"/>
    <w:tmpl w:val="5484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F24D1F"/>
    <w:multiLevelType w:val="hybridMultilevel"/>
    <w:tmpl w:val="C2F83A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553CDC"/>
    <w:multiLevelType w:val="hybridMultilevel"/>
    <w:tmpl w:val="F984C7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CB2D97"/>
    <w:multiLevelType w:val="hybridMultilevel"/>
    <w:tmpl w:val="47E44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0478E3"/>
    <w:multiLevelType w:val="multilevel"/>
    <w:tmpl w:val="EECC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330852"/>
    <w:multiLevelType w:val="multilevel"/>
    <w:tmpl w:val="C2F01B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2A0C19"/>
    <w:multiLevelType w:val="multilevel"/>
    <w:tmpl w:val="B0122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B56ECE"/>
    <w:multiLevelType w:val="hybridMultilevel"/>
    <w:tmpl w:val="6F9AC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7815DE"/>
    <w:multiLevelType w:val="hybridMultilevel"/>
    <w:tmpl w:val="1AEE9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14E23"/>
    <w:multiLevelType w:val="hybridMultilevel"/>
    <w:tmpl w:val="A25296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F1F9B"/>
    <w:multiLevelType w:val="hybridMultilevel"/>
    <w:tmpl w:val="E12E4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E472D"/>
    <w:multiLevelType w:val="multilevel"/>
    <w:tmpl w:val="90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B60F1F"/>
    <w:multiLevelType w:val="hybridMultilevel"/>
    <w:tmpl w:val="9ED2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636B14"/>
    <w:multiLevelType w:val="multilevel"/>
    <w:tmpl w:val="370AC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A37944"/>
    <w:multiLevelType w:val="multilevel"/>
    <w:tmpl w:val="F7201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302AA1"/>
    <w:multiLevelType w:val="multilevel"/>
    <w:tmpl w:val="2BF0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F77BF2"/>
    <w:multiLevelType w:val="hybridMultilevel"/>
    <w:tmpl w:val="994C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5E63C4"/>
    <w:multiLevelType w:val="hybridMultilevel"/>
    <w:tmpl w:val="67B4D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280962">
    <w:abstractNumId w:val="38"/>
  </w:num>
  <w:num w:numId="2" w16cid:durableId="882131685">
    <w:abstractNumId w:val="34"/>
  </w:num>
  <w:num w:numId="3" w16cid:durableId="694189372">
    <w:abstractNumId w:val="36"/>
  </w:num>
  <w:num w:numId="4" w16cid:durableId="2039963440">
    <w:abstractNumId w:val="37"/>
  </w:num>
  <w:num w:numId="5" w16cid:durableId="265575159">
    <w:abstractNumId w:val="23"/>
  </w:num>
  <w:num w:numId="6" w16cid:durableId="308023643">
    <w:abstractNumId w:val="29"/>
  </w:num>
  <w:num w:numId="7" w16cid:durableId="157573491">
    <w:abstractNumId w:val="21"/>
  </w:num>
  <w:num w:numId="8" w16cid:durableId="1264848559">
    <w:abstractNumId w:val="10"/>
  </w:num>
  <w:num w:numId="9" w16cid:durableId="673873302">
    <w:abstractNumId w:val="11"/>
  </w:num>
  <w:num w:numId="10" w16cid:durableId="618731211">
    <w:abstractNumId w:val="30"/>
  </w:num>
  <w:num w:numId="11" w16cid:durableId="135802082">
    <w:abstractNumId w:val="16"/>
  </w:num>
  <w:num w:numId="12" w16cid:durableId="26882232">
    <w:abstractNumId w:val="4"/>
  </w:num>
  <w:num w:numId="13" w16cid:durableId="1036000421">
    <w:abstractNumId w:val="7"/>
  </w:num>
  <w:num w:numId="14" w16cid:durableId="610742281">
    <w:abstractNumId w:val="25"/>
  </w:num>
  <w:num w:numId="15" w16cid:durableId="1295910521">
    <w:abstractNumId w:val="32"/>
  </w:num>
  <w:num w:numId="16" w16cid:durableId="982201751">
    <w:abstractNumId w:val="24"/>
  </w:num>
  <w:num w:numId="17" w16cid:durableId="724330950">
    <w:abstractNumId w:val="6"/>
  </w:num>
  <w:num w:numId="18" w16cid:durableId="1907061614">
    <w:abstractNumId w:val="19"/>
  </w:num>
  <w:num w:numId="19" w16cid:durableId="471290522">
    <w:abstractNumId w:val="40"/>
  </w:num>
  <w:num w:numId="20" w16cid:durableId="1154685411">
    <w:abstractNumId w:val="26"/>
  </w:num>
  <w:num w:numId="21" w16cid:durableId="944073885">
    <w:abstractNumId w:val="8"/>
  </w:num>
  <w:num w:numId="22" w16cid:durableId="1019351952">
    <w:abstractNumId w:val="17"/>
  </w:num>
  <w:num w:numId="23" w16cid:durableId="2092120566">
    <w:abstractNumId w:val="27"/>
  </w:num>
  <w:num w:numId="24" w16cid:durableId="1970895479">
    <w:abstractNumId w:val="12"/>
  </w:num>
  <w:num w:numId="25" w16cid:durableId="1222328177">
    <w:abstractNumId w:val="28"/>
  </w:num>
  <w:num w:numId="26" w16cid:durableId="511262473">
    <w:abstractNumId w:val="20"/>
  </w:num>
  <w:num w:numId="27" w16cid:durableId="1960447473">
    <w:abstractNumId w:val="3"/>
  </w:num>
  <w:num w:numId="28" w16cid:durableId="1294562709">
    <w:abstractNumId w:val="2"/>
  </w:num>
  <w:num w:numId="29" w16cid:durableId="1940142279">
    <w:abstractNumId w:val="0"/>
  </w:num>
  <w:num w:numId="30" w16cid:durableId="830483077">
    <w:abstractNumId w:val="1"/>
  </w:num>
  <w:num w:numId="31" w16cid:durableId="278489616">
    <w:abstractNumId w:val="9"/>
  </w:num>
  <w:num w:numId="32" w16cid:durableId="671373335">
    <w:abstractNumId w:val="39"/>
  </w:num>
  <w:num w:numId="33" w16cid:durableId="1473598138">
    <w:abstractNumId w:val="22"/>
  </w:num>
  <w:num w:numId="34" w16cid:durableId="796066723">
    <w:abstractNumId w:val="5"/>
  </w:num>
  <w:num w:numId="35" w16cid:durableId="480389491">
    <w:abstractNumId w:val="31"/>
  </w:num>
  <w:num w:numId="36" w16cid:durableId="1043991019">
    <w:abstractNumId w:val="14"/>
  </w:num>
  <w:num w:numId="37" w16cid:durableId="961494674">
    <w:abstractNumId w:val="35"/>
  </w:num>
  <w:num w:numId="38" w16cid:durableId="1673095617">
    <w:abstractNumId w:val="13"/>
  </w:num>
  <w:num w:numId="39" w16cid:durableId="291714179">
    <w:abstractNumId w:val="18"/>
  </w:num>
  <w:num w:numId="40" w16cid:durableId="597904178">
    <w:abstractNumId w:val="15"/>
  </w:num>
  <w:num w:numId="41" w16cid:durableId="330569668">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809"/>
    <w:rsid w:val="0001144C"/>
    <w:rsid w:val="000176D3"/>
    <w:rsid w:val="00033312"/>
    <w:rsid w:val="0003581B"/>
    <w:rsid w:val="00040AC3"/>
    <w:rsid w:val="0004780D"/>
    <w:rsid w:val="00053444"/>
    <w:rsid w:val="0007319A"/>
    <w:rsid w:val="000909AB"/>
    <w:rsid w:val="0009218A"/>
    <w:rsid w:val="00097C15"/>
    <w:rsid w:val="000A28B9"/>
    <w:rsid w:val="000A4A8B"/>
    <w:rsid w:val="000B11A9"/>
    <w:rsid w:val="000D2C6F"/>
    <w:rsid w:val="000D6111"/>
    <w:rsid w:val="000E6A9B"/>
    <w:rsid w:val="000F6563"/>
    <w:rsid w:val="001129DB"/>
    <w:rsid w:val="00113B14"/>
    <w:rsid w:val="00120D1E"/>
    <w:rsid w:val="00140B79"/>
    <w:rsid w:val="0014236A"/>
    <w:rsid w:val="001476B5"/>
    <w:rsid w:val="00164FF0"/>
    <w:rsid w:val="0018269C"/>
    <w:rsid w:val="001A725F"/>
    <w:rsid w:val="001B0A2E"/>
    <w:rsid w:val="001C2AB0"/>
    <w:rsid w:val="001E328D"/>
    <w:rsid w:val="001E33A9"/>
    <w:rsid w:val="001E4260"/>
    <w:rsid w:val="001F2C7B"/>
    <w:rsid w:val="001F2F93"/>
    <w:rsid w:val="001F45EE"/>
    <w:rsid w:val="001F5023"/>
    <w:rsid w:val="00212C07"/>
    <w:rsid w:val="002160EB"/>
    <w:rsid w:val="00221C0B"/>
    <w:rsid w:val="0022670E"/>
    <w:rsid w:val="00244BE9"/>
    <w:rsid w:val="00291919"/>
    <w:rsid w:val="002B0BAC"/>
    <w:rsid w:val="002B5906"/>
    <w:rsid w:val="002E1D55"/>
    <w:rsid w:val="003016B0"/>
    <w:rsid w:val="0031381C"/>
    <w:rsid w:val="00314A03"/>
    <w:rsid w:val="0033022E"/>
    <w:rsid w:val="00342431"/>
    <w:rsid w:val="0036275F"/>
    <w:rsid w:val="003662B4"/>
    <w:rsid w:val="00380D72"/>
    <w:rsid w:val="003920AD"/>
    <w:rsid w:val="003A0297"/>
    <w:rsid w:val="003A4269"/>
    <w:rsid w:val="003A5794"/>
    <w:rsid w:val="003A7295"/>
    <w:rsid w:val="003B49E5"/>
    <w:rsid w:val="003B663F"/>
    <w:rsid w:val="003C21F3"/>
    <w:rsid w:val="003C3CEC"/>
    <w:rsid w:val="003D516B"/>
    <w:rsid w:val="003E6065"/>
    <w:rsid w:val="003E6772"/>
    <w:rsid w:val="003F025F"/>
    <w:rsid w:val="003F57A5"/>
    <w:rsid w:val="004134A6"/>
    <w:rsid w:val="0041353C"/>
    <w:rsid w:val="00413C65"/>
    <w:rsid w:val="00464DC1"/>
    <w:rsid w:val="00470106"/>
    <w:rsid w:val="00472C04"/>
    <w:rsid w:val="00472D5A"/>
    <w:rsid w:val="004808AB"/>
    <w:rsid w:val="004905B3"/>
    <w:rsid w:val="004B22B9"/>
    <w:rsid w:val="004F50CB"/>
    <w:rsid w:val="00522986"/>
    <w:rsid w:val="005325E9"/>
    <w:rsid w:val="005420AE"/>
    <w:rsid w:val="00550B30"/>
    <w:rsid w:val="005520A1"/>
    <w:rsid w:val="00553F68"/>
    <w:rsid w:val="00554E2B"/>
    <w:rsid w:val="00560D6A"/>
    <w:rsid w:val="00572BF9"/>
    <w:rsid w:val="00590CE0"/>
    <w:rsid w:val="005C6ED9"/>
    <w:rsid w:val="005D23EB"/>
    <w:rsid w:val="005D3C6D"/>
    <w:rsid w:val="005E6EA8"/>
    <w:rsid w:val="005F0A70"/>
    <w:rsid w:val="005F4809"/>
    <w:rsid w:val="00602EAB"/>
    <w:rsid w:val="00636186"/>
    <w:rsid w:val="0063631D"/>
    <w:rsid w:val="006675FD"/>
    <w:rsid w:val="0067576C"/>
    <w:rsid w:val="00677D42"/>
    <w:rsid w:val="00687911"/>
    <w:rsid w:val="00693B33"/>
    <w:rsid w:val="006B4AB7"/>
    <w:rsid w:val="006C454E"/>
    <w:rsid w:val="006C515E"/>
    <w:rsid w:val="006E6EA9"/>
    <w:rsid w:val="00706E43"/>
    <w:rsid w:val="007075B7"/>
    <w:rsid w:val="00711727"/>
    <w:rsid w:val="007262C8"/>
    <w:rsid w:val="00734984"/>
    <w:rsid w:val="007440E9"/>
    <w:rsid w:val="00753A14"/>
    <w:rsid w:val="0075697B"/>
    <w:rsid w:val="00764980"/>
    <w:rsid w:val="00767663"/>
    <w:rsid w:val="00772AC4"/>
    <w:rsid w:val="00782A98"/>
    <w:rsid w:val="00784AAC"/>
    <w:rsid w:val="007872BE"/>
    <w:rsid w:val="00794AB3"/>
    <w:rsid w:val="007A1CDD"/>
    <w:rsid w:val="007A2E9E"/>
    <w:rsid w:val="007A536E"/>
    <w:rsid w:val="007B3164"/>
    <w:rsid w:val="007B6BE0"/>
    <w:rsid w:val="007C7039"/>
    <w:rsid w:val="007D4AD3"/>
    <w:rsid w:val="007E3F0C"/>
    <w:rsid w:val="007F07E9"/>
    <w:rsid w:val="008035FB"/>
    <w:rsid w:val="00805907"/>
    <w:rsid w:val="00822F06"/>
    <w:rsid w:val="008256D8"/>
    <w:rsid w:val="00831D5E"/>
    <w:rsid w:val="0083282E"/>
    <w:rsid w:val="0083675C"/>
    <w:rsid w:val="00837059"/>
    <w:rsid w:val="00845F4E"/>
    <w:rsid w:val="00870C8F"/>
    <w:rsid w:val="008B35D8"/>
    <w:rsid w:val="008C2061"/>
    <w:rsid w:val="008C3E72"/>
    <w:rsid w:val="008E025C"/>
    <w:rsid w:val="008F3EB8"/>
    <w:rsid w:val="0091722B"/>
    <w:rsid w:val="0091772A"/>
    <w:rsid w:val="0092057D"/>
    <w:rsid w:val="00930FB6"/>
    <w:rsid w:val="00931A9A"/>
    <w:rsid w:val="009337B3"/>
    <w:rsid w:val="009374BF"/>
    <w:rsid w:val="009414D5"/>
    <w:rsid w:val="00941BED"/>
    <w:rsid w:val="0095383B"/>
    <w:rsid w:val="00957DFF"/>
    <w:rsid w:val="00963AB3"/>
    <w:rsid w:val="00982456"/>
    <w:rsid w:val="009969BA"/>
    <w:rsid w:val="00997315"/>
    <w:rsid w:val="009C5646"/>
    <w:rsid w:val="009D710A"/>
    <w:rsid w:val="009E16F5"/>
    <w:rsid w:val="009F3EA7"/>
    <w:rsid w:val="00A1653F"/>
    <w:rsid w:val="00A454ED"/>
    <w:rsid w:val="00A46ABD"/>
    <w:rsid w:val="00A759FD"/>
    <w:rsid w:val="00A8434D"/>
    <w:rsid w:val="00A92512"/>
    <w:rsid w:val="00AB3217"/>
    <w:rsid w:val="00AC2CBC"/>
    <w:rsid w:val="00AD4D2D"/>
    <w:rsid w:val="00AE478A"/>
    <w:rsid w:val="00AF267A"/>
    <w:rsid w:val="00B15279"/>
    <w:rsid w:val="00B21AA0"/>
    <w:rsid w:val="00B21CCF"/>
    <w:rsid w:val="00B236FC"/>
    <w:rsid w:val="00B40A22"/>
    <w:rsid w:val="00B418C5"/>
    <w:rsid w:val="00B46B5C"/>
    <w:rsid w:val="00B471FA"/>
    <w:rsid w:val="00B5460A"/>
    <w:rsid w:val="00B55487"/>
    <w:rsid w:val="00B65BCE"/>
    <w:rsid w:val="00B6615E"/>
    <w:rsid w:val="00B74071"/>
    <w:rsid w:val="00B81482"/>
    <w:rsid w:val="00B957E9"/>
    <w:rsid w:val="00BD0CFA"/>
    <w:rsid w:val="00BD26DA"/>
    <w:rsid w:val="00BD3A85"/>
    <w:rsid w:val="00BE314F"/>
    <w:rsid w:val="00BE33ED"/>
    <w:rsid w:val="00BE724F"/>
    <w:rsid w:val="00BF3EE5"/>
    <w:rsid w:val="00C044DF"/>
    <w:rsid w:val="00C045F8"/>
    <w:rsid w:val="00C20F80"/>
    <w:rsid w:val="00C30CF2"/>
    <w:rsid w:val="00C3395C"/>
    <w:rsid w:val="00C37330"/>
    <w:rsid w:val="00C52C31"/>
    <w:rsid w:val="00C52E61"/>
    <w:rsid w:val="00C63A22"/>
    <w:rsid w:val="00C86687"/>
    <w:rsid w:val="00C934EF"/>
    <w:rsid w:val="00C9678B"/>
    <w:rsid w:val="00CA278E"/>
    <w:rsid w:val="00CB33A0"/>
    <w:rsid w:val="00CC013B"/>
    <w:rsid w:val="00CE143F"/>
    <w:rsid w:val="00CE2373"/>
    <w:rsid w:val="00CF73CD"/>
    <w:rsid w:val="00D100BC"/>
    <w:rsid w:val="00D427DB"/>
    <w:rsid w:val="00D462D3"/>
    <w:rsid w:val="00D618ED"/>
    <w:rsid w:val="00D74A72"/>
    <w:rsid w:val="00DA03F1"/>
    <w:rsid w:val="00DA298B"/>
    <w:rsid w:val="00DB5096"/>
    <w:rsid w:val="00DB520E"/>
    <w:rsid w:val="00DD121E"/>
    <w:rsid w:val="00DE7268"/>
    <w:rsid w:val="00DF3CC0"/>
    <w:rsid w:val="00E576C9"/>
    <w:rsid w:val="00E75215"/>
    <w:rsid w:val="00E81C27"/>
    <w:rsid w:val="00E84F49"/>
    <w:rsid w:val="00E919D0"/>
    <w:rsid w:val="00EA52F0"/>
    <w:rsid w:val="00EB6338"/>
    <w:rsid w:val="00EC1006"/>
    <w:rsid w:val="00EC4284"/>
    <w:rsid w:val="00ED0678"/>
    <w:rsid w:val="00ED0EDE"/>
    <w:rsid w:val="00ED72BB"/>
    <w:rsid w:val="00F036F9"/>
    <w:rsid w:val="00F17D83"/>
    <w:rsid w:val="00F2757A"/>
    <w:rsid w:val="00F67ADF"/>
    <w:rsid w:val="00F72116"/>
    <w:rsid w:val="00F973DE"/>
    <w:rsid w:val="00FA35E9"/>
    <w:rsid w:val="00FA5338"/>
    <w:rsid w:val="00FA7277"/>
    <w:rsid w:val="00FC34E3"/>
    <w:rsid w:val="00FE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5D8CCA"/>
  <w15:chartTrackingRefBased/>
  <w15:docId w15:val="{D324A6E2-8341-428F-8B72-FD8CEF497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F68"/>
  </w:style>
  <w:style w:type="paragraph" w:styleId="Heading1">
    <w:name w:val="heading 1"/>
    <w:basedOn w:val="Normal"/>
    <w:next w:val="Normal"/>
    <w:link w:val="Heading1Char"/>
    <w:uiPriority w:val="9"/>
    <w:qFormat/>
    <w:rsid w:val="00B65B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F57A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40B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40B7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25F"/>
    <w:pPr>
      <w:ind w:left="720"/>
      <w:contextualSpacing/>
    </w:pPr>
  </w:style>
  <w:style w:type="paragraph" w:styleId="Header">
    <w:name w:val="header"/>
    <w:basedOn w:val="Normal"/>
    <w:link w:val="HeaderChar"/>
    <w:rsid w:val="00AC2CBC"/>
    <w:pPr>
      <w:tabs>
        <w:tab w:val="center" w:pos="4680"/>
        <w:tab w:val="right" w:pos="9360"/>
      </w:tabs>
      <w:suppressAutoHyphens/>
      <w:spacing w:after="0" w:line="240" w:lineRule="auto"/>
      <w:jc w:val="center"/>
    </w:pPr>
    <w:rPr>
      <w:rFonts w:ascii="Calibri" w:eastAsia="Calibri" w:hAnsi="Calibri" w:cs="Times New Roman"/>
      <w:lang w:eastAsia="zh-CN"/>
    </w:rPr>
  </w:style>
  <w:style w:type="character" w:customStyle="1" w:styleId="HeaderChar">
    <w:name w:val="Header Char"/>
    <w:basedOn w:val="DefaultParagraphFont"/>
    <w:link w:val="Header"/>
    <w:rsid w:val="00AC2CBC"/>
    <w:rPr>
      <w:rFonts w:ascii="Calibri" w:eastAsia="Calibri" w:hAnsi="Calibri" w:cs="Times New Roman"/>
      <w:lang w:eastAsia="zh-CN"/>
    </w:rPr>
  </w:style>
  <w:style w:type="paragraph" w:styleId="Footer">
    <w:name w:val="footer"/>
    <w:basedOn w:val="Normal"/>
    <w:link w:val="FooterChar"/>
    <w:uiPriority w:val="99"/>
    <w:rsid w:val="00AC2CBC"/>
    <w:pPr>
      <w:tabs>
        <w:tab w:val="center" w:pos="4680"/>
        <w:tab w:val="right" w:pos="9360"/>
      </w:tabs>
      <w:suppressAutoHyphens/>
      <w:spacing w:after="0" w:line="240" w:lineRule="auto"/>
      <w:jc w:val="center"/>
    </w:pPr>
    <w:rPr>
      <w:rFonts w:ascii="Calibri" w:eastAsia="Calibri" w:hAnsi="Calibri" w:cs="Times New Roman"/>
      <w:lang w:eastAsia="zh-CN"/>
    </w:rPr>
  </w:style>
  <w:style w:type="character" w:customStyle="1" w:styleId="FooterChar">
    <w:name w:val="Footer Char"/>
    <w:basedOn w:val="DefaultParagraphFont"/>
    <w:link w:val="Footer"/>
    <w:uiPriority w:val="99"/>
    <w:rsid w:val="00AC2CBC"/>
    <w:rPr>
      <w:rFonts w:ascii="Calibri" w:eastAsia="Calibri" w:hAnsi="Calibri" w:cs="Times New Roman"/>
      <w:lang w:eastAsia="zh-CN"/>
    </w:rPr>
  </w:style>
  <w:style w:type="character" w:styleId="Hyperlink">
    <w:name w:val="Hyperlink"/>
    <w:basedOn w:val="DefaultParagraphFont"/>
    <w:uiPriority w:val="99"/>
    <w:unhideWhenUsed/>
    <w:rsid w:val="0083675C"/>
    <w:rPr>
      <w:color w:val="0563C1" w:themeColor="hyperlink"/>
      <w:u w:val="single"/>
    </w:rPr>
  </w:style>
  <w:style w:type="character" w:styleId="CommentReference">
    <w:name w:val="annotation reference"/>
    <w:basedOn w:val="DefaultParagraphFont"/>
    <w:uiPriority w:val="99"/>
    <w:semiHidden/>
    <w:unhideWhenUsed/>
    <w:rsid w:val="00053444"/>
    <w:rPr>
      <w:sz w:val="16"/>
      <w:szCs w:val="16"/>
    </w:rPr>
  </w:style>
  <w:style w:type="paragraph" w:styleId="CommentText">
    <w:name w:val="annotation text"/>
    <w:basedOn w:val="Normal"/>
    <w:link w:val="CommentTextChar"/>
    <w:uiPriority w:val="99"/>
    <w:unhideWhenUsed/>
    <w:rsid w:val="00053444"/>
    <w:pPr>
      <w:spacing w:line="240" w:lineRule="auto"/>
    </w:pPr>
    <w:rPr>
      <w:sz w:val="20"/>
      <w:szCs w:val="20"/>
    </w:rPr>
  </w:style>
  <w:style w:type="character" w:customStyle="1" w:styleId="CommentTextChar">
    <w:name w:val="Comment Text Char"/>
    <w:basedOn w:val="DefaultParagraphFont"/>
    <w:link w:val="CommentText"/>
    <w:uiPriority w:val="99"/>
    <w:rsid w:val="00053444"/>
    <w:rPr>
      <w:sz w:val="20"/>
      <w:szCs w:val="20"/>
    </w:rPr>
  </w:style>
  <w:style w:type="paragraph" w:styleId="CommentSubject">
    <w:name w:val="annotation subject"/>
    <w:basedOn w:val="CommentText"/>
    <w:next w:val="CommentText"/>
    <w:link w:val="CommentSubjectChar"/>
    <w:uiPriority w:val="99"/>
    <w:semiHidden/>
    <w:unhideWhenUsed/>
    <w:rsid w:val="00053444"/>
    <w:rPr>
      <w:b/>
      <w:bCs/>
    </w:rPr>
  </w:style>
  <w:style w:type="character" w:customStyle="1" w:styleId="CommentSubjectChar">
    <w:name w:val="Comment Subject Char"/>
    <w:basedOn w:val="CommentTextChar"/>
    <w:link w:val="CommentSubject"/>
    <w:uiPriority w:val="99"/>
    <w:semiHidden/>
    <w:rsid w:val="00053444"/>
    <w:rPr>
      <w:b/>
      <w:bCs/>
      <w:sz w:val="20"/>
      <w:szCs w:val="20"/>
    </w:rPr>
  </w:style>
  <w:style w:type="paragraph" w:styleId="BalloonText">
    <w:name w:val="Balloon Text"/>
    <w:basedOn w:val="Normal"/>
    <w:link w:val="BalloonTextChar"/>
    <w:uiPriority w:val="99"/>
    <w:semiHidden/>
    <w:unhideWhenUsed/>
    <w:rsid w:val="000534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3444"/>
    <w:rPr>
      <w:rFonts w:ascii="Segoe UI" w:hAnsi="Segoe UI" w:cs="Segoe UI"/>
      <w:sz w:val="18"/>
      <w:szCs w:val="18"/>
    </w:rPr>
  </w:style>
  <w:style w:type="paragraph" w:customStyle="1" w:styleId="Default">
    <w:name w:val="Default"/>
    <w:rsid w:val="00113B1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65BC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65BCE"/>
    <w:pPr>
      <w:outlineLvl w:val="9"/>
    </w:pPr>
  </w:style>
  <w:style w:type="paragraph" w:styleId="TOC1">
    <w:name w:val="toc 1"/>
    <w:basedOn w:val="Normal"/>
    <w:next w:val="Normal"/>
    <w:autoRedefine/>
    <w:uiPriority w:val="39"/>
    <w:unhideWhenUsed/>
    <w:rsid w:val="00B65BCE"/>
    <w:pPr>
      <w:spacing w:after="100"/>
    </w:pPr>
  </w:style>
  <w:style w:type="character" w:customStyle="1" w:styleId="Heading2Char">
    <w:name w:val="Heading 2 Char"/>
    <w:basedOn w:val="DefaultParagraphFont"/>
    <w:link w:val="Heading2"/>
    <w:uiPriority w:val="9"/>
    <w:rsid w:val="003F57A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7872BE"/>
    <w:pPr>
      <w:spacing w:after="100"/>
      <w:ind w:left="220"/>
    </w:pPr>
  </w:style>
  <w:style w:type="character" w:customStyle="1" w:styleId="Heading3Char">
    <w:name w:val="Heading 3 Char"/>
    <w:basedOn w:val="DefaultParagraphFont"/>
    <w:link w:val="Heading3"/>
    <w:uiPriority w:val="9"/>
    <w:semiHidden/>
    <w:rsid w:val="00140B7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40B79"/>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9538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8975">
      <w:bodyDiv w:val="1"/>
      <w:marLeft w:val="0"/>
      <w:marRight w:val="0"/>
      <w:marTop w:val="0"/>
      <w:marBottom w:val="0"/>
      <w:divBdr>
        <w:top w:val="none" w:sz="0" w:space="0" w:color="auto"/>
        <w:left w:val="none" w:sz="0" w:space="0" w:color="auto"/>
        <w:bottom w:val="none" w:sz="0" w:space="0" w:color="auto"/>
        <w:right w:val="none" w:sz="0" w:space="0" w:color="auto"/>
      </w:divBdr>
    </w:div>
    <w:div w:id="265582611">
      <w:bodyDiv w:val="1"/>
      <w:marLeft w:val="0"/>
      <w:marRight w:val="0"/>
      <w:marTop w:val="0"/>
      <w:marBottom w:val="0"/>
      <w:divBdr>
        <w:top w:val="none" w:sz="0" w:space="0" w:color="auto"/>
        <w:left w:val="none" w:sz="0" w:space="0" w:color="auto"/>
        <w:bottom w:val="none" w:sz="0" w:space="0" w:color="auto"/>
        <w:right w:val="none" w:sz="0" w:space="0" w:color="auto"/>
      </w:divBdr>
    </w:div>
    <w:div w:id="379282289">
      <w:bodyDiv w:val="1"/>
      <w:marLeft w:val="0"/>
      <w:marRight w:val="0"/>
      <w:marTop w:val="0"/>
      <w:marBottom w:val="0"/>
      <w:divBdr>
        <w:top w:val="none" w:sz="0" w:space="0" w:color="auto"/>
        <w:left w:val="none" w:sz="0" w:space="0" w:color="auto"/>
        <w:bottom w:val="none" w:sz="0" w:space="0" w:color="auto"/>
        <w:right w:val="none" w:sz="0" w:space="0" w:color="auto"/>
      </w:divBdr>
    </w:div>
    <w:div w:id="475952653">
      <w:bodyDiv w:val="1"/>
      <w:marLeft w:val="0"/>
      <w:marRight w:val="0"/>
      <w:marTop w:val="0"/>
      <w:marBottom w:val="0"/>
      <w:divBdr>
        <w:top w:val="none" w:sz="0" w:space="0" w:color="auto"/>
        <w:left w:val="none" w:sz="0" w:space="0" w:color="auto"/>
        <w:bottom w:val="none" w:sz="0" w:space="0" w:color="auto"/>
        <w:right w:val="none" w:sz="0" w:space="0" w:color="auto"/>
      </w:divBdr>
    </w:div>
    <w:div w:id="526677480">
      <w:bodyDiv w:val="1"/>
      <w:marLeft w:val="0"/>
      <w:marRight w:val="0"/>
      <w:marTop w:val="0"/>
      <w:marBottom w:val="0"/>
      <w:divBdr>
        <w:top w:val="none" w:sz="0" w:space="0" w:color="auto"/>
        <w:left w:val="none" w:sz="0" w:space="0" w:color="auto"/>
        <w:bottom w:val="none" w:sz="0" w:space="0" w:color="auto"/>
        <w:right w:val="none" w:sz="0" w:space="0" w:color="auto"/>
      </w:divBdr>
    </w:div>
    <w:div w:id="625817188">
      <w:bodyDiv w:val="1"/>
      <w:marLeft w:val="0"/>
      <w:marRight w:val="0"/>
      <w:marTop w:val="0"/>
      <w:marBottom w:val="0"/>
      <w:divBdr>
        <w:top w:val="none" w:sz="0" w:space="0" w:color="auto"/>
        <w:left w:val="none" w:sz="0" w:space="0" w:color="auto"/>
        <w:bottom w:val="none" w:sz="0" w:space="0" w:color="auto"/>
        <w:right w:val="none" w:sz="0" w:space="0" w:color="auto"/>
      </w:divBdr>
    </w:div>
    <w:div w:id="636031332">
      <w:bodyDiv w:val="1"/>
      <w:marLeft w:val="0"/>
      <w:marRight w:val="0"/>
      <w:marTop w:val="0"/>
      <w:marBottom w:val="0"/>
      <w:divBdr>
        <w:top w:val="none" w:sz="0" w:space="0" w:color="auto"/>
        <w:left w:val="none" w:sz="0" w:space="0" w:color="auto"/>
        <w:bottom w:val="none" w:sz="0" w:space="0" w:color="auto"/>
        <w:right w:val="none" w:sz="0" w:space="0" w:color="auto"/>
      </w:divBdr>
    </w:div>
    <w:div w:id="672608050">
      <w:bodyDiv w:val="1"/>
      <w:marLeft w:val="0"/>
      <w:marRight w:val="0"/>
      <w:marTop w:val="0"/>
      <w:marBottom w:val="0"/>
      <w:divBdr>
        <w:top w:val="none" w:sz="0" w:space="0" w:color="auto"/>
        <w:left w:val="none" w:sz="0" w:space="0" w:color="auto"/>
        <w:bottom w:val="none" w:sz="0" w:space="0" w:color="auto"/>
        <w:right w:val="none" w:sz="0" w:space="0" w:color="auto"/>
      </w:divBdr>
    </w:div>
    <w:div w:id="729038163">
      <w:bodyDiv w:val="1"/>
      <w:marLeft w:val="0"/>
      <w:marRight w:val="0"/>
      <w:marTop w:val="0"/>
      <w:marBottom w:val="0"/>
      <w:divBdr>
        <w:top w:val="none" w:sz="0" w:space="0" w:color="auto"/>
        <w:left w:val="none" w:sz="0" w:space="0" w:color="auto"/>
        <w:bottom w:val="none" w:sz="0" w:space="0" w:color="auto"/>
        <w:right w:val="none" w:sz="0" w:space="0" w:color="auto"/>
      </w:divBdr>
    </w:div>
    <w:div w:id="865294991">
      <w:bodyDiv w:val="1"/>
      <w:marLeft w:val="0"/>
      <w:marRight w:val="0"/>
      <w:marTop w:val="0"/>
      <w:marBottom w:val="0"/>
      <w:divBdr>
        <w:top w:val="none" w:sz="0" w:space="0" w:color="auto"/>
        <w:left w:val="none" w:sz="0" w:space="0" w:color="auto"/>
        <w:bottom w:val="none" w:sz="0" w:space="0" w:color="auto"/>
        <w:right w:val="none" w:sz="0" w:space="0" w:color="auto"/>
      </w:divBdr>
    </w:div>
    <w:div w:id="897012377">
      <w:bodyDiv w:val="1"/>
      <w:marLeft w:val="0"/>
      <w:marRight w:val="0"/>
      <w:marTop w:val="0"/>
      <w:marBottom w:val="0"/>
      <w:divBdr>
        <w:top w:val="none" w:sz="0" w:space="0" w:color="auto"/>
        <w:left w:val="none" w:sz="0" w:space="0" w:color="auto"/>
        <w:bottom w:val="none" w:sz="0" w:space="0" w:color="auto"/>
        <w:right w:val="none" w:sz="0" w:space="0" w:color="auto"/>
      </w:divBdr>
      <w:divsChild>
        <w:div w:id="600338992">
          <w:marLeft w:val="0"/>
          <w:marRight w:val="0"/>
          <w:marTop w:val="0"/>
          <w:marBottom w:val="0"/>
          <w:divBdr>
            <w:top w:val="none" w:sz="0" w:space="0" w:color="auto"/>
            <w:left w:val="none" w:sz="0" w:space="0" w:color="auto"/>
            <w:bottom w:val="none" w:sz="0" w:space="0" w:color="auto"/>
            <w:right w:val="none" w:sz="0" w:space="0" w:color="auto"/>
          </w:divBdr>
          <w:divsChild>
            <w:div w:id="1758208667">
              <w:marLeft w:val="0"/>
              <w:marRight w:val="0"/>
              <w:marTop w:val="0"/>
              <w:marBottom w:val="0"/>
              <w:divBdr>
                <w:top w:val="none" w:sz="0" w:space="0" w:color="auto"/>
                <w:left w:val="none" w:sz="0" w:space="0" w:color="auto"/>
                <w:bottom w:val="none" w:sz="0" w:space="0" w:color="auto"/>
                <w:right w:val="none" w:sz="0" w:space="0" w:color="auto"/>
              </w:divBdr>
              <w:divsChild>
                <w:div w:id="177000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18059">
      <w:bodyDiv w:val="1"/>
      <w:marLeft w:val="0"/>
      <w:marRight w:val="0"/>
      <w:marTop w:val="0"/>
      <w:marBottom w:val="0"/>
      <w:divBdr>
        <w:top w:val="none" w:sz="0" w:space="0" w:color="auto"/>
        <w:left w:val="none" w:sz="0" w:space="0" w:color="auto"/>
        <w:bottom w:val="none" w:sz="0" w:space="0" w:color="auto"/>
        <w:right w:val="none" w:sz="0" w:space="0" w:color="auto"/>
      </w:divBdr>
    </w:div>
    <w:div w:id="1587767844">
      <w:bodyDiv w:val="1"/>
      <w:marLeft w:val="0"/>
      <w:marRight w:val="0"/>
      <w:marTop w:val="0"/>
      <w:marBottom w:val="0"/>
      <w:divBdr>
        <w:top w:val="none" w:sz="0" w:space="0" w:color="auto"/>
        <w:left w:val="none" w:sz="0" w:space="0" w:color="auto"/>
        <w:bottom w:val="none" w:sz="0" w:space="0" w:color="auto"/>
        <w:right w:val="none" w:sz="0" w:space="0" w:color="auto"/>
      </w:divBdr>
    </w:div>
    <w:div w:id="1669284312">
      <w:bodyDiv w:val="1"/>
      <w:marLeft w:val="0"/>
      <w:marRight w:val="0"/>
      <w:marTop w:val="0"/>
      <w:marBottom w:val="0"/>
      <w:divBdr>
        <w:top w:val="none" w:sz="0" w:space="0" w:color="auto"/>
        <w:left w:val="none" w:sz="0" w:space="0" w:color="auto"/>
        <w:bottom w:val="none" w:sz="0" w:space="0" w:color="auto"/>
        <w:right w:val="none" w:sz="0" w:space="0" w:color="auto"/>
      </w:divBdr>
    </w:div>
    <w:div w:id="1755274409">
      <w:bodyDiv w:val="1"/>
      <w:marLeft w:val="0"/>
      <w:marRight w:val="0"/>
      <w:marTop w:val="0"/>
      <w:marBottom w:val="0"/>
      <w:divBdr>
        <w:top w:val="none" w:sz="0" w:space="0" w:color="auto"/>
        <w:left w:val="none" w:sz="0" w:space="0" w:color="auto"/>
        <w:bottom w:val="none" w:sz="0" w:space="0" w:color="auto"/>
        <w:right w:val="none" w:sz="0" w:space="0" w:color="auto"/>
      </w:divBdr>
    </w:div>
    <w:div w:id="203627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2E916B-64A8-4F96-A19C-B564FD882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4987</Words>
  <Characters>28432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Kei Moses</cp:lastModifiedBy>
  <cp:revision>2</cp:revision>
  <cp:lastPrinted>2024-12-10T10:40:00Z</cp:lastPrinted>
  <dcterms:created xsi:type="dcterms:W3CDTF">2026-01-29T13:00:00Z</dcterms:created>
  <dcterms:modified xsi:type="dcterms:W3CDTF">2026-01-29T13:00:00Z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aa99b5aa9d70c249143f5325efbaaf98800ac4ee9e0348de5dcc80d6829cef6c</vt:lpwstr>
  </property>
</Properties>
</file>