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65B5" w14:textId="77777777" w:rsidR="00AD5FB1" w:rsidRPr="00AD5FB1" w:rsidRDefault="00AD5FB1" w:rsidP="00AD5FB1">
      <w:pPr>
        <w:rPr>
          <w:b/>
          <w:bCs/>
        </w:rPr>
      </w:pPr>
      <w:r w:rsidRPr="00AD5FB1">
        <w:rPr>
          <w:b/>
          <w:bCs/>
        </w:rPr>
        <w:t>System Requirement Document (SRD)</w:t>
      </w:r>
    </w:p>
    <w:p w14:paraId="02069791" w14:textId="77777777" w:rsidR="00AD5FB1" w:rsidRPr="00AD5FB1" w:rsidRDefault="00AD5FB1" w:rsidP="00AD5FB1">
      <w:pPr>
        <w:rPr>
          <w:b/>
          <w:bCs/>
        </w:rPr>
      </w:pPr>
      <w:r w:rsidRPr="00AD5FB1">
        <w:rPr>
          <w:b/>
          <w:bCs/>
        </w:rPr>
        <w:t>2.1 Functional Requirements</w:t>
      </w:r>
    </w:p>
    <w:p w14:paraId="51F13BBD" w14:textId="77777777" w:rsidR="00AD5FB1" w:rsidRPr="00AD5FB1" w:rsidRDefault="00AD5FB1" w:rsidP="00AD5FB1">
      <w:pPr>
        <w:numPr>
          <w:ilvl w:val="0"/>
          <w:numId w:val="6"/>
        </w:numPr>
        <w:rPr>
          <w:b/>
          <w:bCs/>
        </w:rPr>
      </w:pPr>
      <w:r w:rsidRPr="00AD5FB1">
        <w:rPr>
          <w:b/>
          <w:bCs/>
        </w:rPr>
        <w:t>FR-01: Read-Only Public Interface. The system shall not permit any data modification by public visitors. Content updates are restricted strictly to source-code modifications by the administrator.</w:t>
      </w:r>
    </w:p>
    <w:p w14:paraId="2E8DA5FE" w14:textId="77777777" w:rsidR="00AD5FB1" w:rsidRPr="00AD5FB1" w:rsidRDefault="00AD5FB1" w:rsidP="00AD5FB1">
      <w:pPr>
        <w:numPr>
          <w:ilvl w:val="0"/>
          <w:numId w:val="6"/>
        </w:numPr>
        <w:rPr>
          <w:b/>
          <w:bCs/>
        </w:rPr>
      </w:pPr>
      <w:r w:rsidRPr="00AD5FB1">
        <w:rPr>
          <w:b/>
          <w:bCs/>
        </w:rPr>
        <w:t>FR-02: Document Access. The platform must provide a direct, secure capability for users to download the developer's CV in PDF format.</w:t>
      </w:r>
    </w:p>
    <w:p w14:paraId="0B25D413" w14:textId="77777777" w:rsidR="00AD5FB1" w:rsidRPr="00AD5FB1" w:rsidRDefault="00AD5FB1" w:rsidP="00AD5FB1">
      <w:pPr>
        <w:numPr>
          <w:ilvl w:val="0"/>
          <w:numId w:val="6"/>
        </w:numPr>
        <w:rPr>
          <w:b/>
          <w:bCs/>
        </w:rPr>
      </w:pPr>
      <w:r w:rsidRPr="00AD5FB1">
        <w:rPr>
          <w:b/>
          <w:bCs/>
        </w:rPr>
        <w:t>FR-03: Categorized Navigation. The UI must implement a tabbed or filtered navigation system separating content into the four main project categories.</w:t>
      </w:r>
    </w:p>
    <w:p w14:paraId="4545855D" w14:textId="77777777" w:rsidR="00AD5FB1" w:rsidRPr="00AD5FB1" w:rsidRDefault="00AD5FB1" w:rsidP="00AD5FB1">
      <w:pPr>
        <w:numPr>
          <w:ilvl w:val="0"/>
          <w:numId w:val="6"/>
        </w:numPr>
        <w:rPr>
          <w:b/>
          <w:bCs/>
        </w:rPr>
      </w:pPr>
      <w:r w:rsidRPr="00AD5FB1">
        <w:rPr>
          <w:b/>
          <w:bCs/>
        </w:rPr>
        <w:t>FR-04: Secure Contact Mechanism. A contact form must allow users to send feedback or inquiries directly.</w:t>
      </w:r>
    </w:p>
    <w:p w14:paraId="171A1DED" w14:textId="77777777" w:rsidR="00AD5FB1" w:rsidRPr="00AD5FB1" w:rsidRDefault="00AD5FB1" w:rsidP="00AD5FB1">
      <w:pPr>
        <w:rPr>
          <w:b/>
          <w:bCs/>
        </w:rPr>
      </w:pPr>
      <w:r w:rsidRPr="00AD5FB1">
        <w:rPr>
          <w:b/>
          <w:bCs/>
        </w:rPr>
        <w:t>2.2 Security &amp; Non-Functional Requirements</w:t>
      </w:r>
    </w:p>
    <w:p w14:paraId="5FFAB81B" w14:textId="77777777" w:rsidR="00AD5FB1" w:rsidRPr="00AD5FB1" w:rsidRDefault="00AD5FB1" w:rsidP="00AD5FB1">
      <w:pPr>
        <w:numPr>
          <w:ilvl w:val="0"/>
          <w:numId w:val="7"/>
        </w:numPr>
        <w:rPr>
          <w:b/>
          <w:bCs/>
        </w:rPr>
      </w:pPr>
      <w:r w:rsidRPr="00AD5FB1">
        <w:rPr>
          <w:b/>
          <w:bCs/>
        </w:rPr>
        <w:t>NFR-01: Link &amp; URL Blocking. The contact form must utilize Regular Expressions (Regex) to detect and block any submissions containing http://, https://, www., or standard domain extensions to prevent phishing and spam.</w:t>
      </w:r>
    </w:p>
    <w:p w14:paraId="3075C7B0" w14:textId="77777777" w:rsidR="00AD5FB1" w:rsidRPr="00AD5FB1" w:rsidRDefault="00AD5FB1" w:rsidP="00AD5FB1">
      <w:pPr>
        <w:numPr>
          <w:ilvl w:val="0"/>
          <w:numId w:val="7"/>
        </w:numPr>
        <w:rPr>
          <w:b/>
          <w:bCs/>
        </w:rPr>
      </w:pPr>
      <w:r w:rsidRPr="00AD5FB1">
        <w:rPr>
          <w:b/>
          <w:bCs/>
        </w:rPr>
        <w:t>NFR-02: Input Sanitization. All user inputs must be aggressively sanitized at both the frontend and backend levels to neutralize Cross-Site Scripting (XSS) payloads.</w:t>
      </w:r>
    </w:p>
    <w:p w14:paraId="317A89A6" w14:textId="77777777" w:rsidR="00AD5FB1" w:rsidRPr="00AD5FB1" w:rsidRDefault="00AD5FB1" w:rsidP="00AD5FB1">
      <w:pPr>
        <w:numPr>
          <w:ilvl w:val="0"/>
          <w:numId w:val="7"/>
        </w:numPr>
        <w:rPr>
          <w:b/>
          <w:bCs/>
        </w:rPr>
      </w:pPr>
      <w:r w:rsidRPr="00AD5FB1">
        <w:rPr>
          <w:b/>
          <w:bCs/>
        </w:rPr>
        <w:t>NFR-03: Zero-Database Architecture. To eliminate SQL injection and data breach risks, the system shall not utilize a database for storing messages or configurations.</w:t>
      </w:r>
    </w:p>
    <w:p w14:paraId="44FF6F8F" w14:textId="77777777" w:rsidR="00AD5FB1" w:rsidRPr="00AD5FB1" w:rsidRDefault="00AD5FB1" w:rsidP="00AD5FB1">
      <w:pPr>
        <w:numPr>
          <w:ilvl w:val="0"/>
          <w:numId w:val="7"/>
        </w:numPr>
        <w:rPr>
          <w:b/>
          <w:bCs/>
        </w:rPr>
      </w:pPr>
      <w:r w:rsidRPr="00AD5FB1">
        <w:rPr>
          <w:b/>
          <w:bCs/>
        </w:rPr>
        <w:t>NFR-04: Direct Email Routing. Contact form submissions must be securely routed directly to the administrator's email using backend transport logic without intermediary storage.</w:t>
      </w:r>
    </w:p>
    <w:p w14:paraId="16679B04" w14:textId="77777777" w:rsidR="00AD5FB1" w:rsidRPr="00AD5FB1" w:rsidRDefault="00AD5FB1" w:rsidP="00AD5FB1">
      <w:pPr>
        <w:numPr>
          <w:ilvl w:val="0"/>
          <w:numId w:val="7"/>
        </w:numPr>
        <w:rPr>
          <w:b/>
          <w:bCs/>
        </w:rPr>
      </w:pPr>
      <w:r w:rsidRPr="00AD5FB1">
        <w:rPr>
          <w:b/>
          <w:bCs/>
        </w:rPr>
        <w:t>NFR-05: Rate Limiting. The system shall enforce strict rate limiting per IP address to prevent Denial of Service (DoS) attacks via the contact form.</w:t>
      </w:r>
    </w:p>
    <w:p w14:paraId="78FE7FED" w14:textId="77777777" w:rsidR="006B5FF8" w:rsidRDefault="006B5FF8"/>
    <w:sectPr w:rsidR="006B5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96C"/>
    <w:multiLevelType w:val="multilevel"/>
    <w:tmpl w:val="6706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F5B8A"/>
    <w:multiLevelType w:val="multilevel"/>
    <w:tmpl w:val="32E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A39CF"/>
    <w:multiLevelType w:val="multilevel"/>
    <w:tmpl w:val="0AA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9530E"/>
    <w:multiLevelType w:val="multilevel"/>
    <w:tmpl w:val="0A4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D069F"/>
    <w:multiLevelType w:val="multilevel"/>
    <w:tmpl w:val="781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93FFD"/>
    <w:multiLevelType w:val="multilevel"/>
    <w:tmpl w:val="3864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E6770"/>
    <w:multiLevelType w:val="multilevel"/>
    <w:tmpl w:val="140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278284">
    <w:abstractNumId w:val="0"/>
  </w:num>
  <w:num w:numId="2" w16cid:durableId="499347140">
    <w:abstractNumId w:val="2"/>
  </w:num>
  <w:num w:numId="3" w16cid:durableId="2021467969">
    <w:abstractNumId w:val="1"/>
  </w:num>
  <w:num w:numId="4" w16cid:durableId="1619098217">
    <w:abstractNumId w:val="3"/>
  </w:num>
  <w:num w:numId="5" w16cid:durableId="674572322">
    <w:abstractNumId w:val="6"/>
  </w:num>
  <w:num w:numId="6" w16cid:durableId="457723918">
    <w:abstractNumId w:val="4"/>
  </w:num>
  <w:num w:numId="7" w16cid:durableId="128062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F8"/>
    <w:rsid w:val="000E7D7F"/>
    <w:rsid w:val="001351B2"/>
    <w:rsid w:val="006B5FF8"/>
    <w:rsid w:val="008D6530"/>
    <w:rsid w:val="00AD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CEE3"/>
  <w15:chartTrackingRefBased/>
  <w15:docId w15:val="{25BA27FC-F3DE-4F3A-95B0-684BC5AE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Chathuranga Nuwan</dc:creator>
  <cp:keywords/>
  <dc:description/>
  <cp:lastModifiedBy>Chathuranga Nuwan</cp:lastModifiedBy>
  <cp:revision>2</cp:revision>
  <dcterms:created xsi:type="dcterms:W3CDTF">2026-09-12T18:11:00Z</dcterms:created>
  <dcterms:modified xsi:type="dcterms:W3CDTF">2026-09-12T18:11:00Z</dcterms:modified>
</cp:coreProperties>
</file>