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01CD" w14:textId="77777777" w:rsidR="006C0A33" w:rsidRPr="004E5BE4" w:rsidRDefault="006C0A33" w:rsidP="006C0A33">
      <w:pPr>
        <w:jc w:val="center"/>
        <w:rPr>
          <w:rFonts w:ascii="黑体" w:eastAsia="黑体" w:hAnsi="黑体"/>
          <w:sz w:val="32"/>
          <w:szCs w:val="32"/>
        </w:rPr>
      </w:pPr>
      <w:r w:rsidRPr="004E5BE4">
        <w:rPr>
          <w:rFonts w:ascii="黑体" w:eastAsia="黑体" w:hAnsi="黑体" w:hint="eastAsia"/>
          <w:sz w:val="32"/>
          <w:szCs w:val="32"/>
        </w:rPr>
        <w:t>说明文档及相关截图</w:t>
      </w:r>
    </w:p>
    <w:p w14:paraId="263E9808" w14:textId="77777777" w:rsidR="006C0A33" w:rsidRPr="000D7F9A" w:rsidRDefault="006C0A33" w:rsidP="006C0A33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一、概述</w:t>
      </w:r>
    </w:p>
    <w:p w14:paraId="77BE75FF" w14:textId="0C97F4FD" w:rsidR="00C00318" w:rsidRDefault="006C0A33">
      <w:pPr>
        <w:rPr>
          <w:rFonts w:ascii="宋体" w:eastAsia="宋体" w:hAnsi="宋体"/>
          <w:sz w:val="24"/>
          <w:szCs w:val="24"/>
        </w:rPr>
      </w:pPr>
      <w:r>
        <w:tab/>
      </w:r>
      <w:r w:rsidRPr="004C2D56">
        <w:rPr>
          <w:rFonts w:ascii="宋体" w:eastAsia="宋体" w:hAnsi="宋体" w:hint="eastAsia"/>
          <w:sz w:val="24"/>
          <w:szCs w:val="24"/>
        </w:rPr>
        <w:t>采用python进行代码编写</w:t>
      </w:r>
      <w:r>
        <w:rPr>
          <w:rFonts w:ascii="宋体" w:eastAsia="宋体" w:hAnsi="宋体" w:hint="eastAsia"/>
          <w:sz w:val="24"/>
          <w:szCs w:val="24"/>
        </w:rPr>
        <w:t>，用到了</w:t>
      </w:r>
      <w:bookmarkStart w:id="0" w:name="_Hlk89365524"/>
      <w:r>
        <w:rPr>
          <w:rFonts w:ascii="宋体" w:eastAsia="宋体" w:hAnsi="宋体" w:hint="eastAsia"/>
          <w:sz w:val="24"/>
          <w:szCs w:val="24"/>
        </w:rPr>
        <w:t>逻辑回归和softmax回归</w:t>
      </w:r>
      <w:bookmarkEnd w:id="0"/>
      <w:r>
        <w:rPr>
          <w:rFonts w:ascii="宋体" w:eastAsia="宋体" w:hAnsi="宋体" w:hint="eastAsia"/>
          <w:sz w:val="24"/>
          <w:szCs w:val="24"/>
        </w:rPr>
        <w:t>方法进行模型训练，且均使用了</w:t>
      </w:r>
      <w:r w:rsidR="009F3BA1">
        <w:rPr>
          <w:rFonts w:ascii="宋体" w:eastAsia="宋体" w:hAnsi="宋体" w:hint="eastAsia"/>
          <w:sz w:val="24"/>
          <w:szCs w:val="24"/>
        </w:rPr>
        <w:t>批量</w:t>
      </w:r>
      <w:r>
        <w:rPr>
          <w:rFonts w:ascii="宋体" w:eastAsia="宋体" w:hAnsi="宋体" w:hint="eastAsia"/>
          <w:sz w:val="24"/>
          <w:szCs w:val="24"/>
        </w:rPr>
        <w:t>梯度下降法</w:t>
      </w:r>
      <w:r w:rsidR="009F3BA1">
        <w:rPr>
          <w:rFonts w:ascii="宋体" w:eastAsia="宋体" w:hAnsi="宋体" w:hint="eastAsia"/>
          <w:sz w:val="24"/>
          <w:szCs w:val="24"/>
        </w:rPr>
        <w:t>（GD）和随机梯度下降法（SGD）</w:t>
      </w:r>
      <w:r>
        <w:rPr>
          <w:rFonts w:ascii="宋体" w:eastAsia="宋体" w:hAnsi="宋体" w:hint="eastAsia"/>
          <w:sz w:val="24"/>
          <w:szCs w:val="24"/>
        </w:rPr>
        <w:t>迭代</w:t>
      </w:r>
      <w:r w:rsidR="0005661D">
        <w:rPr>
          <w:rFonts w:ascii="宋体" w:eastAsia="宋体" w:hAnsi="宋体" w:hint="eastAsia"/>
          <w:sz w:val="24"/>
          <w:szCs w:val="24"/>
        </w:rPr>
        <w:t>了1</w:t>
      </w:r>
      <w:r w:rsidR="0005661D">
        <w:rPr>
          <w:rFonts w:ascii="宋体" w:eastAsia="宋体" w:hAnsi="宋体"/>
          <w:sz w:val="24"/>
          <w:szCs w:val="24"/>
        </w:rPr>
        <w:t>000</w:t>
      </w:r>
      <w:r w:rsidR="0005661D">
        <w:rPr>
          <w:rFonts w:ascii="宋体" w:eastAsia="宋体" w:hAnsi="宋体" w:hint="eastAsia"/>
          <w:sz w:val="24"/>
          <w:szCs w:val="24"/>
        </w:rPr>
        <w:t>次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3D79F5" w14:textId="19B2D575" w:rsidR="006C0A33" w:rsidRDefault="006C0A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代码中的损失函数均使用的是交叉熵损失函数。</w:t>
      </w:r>
    </w:p>
    <w:p w14:paraId="73FF277C" w14:textId="77777777" w:rsidR="006C0A33" w:rsidRPr="000D7F9A" w:rsidRDefault="006C0A33" w:rsidP="006C0A33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二、运行方法</w:t>
      </w:r>
    </w:p>
    <w:p w14:paraId="69E18996" w14:textId="2EF9549C" w:rsidR="006C0A33" w:rsidRPr="000F62AF" w:rsidRDefault="000F62AF" w:rsidP="000F62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C0A33" w:rsidRPr="004C2D56">
        <w:rPr>
          <w:rFonts w:ascii="宋体" w:eastAsia="宋体" w:hAnsi="宋体" w:hint="eastAsia"/>
          <w:sz w:val="24"/>
          <w:szCs w:val="24"/>
        </w:rPr>
        <w:t>代码用到的工具包有pandas（用于读取数据集）、numpy（用于矩阵运算）。</w:t>
      </w:r>
      <w:r w:rsidR="006C0A33" w:rsidRPr="004C2D56">
        <w:rPr>
          <w:rFonts w:ascii="宋体" w:eastAsia="宋体" w:hAnsi="宋体"/>
          <w:sz w:val="24"/>
          <w:szCs w:val="24"/>
        </w:rPr>
        <w:t>P</w:t>
      </w:r>
      <w:r w:rsidR="006C0A33" w:rsidRPr="004C2D56">
        <w:rPr>
          <w:rFonts w:ascii="宋体" w:eastAsia="宋体" w:hAnsi="宋体" w:hint="eastAsia"/>
          <w:sz w:val="24"/>
          <w:szCs w:val="24"/>
        </w:rPr>
        <w:t>ython含有这两个包即可正常运行。</w:t>
      </w:r>
    </w:p>
    <w:p w14:paraId="0AC6B5C4" w14:textId="02D5D864" w:rsidR="006C0A33" w:rsidRPr="000D7F9A" w:rsidRDefault="006C0A33" w:rsidP="006C0A33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三</w:t>
      </w: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、运行结果</w:t>
      </w:r>
    </w:p>
    <w:p w14:paraId="64B9BD9E" w14:textId="4B94B306" w:rsidR="00D423E1" w:rsidRDefault="00A47DEC" w:rsidP="00A47DEC">
      <w:pPr>
        <w:keepNext/>
        <w:jc w:val="center"/>
      </w:pPr>
      <w:r>
        <w:rPr>
          <w:noProof/>
        </w:rPr>
        <w:drawing>
          <wp:inline distT="0" distB="0" distL="0" distR="0" wp14:anchorId="22A4DC86" wp14:editId="4D7AF423">
            <wp:extent cx="5274310" cy="2682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9E2D" w14:textId="480C2A28" w:rsidR="006C0A33" w:rsidRDefault="00D423E1" w:rsidP="00D423E1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47DEC">
        <w:rPr>
          <w:noProof/>
        </w:rPr>
        <w:t>1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运行结果</w:t>
      </w:r>
    </w:p>
    <w:p w14:paraId="08AD8C41" w14:textId="3D962104" w:rsidR="0005661D" w:rsidRDefault="0005661D" w:rsidP="0005661D">
      <w:pPr>
        <w:pStyle w:val="3"/>
      </w:pPr>
      <w:r>
        <w:rPr>
          <w:rFonts w:hint="eastAsia"/>
        </w:rPr>
        <w:t>四、比较</w:t>
      </w:r>
    </w:p>
    <w:p w14:paraId="437D5BB0" w14:textId="3C9E3C72" w:rsidR="0005661D" w:rsidRDefault="0005661D" w:rsidP="00A47DEC">
      <w:pPr>
        <w:pStyle w:val="4"/>
      </w:pPr>
      <w:r>
        <w:rPr>
          <w:rFonts w:hint="eastAsia"/>
        </w:rPr>
        <w:t>1、</w:t>
      </w:r>
      <w:r>
        <w:rPr>
          <w:rFonts w:hint="eastAsia"/>
        </w:rPr>
        <w:t>批量梯度下降法（GD）和</w:t>
      </w:r>
      <w:bookmarkStart w:id="1" w:name="_Hlk89364978"/>
      <w:r>
        <w:rPr>
          <w:rFonts w:hint="eastAsia"/>
        </w:rPr>
        <w:t>随机梯度下降法（SGD）</w:t>
      </w:r>
    </w:p>
    <w:bookmarkEnd w:id="1"/>
    <w:p w14:paraId="1D81A42B" w14:textId="6ADBBCE9" w:rsidR="00A47DEC" w:rsidRPr="000F62AF" w:rsidRDefault="00A47DEC" w:rsidP="00A47DEC">
      <w:pPr>
        <w:rPr>
          <w:rFonts w:ascii="宋体" w:eastAsia="宋体" w:hAnsi="宋体"/>
          <w:sz w:val="24"/>
          <w:szCs w:val="24"/>
        </w:rPr>
      </w:pPr>
      <w:r>
        <w:tab/>
      </w:r>
      <w:r w:rsidRPr="000F62AF">
        <w:rPr>
          <w:rFonts w:ascii="宋体" w:eastAsia="宋体" w:hAnsi="宋体" w:hint="eastAsia"/>
          <w:sz w:val="24"/>
          <w:szCs w:val="24"/>
        </w:rPr>
        <w:t>批量梯度下降法（GD）的每次迭代都需要用到所有的训练数据，当数据量很大时，会耗费大量的计算资源。而</w:t>
      </w:r>
      <w:r w:rsidRPr="000F62AF">
        <w:rPr>
          <w:rFonts w:ascii="宋体" w:eastAsia="宋体" w:hAnsi="宋体" w:hint="eastAsia"/>
          <w:sz w:val="24"/>
          <w:szCs w:val="24"/>
        </w:rPr>
        <w:t>随机梯度下降法（</w:t>
      </w:r>
      <w:r w:rsidRPr="000F62AF">
        <w:rPr>
          <w:rFonts w:ascii="宋体" w:eastAsia="宋体" w:hAnsi="宋体"/>
          <w:sz w:val="24"/>
          <w:szCs w:val="24"/>
        </w:rPr>
        <w:t>SGD）</w:t>
      </w:r>
      <w:r w:rsidRPr="000F62AF">
        <w:rPr>
          <w:rFonts w:ascii="宋体" w:eastAsia="宋体" w:hAnsi="宋体" w:hint="eastAsia"/>
          <w:sz w:val="24"/>
          <w:szCs w:val="24"/>
        </w:rPr>
        <w:t>的每次迭代只需要随机选择一个样本数据进行优化即可，呈现的是一种震荡式的下降。对于逻辑回归的GD和SGD的损失函数下降如下图所示（横坐标x为迭代次数，纵坐标y为损失函数值）：</w:t>
      </w:r>
    </w:p>
    <w:p w14:paraId="72E8229B" w14:textId="77777777" w:rsidR="00A47DEC" w:rsidRDefault="00A47DEC" w:rsidP="00A47DEC">
      <w:pPr>
        <w:keepNext/>
        <w:jc w:val="center"/>
      </w:pPr>
      <w:r w:rsidRPr="00A47DEC">
        <w:lastRenderedPageBreak/>
        <w:drawing>
          <wp:inline distT="0" distB="0" distL="0" distR="0" wp14:anchorId="18F6770B" wp14:editId="273865E9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E3C4" w14:textId="20BADB2A" w:rsidR="00A47DEC" w:rsidRDefault="00A47DEC" w:rsidP="00A47DEC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-GD</w:t>
      </w:r>
    </w:p>
    <w:p w14:paraId="766E2B27" w14:textId="34CF2630" w:rsidR="00A47DEC" w:rsidRDefault="00A47DEC" w:rsidP="00A47DEC">
      <w:pPr>
        <w:keepNext/>
        <w:jc w:val="center"/>
      </w:pPr>
      <w:r w:rsidRPr="00A47DEC">
        <w:drawing>
          <wp:inline distT="0" distB="0" distL="0" distR="0" wp14:anchorId="09F8BE4E" wp14:editId="061A65D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0AE5" w14:textId="0AEB2ADD" w:rsidR="00A47DEC" w:rsidRDefault="00A47DEC" w:rsidP="00A47DEC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-SGD</w:t>
      </w:r>
    </w:p>
    <w:p w14:paraId="7AD80945" w14:textId="3AFBE1C3" w:rsidR="00A47DEC" w:rsidRDefault="00A47DEC" w:rsidP="000F62AF">
      <w:pPr>
        <w:pStyle w:val="4"/>
      </w:pPr>
      <w:r>
        <w:rPr>
          <w:rFonts w:hint="eastAsia"/>
        </w:rPr>
        <w:lastRenderedPageBreak/>
        <w:t>2、</w:t>
      </w:r>
      <w:r w:rsidR="0024376D" w:rsidRPr="0024376D">
        <w:rPr>
          <w:rFonts w:hint="eastAsia"/>
        </w:rPr>
        <w:t>逻辑回归和</w:t>
      </w:r>
      <w:r w:rsidR="0024376D" w:rsidRPr="0024376D">
        <w:t>softmax回归</w:t>
      </w:r>
    </w:p>
    <w:p w14:paraId="37BC2892" w14:textId="77777777" w:rsidR="0024376D" w:rsidRPr="000F62AF" w:rsidRDefault="0024376D" w:rsidP="00A47DEC">
      <w:pPr>
        <w:rPr>
          <w:rFonts w:ascii="宋体" w:eastAsia="宋体" w:hAnsi="宋体"/>
          <w:sz w:val="24"/>
          <w:szCs w:val="24"/>
        </w:rPr>
      </w:pPr>
      <w:r>
        <w:tab/>
      </w:r>
      <w:r w:rsidRPr="000F62AF">
        <w:rPr>
          <w:rFonts w:ascii="宋体" w:eastAsia="宋体" w:hAnsi="宋体" w:hint="eastAsia"/>
          <w:sz w:val="24"/>
          <w:szCs w:val="24"/>
        </w:rPr>
        <w:t>逻辑回归是一种处理二分类的模型，常常将问题分为负类和正类，使用</w:t>
      </w:r>
      <w:r w:rsidRPr="000F62AF">
        <w:rPr>
          <w:rFonts w:ascii="宋体" w:eastAsia="宋体" w:hAnsi="宋体"/>
          <w:sz w:val="24"/>
          <w:szCs w:val="24"/>
        </w:rPr>
        <w:t>Sigmoid</w:t>
      </w:r>
      <w:r w:rsidRPr="000F62AF">
        <w:rPr>
          <w:rFonts w:ascii="宋体" w:eastAsia="宋体" w:hAnsi="宋体" w:hint="eastAsia"/>
          <w:sz w:val="24"/>
          <w:szCs w:val="24"/>
        </w:rPr>
        <w:t>函数将输出值压缩到</w:t>
      </w:r>
      <w:r w:rsidRPr="000F62AF">
        <w:rPr>
          <w:rFonts w:ascii="宋体" w:eastAsia="宋体" w:hAnsi="宋体"/>
          <w:sz w:val="24"/>
          <w:szCs w:val="24"/>
        </w:rPr>
        <w:t>[0,1]</w:t>
      </w:r>
      <w:r w:rsidRPr="000F62AF">
        <w:rPr>
          <w:rFonts w:ascii="宋体" w:eastAsia="宋体" w:hAnsi="宋体" w:hint="eastAsia"/>
          <w:sz w:val="24"/>
          <w:szCs w:val="24"/>
        </w:rPr>
        <w:t>范围内。而softmax回归实际上是一种多分类模型，当类型数为2时，也就变成了二分类模型。</w:t>
      </w:r>
    </w:p>
    <w:p w14:paraId="59DECF6A" w14:textId="0F9363E4" w:rsidR="0024376D" w:rsidRPr="000F62AF" w:rsidRDefault="0024376D" w:rsidP="00A47DEC">
      <w:pPr>
        <w:rPr>
          <w:rFonts w:ascii="宋体" w:eastAsia="宋体" w:hAnsi="宋体"/>
          <w:sz w:val="24"/>
          <w:szCs w:val="24"/>
        </w:rPr>
      </w:pPr>
      <w:r w:rsidRPr="000F62AF">
        <w:rPr>
          <w:rFonts w:ascii="宋体" w:eastAsia="宋体" w:hAnsi="宋体"/>
          <w:sz w:val="24"/>
          <w:szCs w:val="24"/>
        </w:rPr>
        <w:tab/>
      </w:r>
      <w:r w:rsidRPr="000F62AF">
        <w:rPr>
          <w:rFonts w:ascii="宋体" w:eastAsia="宋体" w:hAnsi="宋体" w:hint="eastAsia"/>
          <w:sz w:val="24"/>
          <w:szCs w:val="24"/>
        </w:rPr>
        <w:t>逻辑回归的假设函数：</w:t>
      </w:r>
    </w:p>
    <w:p w14:paraId="246BE0EB" w14:textId="08766BA0" w:rsidR="0024376D" w:rsidRPr="000F62AF" w:rsidRDefault="0024376D" w:rsidP="00A47DEC">
      <w:pPr>
        <w:rPr>
          <w:rFonts w:ascii="宋体" w:eastAsia="宋体" w:hAnsi="宋体"/>
          <w:sz w:val="24"/>
          <w:szCs w:val="24"/>
        </w:rPr>
      </w:pPr>
      <w:r w:rsidRPr="000F62AF">
        <w:rPr>
          <w:rFonts w:ascii="宋体" w:eastAsia="宋体" w:hAnsi="宋体"/>
          <w:sz w:val="24"/>
          <w:szCs w:val="24"/>
        </w:rPr>
        <w:drawing>
          <wp:inline distT="0" distB="0" distL="0" distR="0" wp14:anchorId="754E0B0B" wp14:editId="6D69A1F0">
            <wp:extent cx="5274310" cy="434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A148" w14:textId="144E6DB5" w:rsidR="0024376D" w:rsidRPr="000F62AF" w:rsidRDefault="0024376D" w:rsidP="00A47DEC">
      <w:pPr>
        <w:rPr>
          <w:rFonts w:ascii="宋体" w:eastAsia="宋体" w:hAnsi="宋体"/>
          <w:sz w:val="24"/>
          <w:szCs w:val="24"/>
        </w:rPr>
      </w:pPr>
      <w:r w:rsidRPr="000F62AF">
        <w:rPr>
          <w:rFonts w:ascii="宋体" w:eastAsia="宋体" w:hAnsi="宋体"/>
          <w:sz w:val="24"/>
          <w:szCs w:val="24"/>
        </w:rPr>
        <w:tab/>
        <w:t>S</w:t>
      </w:r>
      <w:r w:rsidRPr="000F62AF">
        <w:rPr>
          <w:rFonts w:ascii="宋体" w:eastAsia="宋体" w:hAnsi="宋体" w:hint="eastAsia"/>
          <w:sz w:val="24"/>
          <w:szCs w:val="24"/>
        </w:rPr>
        <w:t>oftmax回归的假设函数：</w:t>
      </w:r>
    </w:p>
    <w:p w14:paraId="1FD376DF" w14:textId="75703C03" w:rsidR="0024376D" w:rsidRPr="000F62AF" w:rsidRDefault="0024376D" w:rsidP="00A47DEC">
      <w:pPr>
        <w:rPr>
          <w:rFonts w:ascii="宋体" w:eastAsia="宋体" w:hAnsi="宋体" w:hint="eastAsia"/>
          <w:sz w:val="24"/>
          <w:szCs w:val="24"/>
        </w:rPr>
      </w:pPr>
      <w:r w:rsidRPr="000F62AF">
        <w:rPr>
          <w:rFonts w:ascii="宋体" w:eastAsia="宋体" w:hAnsi="宋体"/>
          <w:sz w:val="24"/>
          <w:szCs w:val="24"/>
        </w:rPr>
        <w:tab/>
      </w:r>
      <w:r w:rsidRPr="000F62AF">
        <w:rPr>
          <w:rFonts w:ascii="宋体" w:eastAsia="宋体" w:hAnsi="宋体"/>
          <w:sz w:val="24"/>
          <w:szCs w:val="24"/>
        </w:rPr>
        <w:drawing>
          <wp:inline distT="0" distB="0" distL="0" distR="0" wp14:anchorId="6DBB2E22" wp14:editId="2A5DA062">
            <wp:extent cx="5274310" cy="679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197" w14:textId="008510B8" w:rsidR="0024376D" w:rsidRPr="000F62AF" w:rsidRDefault="0024376D" w:rsidP="00A47DEC">
      <w:pPr>
        <w:rPr>
          <w:rFonts w:ascii="宋体" w:eastAsia="宋体" w:hAnsi="宋体"/>
          <w:sz w:val="24"/>
          <w:szCs w:val="24"/>
        </w:rPr>
      </w:pPr>
      <w:r w:rsidRPr="000F62AF">
        <w:rPr>
          <w:rFonts w:ascii="宋体" w:eastAsia="宋体" w:hAnsi="宋体"/>
          <w:sz w:val="24"/>
          <w:szCs w:val="24"/>
        </w:rPr>
        <w:tab/>
      </w:r>
      <w:r w:rsidRPr="000F62AF">
        <w:rPr>
          <w:rFonts w:ascii="宋体" w:eastAsia="宋体" w:hAnsi="宋体" w:hint="eastAsia"/>
          <w:sz w:val="24"/>
          <w:szCs w:val="24"/>
        </w:rPr>
        <w:t>关于损失函数，二者均使用的是交叉熵损失函数。当k</w:t>
      </w:r>
      <w:r w:rsidRPr="000F62AF">
        <w:rPr>
          <w:rFonts w:ascii="宋体" w:eastAsia="宋体" w:hAnsi="宋体"/>
          <w:sz w:val="24"/>
          <w:szCs w:val="24"/>
        </w:rPr>
        <w:t>=2</w:t>
      </w:r>
      <w:r w:rsidRPr="000F62AF">
        <w:rPr>
          <w:rFonts w:ascii="宋体" w:eastAsia="宋体" w:hAnsi="宋体" w:hint="eastAsia"/>
          <w:sz w:val="24"/>
          <w:szCs w:val="24"/>
        </w:rPr>
        <w:t>时，soft</w:t>
      </w:r>
      <w:r w:rsidRPr="000F62AF">
        <w:rPr>
          <w:rFonts w:ascii="宋体" w:eastAsia="宋体" w:hAnsi="宋体"/>
          <w:sz w:val="24"/>
          <w:szCs w:val="24"/>
        </w:rPr>
        <w:t>ma</w:t>
      </w:r>
      <w:r w:rsidRPr="000F62AF">
        <w:rPr>
          <w:rFonts w:ascii="宋体" w:eastAsia="宋体" w:hAnsi="宋体" w:hint="eastAsia"/>
          <w:sz w:val="24"/>
          <w:szCs w:val="24"/>
        </w:rPr>
        <w:t>x有两个参数向量th</w:t>
      </w:r>
      <w:r w:rsidRPr="000F62AF">
        <w:rPr>
          <w:rFonts w:ascii="宋体" w:eastAsia="宋体" w:hAnsi="宋体"/>
          <w:sz w:val="24"/>
          <w:szCs w:val="24"/>
        </w:rPr>
        <w:t>eta1,thetas2</w:t>
      </w:r>
      <w:r w:rsidR="00FC4AA3" w:rsidRPr="000F62AF">
        <w:rPr>
          <w:rFonts w:ascii="宋体" w:eastAsia="宋体" w:hAnsi="宋体" w:hint="eastAsia"/>
          <w:sz w:val="24"/>
          <w:szCs w:val="24"/>
        </w:rPr>
        <w:t>，将两个参数进行整合，最终softmax回归的假设函数可推导为逻辑回归的假设函数的形式。</w:t>
      </w:r>
    </w:p>
    <w:p w14:paraId="6562CEF6" w14:textId="0A9CF789" w:rsidR="00FC4AA3" w:rsidRPr="000F62AF" w:rsidRDefault="00FC4AA3" w:rsidP="00A47DEC">
      <w:pPr>
        <w:rPr>
          <w:rFonts w:ascii="宋体" w:eastAsia="宋体" w:hAnsi="宋体" w:hint="eastAsia"/>
          <w:sz w:val="24"/>
          <w:szCs w:val="24"/>
        </w:rPr>
      </w:pPr>
      <w:r w:rsidRPr="000F62AF">
        <w:rPr>
          <w:rFonts w:ascii="宋体" w:eastAsia="宋体" w:hAnsi="宋体"/>
          <w:sz w:val="24"/>
          <w:szCs w:val="24"/>
        </w:rPr>
        <w:tab/>
      </w:r>
      <w:r w:rsidRPr="000F62AF">
        <w:rPr>
          <w:rFonts w:ascii="宋体" w:eastAsia="宋体" w:hAnsi="宋体" w:hint="eastAsia"/>
          <w:sz w:val="24"/>
          <w:szCs w:val="24"/>
        </w:rPr>
        <w:t>总而言之，soft</w:t>
      </w:r>
      <w:r w:rsidRPr="000F62AF">
        <w:rPr>
          <w:rFonts w:ascii="宋体" w:eastAsia="宋体" w:hAnsi="宋体"/>
          <w:sz w:val="24"/>
          <w:szCs w:val="24"/>
        </w:rPr>
        <w:t>max</w:t>
      </w:r>
      <w:r w:rsidRPr="000F62AF">
        <w:rPr>
          <w:rFonts w:ascii="宋体" w:eastAsia="宋体" w:hAnsi="宋体" w:hint="eastAsia"/>
          <w:sz w:val="24"/>
          <w:szCs w:val="24"/>
        </w:rPr>
        <w:t>回归和逻辑回归都是分类模型，二者有许多相似之处，而softmax回归可看作逻辑回归的一般形式。</w:t>
      </w:r>
    </w:p>
    <w:sectPr w:rsidR="00FC4AA3" w:rsidRPr="000F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6697C" w14:textId="77777777" w:rsidR="0028620E" w:rsidRDefault="0028620E" w:rsidP="006C0A33">
      <w:r>
        <w:separator/>
      </w:r>
    </w:p>
  </w:endnote>
  <w:endnote w:type="continuationSeparator" w:id="0">
    <w:p w14:paraId="6C34F076" w14:textId="77777777" w:rsidR="0028620E" w:rsidRDefault="0028620E" w:rsidP="006C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A8D32" w14:textId="77777777" w:rsidR="0028620E" w:rsidRDefault="0028620E" w:rsidP="006C0A33">
      <w:r>
        <w:separator/>
      </w:r>
    </w:p>
  </w:footnote>
  <w:footnote w:type="continuationSeparator" w:id="0">
    <w:p w14:paraId="18685620" w14:textId="77777777" w:rsidR="0028620E" w:rsidRDefault="0028620E" w:rsidP="006C0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18"/>
    <w:rsid w:val="0005661D"/>
    <w:rsid w:val="000F62AF"/>
    <w:rsid w:val="0024376D"/>
    <w:rsid w:val="0028620E"/>
    <w:rsid w:val="006C0A33"/>
    <w:rsid w:val="00723BAA"/>
    <w:rsid w:val="009F3BA1"/>
    <w:rsid w:val="00A47DEC"/>
    <w:rsid w:val="00C00318"/>
    <w:rsid w:val="00D423E1"/>
    <w:rsid w:val="00F525C0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1202"/>
  <w15:chartTrackingRefBased/>
  <w15:docId w15:val="{E31741EA-E760-4743-B339-D4BFF4A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A3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6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A3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0A33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D423E1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056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7D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9</cp:revision>
  <dcterms:created xsi:type="dcterms:W3CDTF">2021-12-02T02:42:00Z</dcterms:created>
  <dcterms:modified xsi:type="dcterms:W3CDTF">2021-12-02T11:39:00Z</dcterms:modified>
</cp:coreProperties>
</file>