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D82BD0">
      <w:pPr>
        <w:jc w:val="center"/>
        <w:rPr>
          <w:rFonts w:eastAsia="宋体"/>
          <w:szCs w:val="21"/>
        </w:rPr>
      </w:pPr>
    </w:p>
    <w:p w14:paraId="3515998A">
      <w:pPr>
        <w:jc w:val="center"/>
        <w:rPr>
          <w:szCs w:val="21"/>
        </w:rPr>
      </w:pPr>
    </w:p>
    <w:p w14:paraId="18B007D8">
      <w:pPr>
        <w:jc w:val="center"/>
      </w:pPr>
      <w:r>
        <w:rPr>
          <w:szCs w:val="21"/>
        </w:rPr>
        <w:drawing>
          <wp:inline distT="0" distB="0" distL="0" distR="0">
            <wp:extent cx="2651760" cy="457200"/>
            <wp:effectExtent l="0" t="0" r="5715" b="0"/>
            <wp:docPr id="2" name="图片 2" descr="hus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ust1"/>
                    <pic:cNvPicPr>
                      <a:picLocks noChangeAspect="1" noChangeArrowheads="1"/>
                    </pic:cNvPicPr>
                  </pic:nvPicPr>
                  <pic:blipFill>
                    <a:blip r:embed="rId12" cstate="print">
                      <a:biLevel thresh="50000"/>
                      <a:grayscl/>
                      <a:extLst>
                        <a:ext uri="{28A0092B-C50C-407E-A947-70E740481C1C}">
                          <a14:useLocalDpi xmlns:a14="http://schemas.microsoft.com/office/drawing/2010/main" val="0"/>
                        </a:ext>
                      </a:extLst>
                    </a:blip>
                    <a:srcRect/>
                    <a:stretch>
                      <a:fillRect/>
                    </a:stretch>
                  </pic:blipFill>
                  <pic:spPr>
                    <a:xfrm>
                      <a:off x="0" y="0"/>
                      <a:ext cx="2651760" cy="457200"/>
                    </a:xfrm>
                    <a:prstGeom prst="rect">
                      <a:avLst/>
                    </a:prstGeom>
                    <a:noFill/>
                    <a:ln>
                      <a:noFill/>
                    </a:ln>
                  </pic:spPr>
                </pic:pic>
              </a:graphicData>
            </a:graphic>
          </wp:inline>
        </w:drawing>
      </w:r>
    </w:p>
    <w:p w14:paraId="3429B29A"/>
    <w:p w14:paraId="3EB57C36"/>
    <w:p w14:paraId="536AFB48">
      <w:pPr>
        <w:jc w:val="center"/>
      </w:pPr>
      <w:r>
        <w:rPr>
          <w:rFonts w:ascii="仿宋" w:hAnsi="仿宋" w:eastAsia="仿宋"/>
          <w:b/>
          <w:sz w:val="84"/>
          <w:szCs w:val="84"/>
        </w:rPr>
        <w:t>课</w:t>
      </w:r>
      <w:r>
        <w:rPr>
          <w:rFonts w:ascii="仿宋" w:hAnsi="仿宋" w:eastAsia="仿宋"/>
          <w:b/>
          <w:sz w:val="44"/>
          <w:szCs w:val="44"/>
        </w:rPr>
        <w:t xml:space="preserve"> </w:t>
      </w:r>
      <w:r>
        <w:rPr>
          <w:rFonts w:ascii="仿宋" w:hAnsi="仿宋" w:eastAsia="仿宋"/>
          <w:b/>
          <w:sz w:val="84"/>
          <w:szCs w:val="84"/>
        </w:rPr>
        <w:t>程</w:t>
      </w:r>
      <w:r>
        <w:rPr>
          <w:rFonts w:ascii="仿宋" w:hAnsi="仿宋" w:eastAsia="仿宋"/>
          <w:b/>
          <w:sz w:val="44"/>
          <w:szCs w:val="44"/>
        </w:rPr>
        <w:t xml:space="preserve"> </w:t>
      </w:r>
      <w:r>
        <w:rPr>
          <w:rFonts w:ascii="仿宋" w:hAnsi="仿宋" w:eastAsia="仿宋"/>
          <w:b/>
          <w:sz w:val="84"/>
          <w:szCs w:val="84"/>
        </w:rPr>
        <w:t>实</w:t>
      </w:r>
      <w:r>
        <w:rPr>
          <w:rFonts w:ascii="仿宋" w:hAnsi="仿宋" w:eastAsia="仿宋"/>
          <w:b/>
          <w:sz w:val="44"/>
          <w:szCs w:val="44"/>
        </w:rPr>
        <w:t xml:space="preserve"> </w:t>
      </w:r>
      <w:r>
        <w:rPr>
          <w:rFonts w:ascii="仿宋" w:hAnsi="仿宋" w:eastAsia="仿宋"/>
          <w:b/>
          <w:sz w:val="84"/>
          <w:szCs w:val="84"/>
        </w:rPr>
        <w:t>验</w:t>
      </w:r>
      <w:r>
        <w:rPr>
          <w:rFonts w:ascii="仿宋" w:hAnsi="仿宋" w:eastAsia="仿宋"/>
          <w:b/>
          <w:sz w:val="44"/>
          <w:szCs w:val="44"/>
        </w:rPr>
        <w:t xml:space="preserve"> </w:t>
      </w:r>
      <w:r>
        <w:rPr>
          <w:rFonts w:ascii="仿宋" w:hAnsi="仿宋" w:eastAsia="仿宋"/>
          <w:b/>
          <w:sz w:val="84"/>
          <w:szCs w:val="84"/>
        </w:rPr>
        <w:t>报</w:t>
      </w:r>
      <w:r>
        <w:rPr>
          <w:rFonts w:ascii="仿宋" w:hAnsi="仿宋" w:eastAsia="仿宋"/>
          <w:b/>
          <w:sz w:val="44"/>
          <w:szCs w:val="44"/>
        </w:rPr>
        <w:t xml:space="preserve"> </w:t>
      </w:r>
      <w:r>
        <w:rPr>
          <w:rFonts w:ascii="仿宋" w:hAnsi="仿宋" w:eastAsia="仿宋"/>
          <w:b/>
          <w:sz w:val="84"/>
          <w:szCs w:val="84"/>
        </w:rPr>
        <w:t>告</w:t>
      </w:r>
    </w:p>
    <w:p w14:paraId="4A36E6ED"/>
    <w:p w14:paraId="3745EFE9"/>
    <w:p w14:paraId="11118102">
      <w:pPr>
        <w:rPr>
          <w:b/>
          <w:sz w:val="36"/>
          <w:szCs w:val="36"/>
        </w:rPr>
      </w:pPr>
    </w:p>
    <w:p w14:paraId="678EE884">
      <w:pPr>
        <w:ind w:firstLine="354"/>
        <w:rPr>
          <w:b/>
          <w:u w:val="single"/>
        </w:rPr>
      </w:pPr>
      <w:r>
        <w:rPr>
          <w:rFonts w:ascii="黑体" w:hAnsi="黑体" w:eastAsia="黑体"/>
          <w:b/>
          <w:sz w:val="36"/>
          <w:szCs w:val="36"/>
        </w:rPr>
        <w:t>课程名称：</w:t>
      </w:r>
      <w:r>
        <w:rPr>
          <w:rFonts w:hint="eastAsia" w:ascii="黑体" w:hAnsi="黑体" w:eastAsia="黑体"/>
          <w:b/>
          <w:sz w:val="36"/>
          <w:szCs w:val="36"/>
          <w:u w:val="single"/>
        </w:rPr>
        <w:t xml:space="preserve"> </w:t>
      </w:r>
      <w:r>
        <w:rPr>
          <w:rFonts w:ascii="黑体" w:hAnsi="黑体" w:eastAsia="黑体"/>
          <w:b/>
          <w:sz w:val="36"/>
          <w:szCs w:val="36"/>
          <w:u w:val="single"/>
        </w:rPr>
        <w:t xml:space="preserve">   </w:t>
      </w:r>
      <w:r>
        <w:rPr>
          <w:rFonts w:hint="eastAsia" w:ascii="黑体" w:hAnsi="黑体" w:eastAsia="黑体"/>
          <w:b/>
          <w:sz w:val="36"/>
          <w:szCs w:val="36"/>
          <w:u w:val="single"/>
        </w:rPr>
        <w:t>串行与并行数据结构及算法</w:t>
      </w:r>
      <w:r>
        <w:rPr>
          <w:rFonts w:ascii="黑体" w:hAnsi="黑体" w:eastAsia="黑体"/>
          <w:b/>
          <w:sz w:val="36"/>
          <w:szCs w:val="36"/>
          <w:u w:val="single"/>
        </w:rPr>
        <w:t xml:space="preserve">                </w:t>
      </w:r>
    </w:p>
    <w:p w14:paraId="707AF208">
      <w:pPr>
        <w:spacing w:before="156"/>
        <w:rPr>
          <w:b/>
          <w:sz w:val="36"/>
          <w:szCs w:val="36"/>
          <w:u w:val="single"/>
        </w:rPr>
      </w:pPr>
    </w:p>
    <w:p w14:paraId="68BA6504"/>
    <w:p w14:paraId="51C239A5"/>
    <w:p w14:paraId="2B674D9A">
      <w:pPr>
        <w:rPr>
          <w:rFonts w:eastAsiaTheme="minorEastAsia"/>
          <w:b/>
          <w:sz w:val="28"/>
          <w:szCs w:val="28"/>
        </w:rPr>
      </w:pPr>
    </w:p>
    <w:p w14:paraId="3518D2DB">
      <w:pPr>
        <w:tabs>
          <w:tab w:val="left" w:pos="7088"/>
        </w:tabs>
        <w:ind w:firstLine="1805"/>
        <w:rPr>
          <w:rFonts w:eastAsiaTheme="minorEastAsia"/>
          <w:u w:val="single"/>
        </w:rPr>
      </w:pPr>
      <w:r>
        <w:rPr>
          <w:b/>
          <w:sz w:val="28"/>
          <w:szCs w:val="28"/>
        </w:rPr>
        <w:t>专业班级：</w:t>
      </w:r>
      <w:r>
        <w:rPr>
          <w:rFonts w:hint="eastAsia" w:eastAsiaTheme="minorEastAsia"/>
          <w:b/>
          <w:sz w:val="28"/>
          <w:szCs w:val="28"/>
          <w:u w:val="single"/>
        </w:rPr>
        <w:t xml:space="preserve"> </w:t>
      </w:r>
      <w:r>
        <w:rPr>
          <w:rFonts w:eastAsiaTheme="minorEastAsia"/>
          <w:b/>
          <w:sz w:val="28"/>
          <w:szCs w:val="28"/>
          <w:u w:val="single"/>
        </w:rPr>
        <w:t xml:space="preserve">   </w:t>
      </w:r>
      <w:r>
        <w:rPr>
          <w:rFonts w:hint="eastAsia" w:eastAsiaTheme="minorEastAsia"/>
          <w:b/>
          <w:sz w:val="28"/>
          <w:szCs w:val="28"/>
          <w:u w:val="single"/>
        </w:rPr>
        <w:t>本硕博</w:t>
      </w:r>
      <w:r>
        <w:rPr>
          <w:rFonts w:eastAsiaTheme="minorEastAsia"/>
          <w:b/>
          <w:sz w:val="28"/>
          <w:szCs w:val="28"/>
          <w:u w:val="single"/>
        </w:rPr>
        <w:t xml:space="preserve">2301        </w:t>
      </w:r>
      <w:r>
        <w:rPr>
          <w:rFonts w:eastAsiaTheme="minorEastAsia"/>
          <w:b/>
          <w:sz w:val="28"/>
          <w:szCs w:val="28"/>
          <w:u w:val="single"/>
        </w:rPr>
        <w:tab/>
      </w:r>
    </w:p>
    <w:p w14:paraId="145DE118">
      <w:pPr>
        <w:tabs>
          <w:tab w:val="left" w:pos="7088"/>
        </w:tabs>
        <w:ind w:firstLine="1805"/>
      </w:pPr>
      <w:r>
        <w:rPr>
          <w:b/>
          <w:sz w:val="28"/>
          <w:szCs w:val="28"/>
        </w:rPr>
        <w:t>学    号：</w:t>
      </w:r>
      <w:r>
        <w:rPr>
          <w:b/>
          <w:sz w:val="28"/>
          <w:szCs w:val="28"/>
          <w:u w:val="single"/>
        </w:rPr>
        <w:t xml:space="preserve">    </w:t>
      </w:r>
      <w:r>
        <w:rPr>
          <w:rFonts w:hint="eastAsia" w:eastAsia="宋体"/>
          <w:b/>
          <w:sz w:val="28"/>
          <w:szCs w:val="28"/>
          <w:u w:val="single"/>
          <w:lang w:val="en-US" w:eastAsia="zh-CN"/>
        </w:rPr>
        <w:t>U202315763</w:t>
      </w:r>
      <w:r>
        <w:rPr>
          <w:b/>
          <w:sz w:val="28"/>
          <w:szCs w:val="28"/>
          <w:u w:val="single"/>
        </w:rPr>
        <w:t xml:space="preserve">  </w:t>
      </w:r>
      <w:r>
        <w:rPr>
          <w:rFonts w:hint="eastAsia" w:ascii="宋体" w:hAnsi="宋体" w:eastAsia="宋体"/>
          <w:b/>
          <w:sz w:val="28"/>
          <w:szCs w:val="28"/>
          <w:u w:val="single"/>
        </w:rPr>
        <w:t xml:space="preserve"> </w:t>
      </w:r>
      <w:r>
        <w:rPr>
          <w:b/>
          <w:sz w:val="28"/>
          <w:szCs w:val="28"/>
          <w:u w:val="single"/>
        </w:rPr>
        <w:t xml:space="preserve">          </w:t>
      </w:r>
    </w:p>
    <w:p w14:paraId="70911EC5">
      <w:pPr>
        <w:tabs>
          <w:tab w:val="left" w:pos="7088"/>
        </w:tabs>
        <w:ind w:firstLine="1805"/>
        <w:rPr>
          <w:b/>
          <w:sz w:val="28"/>
          <w:szCs w:val="28"/>
          <w:u w:val="single"/>
        </w:rPr>
      </w:pPr>
      <w:r>
        <w:rPr>
          <w:b/>
          <w:sz w:val="28"/>
          <w:szCs w:val="28"/>
        </w:rPr>
        <w:t>姓    名：</w:t>
      </w:r>
      <w:r>
        <w:rPr>
          <w:b/>
          <w:sz w:val="28"/>
          <w:szCs w:val="28"/>
          <w:u w:val="single"/>
        </w:rPr>
        <w:t xml:space="preserve">     </w:t>
      </w:r>
      <w:r>
        <w:rPr>
          <w:rFonts w:hint="eastAsia" w:eastAsia="宋体"/>
          <w:b/>
          <w:sz w:val="28"/>
          <w:szCs w:val="28"/>
          <w:u w:val="single"/>
          <w:lang w:val="en-US" w:eastAsia="zh-CN"/>
        </w:rPr>
        <w:t>王家乐</w:t>
      </w:r>
      <w:r>
        <w:rPr>
          <w:b/>
          <w:sz w:val="28"/>
          <w:szCs w:val="28"/>
          <w:u w:val="single"/>
        </w:rPr>
        <w:t xml:space="preserve">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 xml:space="preserve">  </w:t>
      </w:r>
      <w:r>
        <w:rPr>
          <w:b/>
          <w:sz w:val="28"/>
          <w:szCs w:val="28"/>
          <w:u w:val="single"/>
        </w:rPr>
        <w:t xml:space="preserve">    </w:t>
      </w:r>
      <w:r>
        <w:rPr>
          <w:rFonts w:hint="eastAsia" w:asciiTheme="minorEastAsia" w:hAnsiTheme="minorEastAsia" w:eastAsiaTheme="minorEastAsia"/>
          <w:b/>
          <w:sz w:val="28"/>
          <w:szCs w:val="28"/>
          <w:u w:val="single"/>
        </w:rPr>
        <w:t xml:space="preserve">  </w:t>
      </w:r>
      <w:r>
        <w:rPr>
          <w:rFonts w:asciiTheme="minorEastAsia" w:hAnsiTheme="minorEastAsia" w:eastAsiaTheme="minorEastAsia"/>
          <w:b/>
          <w:sz w:val="28"/>
          <w:szCs w:val="28"/>
          <w:u w:val="single"/>
        </w:rPr>
        <w:tab/>
      </w:r>
    </w:p>
    <w:p w14:paraId="0A566F98">
      <w:pPr>
        <w:tabs>
          <w:tab w:val="left" w:pos="7088"/>
        </w:tabs>
        <w:ind w:firstLine="1805"/>
      </w:pPr>
      <w:r>
        <w:rPr>
          <w:b/>
          <w:sz w:val="28"/>
          <w:szCs w:val="28"/>
        </w:rPr>
        <w:t>指导教师：</w:t>
      </w:r>
      <w:r>
        <w:rPr>
          <w:b/>
          <w:sz w:val="28"/>
          <w:szCs w:val="28"/>
          <w:u w:val="single"/>
        </w:rPr>
        <w:t xml:space="preserve">     </w:t>
      </w:r>
      <w:r>
        <w:rPr>
          <w:rFonts w:hint="eastAsia" w:eastAsia="宋体"/>
          <w:b/>
          <w:sz w:val="28"/>
          <w:szCs w:val="28"/>
          <w:u w:val="single"/>
          <w:lang w:val="en-US" w:eastAsia="zh-CN"/>
        </w:rPr>
        <w:t xml:space="preserve"> </w:t>
      </w:r>
      <w:r>
        <w:rPr>
          <w:rFonts w:hint="eastAsia" w:asciiTheme="minorEastAsia" w:hAnsiTheme="minorEastAsia" w:eastAsiaTheme="minorEastAsia"/>
          <w:b/>
          <w:sz w:val="28"/>
          <w:szCs w:val="28"/>
          <w:u w:val="single"/>
        </w:rPr>
        <w:t>陆枫</w:t>
      </w:r>
      <w:r>
        <w:rPr>
          <w:b/>
          <w:sz w:val="28"/>
          <w:szCs w:val="28"/>
          <w:u w:val="single"/>
        </w:rPr>
        <w:t xml:space="preserve">    </w:t>
      </w:r>
      <w:r>
        <w:rPr>
          <w:rFonts w:hint="eastAsia" w:asciiTheme="minorEastAsia" w:hAnsiTheme="minorEastAsia" w:eastAsiaTheme="minorEastAsia"/>
          <w:b/>
          <w:sz w:val="28"/>
          <w:szCs w:val="28"/>
          <w:u w:val="single"/>
        </w:rPr>
        <w:t xml:space="preserve"> </w:t>
      </w:r>
      <w:r>
        <w:rPr>
          <w:b/>
          <w:sz w:val="28"/>
          <w:szCs w:val="28"/>
          <w:u w:val="single"/>
        </w:rPr>
        <w:t xml:space="preserve">  </w:t>
      </w:r>
      <w:r>
        <w:rPr>
          <w:b/>
          <w:sz w:val="28"/>
          <w:szCs w:val="28"/>
          <w:u w:val="single"/>
        </w:rPr>
        <w:tab/>
      </w:r>
    </w:p>
    <w:p w14:paraId="3103CFCB">
      <w:pPr>
        <w:tabs>
          <w:tab w:val="left" w:pos="7088"/>
        </w:tabs>
        <w:ind w:firstLine="1805"/>
        <w:rPr>
          <w:rFonts w:eastAsiaTheme="minorEastAsia"/>
        </w:rPr>
      </w:pPr>
      <w:r>
        <w:rPr>
          <w:b/>
          <w:sz w:val="28"/>
          <w:szCs w:val="28"/>
        </w:rPr>
        <w:t>报告日期：</w:t>
      </w:r>
      <w:r>
        <w:rPr>
          <w:b/>
          <w:sz w:val="28"/>
          <w:szCs w:val="28"/>
          <w:u w:val="single"/>
        </w:rPr>
        <w:t xml:space="preserve">   </w:t>
      </w:r>
      <w:r>
        <w:rPr>
          <w:rFonts w:hint="eastAsia" w:eastAsiaTheme="minorEastAsia"/>
          <w:b/>
          <w:sz w:val="28"/>
          <w:szCs w:val="28"/>
          <w:u w:val="single"/>
        </w:rPr>
        <w:t xml:space="preserve"> </w:t>
      </w:r>
      <w:r>
        <w:rPr>
          <w:rFonts w:eastAsiaTheme="minorEastAsia"/>
          <w:b/>
          <w:sz w:val="28"/>
          <w:szCs w:val="28"/>
          <w:u w:val="single"/>
        </w:rPr>
        <w:t xml:space="preserve"> </w:t>
      </w:r>
      <w:r>
        <w:rPr>
          <w:rFonts w:hint="eastAsia" w:eastAsiaTheme="minorEastAsia"/>
          <w:b/>
          <w:sz w:val="28"/>
          <w:szCs w:val="28"/>
          <w:u w:val="single"/>
          <w:lang w:val="en-US" w:eastAsia="zh-CN"/>
        </w:rPr>
        <w:t>2025.11.17</w:t>
      </w:r>
      <w:r>
        <w:rPr>
          <w:rFonts w:eastAsiaTheme="minorEastAsia"/>
          <w:b/>
          <w:sz w:val="28"/>
          <w:szCs w:val="28"/>
          <w:u w:val="single"/>
        </w:rPr>
        <w:t xml:space="preserve">            </w:t>
      </w:r>
      <w:r>
        <w:rPr>
          <w:rFonts w:hint="eastAsia" w:eastAsiaTheme="minorEastAsia"/>
          <w:b/>
          <w:sz w:val="28"/>
          <w:szCs w:val="28"/>
          <w:u w:val="single"/>
        </w:rPr>
        <w:t xml:space="preserve">  </w:t>
      </w:r>
    </w:p>
    <w:p w14:paraId="7A4773B6"/>
    <w:p w14:paraId="222F0C93">
      <w:pPr>
        <w:rPr>
          <w:rFonts w:eastAsia="宋体"/>
        </w:rPr>
      </w:pPr>
    </w:p>
    <w:p w14:paraId="020215D5">
      <w:pPr>
        <w:rPr>
          <w:rFonts w:eastAsia="宋体"/>
        </w:rPr>
      </w:pPr>
    </w:p>
    <w:p w14:paraId="38A6C4FD">
      <w:pPr>
        <w:jc w:val="center"/>
      </w:pPr>
      <w:r>
        <w:rPr>
          <w:b/>
          <w:sz w:val="28"/>
          <w:szCs w:val="28"/>
        </w:rPr>
        <w:t>计算机科学与技术学院</w:t>
      </w:r>
    </w:p>
    <w:p w14:paraId="30D92544">
      <w:pPr>
        <w:spacing w:before="0" w:beforeLines="0" w:after="0" w:afterLines="0" w:line="240" w:lineRule="auto"/>
        <w:ind w:left="0" w:leftChars="0" w:right="0" w:rightChars="0" w:firstLine="0" w:firstLineChars="0"/>
        <w:jc w:val="center"/>
        <w:rPr>
          <w:rFonts w:ascii="宋体" w:hAnsi="宋体" w:eastAsia="宋体" w:cs="Times New Roman"/>
          <w:color w:val="00000A"/>
          <w:kern w:val="0"/>
          <w:sz w:val="21"/>
          <w:szCs w:val="24"/>
          <w:lang w:val="en-US" w:eastAsia="zh-CN" w:bidi="ar-SA"/>
        </w:rPr>
        <w:sectPr>
          <w:footerReference r:id="rId6" w:type="first"/>
          <w:footerReference r:id="rId5" w:type="default"/>
          <w:pgSz w:w="11906" w:h="16838"/>
          <w:pgMar w:top="1440" w:right="1800" w:bottom="1440" w:left="1800" w:header="851" w:footer="992" w:gutter="0"/>
          <w:pgNumType w:fmt="numberInDash"/>
          <w:cols w:space="425" w:num="1"/>
          <w:docGrid w:type="lines" w:linePitch="312" w:charSpace="0"/>
        </w:sectPr>
      </w:pPr>
    </w:p>
    <w:sdt>
      <w:sdtPr>
        <w:rPr>
          <w:rFonts w:ascii="宋体" w:hAnsi="宋体" w:eastAsia="宋体" w:cs="Times New Roman"/>
          <w:color w:val="00000A"/>
          <w:kern w:val="0"/>
          <w:sz w:val="21"/>
          <w:szCs w:val="24"/>
          <w:lang w:val="en-US" w:eastAsia="zh-CN" w:bidi="ar-SA"/>
        </w:rPr>
        <w:id w:val="147462294"/>
        <w15:color w:val="DBDBDB"/>
        <w:docPartObj>
          <w:docPartGallery w:val="Table of Contents"/>
          <w:docPartUnique/>
        </w:docPartObj>
      </w:sdtPr>
      <w:sdtContent>
        <w:p w14:paraId="5766DE49">
          <w:pPr>
            <w:spacing w:before="0" w:beforeLines="0" w:after="0" w:afterLines="0" w:line="240" w:lineRule="auto"/>
            <w:ind w:left="0" w:leftChars="0" w:right="0" w:rightChars="0" w:firstLine="0" w:firstLineChars="0"/>
            <w:jc w:val="center"/>
          </w:pPr>
          <w:r>
            <w:rPr>
              <w:rFonts w:ascii="宋体" w:hAnsi="宋体" w:eastAsia="宋体"/>
              <w:b/>
              <w:bCs/>
              <w:sz w:val="44"/>
              <w:szCs w:val="52"/>
            </w:rPr>
            <w:t>目录</w:t>
          </w:r>
        </w:p>
        <w:p w14:paraId="2F80F698">
          <w:pPr>
            <w:pStyle w:val="8"/>
            <w:tabs>
              <w:tab w:val="right" w:leader="dot" w:pos="8438"/>
            </w:tabs>
          </w:pPr>
          <w:r>
            <w:fldChar w:fldCharType="begin"/>
          </w:r>
          <w:r>
            <w:instrText xml:space="preserve">TOC \o "1-2" \h \u </w:instrText>
          </w:r>
          <w:r>
            <w:fldChar w:fldCharType="separate"/>
          </w:r>
          <w:r>
            <w:rPr>
              <w:b/>
              <w:bCs/>
            </w:rPr>
            <w:fldChar w:fldCharType="begin"/>
          </w:r>
          <w:r>
            <w:rPr>
              <w:b/>
              <w:bCs/>
            </w:rPr>
            <w:instrText xml:space="preserve"> HYPERLINK \l _Toc12697 </w:instrText>
          </w:r>
          <w:r>
            <w:rPr>
              <w:b/>
              <w:bCs/>
            </w:rPr>
            <w:fldChar w:fldCharType="separate"/>
          </w:r>
          <w:r>
            <w:rPr>
              <w:rFonts w:hint="eastAsia" w:eastAsia="宋体"/>
              <w:b/>
              <w:bCs/>
              <w:lang w:val="en-US" w:eastAsia="zh-CN"/>
            </w:rPr>
            <w:t>1 无重复排序</w:t>
          </w:r>
          <w:r>
            <w:rPr>
              <w:b/>
              <w:bCs/>
            </w:rPr>
            <w:tab/>
          </w:r>
          <w:r>
            <w:rPr>
              <w:b/>
              <w:bCs/>
            </w:rPr>
            <w:fldChar w:fldCharType="begin"/>
          </w:r>
          <w:r>
            <w:rPr>
              <w:b/>
              <w:bCs/>
            </w:rPr>
            <w:instrText xml:space="preserve"> PAGEREF _Toc12697 \h </w:instrText>
          </w:r>
          <w:r>
            <w:rPr>
              <w:b/>
              <w:bCs/>
            </w:rPr>
            <w:fldChar w:fldCharType="separate"/>
          </w:r>
          <w:r>
            <w:rPr>
              <w:b/>
              <w:bCs/>
            </w:rPr>
            <w:t>- 3 -</w:t>
          </w:r>
          <w:r>
            <w:rPr>
              <w:b/>
              <w:bCs/>
            </w:rPr>
            <w:fldChar w:fldCharType="end"/>
          </w:r>
          <w:r>
            <w:rPr>
              <w:b/>
              <w:bCs/>
            </w:rPr>
            <w:fldChar w:fldCharType="end"/>
          </w:r>
        </w:p>
        <w:p w14:paraId="7188DC75">
          <w:pPr>
            <w:pStyle w:val="9"/>
            <w:tabs>
              <w:tab w:val="right" w:leader="dot" w:pos="8438"/>
            </w:tabs>
          </w:pPr>
          <w:r>
            <w:fldChar w:fldCharType="begin"/>
          </w:r>
          <w:r>
            <w:instrText xml:space="preserve"> HYPERLINK \l _Toc5389 </w:instrText>
          </w:r>
          <w:r>
            <w:fldChar w:fldCharType="separate"/>
          </w:r>
          <w:r>
            <w:rPr>
              <w:rFonts w:hint="eastAsia"/>
              <w:lang w:val="en-US" w:eastAsia="zh-CN"/>
            </w:rPr>
            <w:t>1.1 题目描述</w:t>
          </w:r>
          <w:r>
            <w:tab/>
          </w:r>
          <w:r>
            <w:fldChar w:fldCharType="begin"/>
          </w:r>
          <w:r>
            <w:instrText xml:space="preserve"> PAGEREF _Toc5389 \h </w:instrText>
          </w:r>
          <w:r>
            <w:fldChar w:fldCharType="separate"/>
          </w:r>
          <w:r>
            <w:t>- 3 -</w:t>
          </w:r>
          <w:r>
            <w:fldChar w:fldCharType="end"/>
          </w:r>
          <w:r>
            <w:fldChar w:fldCharType="end"/>
          </w:r>
        </w:p>
        <w:p w14:paraId="19C2C6FE">
          <w:pPr>
            <w:pStyle w:val="9"/>
            <w:tabs>
              <w:tab w:val="right" w:leader="dot" w:pos="8438"/>
            </w:tabs>
          </w:pPr>
          <w:r>
            <w:fldChar w:fldCharType="begin"/>
          </w:r>
          <w:r>
            <w:instrText xml:space="preserve"> HYPERLINK \l _Toc6869 </w:instrText>
          </w:r>
          <w:r>
            <w:fldChar w:fldCharType="separate"/>
          </w:r>
          <w:r>
            <w:rPr>
              <w:rFonts w:hint="eastAsia"/>
              <w:lang w:val="en-US" w:eastAsia="zh-CN"/>
            </w:rPr>
            <w:t>1.2 算法流程</w:t>
          </w:r>
          <w:r>
            <w:tab/>
          </w:r>
          <w:r>
            <w:fldChar w:fldCharType="begin"/>
          </w:r>
          <w:r>
            <w:instrText xml:space="preserve"> PAGEREF _Toc6869 \h </w:instrText>
          </w:r>
          <w:r>
            <w:fldChar w:fldCharType="separate"/>
          </w:r>
          <w:r>
            <w:t>- 3 -</w:t>
          </w:r>
          <w:r>
            <w:fldChar w:fldCharType="end"/>
          </w:r>
          <w:r>
            <w:fldChar w:fldCharType="end"/>
          </w:r>
        </w:p>
        <w:p w14:paraId="7567D9C6">
          <w:pPr>
            <w:pStyle w:val="9"/>
            <w:tabs>
              <w:tab w:val="right" w:leader="dot" w:pos="8438"/>
            </w:tabs>
          </w:pPr>
          <w:r>
            <w:fldChar w:fldCharType="begin"/>
          </w:r>
          <w:r>
            <w:instrText xml:space="preserve"> HYPERLINK \l _Toc322 </w:instrText>
          </w:r>
          <w:r>
            <w:fldChar w:fldCharType="separate"/>
          </w:r>
          <w:r>
            <w:rPr>
              <w:rFonts w:hint="eastAsia"/>
              <w:lang w:val="en-US" w:eastAsia="zh-CN"/>
            </w:rPr>
            <w:t>1.3 时间、空间复杂度</w:t>
          </w:r>
          <w:r>
            <w:tab/>
          </w:r>
          <w:r>
            <w:fldChar w:fldCharType="begin"/>
          </w:r>
          <w:r>
            <w:instrText xml:space="preserve"> PAGEREF _Toc322 \h </w:instrText>
          </w:r>
          <w:r>
            <w:fldChar w:fldCharType="separate"/>
          </w:r>
          <w:r>
            <w:t>- 3 -</w:t>
          </w:r>
          <w:r>
            <w:fldChar w:fldCharType="end"/>
          </w:r>
          <w:r>
            <w:fldChar w:fldCharType="end"/>
          </w:r>
        </w:p>
        <w:p w14:paraId="43FAF599">
          <w:pPr>
            <w:pStyle w:val="9"/>
            <w:tabs>
              <w:tab w:val="right" w:leader="dot" w:pos="8438"/>
            </w:tabs>
          </w:pPr>
          <w:r>
            <w:fldChar w:fldCharType="begin"/>
          </w:r>
          <w:r>
            <w:instrText xml:space="preserve"> HYPERLINK \l _Toc3618 </w:instrText>
          </w:r>
          <w:r>
            <w:fldChar w:fldCharType="separate"/>
          </w:r>
          <w:r>
            <w:rPr>
              <w:rFonts w:hint="eastAsia"/>
              <w:lang w:val="en-US" w:eastAsia="zh-CN"/>
            </w:rPr>
            <w:t>1.4 样例数据</w:t>
          </w:r>
          <w:r>
            <w:tab/>
          </w:r>
          <w:r>
            <w:fldChar w:fldCharType="begin"/>
          </w:r>
          <w:r>
            <w:instrText xml:space="preserve"> PAGEREF _Toc3618 \h </w:instrText>
          </w:r>
          <w:r>
            <w:fldChar w:fldCharType="separate"/>
          </w:r>
          <w:r>
            <w:t>- 3 -</w:t>
          </w:r>
          <w:r>
            <w:fldChar w:fldCharType="end"/>
          </w:r>
          <w:r>
            <w:fldChar w:fldCharType="end"/>
          </w:r>
        </w:p>
        <w:p w14:paraId="586C7518">
          <w:pPr>
            <w:pStyle w:val="8"/>
            <w:tabs>
              <w:tab w:val="right" w:leader="dot" w:pos="8438"/>
            </w:tabs>
          </w:pPr>
          <w:r>
            <w:fldChar w:fldCharType="begin"/>
          </w:r>
          <w:r>
            <w:instrText xml:space="preserve"> HYPERLINK \l _Toc28860 </w:instrText>
          </w:r>
          <w:r>
            <w:fldChar w:fldCharType="separate"/>
          </w:r>
          <w:r>
            <w:rPr>
              <w:rFonts w:hint="eastAsia"/>
              <w:b/>
              <w:bCs/>
              <w:lang w:val="en-US" w:eastAsia="zh-CN"/>
            </w:rPr>
            <w:t>2 最短路</w:t>
          </w:r>
          <w:r>
            <w:tab/>
          </w:r>
          <w:r>
            <w:fldChar w:fldCharType="begin"/>
          </w:r>
          <w:r>
            <w:instrText xml:space="preserve"> PAGEREF _Toc28860 \h </w:instrText>
          </w:r>
          <w:r>
            <w:fldChar w:fldCharType="separate"/>
          </w:r>
          <w:r>
            <w:t>- 5 -</w:t>
          </w:r>
          <w:r>
            <w:fldChar w:fldCharType="end"/>
          </w:r>
          <w:r>
            <w:fldChar w:fldCharType="end"/>
          </w:r>
        </w:p>
        <w:p w14:paraId="15E4BBC4">
          <w:pPr>
            <w:pStyle w:val="9"/>
            <w:tabs>
              <w:tab w:val="right" w:leader="dot" w:pos="8438"/>
            </w:tabs>
          </w:pPr>
          <w:r>
            <w:fldChar w:fldCharType="begin"/>
          </w:r>
          <w:r>
            <w:instrText xml:space="preserve"> HYPERLINK \l _Toc4139 </w:instrText>
          </w:r>
          <w:r>
            <w:fldChar w:fldCharType="separate"/>
          </w:r>
          <w:r>
            <w:rPr>
              <w:rFonts w:hint="eastAsia"/>
              <w:lang w:val="en-US" w:eastAsia="zh-CN"/>
            </w:rPr>
            <w:t>2.1 题目描述</w:t>
          </w:r>
          <w:r>
            <w:tab/>
          </w:r>
          <w:r>
            <w:fldChar w:fldCharType="begin"/>
          </w:r>
          <w:r>
            <w:instrText xml:space="preserve"> PAGEREF _Toc4139 \h </w:instrText>
          </w:r>
          <w:r>
            <w:fldChar w:fldCharType="separate"/>
          </w:r>
          <w:r>
            <w:t>- 5 -</w:t>
          </w:r>
          <w:r>
            <w:fldChar w:fldCharType="end"/>
          </w:r>
          <w:r>
            <w:fldChar w:fldCharType="end"/>
          </w:r>
        </w:p>
        <w:p w14:paraId="09401426">
          <w:pPr>
            <w:pStyle w:val="9"/>
            <w:tabs>
              <w:tab w:val="right" w:leader="dot" w:pos="8438"/>
            </w:tabs>
          </w:pPr>
          <w:r>
            <w:fldChar w:fldCharType="begin"/>
          </w:r>
          <w:r>
            <w:instrText xml:space="preserve"> HYPERLINK \l _Toc29530 </w:instrText>
          </w:r>
          <w:r>
            <w:fldChar w:fldCharType="separate"/>
          </w:r>
          <w:r>
            <w:rPr>
              <w:rFonts w:hint="eastAsia"/>
              <w:lang w:val="en-US" w:eastAsia="zh-CN"/>
            </w:rPr>
            <w:t>2.2 算法流程</w:t>
          </w:r>
          <w:r>
            <w:tab/>
          </w:r>
          <w:r>
            <w:fldChar w:fldCharType="begin"/>
          </w:r>
          <w:r>
            <w:instrText xml:space="preserve"> PAGEREF _Toc29530 \h </w:instrText>
          </w:r>
          <w:r>
            <w:fldChar w:fldCharType="separate"/>
          </w:r>
          <w:r>
            <w:t>- 5 -</w:t>
          </w:r>
          <w:r>
            <w:fldChar w:fldCharType="end"/>
          </w:r>
          <w:r>
            <w:fldChar w:fldCharType="end"/>
          </w:r>
        </w:p>
        <w:p w14:paraId="77C0109C">
          <w:pPr>
            <w:pStyle w:val="9"/>
            <w:tabs>
              <w:tab w:val="right" w:leader="dot" w:pos="8438"/>
            </w:tabs>
          </w:pPr>
          <w:r>
            <w:fldChar w:fldCharType="begin"/>
          </w:r>
          <w:r>
            <w:instrText xml:space="preserve"> HYPERLINK \l _Toc32714 </w:instrText>
          </w:r>
          <w:r>
            <w:fldChar w:fldCharType="separate"/>
          </w:r>
          <w:r>
            <w:rPr>
              <w:rFonts w:hint="eastAsia"/>
              <w:lang w:val="en-US" w:eastAsia="zh-CN"/>
            </w:rPr>
            <w:t>2.3 时间、空间复杂度</w:t>
          </w:r>
          <w:r>
            <w:tab/>
          </w:r>
          <w:r>
            <w:fldChar w:fldCharType="begin"/>
          </w:r>
          <w:r>
            <w:instrText xml:space="preserve"> PAGEREF _Toc32714 \h </w:instrText>
          </w:r>
          <w:r>
            <w:fldChar w:fldCharType="separate"/>
          </w:r>
          <w:r>
            <w:t>- 6 -</w:t>
          </w:r>
          <w:r>
            <w:fldChar w:fldCharType="end"/>
          </w:r>
          <w:r>
            <w:fldChar w:fldCharType="end"/>
          </w:r>
        </w:p>
        <w:p w14:paraId="59C9F9C5">
          <w:pPr>
            <w:pStyle w:val="9"/>
            <w:tabs>
              <w:tab w:val="right" w:leader="dot" w:pos="8438"/>
            </w:tabs>
          </w:pPr>
          <w:r>
            <w:fldChar w:fldCharType="begin"/>
          </w:r>
          <w:r>
            <w:instrText xml:space="preserve"> HYPERLINK \l _Toc2355 </w:instrText>
          </w:r>
          <w:r>
            <w:fldChar w:fldCharType="separate"/>
          </w:r>
          <w:r>
            <w:rPr>
              <w:rFonts w:hint="eastAsia"/>
              <w:lang w:val="en-US" w:eastAsia="zh-CN"/>
            </w:rPr>
            <w:t>2.4 样例数据</w:t>
          </w:r>
          <w:r>
            <w:tab/>
          </w:r>
          <w:r>
            <w:fldChar w:fldCharType="begin"/>
          </w:r>
          <w:r>
            <w:instrText xml:space="preserve"> PAGEREF _Toc2355 \h </w:instrText>
          </w:r>
          <w:r>
            <w:fldChar w:fldCharType="separate"/>
          </w:r>
          <w:r>
            <w:t>- 6 -</w:t>
          </w:r>
          <w:r>
            <w:fldChar w:fldCharType="end"/>
          </w:r>
          <w:r>
            <w:fldChar w:fldCharType="end"/>
          </w:r>
        </w:p>
        <w:p w14:paraId="11697CDD">
          <w:pPr>
            <w:pStyle w:val="9"/>
            <w:tabs>
              <w:tab w:val="right" w:leader="dot" w:pos="8438"/>
            </w:tabs>
          </w:pPr>
          <w:r>
            <w:fldChar w:fldCharType="begin"/>
          </w:r>
          <w:r>
            <w:instrText xml:space="preserve"> HYPERLINK \l _Toc11960 </w:instrText>
          </w:r>
          <w:r>
            <w:fldChar w:fldCharType="separate"/>
          </w:r>
          <w:r>
            <w:rPr>
              <w:rFonts w:hint="eastAsia"/>
              <w:lang w:val="en-US" w:eastAsia="zh-CN"/>
            </w:rPr>
            <w:t>2.5 特殊情况</w:t>
          </w:r>
          <w:r>
            <w:tab/>
          </w:r>
          <w:r>
            <w:fldChar w:fldCharType="begin"/>
          </w:r>
          <w:r>
            <w:instrText xml:space="preserve"> PAGEREF _Toc11960 \h </w:instrText>
          </w:r>
          <w:r>
            <w:fldChar w:fldCharType="separate"/>
          </w:r>
          <w:r>
            <w:t>- 7 -</w:t>
          </w:r>
          <w:r>
            <w:fldChar w:fldCharType="end"/>
          </w:r>
          <w:r>
            <w:fldChar w:fldCharType="end"/>
          </w:r>
        </w:p>
        <w:p w14:paraId="17245E10">
          <w:pPr>
            <w:pStyle w:val="8"/>
            <w:tabs>
              <w:tab w:val="right" w:leader="dot" w:pos="8438"/>
            </w:tabs>
          </w:pPr>
          <w:r>
            <w:fldChar w:fldCharType="begin"/>
          </w:r>
          <w:r>
            <w:instrText xml:space="preserve"> HYPERLINK \l _Toc20250 </w:instrText>
          </w:r>
          <w:r>
            <w:fldChar w:fldCharType="separate"/>
          </w:r>
          <w:r>
            <w:rPr>
              <w:rFonts w:hint="eastAsia"/>
              <w:b/>
              <w:bCs/>
              <w:lang w:val="en-US" w:eastAsia="zh-CN"/>
            </w:rPr>
            <w:t>3 最大括号距离</w:t>
          </w:r>
          <w:r>
            <w:tab/>
          </w:r>
          <w:r>
            <w:fldChar w:fldCharType="begin"/>
          </w:r>
          <w:r>
            <w:instrText xml:space="preserve"> PAGEREF _Toc20250 \h </w:instrText>
          </w:r>
          <w:r>
            <w:fldChar w:fldCharType="separate"/>
          </w:r>
          <w:r>
            <w:t>- 7 -</w:t>
          </w:r>
          <w:r>
            <w:fldChar w:fldCharType="end"/>
          </w:r>
          <w:r>
            <w:fldChar w:fldCharType="end"/>
          </w:r>
        </w:p>
        <w:p w14:paraId="06D04AA1">
          <w:pPr>
            <w:pStyle w:val="9"/>
            <w:tabs>
              <w:tab w:val="right" w:leader="dot" w:pos="8438"/>
            </w:tabs>
          </w:pPr>
          <w:r>
            <w:fldChar w:fldCharType="begin"/>
          </w:r>
          <w:r>
            <w:instrText xml:space="preserve"> HYPERLINK \l _Toc30867 </w:instrText>
          </w:r>
          <w:r>
            <w:fldChar w:fldCharType="separate"/>
          </w:r>
          <w:r>
            <w:rPr>
              <w:rFonts w:hint="eastAsia"/>
              <w:lang w:val="en-US" w:eastAsia="zh-CN"/>
            </w:rPr>
            <w:t>3.1 题目描述</w:t>
          </w:r>
          <w:r>
            <w:tab/>
          </w:r>
          <w:r>
            <w:fldChar w:fldCharType="begin"/>
          </w:r>
          <w:r>
            <w:instrText xml:space="preserve"> PAGEREF _Toc30867 \h </w:instrText>
          </w:r>
          <w:r>
            <w:fldChar w:fldCharType="separate"/>
          </w:r>
          <w:r>
            <w:t>- 7 -</w:t>
          </w:r>
          <w:r>
            <w:fldChar w:fldCharType="end"/>
          </w:r>
          <w:r>
            <w:fldChar w:fldCharType="end"/>
          </w:r>
        </w:p>
        <w:p w14:paraId="6A67B3AF">
          <w:pPr>
            <w:pStyle w:val="9"/>
            <w:tabs>
              <w:tab w:val="right" w:leader="dot" w:pos="8438"/>
            </w:tabs>
          </w:pPr>
          <w:r>
            <w:fldChar w:fldCharType="begin"/>
          </w:r>
          <w:r>
            <w:instrText xml:space="preserve"> HYPERLINK \l _Toc25598 </w:instrText>
          </w:r>
          <w:r>
            <w:fldChar w:fldCharType="separate"/>
          </w:r>
          <w:r>
            <w:rPr>
              <w:rFonts w:hint="eastAsia"/>
              <w:lang w:val="en-US" w:eastAsia="zh-CN"/>
            </w:rPr>
            <w:t>3.2 算法流程</w:t>
          </w:r>
          <w:r>
            <w:tab/>
          </w:r>
          <w:r>
            <w:fldChar w:fldCharType="begin"/>
          </w:r>
          <w:r>
            <w:instrText xml:space="preserve"> PAGEREF _Toc25598 \h </w:instrText>
          </w:r>
          <w:r>
            <w:fldChar w:fldCharType="separate"/>
          </w:r>
          <w:r>
            <w:t>- 7 -</w:t>
          </w:r>
          <w:r>
            <w:fldChar w:fldCharType="end"/>
          </w:r>
          <w:r>
            <w:fldChar w:fldCharType="end"/>
          </w:r>
        </w:p>
        <w:p w14:paraId="4E2C2C67">
          <w:pPr>
            <w:pStyle w:val="9"/>
            <w:tabs>
              <w:tab w:val="right" w:leader="dot" w:pos="8438"/>
            </w:tabs>
          </w:pPr>
          <w:r>
            <w:fldChar w:fldCharType="begin"/>
          </w:r>
          <w:r>
            <w:instrText xml:space="preserve"> HYPERLINK \l _Toc4907 </w:instrText>
          </w:r>
          <w:r>
            <w:fldChar w:fldCharType="separate"/>
          </w:r>
          <w:r>
            <w:rPr>
              <w:rFonts w:hint="eastAsia"/>
              <w:lang w:val="en-US" w:eastAsia="zh-CN"/>
            </w:rPr>
            <w:t>3.3 时间、空间复杂度</w:t>
          </w:r>
          <w:r>
            <w:tab/>
          </w:r>
          <w:r>
            <w:fldChar w:fldCharType="begin"/>
          </w:r>
          <w:r>
            <w:instrText xml:space="preserve"> PAGEREF _Toc4907 \h </w:instrText>
          </w:r>
          <w:r>
            <w:fldChar w:fldCharType="separate"/>
          </w:r>
          <w:r>
            <w:t>- 8 -</w:t>
          </w:r>
          <w:r>
            <w:fldChar w:fldCharType="end"/>
          </w:r>
          <w:r>
            <w:fldChar w:fldCharType="end"/>
          </w:r>
        </w:p>
        <w:p w14:paraId="78C4F34C">
          <w:pPr>
            <w:pStyle w:val="9"/>
            <w:tabs>
              <w:tab w:val="right" w:leader="dot" w:pos="8438"/>
            </w:tabs>
          </w:pPr>
          <w:r>
            <w:fldChar w:fldCharType="begin"/>
          </w:r>
          <w:r>
            <w:instrText xml:space="preserve"> HYPERLINK \l _Toc30342 </w:instrText>
          </w:r>
          <w:r>
            <w:fldChar w:fldCharType="separate"/>
          </w:r>
          <w:r>
            <w:rPr>
              <w:rFonts w:hint="eastAsia"/>
              <w:lang w:val="en-US" w:eastAsia="zh-CN"/>
            </w:rPr>
            <w:t>3.4 样例数据</w:t>
          </w:r>
          <w:r>
            <w:tab/>
          </w:r>
          <w:r>
            <w:fldChar w:fldCharType="begin"/>
          </w:r>
          <w:r>
            <w:instrText xml:space="preserve"> PAGEREF _Toc30342 \h </w:instrText>
          </w:r>
          <w:r>
            <w:fldChar w:fldCharType="separate"/>
          </w:r>
          <w:r>
            <w:t>- 8 -</w:t>
          </w:r>
          <w:r>
            <w:fldChar w:fldCharType="end"/>
          </w:r>
          <w:r>
            <w:fldChar w:fldCharType="end"/>
          </w:r>
        </w:p>
        <w:p w14:paraId="1F23F22A">
          <w:pPr>
            <w:pStyle w:val="9"/>
            <w:tabs>
              <w:tab w:val="right" w:leader="dot" w:pos="8438"/>
            </w:tabs>
          </w:pPr>
          <w:r>
            <w:fldChar w:fldCharType="begin"/>
          </w:r>
          <w:r>
            <w:instrText xml:space="preserve"> HYPERLINK \l _Toc27200 </w:instrText>
          </w:r>
          <w:r>
            <w:fldChar w:fldCharType="separate"/>
          </w:r>
          <w:r>
            <w:rPr>
              <w:rFonts w:hint="eastAsia"/>
              <w:lang w:val="en-US" w:eastAsia="zh-CN"/>
            </w:rPr>
            <w:t>3</w:t>
          </w:r>
          <w:r>
            <w:rPr>
              <w:rFonts w:hint="eastAsia"/>
            </w:rPr>
            <w:t>.</w:t>
          </w:r>
          <w:r>
            <w:rPr>
              <w:rFonts w:hint="eastAsia"/>
              <w:lang w:val="en-US" w:eastAsia="zh-CN"/>
            </w:rPr>
            <w:t xml:space="preserve">5 </w:t>
          </w:r>
          <w:r>
            <w:rPr>
              <w:rFonts w:hint="eastAsia"/>
            </w:rPr>
            <w:t>特殊情况</w:t>
          </w:r>
          <w:r>
            <w:tab/>
          </w:r>
          <w:r>
            <w:fldChar w:fldCharType="begin"/>
          </w:r>
          <w:r>
            <w:instrText xml:space="preserve"> PAGEREF _Toc27200 \h </w:instrText>
          </w:r>
          <w:r>
            <w:fldChar w:fldCharType="separate"/>
          </w:r>
          <w:r>
            <w:t>- 9 -</w:t>
          </w:r>
          <w:r>
            <w:fldChar w:fldCharType="end"/>
          </w:r>
          <w:r>
            <w:fldChar w:fldCharType="end"/>
          </w:r>
        </w:p>
        <w:p w14:paraId="66C22187">
          <w:pPr>
            <w:pStyle w:val="8"/>
            <w:tabs>
              <w:tab w:val="right" w:leader="dot" w:pos="8438"/>
            </w:tabs>
          </w:pPr>
          <w:r>
            <w:fldChar w:fldCharType="begin"/>
          </w:r>
          <w:r>
            <w:instrText xml:space="preserve"> HYPERLINK \l _Toc9310 </w:instrText>
          </w:r>
          <w:r>
            <w:fldChar w:fldCharType="separate"/>
          </w:r>
          <w:r>
            <w:rPr>
              <w:rFonts w:hint="eastAsia"/>
              <w:b/>
              <w:bCs/>
              <w:lang w:val="en-US" w:eastAsia="zh-CN"/>
            </w:rPr>
            <w:t>4 天际线</w:t>
          </w:r>
          <w:r>
            <w:tab/>
          </w:r>
          <w:r>
            <w:fldChar w:fldCharType="begin"/>
          </w:r>
          <w:r>
            <w:instrText xml:space="preserve"> PAGEREF _Toc9310 \h </w:instrText>
          </w:r>
          <w:r>
            <w:fldChar w:fldCharType="separate"/>
          </w:r>
          <w:r>
            <w:t>- 9 -</w:t>
          </w:r>
          <w:r>
            <w:fldChar w:fldCharType="end"/>
          </w:r>
          <w:r>
            <w:fldChar w:fldCharType="end"/>
          </w:r>
        </w:p>
        <w:p w14:paraId="13402E2C">
          <w:pPr>
            <w:pStyle w:val="9"/>
            <w:tabs>
              <w:tab w:val="right" w:leader="dot" w:pos="8438"/>
            </w:tabs>
          </w:pPr>
          <w:r>
            <w:fldChar w:fldCharType="begin"/>
          </w:r>
          <w:r>
            <w:instrText xml:space="preserve"> HYPERLINK \l _Toc10767 </w:instrText>
          </w:r>
          <w:r>
            <w:fldChar w:fldCharType="separate"/>
          </w:r>
          <w:r>
            <w:rPr>
              <w:rFonts w:hint="eastAsia"/>
              <w:lang w:val="en-US" w:eastAsia="zh-CN"/>
            </w:rPr>
            <w:t>4.1 题目描述</w:t>
          </w:r>
          <w:r>
            <w:tab/>
          </w:r>
          <w:r>
            <w:fldChar w:fldCharType="begin"/>
          </w:r>
          <w:r>
            <w:instrText xml:space="preserve"> PAGEREF _Toc10767 \h </w:instrText>
          </w:r>
          <w:r>
            <w:fldChar w:fldCharType="separate"/>
          </w:r>
          <w:r>
            <w:t>- 9 -</w:t>
          </w:r>
          <w:r>
            <w:fldChar w:fldCharType="end"/>
          </w:r>
          <w:r>
            <w:fldChar w:fldCharType="end"/>
          </w:r>
        </w:p>
        <w:p w14:paraId="639C7CE9">
          <w:pPr>
            <w:pStyle w:val="9"/>
            <w:tabs>
              <w:tab w:val="right" w:leader="dot" w:pos="8438"/>
            </w:tabs>
          </w:pPr>
          <w:r>
            <w:fldChar w:fldCharType="begin"/>
          </w:r>
          <w:r>
            <w:instrText xml:space="preserve"> HYPERLINK \l _Toc24842 </w:instrText>
          </w:r>
          <w:r>
            <w:fldChar w:fldCharType="separate"/>
          </w:r>
          <w:r>
            <w:rPr>
              <w:rFonts w:hint="eastAsia"/>
              <w:lang w:val="en-US" w:eastAsia="zh-CN"/>
            </w:rPr>
            <w:t>4.2 算法流程</w:t>
          </w:r>
          <w:r>
            <w:tab/>
          </w:r>
          <w:r>
            <w:fldChar w:fldCharType="begin"/>
          </w:r>
          <w:r>
            <w:instrText xml:space="preserve"> PAGEREF _Toc24842 \h </w:instrText>
          </w:r>
          <w:r>
            <w:fldChar w:fldCharType="separate"/>
          </w:r>
          <w:r>
            <w:t>- 10 -</w:t>
          </w:r>
          <w:r>
            <w:fldChar w:fldCharType="end"/>
          </w:r>
          <w:r>
            <w:fldChar w:fldCharType="end"/>
          </w:r>
        </w:p>
        <w:p w14:paraId="5DAADAC1">
          <w:pPr>
            <w:pStyle w:val="9"/>
            <w:tabs>
              <w:tab w:val="right" w:leader="dot" w:pos="8438"/>
            </w:tabs>
          </w:pPr>
          <w:r>
            <w:fldChar w:fldCharType="begin"/>
          </w:r>
          <w:r>
            <w:instrText xml:space="preserve"> HYPERLINK \l _Toc30559 </w:instrText>
          </w:r>
          <w:r>
            <w:fldChar w:fldCharType="separate"/>
          </w:r>
          <w:r>
            <w:rPr>
              <w:rFonts w:hint="eastAsia"/>
              <w:lang w:val="en-US" w:eastAsia="zh-CN"/>
            </w:rPr>
            <w:t>4.3 时间、空间复杂度</w:t>
          </w:r>
          <w:r>
            <w:tab/>
          </w:r>
          <w:r>
            <w:fldChar w:fldCharType="begin"/>
          </w:r>
          <w:r>
            <w:instrText xml:space="preserve"> PAGEREF _Toc30559 \h </w:instrText>
          </w:r>
          <w:r>
            <w:fldChar w:fldCharType="separate"/>
          </w:r>
          <w:r>
            <w:t>- 10 -</w:t>
          </w:r>
          <w:r>
            <w:fldChar w:fldCharType="end"/>
          </w:r>
          <w:r>
            <w:fldChar w:fldCharType="end"/>
          </w:r>
        </w:p>
        <w:p w14:paraId="63CC4000">
          <w:pPr>
            <w:pStyle w:val="9"/>
            <w:tabs>
              <w:tab w:val="right" w:leader="dot" w:pos="8438"/>
            </w:tabs>
          </w:pPr>
          <w:r>
            <w:fldChar w:fldCharType="begin"/>
          </w:r>
          <w:r>
            <w:instrText xml:space="preserve"> HYPERLINK \l _Toc2111 </w:instrText>
          </w:r>
          <w:r>
            <w:fldChar w:fldCharType="separate"/>
          </w:r>
          <w:r>
            <w:rPr>
              <w:rFonts w:hint="eastAsia"/>
              <w:lang w:val="en-US" w:eastAsia="zh-CN"/>
            </w:rPr>
            <w:t>4.4 样例数据</w:t>
          </w:r>
          <w:r>
            <w:tab/>
          </w:r>
          <w:r>
            <w:fldChar w:fldCharType="begin"/>
          </w:r>
          <w:r>
            <w:instrText xml:space="preserve"> PAGEREF _Toc2111 \h </w:instrText>
          </w:r>
          <w:r>
            <w:fldChar w:fldCharType="separate"/>
          </w:r>
          <w:r>
            <w:t>- 11 -</w:t>
          </w:r>
          <w:r>
            <w:fldChar w:fldCharType="end"/>
          </w:r>
          <w:r>
            <w:fldChar w:fldCharType="end"/>
          </w:r>
        </w:p>
        <w:p w14:paraId="0FAF5C2C">
          <w:pPr>
            <w:pStyle w:val="9"/>
            <w:tabs>
              <w:tab w:val="right" w:leader="dot" w:pos="8438"/>
            </w:tabs>
          </w:pPr>
          <w:r>
            <w:fldChar w:fldCharType="begin"/>
          </w:r>
          <w:r>
            <w:instrText xml:space="preserve"> HYPERLINK \l _Toc2291 </w:instrText>
          </w:r>
          <w:r>
            <w:fldChar w:fldCharType="separate"/>
          </w:r>
          <w:r>
            <w:rPr>
              <w:rFonts w:hint="eastAsia"/>
              <w:lang w:val="en-US" w:eastAsia="zh-CN"/>
            </w:rPr>
            <w:t>4.5 特殊情况</w:t>
          </w:r>
          <w:r>
            <w:tab/>
          </w:r>
          <w:r>
            <w:fldChar w:fldCharType="begin"/>
          </w:r>
          <w:r>
            <w:instrText xml:space="preserve"> PAGEREF _Toc2291 \h </w:instrText>
          </w:r>
          <w:r>
            <w:fldChar w:fldCharType="separate"/>
          </w:r>
          <w:r>
            <w:t>- 11 -</w:t>
          </w:r>
          <w:r>
            <w:fldChar w:fldCharType="end"/>
          </w:r>
          <w:r>
            <w:fldChar w:fldCharType="end"/>
          </w:r>
        </w:p>
        <w:p w14:paraId="094FC270">
          <w:pPr>
            <w:pStyle w:val="8"/>
            <w:tabs>
              <w:tab w:val="right" w:leader="dot" w:pos="8438"/>
            </w:tabs>
          </w:pPr>
          <w:r>
            <w:fldChar w:fldCharType="begin"/>
          </w:r>
          <w:r>
            <w:instrText xml:space="preserve"> HYPERLINK \l _Toc8206 </w:instrText>
          </w:r>
          <w:r>
            <w:fldChar w:fldCharType="separate"/>
          </w:r>
          <w:r>
            <w:rPr>
              <w:rFonts w:hint="eastAsia"/>
              <w:b/>
              <w:bCs/>
              <w:lang w:val="en-US" w:eastAsia="zh-CN"/>
            </w:rPr>
            <w:t>5 括号匹配</w:t>
          </w:r>
          <w:r>
            <w:tab/>
          </w:r>
          <w:r>
            <w:fldChar w:fldCharType="begin"/>
          </w:r>
          <w:r>
            <w:instrText xml:space="preserve"> PAGEREF _Toc8206 \h </w:instrText>
          </w:r>
          <w:r>
            <w:fldChar w:fldCharType="separate"/>
          </w:r>
          <w:r>
            <w:t>- 12 -</w:t>
          </w:r>
          <w:r>
            <w:fldChar w:fldCharType="end"/>
          </w:r>
          <w:r>
            <w:fldChar w:fldCharType="end"/>
          </w:r>
        </w:p>
        <w:p w14:paraId="7E0A70ED">
          <w:pPr>
            <w:pStyle w:val="9"/>
            <w:tabs>
              <w:tab w:val="right" w:leader="dot" w:pos="8438"/>
            </w:tabs>
          </w:pPr>
          <w:r>
            <w:fldChar w:fldCharType="begin"/>
          </w:r>
          <w:r>
            <w:instrText xml:space="preserve"> HYPERLINK \l _Toc13703 </w:instrText>
          </w:r>
          <w:r>
            <w:fldChar w:fldCharType="separate"/>
          </w:r>
          <w:r>
            <w:rPr>
              <w:rFonts w:hint="eastAsia"/>
              <w:lang w:val="en-US" w:eastAsia="zh-CN"/>
            </w:rPr>
            <w:t>5.1 题目描述</w:t>
          </w:r>
          <w:r>
            <w:tab/>
          </w:r>
          <w:r>
            <w:fldChar w:fldCharType="begin"/>
          </w:r>
          <w:r>
            <w:instrText xml:space="preserve"> PAGEREF _Toc13703 \h </w:instrText>
          </w:r>
          <w:r>
            <w:fldChar w:fldCharType="separate"/>
          </w:r>
          <w:r>
            <w:t>- 12 -</w:t>
          </w:r>
          <w:r>
            <w:fldChar w:fldCharType="end"/>
          </w:r>
          <w:r>
            <w:fldChar w:fldCharType="end"/>
          </w:r>
        </w:p>
        <w:p w14:paraId="45A4C5EA">
          <w:pPr>
            <w:pStyle w:val="9"/>
            <w:tabs>
              <w:tab w:val="right" w:leader="dot" w:pos="8438"/>
            </w:tabs>
          </w:pPr>
          <w:r>
            <w:fldChar w:fldCharType="begin"/>
          </w:r>
          <w:r>
            <w:instrText xml:space="preserve"> HYPERLINK \l _Toc12650 </w:instrText>
          </w:r>
          <w:r>
            <w:fldChar w:fldCharType="separate"/>
          </w:r>
          <w:r>
            <w:rPr>
              <w:rFonts w:hint="eastAsia"/>
              <w:lang w:val="en-US" w:eastAsia="zh-CN"/>
            </w:rPr>
            <w:t>5.2 算法流程</w:t>
          </w:r>
          <w:r>
            <w:tab/>
          </w:r>
          <w:r>
            <w:fldChar w:fldCharType="begin"/>
          </w:r>
          <w:r>
            <w:instrText xml:space="preserve"> PAGEREF _Toc12650 \h </w:instrText>
          </w:r>
          <w:r>
            <w:fldChar w:fldCharType="separate"/>
          </w:r>
          <w:r>
            <w:t>- 12 -</w:t>
          </w:r>
          <w:r>
            <w:fldChar w:fldCharType="end"/>
          </w:r>
          <w:r>
            <w:fldChar w:fldCharType="end"/>
          </w:r>
        </w:p>
        <w:p w14:paraId="6116A838">
          <w:pPr>
            <w:pStyle w:val="9"/>
            <w:tabs>
              <w:tab w:val="right" w:leader="dot" w:pos="8438"/>
            </w:tabs>
          </w:pPr>
          <w:r>
            <w:fldChar w:fldCharType="begin"/>
          </w:r>
          <w:r>
            <w:instrText xml:space="preserve"> HYPERLINK \l _Toc25288 </w:instrText>
          </w:r>
          <w:r>
            <w:fldChar w:fldCharType="separate"/>
          </w:r>
          <w:r>
            <w:rPr>
              <w:rFonts w:hint="eastAsia"/>
              <w:lang w:val="en-US" w:eastAsia="zh-CN"/>
            </w:rPr>
            <w:t>5.3 时间、空间复杂度</w:t>
          </w:r>
          <w:r>
            <w:tab/>
          </w:r>
          <w:r>
            <w:fldChar w:fldCharType="begin"/>
          </w:r>
          <w:r>
            <w:instrText xml:space="preserve"> PAGEREF _Toc25288 \h </w:instrText>
          </w:r>
          <w:r>
            <w:fldChar w:fldCharType="separate"/>
          </w:r>
          <w:r>
            <w:t>- 12 -</w:t>
          </w:r>
          <w:r>
            <w:fldChar w:fldCharType="end"/>
          </w:r>
          <w:r>
            <w:fldChar w:fldCharType="end"/>
          </w:r>
        </w:p>
        <w:p w14:paraId="5D6BD14D">
          <w:pPr>
            <w:pStyle w:val="9"/>
            <w:tabs>
              <w:tab w:val="right" w:leader="dot" w:pos="8438"/>
            </w:tabs>
          </w:pPr>
          <w:r>
            <w:fldChar w:fldCharType="begin"/>
          </w:r>
          <w:r>
            <w:instrText xml:space="preserve"> HYPERLINK \l _Toc4555 </w:instrText>
          </w:r>
          <w:r>
            <w:fldChar w:fldCharType="separate"/>
          </w:r>
          <w:r>
            <w:rPr>
              <w:rFonts w:hint="eastAsia"/>
              <w:lang w:val="en-US" w:eastAsia="zh-CN"/>
            </w:rPr>
            <w:t>5.4 样例数据</w:t>
          </w:r>
          <w:r>
            <w:tab/>
          </w:r>
          <w:r>
            <w:fldChar w:fldCharType="begin"/>
          </w:r>
          <w:r>
            <w:instrText xml:space="preserve"> PAGEREF _Toc4555 \h </w:instrText>
          </w:r>
          <w:r>
            <w:fldChar w:fldCharType="separate"/>
          </w:r>
          <w:r>
            <w:t>- 12 -</w:t>
          </w:r>
          <w:r>
            <w:fldChar w:fldCharType="end"/>
          </w:r>
          <w:r>
            <w:fldChar w:fldCharType="end"/>
          </w:r>
        </w:p>
        <w:p w14:paraId="5B69D541">
          <w:pPr>
            <w:pStyle w:val="9"/>
            <w:tabs>
              <w:tab w:val="right" w:leader="dot" w:pos="8438"/>
            </w:tabs>
          </w:pPr>
          <w:r>
            <w:fldChar w:fldCharType="begin"/>
          </w:r>
          <w:r>
            <w:instrText xml:space="preserve"> HYPERLINK \l _Toc25823 </w:instrText>
          </w:r>
          <w:r>
            <w:fldChar w:fldCharType="separate"/>
          </w:r>
          <w:r>
            <w:rPr>
              <w:rFonts w:hint="eastAsia" w:ascii="Times New Roman" w:hAnsi="Times New Roman" w:eastAsia="宋体" w:cs="Times New Roman"/>
              <w:kern w:val="0"/>
              <w:szCs w:val="24"/>
              <w:lang w:val="en-US" w:eastAsia="zh-CN" w:bidi="ar-SA"/>
            </w:rPr>
            <w:t>5.5 特殊情况</w:t>
          </w:r>
          <w:r>
            <w:tab/>
          </w:r>
          <w:r>
            <w:fldChar w:fldCharType="begin"/>
          </w:r>
          <w:r>
            <w:instrText xml:space="preserve"> PAGEREF _Toc25823 \h </w:instrText>
          </w:r>
          <w:r>
            <w:fldChar w:fldCharType="separate"/>
          </w:r>
          <w:r>
            <w:t>- 13 -</w:t>
          </w:r>
          <w:r>
            <w:fldChar w:fldCharType="end"/>
          </w:r>
          <w:r>
            <w:fldChar w:fldCharType="end"/>
          </w:r>
        </w:p>
        <w:p w14:paraId="18785FF8">
          <w:pPr>
            <w:pStyle w:val="8"/>
            <w:tabs>
              <w:tab w:val="right" w:leader="dot" w:pos="8438"/>
            </w:tabs>
          </w:pPr>
          <w:r>
            <w:fldChar w:fldCharType="begin"/>
          </w:r>
          <w:r>
            <w:instrText xml:space="preserve"> HYPERLINK \l _Toc3836 </w:instrText>
          </w:r>
          <w:r>
            <w:fldChar w:fldCharType="separate"/>
          </w:r>
          <w:r>
            <w:rPr>
              <w:rFonts w:hint="eastAsia"/>
              <w:b/>
              <w:bCs/>
              <w:lang w:val="en-US" w:eastAsia="zh-CN"/>
            </w:rPr>
            <w:t>6 高精度整数</w:t>
          </w:r>
          <w:r>
            <w:tab/>
          </w:r>
          <w:r>
            <w:fldChar w:fldCharType="begin"/>
          </w:r>
          <w:r>
            <w:instrText xml:space="preserve"> PAGEREF _Toc3836 \h </w:instrText>
          </w:r>
          <w:r>
            <w:fldChar w:fldCharType="separate"/>
          </w:r>
          <w:r>
            <w:t>- 13 -</w:t>
          </w:r>
          <w:r>
            <w:fldChar w:fldCharType="end"/>
          </w:r>
          <w:r>
            <w:fldChar w:fldCharType="end"/>
          </w:r>
        </w:p>
        <w:p w14:paraId="4DF5B73E">
          <w:pPr>
            <w:pStyle w:val="9"/>
            <w:tabs>
              <w:tab w:val="right" w:leader="dot" w:pos="8438"/>
            </w:tabs>
          </w:pPr>
          <w:r>
            <w:fldChar w:fldCharType="begin"/>
          </w:r>
          <w:r>
            <w:instrText xml:space="preserve"> HYPERLINK \l _Toc7050 </w:instrText>
          </w:r>
          <w:r>
            <w:fldChar w:fldCharType="separate"/>
          </w:r>
          <w:r>
            <w:rPr>
              <w:rFonts w:hint="default" w:ascii="Times New Roman" w:hAnsi="Times New Roman" w:eastAsia="宋体" w:cs="Times New Roman"/>
              <w:kern w:val="0"/>
              <w:szCs w:val="24"/>
              <w:lang w:val="en-US" w:eastAsia="zh-CN" w:bidi="ar-SA"/>
            </w:rPr>
            <w:t xml:space="preserve">6.1 </w:t>
          </w:r>
          <w:r>
            <w:rPr>
              <w:rFonts w:hint="eastAsia" w:ascii="Times New Roman" w:hAnsi="Times New Roman" w:eastAsia="宋体" w:cs="Times New Roman"/>
              <w:kern w:val="0"/>
              <w:szCs w:val="24"/>
              <w:lang w:val="en-US" w:eastAsia="zh-CN" w:bidi="ar-SA"/>
            </w:rPr>
            <w:t>题目描述</w:t>
          </w:r>
          <w:r>
            <w:tab/>
          </w:r>
          <w:r>
            <w:fldChar w:fldCharType="begin"/>
          </w:r>
          <w:r>
            <w:instrText xml:space="preserve"> PAGEREF _Toc7050 \h </w:instrText>
          </w:r>
          <w:r>
            <w:fldChar w:fldCharType="separate"/>
          </w:r>
          <w:r>
            <w:t>- 13 -</w:t>
          </w:r>
          <w:r>
            <w:fldChar w:fldCharType="end"/>
          </w:r>
          <w:r>
            <w:fldChar w:fldCharType="end"/>
          </w:r>
        </w:p>
        <w:p w14:paraId="2E07234D">
          <w:pPr>
            <w:pStyle w:val="9"/>
            <w:tabs>
              <w:tab w:val="right" w:leader="dot" w:pos="8438"/>
            </w:tabs>
          </w:pPr>
          <w:r>
            <w:fldChar w:fldCharType="begin"/>
          </w:r>
          <w:r>
            <w:instrText xml:space="preserve"> HYPERLINK \l _Toc13917 </w:instrText>
          </w:r>
          <w:r>
            <w:fldChar w:fldCharType="separate"/>
          </w:r>
          <w:r>
            <w:rPr>
              <w:rFonts w:hint="eastAsia" w:ascii="Times New Roman" w:hAnsi="Times New Roman" w:eastAsia="宋体" w:cs="Times New Roman"/>
              <w:kern w:val="0"/>
              <w:szCs w:val="24"/>
              <w:lang w:val="en-US" w:eastAsia="zh-CN" w:bidi="ar-SA"/>
            </w:rPr>
            <w:t>6.2 算法流程</w:t>
          </w:r>
          <w:r>
            <w:tab/>
          </w:r>
          <w:r>
            <w:fldChar w:fldCharType="begin"/>
          </w:r>
          <w:r>
            <w:instrText xml:space="preserve"> PAGEREF _Toc13917 \h </w:instrText>
          </w:r>
          <w:r>
            <w:fldChar w:fldCharType="separate"/>
          </w:r>
          <w:r>
            <w:t>- 13 -</w:t>
          </w:r>
          <w:r>
            <w:fldChar w:fldCharType="end"/>
          </w:r>
          <w:r>
            <w:fldChar w:fldCharType="end"/>
          </w:r>
        </w:p>
        <w:p w14:paraId="663142A2">
          <w:pPr>
            <w:pStyle w:val="9"/>
            <w:tabs>
              <w:tab w:val="right" w:leader="dot" w:pos="8438"/>
            </w:tabs>
          </w:pPr>
          <w:r>
            <w:fldChar w:fldCharType="begin"/>
          </w:r>
          <w:r>
            <w:instrText xml:space="preserve"> HYPERLINK \l _Toc16607 </w:instrText>
          </w:r>
          <w:r>
            <w:fldChar w:fldCharType="separate"/>
          </w:r>
          <w:r>
            <w:rPr>
              <w:rFonts w:hint="eastAsia" w:ascii="Times New Roman" w:hAnsi="Times New Roman" w:eastAsia="宋体" w:cs="Times New Roman"/>
              <w:kern w:val="0"/>
              <w:szCs w:val="24"/>
              <w:lang w:val="en-US" w:eastAsia="zh-CN" w:bidi="ar-SA"/>
            </w:rPr>
            <w:t>6.3 时间、空间复杂度</w:t>
          </w:r>
          <w:r>
            <w:tab/>
          </w:r>
          <w:r>
            <w:fldChar w:fldCharType="begin"/>
          </w:r>
          <w:r>
            <w:instrText xml:space="preserve"> PAGEREF _Toc16607 \h </w:instrText>
          </w:r>
          <w:r>
            <w:fldChar w:fldCharType="separate"/>
          </w:r>
          <w:r>
            <w:t>- 14 -</w:t>
          </w:r>
          <w:r>
            <w:fldChar w:fldCharType="end"/>
          </w:r>
          <w:r>
            <w:fldChar w:fldCharType="end"/>
          </w:r>
        </w:p>
        <w:p w14:paraId="1F65436B">
          <w:pPr>
            <w:pStyle w:val="9"/>
            <w:tabs>
              <w:tab w:val="right" w:leader="dot" w:pos="8438"/>
            </w:tabs>
          </w:pPr>
          <w:r>
            <w:fldChar w:fldCharType="begin"/>
          </w:r>
          <w:r>
            <w:instrText xml:space="preserve"> HYPERLINK \l _Toc31511 </w:instrText>
          </w:r>
          <w:r>
            <w:fldChar w:fldCharType="separate"/>
          </w:r>
          <w:r>
            <w:rPr>
              <w:rFonts w:hint="eastAsia"/>
              <w:lang w:val="en-US" w:eastAsia="zh-CN"/>
            </w:rPr>
            <w:t>6.4 样例数据</w:t>
          </w:r>
          <w:r>
            <w:tab/>
          </w:r>
          <w:r>
            <w:fldChar w:fldCharType="begin"/>
          </w:r>
          <w:r>
            <w:instrText xml:space="preserve"> PAGEREF _Toc31511 \h </w:instrText>
          </w:r>
          <w:r>
            <w:fldChar w:fldCharType="separate"/>
          </w:r>
          <w:r>
            <w:t>- 15 -</w:t>
          </w:r>
          <w:r>
            <w:fldChar w:fldCharType="end"/>
          </w:r>
          <w:r>
            <w:fldChar w:fldCharType="end"/>
          </w:r>
        </w:p>
        <w:p w14:paraId="79DE5E4E">
          <w:pPr>
            <w:pStyle w:val="9"/>
            <w:tabs>
              <w:tab w:val="right" w:leader="dot" w:pos="8438"/>
            </w:tabs>
          </w:pPr>
          <w:r>
            <w:fldChar w:fldCharType="begin"/>
          </w:r>
          <w:r>
            <w:instrText xml:space="preserve"> HYPERLINK \l _Toc16163 </w:instrText>
          </w:r>
          <w:r>
            <w:fldChar w:fldCharType="separate"/>
          </w:r>
          <w:r>
            <w:rPr>
              <w:rFonts w:hint="eastAsia"/>
              <w:lang w:val="en-US" w:eastAsia="zh-CN"/>
            </w:rPr>
            <w:t>6.5 特殊情况</w:t>
          </w:r>
          <w:r>
            <w:tab/>
          </w:r>
          <w:r>
            <w:fldChar w:fldCharType="begin"/>
          </w:r>
          <w:r>
            <w:instrText xml:space="preserve"> PAGEREF _Toc16163 \h </w:instrText>
          </w:r>
          <w:r>
            <w:fldChar w:fldCharType="separate"/>
          </w:r>
          <w:r>
            <w:t>- 15 -</w:t>
          </w:r>
          <w:r>
            <w:fldChar w:fldCharType="end"/>
          </w:r>
          <w:r>
            <w:fldChar w:fldCharType="end"/>
          </w:r>
        </w:p>
        <w:p w14:paraId="7D0ED300">
          <w:pPr>
            <w:pStyle w:val="8"/>
            <w:tabs>
              <w:tab w:val="right" w:leader="dot" w:pos="8438"/>
            </w:tabs>
          </w:pPr>
          <w:r>
            <w:fldChar w:fldCharType="begin"/>
          </w:r>
          <w:r>
            <w:instrText xml:space="preserve"> HYPERLINK \l _Toc23321 </w:instrText>
          </w:r>
          <w:r>
            <w:fldChar w:fldCharType="separate"/>
          </w:r>
          <w:r>
            <w:rPr>
              <w:rFonts w:hint="eastAsia"/>
              <w:b/>
              <w:bCs/>
              <w:lang w:val="en-US" w:eastAsia="zh-CN"/>
            </w:rPr>
            <w:t>7 割点与割边</w:t>
          </w:r>
          <w:r>
            <w:tab/>
          </w:r>
          <w:r>
            <w:fldChar w:fldCharType="begin"/>
          </w:r>
          <w:r>
            <w:instrText xml:space="preserve"> PAGEREF _Toc23321 \h </w:instrText>
          </w:r>
          <w:r>
            <w:fldChar w:fldCharType="separate"/>
          </w:r>
          <w:r>
            <w:t>- 16 -</w:t>
          </w:r>
          <w:r>
            <w:fldChar w:fldCharType="end"/>
          </w:r>
          <w:r>
            <w:fldChar w:fldCharType="end"/>
          </w:r>
        </w:p>
        <w:p w14:paraId="5770A581">
          <w:pPr>
            <w:pStyle w:val="9"/>
            <w:tabs>
              <w:tab w:val="right" w:leader="dot" w:pos="8438"/>
            </w:tabs>
          </w:pPr>
          <w:r>
            <w:fldChar w:fldCharType="begin"/>
          </w:r>
          <w:r>
            <w:instrText xml:space="preserve"> HYPERLINK \l _Toc20059 </w:instrText>
          </w:r>
          <w:r>
            <w:fldChar w:fldCharType="separate"/>
          </w:r>
          <w:r>
            <w:rPr>
              <w:rFonts w:hint="eastAsia"/>
              <w:lang w:val="en-US" w:eastAsia="zh-CN"/>
            </w:rPr>
            <w:t>7.1 问题描述</w:t>
          </w:r>
          <w:r>
            <w:tab/>
          </w:r>
          <w:r>
            <w:fldChar w:fldCharType="begin"/>
          </w:r>
          <w:r>
            <w:instrText xml:space="preserve"> PAGEREF _Toc20059 \h </w:instrText>
          </w:r>
          <w:r>
            <w:fldChar w:fldCharType="separate"/>
          </w:r>
          <w:r>
            <w:t>- 16 -</w:t>
          </w:r>
          <w:r>
            <w:fldChar w:fldCharType="end"/>
          </w:r>
          <w:r>
            <w:fldChar w:fldCharType="end"/>
          </w:r>
        </w:p>
        <w:p w14:paraId="54704220">
          <w:pPr>
            <w:pStyle w:val="9"/>
            <w:tabs>
              <w:tab w:val="right" w:leader="dot" w:pos="8438"/>
            </w:tabs>
          </w:pPr>
          <w:r>
            <w:fldChar w:fldCharType="begin"/>
          </w:r>
          <w:r>
            <w:instrText xml:space="preserve"> HYPERLINK \l _Toc24791 </w:instrText>
          </w:r>
          <w:r>
            <w:fldChar w:fldCharType="separate"/>
          </w:r>
          <w:r>
            <w:rPr>
              <w:rFonts w:hint="eastAsia"/>
              <w:lang w:val="en-US" w:eastAsia="zh-CN"/>
            </w:rPr>
            <w:t>7.2 算法流程</w:t>
          </w:r>
          <w:r>
            <w:tab/>
          </w:r>
          <w:r>
            <w:fldChar w:fldCharType="begin"/>
          </w:r>
          <w:r>
            <w:instrText xml:space="preserve"> PAGEREF _Toc24791 \h </w:instrText>
          </w:r>
          <w:r>
            <w:fldChar w:fldCharType="separate"/>
          </w:r>
          <w:r>
            <w:t>- 16 -</w:t>
          </w:r>
          <w:r>
            <w:fldChar w:fldCharType="end"/>
          </w:r>
          <w:r>
            <w:fldChar w:fldCharType="end"/>
          </w:r>
        </w:p>
        <w:p w14:paraId="55F58D98">
          <w:pPr>
            <w:pStyle w:val="9"/>
            <w:tabs>
              <w:tab w:val="right" w:leader="dot" w:pos="8438"/>
            </w:tabs>
          </w:pPr>
          <w:r>
            <w:fldChar w:fldCharType="begin"/>
          </w:r>
          <w:r>
            <w:instrText xml:space="preserve"> HYPERLINK \l _Toc24460 </w:instrText>
          </w:r>
          <w:r>
            <w:fldChar w:fldCharType="separate"/>
          </w:r>
          <w:r>
            <w:rPr>
              <w:rFonts w:hint="eastAsia"/>
              <w:lang w:val="en-US" w:eastAsia="zh-CN"/>
            </w:rPr>
            <w:t>7.3 时间、空间复杂度</w:t>
          </w:r>
          <w:r>
            <w:tab/>
          </w:r>
          <w:r>
            <w:fldChar w:fldCharType="begin"/>
          </w:r>
          <w:r>
            <w:instrText xml:space="preserve"> PAGEREF _Toc24460 \h </w:instrText>
          </w:r>
          <w:r>
            <w:fldChar w:fldCharType="separate"/>
          </w:r>
          <w:r>
            <w:t>- 17 -</w:t>
          </w:r>
          <w:r>
            <w:fldChar w:fldCharType="end"/>
          </w:r>
          <w:r>
            <w:fldChar w:fldCharType="end"/>
          </w:r>
        </w:p>
        <w:p w14:paraId="2356A8AD">
          <w:pPr>
            <w:pStyle w:val="9"/>
            <w:tabs>
              <w:tab w:val="right" w:leader="dot" w:pos="8438"/>
            </w:tabs>
          </w:pPr>
          <w:r>
            <w:fldChar w:fldCharType="begin"/>
          </w:r>
          <w:r>
            <w:instrText xml:space="preserve"> HYPERLINK \l _Toc4128 </w:instrText>
          </w:r>
          <w:r>
            <w:fldChar w:fldCharType="separate"/>
          </w:r>
          <w:r>
            <w:rPr>
              <w:rFonts w:hint="eastAsia"/>
              <w:lang w:val="en-US" w:eastAsia="zh-CN"/>
            </w:rPr>
            <w:t>7.4 样例数据</w:t>
          </w:r>
          <w:r>
            <w:tab/>
          </w:r>
          <w:r>
            <w:fldChar w:fldCharType="begin"/>
          </w:r>
          <w:r>
            <w:instrText xml:space="preserve"> PAGEREF _Toc4128 \h </w:instrText>
          </w:r>
          <w:r>
            <w:fldChar w:fldCharType="separate"/>
          </w:r>
          <w:r>
            <w:t>- 17 -</w:t>
          </w:r>
          <w:r>
            <w:fldChar w:fldCharType="end"/>
          </w:r>
          <w:r>
            <w:fldChar w:fldCharType="end"/>
          </w:r>
        </w:p>
        <w:p w14:paraId="30B28BAC">
          <w:pPr>
            <w:pStyle w:val="9"/>
            <w:tabs>
              <w:tab w:val="right" w:leader="dot" w:pos="8438"/>
            </w:tabs>
          </w:pPr>
          <w:r>
            <w:fldChar w:fldCharType="begin"/>
          </w:r>
          <w:r>
            <w:instrText xml:space="preserve"> HYPERLINK \l _Toc19133 </w:instrText>
          </w:r>
          <w:r>
            <w:fldChar w:fldCharType="separate"/>
          </w:r>
          <w:r>
            <w:rPr>
              <w:rFonts w:hint="eastAsia"/>
              <w:lang w:val="en-US" w:eastAsia="zh-CN"/>
            </w:rPr>
            <w:t>7.5 特殊情况</w:t>
          </w:r>
          <w:r>
            <w:tab/>
          </w:r>
          <w:r>
            <w:fldChar w:fldCharType="begin"/>
          </w:r>
          <w:r>
            <w:instrText xml:space="preserve"> PAGEREF _Toc19133 \h </w:instrText>
          </w:r>
          <w:r>
            <w:fldChar w:fldCharType="separate"/>
          </w:r>
          <w:r>
            <w:t>- 17 -</w:t>
          </w:r>
          <w:r>
            <w:fldChar w:fldCharType="end"/>
          </w:r>
          <w:r>
            <w:fldChar w:fldCharType="end"/>
          </w:r>
        </w:p>
        <w:p w14:paraId="2A57AFE9">
          <w:pPr>
            <w:pStyle w:val="8"/>
            <w:tabs>
              <w:tab w:val="right" w:leader="dot" w:pos="8438"/>
            </w:tabs>
          </w:pPr>
          <w:r>
            <w:fldChar w:fldCharType="begin"/>
          </w:r>
          <w:r>
            <w:instrText xml:space="preserve"> HYPERLINK \l _Toc32392 </w:instrText>
          </w:r>
          <w:r>
            <w:fldChar w:fldCharType="separate"/>
          </w:r>
          <w:r>
            <w:rPr>
              <w:rFonts w:hint="eastAsia"/>
              <w:b/>
              <w:bCs/>
              <w:lang w:val="en-US" w:eastAsia="zh-CN"/>
            </w:rPr>
            <w:t>8 静态区间查询</w:t>
          </w:r>
          <w:r>
            <w:tab/>
          </w:r>
          <w:r>
            <w:fldChar w:fldCharType="begin"/>
          </w:r>
          <w:r>
            <w:instrText xml:space="preserve"> PAGEREF _Toc32392 \h </w:instrText>
          </w:r>
          <w:r>
            <w:fldChar w:fldCharType="separate"/>
          </w:r>
          <w:r>
            <w:t>- 18 -</w:t>
          </w:r>
          <w:r>
            <w:fldChar w:fldCharType="end"/>
          </w:r>
          <w:r>
            <w:fldChar w:fldCharType="end"/>
          </w:r>
        </w:p>
        <w:p w14:paraId="177D3456">
          <w:pPr>
            <w:pStyle w:val="9"/>
            <w:tabs>
              <w:tab w:val="right" w:leader="dot" w:pos="8438"/>
            </w:tabs>
          </w:pPr>
          <w:r>
            <w:fldChar w:fldCharType="begin"/>
          </w:r>
          <w:r>
            <w:instrText xml:space="preserve"> HYPERLINK \l _Toc7733 </w:instrText>
          </w:r>
          <w:r>
            <w:fldChar w:fldCharType="separate"/>
          </w:r>
          <w:r>
            <w:rPr>
              <w:rFonts w:hint="eastAsia"/>
              <w:lang w:val="en-US" w:eastAsia="zh-CN"/>
            </w:rPr>
            <w:t>8.1 题目描述</w:t>
          </w:r>
          <w:r>
            <w:tab/>
          </w:r>
          <w:r>
            <w:fldChar w:fldCharType="begin"/>
          </w:r>
          <w:r>
            <w:instrText xml:space="preserve"> PAGEREF _Toc7733 \h </w:instrText>
          </w:r>
          <w:r>
            <w:fldChar w:fldCharType="separate"/>
          </w:r>
          <w:r>
            <w:t>- 18 -</w:t>
          </w:r>
          <w:r>
            <w:fldChar w:fldCharType="end"/>
          </w:r>
          <w:r>
            <w:fldChar w:fldCharType="end"/>
          </w:r>
        </w:p>
        <w:p w14:paraId="0F42E35E">
          <w:pPr>
            <w:pStyle w:val="9"/>
            <w:tabs>
              <w:tab w:val="right" w:leader="dot" w:pos="8438"/>
            </w:tabs>
          </w:pPr>
          <w:r>
            <w:fldChar w:fldCharType="begin"/>
          </w:r>
          <w:r>
            <w:instrText xml:space="preserve"> HYPERLINK \l _Toc7220 </w:instrText>
          </w:r>
          <w:r>
            <w:fldChar w:fldCharType="separate"/>
          </w:r>
          <w:r>
            <w:rPr>
              <w:rFonts w:hint="eastAsia"/>
              <w:lang w:val="en-US" w:eastAsia="zh-CN"/>
            </w:rPr>
            <w:t>8.2 算法流程</w:t>
          </w:r>
          <w:r>
            <w:tab/>
          </w:r>
          <w:r>
            <w:fldChar w:fldCharType="begin"/>
          </w:r>
          <w:r>
            <w:instrText xml:space="preserve"> PAGEREF _Toc7220 \h </w:instrText>
          </w:r>
          <w:r>
            <w:fldChar w:fldCharType="separate"/>
          </w:r>
          <w:r>
            <w:t>- 18 -</w:t>
          </w:r>
          <w:r>
            <w:fldChar w:fldCharType="end"/>
          </w:r>
          <w:r>
            <w:fldChar w:fldCharType="end"/>
          </w:r>
        </w:p>
        <w:p w14:paraId="1A99E153">
          <w:pPr>
            <w:pStyle w:val="9"/>
            <w:tabs>
              <w:tab w:val="right" w:leader="dot" w:pos="8438"/>
            </w:tabs>
          </w:pPr>
          <w:r>
            <w:fldChar w:fldCharType="begin"/>
          </w:r>
          <w:r>
            <w:instrText xml:space="preserve"> HYPERLINK \l _Toc8338 </w:instrText>
          </w:r>
          <w:r>
            <w:fldChar w:fldCharType="separate"/>
          </w:r>
          <w:r>
            <w:rPr>
              <w:rFonts w:hint="eastAsia"/>
              <w:lang w:val="en-US" w:eastAsia="zh-CN"/>
            </w:rPr>
            <w:t>8.3 时间、空间复杂度</w:t>
          </w:r>
          <w:r>
            <w:tab/>
          </w:r>
          <w:r>
            <w:fldChar w:fldCharType="begin"/>
          </w:r>
          <w:r>
            <w:instrText xml:space="preserve"> PAGEREF _Toc8338 \h </w:instrText>
          </w:r>
          <w:r>
            <w:fldChar w:fldCharType="separate"/>
          </w:r>
          <w:r>
            <w:t>- 18 -</w:t>
          </w:r>
          <w:r>
            <w:fldChar w:fldCharType="end"/>
          </w:r>
          <w:r>
            <w:fldChar w:fldCharType="end"/>
          </w:r>
        </w:p>
        <w:p w14:paraId="4D3A3640">
          <w:pPr>
            <w:pStyle w:val="9"/>
            <w:tabs>
              <w:tab w:val="right" w:leader="dot" w:pos="8438"/>
            </w:tabs>
          </w:pPr>
          <w:r>
            <w:fldChar w:fldCharType="begin"/>
          </w:r>
          <w:r>
            <w:instrText xml:space="preserve"> HYPERLINK \l _Toc6166 </w:instrText>
          </w:r>
          <w:r>
            <w:fldChar w:fldCharType="separate"/>
          </w:r>
          <w:r>
            <w:rPr>
              <w:rFonts w:hint="eastAsia"/>
              <w:lang w:val="en-US" w:eastAsia="zh-CN"/>
            </w:rPr>
            <w:t>8.4 样例数据</w:t>
          </w:r>
          <w:r>
            <w:tab/>
          </w:r>
          <w:r>
            <w:fldChar w:fldCharType="begin"/>
          </w:r>
          <w:r>
            <w:instrText xml:space="preserve"> PAGEREF _Toc6166 \h </w:instrText>
          </w:r>
          <w:r>
            <w:fldChar w:fldCharType="separate"/>
          </w:r>
          <w:r>
            <w:t>- 20 -</w:t>
          </w:r>
          <w:r>
            <w:fldChar w:fldCharType="end"/>
          </w:r>
          <w:r>
            <w:fldChar w:fldCharType="end"/>
          </w:r>
        </w:p>
        <w:p w14:paraId="7461EC8B">
          <w:pPr>
            <w:pStyle w:val="9"/>
            <w:tabs>
              <w:tab w:val="right" w:leader="dot" w:pos="8438"/>
            </w:tabs>
          </w:pPr>
          <w:r>
            <w:fldChar w:fldCharType="begin"/>
          </w:r>
          <w:r>
            <w:instrText xml:space="preserve"> HYPERLINK \l _Toc25767 </w:instrText>
          </w:r>
          <w:r>
            <w:fldChar w:fldCharType="separate"/>
          </w:r>
          <w:r>
            <w:rPr>
              <w:rFonts w:hint="eastAsia"/>
              <w:lang w:val="en-US" w:eastAsia="zh-CN"/>
            </w:rPr>
            <w:t>7.5 特殊情况</w:t>
          </w:r>
          <w:r>
            <w:tab/>
          </w:r>
          <w:r>
            <w:fldChar w:fldCharType="begin"/>
          </w:r>
          <w:r>
            <w:instrText xml:space="preserve"> PAGEREF _Toc25767 \h </w:instrText>
          </w:r>
          <w:r>
            <w:fldChar w:fldCharType="separate"/>
          </w:r>
          <w:r>
            <w:t>- 20 -</w:t>
          </w:r>
          <w:r>
            <w:fldChar w:fldCharType="end"/>
          </w:r>
          <w:r>
            <w:fldChar w:fldCharType="end"/>
          </w:r>
        </w:p>
        <w:p w14:paraId="50ED1A94">
          <w:pPr>
            <w:pStyle w:val="8"/>
            <w:tabs>
              <w:tab w:val="right" w:leader="dot" w:pos="8438"/>
            </w:tabs>
          </w:pPr>
          <w:r>
            <w:fldChar w:fldCharType="begin"/>
          </w:r>
          <w:r>
            <w:instrText xml:space="preserve"> HYPERLINK \l _Toc25291 </w:instrText>
          </w:r>
          <w:r>
            <w:fldChar w:fldCharType="separate"/>
          </w:r>
          <w:r>
            <w:rPr>
              <w:rFonts w:hint="eastAsia"/>
              <w:b/>
              <w:bCs/>
              <w:lang w:val="en-US" w:eastAsia="zh-CN"/>
            </w:rPr>
            <w:t>9 素性测试</w:t>
          </w:r>
          <w:r>
            <w:tab/>
          </w:r>
          <w:r>
            <w:fldChar w:fldCharType="begin"/>
          </w:r>
          <w:r>
            <w:instrText xml:space="preserve"> PAGEREF _Toc25291 \h </w:instrText>
          </w:r>
          <w:r>
            <w:fldChar w:fldCharType="separate"/>
          </w:r>
          <w:r>
            <w:t>- 21 -</w:t>
          </w:r>
          <w:r>
            <w:fldChar w:fldCharType="end"/>
          </w:r>
          <w:r>
            <w:fldChar w:fldCharType="end"/>
          </w:r>
        </w:p>
        <w:p w14:paraId="7A8FDF1C">
          <w:pPr>
            <w:pStyle w:val="9"/>
            <w:tabs>
              <w:tab w:val="right" w:leader="dot" w:pos="8438"/>
            </w:tabs>
          </w:pPr>
          <w:r>
            <w:fldChar w:fldCharType="begin"/>
          </w:r>
          <w:r>
            <w:instrText xml:space="preserve"> HYPERLINK \l _Toc1352 </w:instrText>
          </w:r>
          <w:r>
            <w:fldChar w:fldCharType="separate"/>
          </w:r>
          <w:r>
            <w:rPr>
              <w:rFonts w:hint="eastAsia"/>
              <w:lang w:val="en-US" w:eastAsia="zh-CN"/>
            </w:rPr>
            <w:t>9.1 题目描述</w:t>
          </w:r>
          <w:r>
            <w:tab/>
          </w:r>
          <w:r>
            <w:fldChar w:fldCharType="begin"/>
          </w:r>
          <w:r>
            <w:instrText xml:space="preserve"> PAGEREF _Toc1352 \h </w:instrText>
          </w:r>
          <w:r>
            <w:fldChar w:fldCharType="separate"/>
          </w:r>
          <w:r>
            <w:t>- 21 -</w:t>
          </w:r>
          <w:r>
            <w:fldChar w:fldCharType="end"/>
          </w:r>
          <w:r>
            <w:fldChar w:fldCharType="end"/>
          </w:r>
        </w:p>
        <w:p w14:paraId="17D5AD0A">
          <w:pPr>
            <w:pStyle w:val="9"/>
            <w:tabs>
              <w:tab w:val="right" w:leader="dot" w:pos="8438"/>
            </w:tabs>
          </w:pPr>
          <w:r>
            <w:fldChar w:fldCharType="begin"/>
          </w:r>
          <w:r>
            <w:instrText xml:space="preserve"> HYPERLINK \l _Toc11716 </w:instrText>
          </w:r>
          <w:r>
            <w:fldChar w:fldCharType="separate"/>
          </w:r>
          <w:r>
            <w:rPr>
              <w:rFonts w:hint="eastAsia"/>
              <w:lang w:val="en-US" w:eastAsia="zh-CN"/>
            </w:rPr>
            <w:t>9.2 算法流程</w:t>
          </w:r>
          <w:r>
            <w:tab/>
          </w:r>
          <w:r>
            <w:fldChar w:fldCharType="begin"/>
          </w:r>
          <w:r>
            <w:instrText xml:space="preserve"> PAGEREF _Toc11716 \h </w:instrText>
          </w:r>
          <w:r>
            <w:fldChar w:fldCharType="separate"/>
          </w:r>
          <w:r>
            <w:t>- 21 -</w:t>
          </w:r>
          <w:r>
            <w:fldChar w:fldCharType="end"/>
          </w:r>
          <w:r>
            <w:fldChar w:fldCharType="end"/>
          </w:r>
        </w:p>
        <w:p w14:paraId="22E7C463">
          <w:pPr>
            <w:pStyle w:val="9"/>
            <w:tabs>
              <w:tab w:val="right" w:leader="dot" w:pos="8438"/>
            </w:tabs>
          </w:pPr>
          <w:r>
            <w:fldChar w:fldCharType="begin"/>
          </w:r>
          <w:r>
            <w:instrText xml:space="preserve"> HYPERLINK \l _Toc4200 </w:instrText>
          </w:r>
          <w:r>
            <w:fldChar w:fldCharType="separate"/>
          </w:r>
          <w:r>
            <w:rPr>
              <w:rFonts w:hint="eastAsia"/>
              <w:lang w:val="en-US" w:eastAsia="zh-CN"/>
            </w:rPr>
            <w:t>9.3 时间、空间复杂度</w:t>
          </w:r>
          <w:r>
            <w:tab/>
          </w:r>
          <w:r>
            <w:fldChar w:fldCharType="begin"/>
          </w:r>
          <w:r>
            <w:instrText xml:space="preserve"> PAGEREF _Toc4200 \h </w:instrText>
          </w:r>
          <w:r>
            <w:fldChar w:fldCharType="separate"/>
          </w:r>
          <w:r>
            <w:t>- 21 -</w:t>
          </w:r>
          <w:r>
            <w:fldChar w:fldCharType="end"/>
          </w:r>
          <w:r>
            <w:fldChar w:fldCharType="end"/>
          </w:r>
        </w:p>
        <w:p w14:paraId="2FAD20EB">
          <w:pPr>
            <w:pStyle w:val="9"/>
            <w:tabs>
              <w:tab w:val="right" w:leader="dot" w:pos="8438"/>
            </w:tabs>
          </w:pPr>
          <w:r>
            <w:fldChar w:fldCharType="begin"/>
          </w:r>
          <w:r>
            <w:instrText xml:space="preserve"> HYPERLINK \l _Toc28770 </w:instrText>
          </w:r>
          <w:r>
            <w:fldChar w:fldCharType="separate"/>
          </w:r>
          <w:r>
            <w:rPr>
              <w:rFonts w:hint="eastAsia"/>
              <w:lang w:val="en-US" w:eastAsia="zh-CN"/>
            </w:rPr>
            <w:t>9.4 样例数据</w:t>
          </w:r>
          <w:r>
            <w:tab/>
          </w:r>
          <w:r>
            <w:fldChar w:fldCharType="begin"/>
          </w:r>
          <w:r>
            <w:instrText xml:space="preserve"> PAGEREF _Toc28770 \h </w:instrText>
          </w:r>
          <w:r>
            <w:fldChar w:fldCharType="separate"/>
          </w:r>
          <w:r>
            <w:t>- 21 -</w:t>
          </w:r>
          <w:r>
            <w:fldChar w:fldCharType="end"/>
          </w:r>
          <w:r>
            <w:fldChar w:fldCharType="end"/>
          </w:r>
        </w:p>
        <w:p w14:paraId="633CAB53">
          <w:pPr>
            <w:pStyle w:val="9"/>
            <w:tabs>
              <w:tab w:val="right" w:leader="dot" w:pos="8438"/>
            </w:tabs>
          </w:pPr>
          <w:r>
            <w:fldChar w:fldCharType="begin"/>
          </w:r>
          <w:r>
            <w:instrText xml:space="preserve"> HYPERLINK \l _Toc9269 </w:instrText>
          </w:r>
          <w:r>
            <w:fldChar w:fldCharType="separate"/>
          </w:r>
          <w:r>
            <w:rPr>
              <w:rFonts w:hint="eastAsia"/>
              <w:lang w:val="en-US" w:eastAsia="zh-CN"/>
            </w:rPr>
            <w:t>9.5 特殊情况</w:t>
          </w:r>
          <w:r>
            <w:tab/>
          </w:r>
          <w:r>
            <w:fldChar w:fldCharType="begin"/>
          </w:r>
          <w:r>
            <w:instrText xml:space="preserve"> PAGEREF _Toc9269 \h </w:instrText>
          </w:r>
          <w:r>
            <w:fldChar w:fldCharType="separate"/>
          </w:r>
          <w:r>
            <w:t>- 22 -</w:t>
          </w:r>
          <w:r>
            <w:fldChar w:fldCharType="end"/>
          </w:r>
          <w:r>
            <w:fldChar w:fldCharType="end"/>
          </w:r>
        </w:p>
        <w:p w14:paraId="6ACA8737">
          <w:r>
            <w:fldChar w:fldCharType="end"/>
          </w:r>
        </w:p>
      </w:sdtContent>
    </w:sdt>
    <w:p w14:paraId="2BE81E9F"/>
    <w:p w14:paraId="54FEA4DC">
      <w:r>
        <w:br w:type="page"/>
      </w:r>
    </w:p>
    <w:p w14:paraId="435F02EE">
      <w:pPr>
        <w:pStyle w:val="2"/>
        <w:bidi w:val="0"/>
        <w:rPr>
          <w:rFonts w:hint="eastAsia"/>
          <w:lang w:val="en-US" w:eastAsia="zh-CN"/>
        </w:rPr>
      </w:pPr>
      <w:bookmarkStart w:id="0" w:name="_Toc12697"/>
      <w:r>
        <w:rPr>
          <w:rFonts w:hint="eastAsia" w:eastAsia="宋体"/>
          <w:lang w:val="en-US" w:eastAsia="zh-CN"/>
        </w:rPr>
        <w:t>1 无重复排序</w:t>
      </w:r>
      <w:bookmarkEnd w:id="0"/>
    </w:p>
    <w:p w14:paraId="0E4E3CCA">
      <w:pPr>
        <w:pStyle w:val="3"/>
        <w:numPr>
          <w:numId w:val="0"/>
        </w:numPr>
        <w:bidi w:val="0"/>
        <w:ind w:leftChars="0"/>
        <w:rPr>
          <w:rFonts w:hint="eastAsia"/>
          <w:lang w:val="en-US" w:eastAsia="zh-CN"/>
        </w:rPr>
      </w:pPr>
      <w:bookmarkStart w:id="1" w:name="_Toc5389"/>
      <w:r>
        <w:rPr>
          <w:rFonts w:hint="eastAsia"/>
          <w:lang w:val="en-US" w:eastAsia="zh-CN"/>
        </w:rPr>
        <w:t>1.1 题目描述</w:t>
      </w:r>
      <w:bookmarkEnd w:id="1"/>
    </w:p>
    <w:p w14:paraId="5B8B359A">
      <w:pPr>
        <w:numPr>
          <w:numId w:val="0"/>
        </w:numPr>
        <w:bidi w:val="0"/>
        <w:ind w:leftChars="0" w:firstLine="420" w:firstLineChars="0"/>
        <w:rPr>
          <w:rFonts w:hint="eastAsia"/>
        </w:rPr>
      </w:pPr>
      <w:r>
        <w:rPr>
          <w:rFonts w:hint="eastAsia"/>
        </w:rPr>
        <w:t>给出一个具有</w:t>
      </w:r>
      <w:r>
        <w:rPr>
          <w:rFonts w:hint="eastAsia"/>
          <w:lang w:val="en-US" w:eastAsia="zh-CN"/>
        </w:rPr>
        <w:t>N</w:t>
      </w:r>
      <w:r>
        <w:rPr>
          <w:rFonts w:hint="eastAsia"/>
        </w:rPr>
        <w:t>个互不相同元素的数组，对它进行升序排序。</w:t>
      </w:r>
    </w:p>
    <w:p w14:paraId="060C1C25">
      <w:pPr>
        <w:pStyle w:val="3"/>
        <w:bidi w:val="0"/>
        <w:rPr>
          <w:rFonts w:hint="default" w:eastAsia="宋体"/>
          <w:lang w:val="en-US" w:eastAsia="zh-CN"/>
        </w:rPr>
      </w:pPr>
      <w:bookmarkStart w:id="2" w:name="_Toc6869"/>
      <w:r>
        <w:rPr>
          <w:rFonts w:hint="eastAsia"/>
          <w:lang w:val="en-US" w:eastAsia="zh-CN"/>
        </w:rPr>
        <w:t>1.2 算法流程</w:t>
      </w:r>
      <w:bookmarkEnd w:id="2"/>
    </w:p>
    <w:p w14:paraId="315F0397">
      <w:pPr>
        <w:ind w:firstLine="420" w:firstLineChars="0"/>
        <w:rPr>
          <w:rFonts w:hint="default"/>
          <w:lang w:val="en-US" w:eastAsia="zh-CN"/>
        </w:rPr>
      </w:pPr>
      <w:r>
        <w:rPr>
          <w:rFonts w:hint="eastAsia"/>
          <w:lang w:val="en-US" w:eastAsia="zh-CN"/>
        </w:rPr>
        <w:t>使用</w:t>
      </w:r>
      <w:r>
        <w:rPr>
          <w:rFonts w:hint="default"/>
          <w:lang w:val="en-US" w:eastAsia="zh-CN"/>
        </w:rPr>
        <w:t>快速排序算法</w:t>
      </w:r>
      <w:r>
        <w:rPr>
          <w:rFonts w:hint="eastAsia"/>
          <w:lang w:val="en-US" w:eastAsia="zh-CN"/>
        </w:rPr>
        <w:t>，</w:t>
      </w:r>
      <w:r>
        <w:rPr>
          <w:rFonts w:hint="default"/>
          <w:lang w:val="en-US" w:eastAsia="zh-CN"/>
        </w:rPr>
        <w:t>递归地将列表进行排序：首先选取列表的第一个元素作为基准值，然后将剩余元素依据与基准值的大小关系分割为两个子列表，接着对这两个子列表分别进行递归排序，最后将排序后的左子列表、基准值和右子列表依次合并，从而得到最终的有序列表。</w:t>
      </w:r>
    </w:p>
    <w:p w14:paraId="1B705A97">
      <w:pPr>
        <w:pStyle w:val="3"/>
        <w:numPr>
          <w:numId w:val="0"/>
        </w:numPr>
        <w:bidi w:val="0"/>
        <w:ind w:leftChars="0"/>
        <w:rPr>
          <w:rFonts w:hint="eastAsia"/>
          <w:lang w:val="en-US" w:eastAsia="zh-CN"/>
        </w:rPr>
      </w:pPr>
      <w:bookmarkStart w:id="3" w:name="_Toc322"/>
      <w:r>
        <w:rPr>
          <w:rFonts w:hint="eastAsia"/>
          <w:lang w:val="en-US" w:eastAsia="zh-CN"/>
        </w:rPr>
        <w:t>1.3 时间、空间复杂度</w:t>
      </w:r>
      <w:bookmarkEnd w:id="3"/>
    </w:p>
    <w:p w14:paraId="69BCAF7A">
      <w:pPr>
        <w:numPr>
          <w:numId w:val="0"/>
        </w:numPr>
        <w:rPr>
          <w:rFonts w:hint="eastAsia"/>
          <w:lang w:val="en-US" w:eastAsia="zh-CN"/>
        </w:rPr>
      </w:pPr>
      <w:r>
        <w:rPr>
          <w:rFonts w:hint="eastAsia"/>
          <w:b/>
          <w:bCs/>
          <w:lang w:val="en-US" w:eastAsia="zh-CN"/>
        </w:rPr>
        <w:t>·时间复杂度</w:t>
      </w:r>
      <w:r>
        <w:rPr>
          <w:rFonts w:hint="eastAsia"/>
          <w:lang w:val="en-US" w:eastAsia="zh-CN"/>
        </w:rPr>
        <w:t>：该算法的时间复杂度在平均和最佳情况下为 O(n log n)。这是因为在理想情况下，每次选择的基准值都能将列表大致平分为两个子列表，使得递归树的深度为对数级别。然而在最坏情况下，例如当输入列表已经有序或逆序时，每次选择的基准值都是当前列表的最小或最大元素，导致分区极不平衡，算法退化为 O(n²) 的复杂度。</w:t>
      </w:r>
    </w:p>
    <w:p w14:paraId="198C79DC">
      <w:pPr>
        <w:numPr>
          <w:numId w:val="0"/>
        </w:numPr>
        <w:rPr>
          <w:rFonts w:hint="eastAsia"/>
          <w:lang w:val="en-US" w:eastAsia="zh-CN"/>
        </w:rPr>
      </w:pPr>
      <w:r>
        <w:rPr>
          <w:rFonts w:hint="eastAsia"/>
          <w:b/>
          <w:bCs/>
          <w:lang w:val="en-US" w:eastAsia="zh-CN"/>
        </w:rPr>
        <w:t>·空间复杂度</w:t>
      </w:r>
      <w:r>
        <w:rPr>
          <w:rFonts w:hint="eastAsia"/>
          <w:lang w:val="en-US" w:eastAsia="zh-CN"/>
        </w:rPr>
        <w:t>：该算法的空间复杂度主要取决于递归调用的深度。在平均和最佳情况下，递归深度为 O(log n)，因此空间复杂度也为 O(log n)。但在最坏情况下，由于分区不平衡导致递归链变得很长，递归深度会达到 O(n)，从而使得空间复杂度上升到 O(n)。</w:t>
      </w:r>
    </w:p>
    <w:p w14:paraId="3EA86D43">
      <w:pPr>
        <w:pStyle w:val="3"/>
        <w:numPr>
          <w:numId w:val="0"/>
        </w:numPr>
        <w:bidi w:val="0"/>
        <w:ind w:leftChars="0"/>
        <w:rPr>
          <w:rFonts w:hint="eastAsia"/>
          <w:lang w:val="en-US" w:eastAsia="zh-CN"/>
        </w:rPr>
      </w:pPr>
      <w:bookmarkStart w:id="4" w:name="_Toc3618"/>
      <w:r>
        <w:rPr>
          <w:rFonts w:hint="eastAsia"/>
          <w:lang w:val="en-US" w:eastAsia="zh-CN"/>
        </w:rPr>
        <w:t>1.4 样例数据</w:t>
      </w:r>
      <w:bookmarkEnd w:id="4"/>
    </w:p>
    <w:p w14:paraId="26ED0E89">
      <w:pPr>
        <w:jc w:val="center"/>
      </w:pPr>
      <w:r>
        <w:drawing>
          <wp:inline distT="0" distB="0" distL="114300" distR="114300">
            <wp:extent cx="5039995" cy="1080135"/>
            <wp:effectExtent l="0" t="0" r="8255" b="5715"/>
            <wp:docPr id="181" name="图片 3"/>
            <wp:cNvGraphicFramePr/>
            <a:graphic xmlns:a="http://schemas.openxmlformats.org/drawingml/2006/main">
              <a:graphicData uri="http://schemas.openxmlformats.org/drawingml/2006/picture">
                <pic:pic xmlns:pic="http://schemas.openxmlformats.org/drawingml/2006/picture">
                  <pic:nvPicPr>
                    <pic:cNvPr id="181" name="图片 3"/>
                    <pic:cNvPicPr/>
                  </pic:nvPicPr>
                  <pic:blipFill>
                    <a:blip r:embed="rId13"/>
                    <a:srcRect t="3678" b="2044"/>
                    <a:stretch>
                      <a:fillRect/>
                    </a:stretch>
                  </pic:blipFill>
                  <pic:spPr>
                    <a:xfrm>
                      <a:off x="0" y="0"/>
                      <a:ext cx="5039995" cy="1080135"/>
                    </a:xfrm>
                    <a:prstGeom prst="rect">
                      <a:avLst/>
                    </a:prstGeom>
                    <a:noFill/>
                    <a:ln>
                      <a:noFill/>
                    </a:ln>
                  </pic:spPr>
                </pic:pic>
              </a:graphicData>
            </a:graphic>
          </wp:inline>
        </w:drawing>
      </w:r>
    </w:p>
    <w:p w14:paraId="1E41A5FE">
      <w:pPr>
        <w:pStyle w:val="17"/>
        <w:bidi w:val="0"/>
        <w:rPr>
          <w:rFonts w:hint="eastAsia"/>
          <w:lang w:val="en-US" w:eastAsia="zh-CN"/>
        </w:rPr>
      </w:pPr>
      <w:r>
        <w:rPr>
          <w:rFonts w:hint="eastAsia"/>
          <w:lang w:val="en-US" w:eastAsia="zh-CN"/>
        </w:rPr>
        <w:t>图1-1 无重复排序样例数据</w:t>
      </w:r>
    </w:p>
    <w:p w14:paraId="5B628286">
      <w:pPr>
        <w:pStyle w:val="17"/>
        <w:bidi w:val="0"/>
        <w:rPr>
          <w:rFonts w:hint="default"/>
          <w:lang w:val="en-US" w:eastAsia="zh-CN"/>
        </w:rPr>
      </w:pPr>
    </w:p>
    <w:p w14:paraId="7EFA3E5F">
      <w:pPr>
        <w:numPr>
          <w:ilvl w:val="0"/>
          <w:numId w:val="1"/>
        </w:numPr>
        <w:rPr>
          <w:rFonts w:hint="default"/>
          <w:lang w:val="en-US" w:eastAsia="zh-CN"/>
        </w:rPr>
      </w:pPr>
      <w:r>
        <w:rPr>
          <w:rFonts w:hint="default"/>
          <w:lang w:val="en-US" w:eastAsia="zh-CN"/>
        </w:rPr>
        <w:t>初始</w:t>
      </w:r>
      <w:r>
        <w:rPr>
          <w:rFonts w:hint="eastAsia"/>
          <w:lang w:val="en-US" w:eastAsia="zh-CN"/>
        </w:rPr>
        <w:t>调用：</w:t>
      </w:r>
      <w:r>
        <w:rPr>
          <w:rFonts w:hint="default"/>
          <w:lang w:val="en-US" w:eastAsia="zh-CN"/>
        </w:rPr>
        <w:t>quicksort([10, 155, 200, 9, 60, 174, 17, 6, 172</w:t>
      </w:r>
      <w:r>
        <w:rPr>
          <w:rFonts w:hint="eastAsia"/>
          <w:lang w:val="en-US" w:eastAsia="zh-CN"/>
        </w:rPr>
        <w:t>,</w:t>
      </w:r>
      <w:r>
        <w:rPr>
          <w:rFonts w:hint="default"/>
          <w:lang w:val="en-US" w:eastAsia="zh-CN"/>
        </w:rPr>
        <w:t xml:space="preserve"> 103])</w:t>
      </w:r>
    </w:p>
    <w:p w14:paraId="19DF772C">
      <w:pPr>
        <w:numPr>
          <w:numId w:val="0"/>
        </w:numPr>
        <w:ind w:firstLine="420" w:firstLineChars="0"/>
        <w:rPr>
          <w:rFonts w:hint="default"/>
          <w:lang w:val="en-US" w:eastAsia="zh-CN"/>
        </w:rPr>
      </w:pPr>
      <w:r>
        <w:rPr>
          <w:rFonts w:hint="eastAsia"/>
          <w:lang w:val="en-US" w:eastAsia="zh-CN"/>
        </w:rPr>
        <w:t>·</w:t>
      </w:r>
      <w:r>
        <w:rPr>
          <w:rFonts w:hint="default"/>
          <w:lang w:val="en-US" w:eastAsia="zh-CN"/>
        </w:rPr>
        <w:t>基准</w:t>
      </w:r>
      <w:r>
        <w:rPr>
          <w:rFonts w:hint="eastAsia"/>
          <w:lang w:val="en-US" w:eastAsia="zh-CN"/>
        </w:rPr>
        <w:t>：</w:t>
      </w:r>
      <w:r>
        <w:rPr>
          <w:rFonts w:hint="default"/>
          <w:lang w:val="en-US" w:eastAsia="zh-CN"/>
        </w:rPr>
        <w:t>10</w:t>
      </w:r>
    </w:p>
    <w:p w14:paraId="7A0A9136">
      <w:pPr>
        <w:numPr>
          <w:numId w:val="0"/>
        </w:numPr>
        <w:ind w:firstLine="420" w:firstLineChars="0"/>
        <w:rPr>
          <w:rFonts w:hint="default"/>
          <w:lang w:val="en-US" w:eastAsia="zh-CN"/>
        </w:rPr>
      </w:pPr>
      <w:r>
        <w:rPr>
          <w:rFonts w:hint="eastAsia"/>
          <w:lang w:val="en-US" w:eastAsia="zh-CN"/>
        </w:rPr>
        <w:t>·</w:t>
      </w:r>
      <w:r>
        <w:rPr>
          <w:rFonts w:hint="default"/>
          <w:lang w:val="en-US" w:eastAsia="zh-CN"/>
        </w:rPr>
        <w:t>划分</w:t>
      </w:r>
      <w:r>
        <w:rPr>
          <w:rFonts w:hint="eastAsia"/>
          <w:lang w:val="en-US" w:eastAsia="zh-CN"/>
        </w:rPr>
        <w:t>：</w:t>
      </w:r>
      <w:r>
        <w:rPr>
          <w:rFonts w:hint="default"/>
          <w:lang w:val="en-US" w:eastAsia="zh-CN"/>
        </w:rPr>
        <w:t>left</w:t>
      </w:r>
      <w:r>
        <w:rPr>
          <w:rFonts w:hint="eastAsia"/>
          <w:lang w:val="en-US" w:eastAsia="zh-CN"/>
        </w:rPr>
        <w:t>：</w:t>
      </w:r>
      <w:r>
        <w:rPr>
          <w:rFonts w:hint="default"/>
          <w:lang w:val="en-US" w:eastAsia="zh-CN"/>
        </w:rPr>
        <w:t>[9, 6]</w:t>
      </w:r>
      <w:r>
        <w:rPr>
          <w:rFonts w:hint="eastAsia"/>
          <w:lang w:val="en-US" w:eastAsia="zh-CN"/>
        </w:rPr>
        <w:t xml:space="preserve">, </w:t>
      </w:r>
      <w:r>
        <w:rPr>
          <w:rFonts w:hint="default"/>
          <w:lang w:val="en-US" w:eastAsia="zh-CN"/>
        </w:rPr>
        <w:t>right</w:t>
      </w:r>
      <w:r>
        <w:rPr>
          <w:rFonts w:hint="eastAsia"/>
          <w:lang w:val="en-US" w:eastAsia="zh-CN"/>
        </w:rPr>
        <w:t>：</w:t>
      </w:r>
      <w:r>
        <w:rPr>
          <w:rFonts w:hint="default"/>
          <w:lang w:val="en-US" w:eastAsia="zh-CN"/>
        </w:rPr>
        <w:t>[155, 200, 60, 174, 17, 172, 103]</w:t>
      </w:r>
    </w:p>
    <w:p w14:paraId="1C66A9A5">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递归</w:t>
      </w:r>
      <w:r>
        <w:rPr>
          <w:rFonts w:hint="eastAsia"/>
          <w:lang w:val="en-US" w:eastAsia="zh-CN"/>
        </w:rPr>
        <w:t>：</w:t>
      </w:r>
      <w:r>
        <w:rPr>
          <w:rFonts w:hint="default"/>
          <w:lang w:val="en-US" w:eastAsia="zh-CN"/>
        </w:rPr>
        <w:t>quicksort([9, 6]) @ [10] @ quicksort([155, ...])</w:t>
      </w:r>
    </w:p>
    <w:p w14:paraId="51C682A5">
      <w:pPr>
        <w:numPr>
          <w:ilvl w:val="0"/>
          <w:numId w:val="1"/>
        </w:numPr>
        <w:ind w:left="0" w:leftChars="0" w:firstLine="0" w:firstLineChars="0"/>
        <w:rPr>
          <w:rFonts w:hint="default"/>
          <w:lang w:val="en-US" w:eastAsia="zh-CN"/>
        </w:rPr>
      </w:pPr>
      <w:r>
        <w:rPr>
          <w:rFonts w:hint="default"/>
          <w:lang w:val="en-US" w:eastAsia="zh-CN"/>
        </w:rPr>
        <w:t>quicksort([9, 6])</w:t>
      </w:r>
    </w:p>
    <w:p w14:paraId="73B49F53">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基准</w:t>
      </w:r>
      <w:r>
        <w:rPr>
          <w:rFonts w:hint="eastAsia"/>
          <w:lang w:val="en-US" w:eastAsia="zh-CN"/>
        </w:rPr>
        <w:t>：</w:t>
      </w:r>
      <w:r>
        <w:rPr>
          <w:rFonts w:hint="default"/>
          <w:lang w:val="en-US" w:eastAsia="zh-CN"/>
        </w:rPr>
        <w:t>9</w:t>
      </w:r>
    </w:p>
    <w:p w14:paraId="7D817E4C">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划分</w:t>
      </w:r>
      <w:r>
        <w:rPr>
          <w:rFonts w:hint="eastAsia"/>
          <w:lang w:val="en-US" w:eastAsia="zh-CN"/>
        </w:rPr>
        <w:t>：</w:t>
      </w:r>
      <w:r>
        <w:rPr>
          <w:rFonts w:hint="default"/>
          <w:lang w:val="en-US" w:eastAsia="zh-CN"/>
        </w:rPr>
        <w:t>left</w:t>
      </w:r>
      <w:r>
        <w:rPr>
          <w:rFonts w:hint="eastAsia"/>
          <w:lang w:val="en-US" w:eastAsia="zh-CN"/>
        </w:rPr>
        <w:t>：</w:t>
      </w:r>
      <w:r>
        <w:rPr>
          <w:rFonts w:hint="default"/>
          <w:lang w:val="en-US" w:eastAsia="zh-CN"/>
        </w:rPr>
        <w:t>[6], right</w:t>
      </w:r>
      <w:r>
        <w:rPr>
          <w:rFonts w:hint="eastAsia"/>
          <w:lang w:val="en-US" w:eastAsia="zh-CN"/>
        </w:rPr>
        <w:t>：</w:t>
      </w:r>
      <w:r>
        <w:rPr>
          <w:rFonts w:hint="default"/>
          <w:lang w:val="en-US" w:eastAsia="zh-CN"/>
        </w:rPr>
        <w:t>[]</w:t>
      </w:r>
    </w:p>
    <w:p w14:paraId="3FA3356D">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递归</w:t>
      </w:r>
      <w:r>
        <w:rPr>
          <w:rFonts w:hint="eastAsia"/>
          <w:lang w:val="en-US" w:eastAsia="zh-CN"/>
        </w:rPr>
        <w:t>：</w:t>
      </w:r>
      <w:r>
        <w:rPr>
          <w:rFonts w:hint="default"/>
          <w:lang w:val="en-US" w:eastAsia="zh-CN"/>
        </w:rPr>
        <w:t>quicksort([6]) @ [9] @ quicksort([])</w:t>
      </w:r>
    </w:p>
    <w:p w14:paraId="63629191">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返回</w:t>
      </w:r>
      <w:r>
        <w:rPr>
          <w:rFonts w:hint="eastAsia"/>
          <w:lang w:val="en-US" w:eastAsia="zh-CN"/>
        </w:rPr>
        <w:t>：</w:t>
      </w:r>
      <w:r>
        <w:rPr>
          <w:rFonts w:hint="default"/>
          <w:lang w:val="en-US" w:eastAsia="zh-CN"/>
        </w:rPr>
        <w:t>[6, 9]</w:t>
      </w:r>
    </w:p>
    <w:p w14:paraId="3AD66986">
      <w:pPr>
        <w:numPr>
          <w:ilvl w:val="0"/>
          <w:numId w:val="1"/>
        </w:numPr>
        <w:ind w:left="0" w:leftChars="0" w:firstLine="0" w:firstLineChars="0"/>
        <w:rPr>
          <w:rFonts w:hint="default"/>
          <w:lang w:val="en-US" w:eastAsia="zh-CN"/>
        </w:rPr>
      </w:pPr>
      <w:r>
        <w:rPr>
          <w:rFonts w:hint="default"/>
          <w:lang w:val="en-US" w:eastAsia="zh-CN"/>
        </w:rPr>
        <w:t>quicksort([155, 200, 60, 174, 17, 172, 103])</w:t>
      </w:r>
    </w:p>
    <w:p w14:paraId="19E4E694">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基准</w:t>
      </w:r>
      <w:r>
        <w:rPr>
          <w:rFonts w:hint="eastAsia"/>
          <w:lang w:val="en-US" w:eastAsia="zh-CN"/>
        </w:rPr>
        <w:t>：</w:t>
      </w:r>
      <w:r>
        <w:rPr>
          <w:rFonts w:hint="default"/>
          <w:lang w:val="en-US" w:eastAsia="zh-CN"/>
        </w:rPr>
        <w:t>155</w:t>
      </w:r>
    </w:p>
    <w:p w14:paraId="6D8B5B16">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划分</w:t>
      </w:r>
      <w:r>
        <w:rPr>
          <w:rFonts w:hint="eastAsia"/>
          <w:lang w:val="en-US" w:eastAsia="zh-CN"/>
        </w:rPr>
        <w:t>：</w:t>
      </w:r>
      <w:r>
        <w:rPr>
          <w:rFonts w:hint="default"/>
          <w:lang w:val="en-US" w:eastAsia="zh-CN"/>
        </w:rPr>
        <w:t>left</w:t>
      </w:r>
      <w:r>
        <w:rPr>
          <w:rFonts w:hint="eastAsia"/>
          <w:lang w:val="en-US" w:eastAsia="zh-CN"/>
        </w:rPr>
        <w:t>：</w:t>
      </w:r>
      <w:r>
        <w:rPr>
          <w:rFonts w:hint="default"/>
          <w:lang w:val="en-US" w:eastAsia="zh-CN"/>
        </w:rPr>
        <w:t>[60, 17, 103]</w:t>
      </w:r>
      <w:r>
        <w:rPr>
          <w:rFonts w:hint="eastAsia"/>
          <w:lang w:val="en-US" w:eastAsia="zh-CN"/>
        </w:rPr>
        <w:t xml:space="preserve">, </w:t>
      </w:r>
      <w:r>
        <w:rPr>
          <w:rFonts w:hint="default"/>
          <w:lang w:val="en-US" w:eastAsia="zh-CN"/>
        </w:rPr>
        <w:t>right</w:t>
      </w:r>
      <w:r>
        <w:rPr>
          <w:rFonts w:hint="eastAsia"/>
          <w:lang w:val="en-US" w:eastAsia="zh-CN"/>
        </w:rPr>
        <w:t>：</w:t>
      </w:r>
      <w:r>
        <w:rPr>
          <w:rFonts w:hint="default"/>
          <w:lang w:val="en-US" w:eastAsia="zh-CN"/>
        </w:rPr>
        <w:t>[200, 174, 172]</w:t>
      </w:r>
    </w:p>
    <w:p w14:paraId="1D4BD430">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递归</w:t>
      </w:r>
      <w:r>
        <w:rPr>
          <w:rFonts w:hint="eastAsia"/>
          <w:lang w:val="en-US" w:eastAsia="zh-CN"/>
        </w:rPr>
        <w:t>：</w:t>
      </w:r>
      <w:r>
        <w:rPr>
          <w:rFonts w:hint="default"/>
          <w:lang w:val="en-US" w:eastAsia="zh-CN"/>
        </w:rPr>
        <w:t>quicksort([60, 17, 103]) @ [155] @ quicksort([200, 174, 172])</w:t>
      </w:r>
    </w:p>
    <w:p w14:paraId="101F3E35">
      <w:pPr>
        <w:numPr>
          <w:ilvl w:val="0"/>
          <w:numId w:val="1"/>
        </w:numPr>
        <w:ind w:left="0" w:leftChars="0" w:firstLine="0" w:firstLineChars="0"/>
        <w:rPr>
          <w:rFonts w:hint="default"/>
          <w:lang w:val="en-US" w:eastAsia="zh-CN"/>
        </w:rPr>
      </w:pPr>
      <w:r>
        <w:rPr>
          <w:rFonts w:hint="default"/>
          <w:lang w:val="en-US" w:eastAsia="zh-CN"/>
        </w:rPr>
        <w:t>quicksort([60, 17, 103])</w:t>
      </w:r>
    </w:p>
    <w:p w14:paraId="1925765F">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基准</w:t>
      </w:r>
      <w:r>
        <w:rPr>
          <w:rFonts w:hint="eastAsia"/>
          <w:lang w:val="en-US" w:eastAsia="zh-CN"/>
        </w:rPr>
        <w:t>：</w:t>
      </w:r>
      <w:r>
        <w:rPr>
          <w:rFonts w:hint="default"/>
          <w:lang w:val="en-US" w:eastAsia="zh-CN"/>
        </w:rPr>
        <w:t>60</w:t>
      </w:r>
    </w:p>
    <w:p w14:paraId="664E2D87">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划分</w:t>
      </w:r>
      <w:r>
        <w:rPr>
          <w:rFonts w:hint="eastAsia"/>
          <w:lang w:val="en-US" w:eastAsia="zh-CN"/>
        </w:rPr>
        <w:t>：</w:t>
      </w:r>
      <w:r>
        <w:rPr>
          <w:rFonts w:hint="default"/>
          <w:lang w:val="en-US" w:eastAsia="zh-CN"/>
        </w:rPr>
        <w:t>left</w:t>
      </w:r>
      <w:r>
        <w:rPr>
          <w:rFonts w:hint="eastAsia"/>
          <w:lang w:val="en-US" w:eastAsia="zh-CN"/>
        </w:rPr>
        <w:t>：</w:t>
      </w:r>
      <w:r>
        <w:rPr>
          <w:rFonts w:hint="default"/>
          <w:lang w:val="en-US" w:eastAsia="zh-CN"/>
        </w:rPr>
        <w:t>[17], right</w:t>
      </w:r>
      <w:r>
        <w:rPr>
          <w:rFonts w:hint="eastAsia"/>
          <w:lang w:val="en-US" w:eastAsia="zh-CN"/>
        </w:rPr>
        <w:t>：</w:t>
      </w:r>
      <w:r>
        <w:rPr>
          <w:rFonts w:hint="default"/>
          <w:lang w:val="en-US" w:eastAsia="zh-CN"/>
        </w:rPr>
        <w:t>[103]</w:t>
      </w:r>
    </w:p>
    <w:p w14:paraId="4BA49D43">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返回</w:t>
      </w:r>
      <w:r>
        <w:rPr>
          <w:rFonts w:hint="eastAsia"/>
          <w:lang w:val="en-US" w:eastAsia="zh-CN"/>
        </w:rPr>
        <w:t>：</w:t>
      </w:r>
      <w:r>
        <w:rPr>
          <w:rFonts w:hint="default"/>
          <w:lang w:val="en-US" w:eastAsia="zh-CN"/>
        </w:rPr>
        <w:t>[17, 60, 103]</w:t>
      </w:r>
    </w:p>
    <w:p w14:paraId="0AC3387A">
      <w:pPr>
        <w:numPr>
          <w:ilvl w:val="0"/>
          <w:numId w:val="1"/>
        </w:numPr>
        <w:ind w:left="0" w:leftChars="0" w:firstLine="0" w:firstLineChars="0"/>
        <w:rPr>
          <w:rFonts w:hint="default"/>
          <w:lang w:val="en-US" w:eastAsia="zh-CN"/>
        </w:rPr>
      </w:pPr>
      <w:r>
        <w:rPr>
          <w:rFonts w:hint="default"/>
          <w:lang w:val="en-US" w:eastAsia="zh-CN"/>
        </w:rPr>
        <w:t>quicksort([200, 174, 172])</w:t>
      </w:r>
    </w:p>
    <w:p w14:paraId="5301ABE7">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基准</w:t>
      </w:r>
      <w:r>
        <w:rPr>
          <w:rFonts w:hint="eastAsia"/>
          <w:lang w:val="en-US" w:eastAsia="zh-CN"/>
        </w:rPr>
        <w:t>：</w:t>
      </w:r>
      <w:r>
        <w:rPr>
          <w:rFonts w:hint="default"/>
          <w:lang w:val="en-US" w:eastAsia="zh-CN"/>
        </w:rPr>
        <w:t>200</w:t>
      </w:r>
    </w:p>
    <w:p w14:paraId="5C37DE48">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划分</w:t>
      </w:r>
      <w:r>
        <w:rPr>
          <w:rFonts w:hint="eastAsia"/>
          <w:lang w:val="en-US" w:eastAsia="zh-CN"/>
        </w:rPr>
        <w:t>：</w:t>
      </w:r>
      <w:r>
        <w:rPr>
          <w:rFonts w:hint="default"/>
          <w:lang w:val="en-US" w:eastAsia="zh-CN"/>
        </w:rPr>
        <w:t>left</w:t>
      </w:r>
      <w:r>
        <w:rPr>
          <w:rFonts w:hint="eastAsia"/>
          <w:lang w:val="en-US" w:eastAsia="zh-CN"/>
        </w:rPr>
        <w:t>：</w:t>
      </w:r>
      <w:r>
        <w:rPr>
          <w:rFonts w:hint="default"/>
          <w:lang w:val="en-US" w:eastAsia="zh-CN"/>
        </w:rPr>
        <w:t>[174, 172], right</w:t>
      </w:r>
      <w:r>
        <w:rPr>
          <w:rFonts w:hint="eastAsia"/>
          <w:lang w:val="en-US" w:eastAsia="zh-CN"/>
        </w:rPr>
        <w:t>：</w:t>
      </w:r>
      <w:r>
        <w:rPr>
          <w:rFonts w:hint="default"/>
          <w:lang w:val="en-US" w:eastAsia="zh-CN"/>
        </w:rPr>
        <w:t>[]</w:t>
      </w:r>
    </w:p>
    <w:p w14:paraId="79A66436">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递归</w:t>
      </w:r>
      <w:r>
        <w:rPr>
          <w:rFonts w:hint="eastAsia"/>
          <w:lang w:val="en-US" w:eastAsia="zh-CN"/>
        </w:rPr>
        <w:t>：</w:t>
      </w:r>
      <w:r>
        <w:rPr>
          <w:rFonts w:hint="default"/>
          <w:lang w:val="en-US" w:eastAsia="zh-CN"/>
        </w:rPr>
        <w:t>quicksort([174, 172]) @ [200] @ quicksort([])</w:t>
      </w:r>
    </w:p>
    <w:p w14:paraId="3935ED75">
      <w:pPr>
        <w:numPr>
          <w:ilvl w:val="0"/>
          <w:numId w:val="1"/>
        </w:numPr>
        <w:ind w:left="0" w:leftChars="0" w:firstLine="0" w:firstLineChars="0"/>
        <w:rPr>
          <w:rFonts w:hint="default"/>
          <w:lang w:val="en-US" w:eastAsia="zh-CN"/>
        </w:rPr>
      </w:pPr>
      <w:r>
        <w:rPr>
          <w:rFonts w:hint="default"/>
          <w:lang w:val="en-US" w:eastAsia="zh-CN"/>
        </w:rPr>
        <w:t>quicksort([174, 172])</w:t>
      </w:r>
    </w:p>
    <w:p w14:paraId="08F91F08">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基准</w:t>
      </w:r>
      <w:r>
        <w:rPr>
          <w:rFonts w:hint="eastAsia"/>
          <w:lang w:val="en-US" w:eastAsia="zh-CN"/>
        </w:rPr>
        <w:t>：</w:t>
      </w:r>
      <w:r>
        <w:rPr>
          <w:rFonts w:hint="default"/>
          <w:lang w:val="en-US" w:eastAsia="zh-CN"/>
        </w:rPr>
        <w:t>174</w:t>
      </w:r>
    </w:p>
    <w:p w14:paraId="21C6E7BB">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划分</w:t>
      </w:r>
      <w:r>
        <w:rPr>
          <w:rFonts w:hint="eastAsia"/>
          <w:lang w:val="en-US" w:eastAsia="zh-CN"/>
        </w:rPr>
        <w:t>：</w:t>
      </w:r>
      <w:r>
        <w:rPr>
          <w:rFonts w:hint="default"/>
          <w:lang w:val="en-US" w:eastAsia="zh-CN"/>
        </w:rPr>
        <w:t>left</w:t>
      </w:r>
      <w:r>
        <w:rPr>
          <w:rFonts w:hint="eastAsia"/>
          <w:lang w:val="en-US" w:eastAsia="zh-CN"/>
        </w:rPr>
        <w:t>：</w:t>
      </w:r>
      <w:r>
        <w:rPr>
          <w:rFonts w:hint="default"/>
          <w:lang w:val="en-US" w:eastAsia="zh-CN"/>
        </w:rPr>
        <w:t>[172], right</w:t>
      </w:r>
      <w:r>
        <w:rPr>
          <w:rFonts w:hint="eastAsia"/>
          <w:lang w:val="en-US" w:eastAsia="zh-CN"/>
        </w:rPr>
        <w:t>：</w:t>
      </w:r>
      <w:r>
        <w:rPr>
          <w:rFonts w:hint="default"/>
          <w:lang w:val="en-US" w:eastAsia="zh-CN"/>
        </w:rPr>
        <w:t>[]</w:t>
      </w:r>
    </w:p>
    <w:p w14:paraId="6E39090D">
      <w:pPr>
        <w:numPr>
          <w:numId w:val="0"/>
        </w:numPr>
        <w:ind w:leftChars="0" w:firstLine="420" w:firstLineChars="0"/>
        <w:rPr>
          <w:rFonts w:hint="default"/>
          <w:lang w:val="en-US" w:eastAsia="zh-CN"/>
        </w:rPr>
      </w:pPr>
      <w:r>
        <w:rPr>
          <w:rFonts w:hint="eastAsia"/>
          <w:lang w:val="en-US" w:eastAsia="zh-CN"/>
        </w:rPr>
        <w:t>·</w:t>
      </w:r>
      <w:r>
        <w:rPr>
          <w:rFonts w:hint="default"/>
          <w:lang w:val="en-US" w:eastAsia="zh-CN"/>
        </w:rPr>
        <w:t>返回</w:t>
      </w:r>
      <w:r>
        <w:rPr>
          <w:rFonts w:hint="eastAsia"/>
          <w:lang w:val="en-US" w:eastAsia="zh-CN"/>
        </w:rPr>
        <w:t>：</w:t>
      </w:r>
      <w:r>
        <w:rPr>
          <w:rFonts w:hint="default"/>
          <w:lang w:val="en-US" w:eastAsia="zh-CN"/>
        </w:rPr>
        <w:t>[172, 174]</w:t>
      </w:r>
    </w:p>
    <w:p w14:paraId="73D5999F">
      <w:pPr>
        <w:numPr>
          <w:numId w:val="0"/>
        </w:numPr>
        <w:ind w:leftChars="0"/>
        <w:rPr>
          <w:rFonts w:hint="default"/>
          <w:b/>
          <w:bCs/>
          <w:i w:val="0"/>
          <w:iCs w:val="0"/>
          <w:u w:val="single"/>
          <w:lang w:val="en-US" w:eastAsia="zh-CN"/>
        </w:rPr>
      </w:pPr>
      <w:r>
        <w:rPr>
          <w:rFonts w:hint="eastAsia"/>
          <w:b/>
          <w:bCs/>
          <w:i w:val="0"/>
          <w:iCs w:val="0"/>
          <w:u w:val="single"/>
          <w:lang w:val="en-US" w:eastAsia="zh-CN"/>
        </w:rPr>
        <w:t>合并结果：</w:t>
      </w:r>
    </w:p>
    <w:p w14:paraId="4230952C">
      <w:pPr>
        <w:numPr>
          <w:numId w:val="0"/>
        </w:numPr>
        <w:ind w:leftChars="0"/>
        <w:rPr>
          <w:rFonts w:hint="default"/>
          <w:lang w:val="en-US" w:eastAsia="zh-CN"/>
        </w:rPr>
      </w:pPr>
      <w:r>
        <w:rPr>
          <w:rFonts w:hint="default"/>
          <w:lang w:val="en-US" w:eastAsia="zh-CN"/>
        </w:rPr>
        <w:t>第 5 步合并为  [172, 174, 200]</w:t>
      </w:r>
    </w:p>
    <w:p w14:paraId="37D25E79">
      <w:pPr>
        <w:numPr>
          <w:numId w:val="0"/>
        </w:numPr>
        <w:ind w:leftChars="0"/>
        <w:rPr>
          <w:rFonts w:hint="default"/>
          <w:lang w:val="en-US" w:eastAsia="zh-CN"/>
        </w:rPr>
      </w:pPr>
      <w:r>
        <w:rPr>
          <w:rFonts w:hint="default"/>
          <w:lang w:val="en-US" w:eastAsia="zh-CN"/>
        </w:rPr>
        <w:t>第 3 步合并为</w:t>
      </w:r>
      <w:r>
        <w:rPr>
          <w:rFonts w:hint="eastAsia"/>
          <w:lang w:val="en-US" w:eastAsia="zh-CN"/>
        </w:rPr>
        <w:t xml:space="preserve"> </w:t>
      </w:r>
      <w:r>
        <w:rPr>
          <w:rFonts w:hint="default"/>
          <w:lang w:val="en-US" w:eastAsia="zh-CN"/>
        </w:rPr>
        <w:t>[17, 60, 103, 155, 172, 174, 200]</w:t>
      </w:r>
    </w:p>
    <w:p w14:paraId="51DF1C07">
      <w:pPr>
        <w:numPr>
          <w:numId w:val="0"/>
        </w:numPr>
        <w:ind w:leftChars="0"/>
        <w:rPr>
          <w:rFonts w:hint="default"/>
          <w:lang w:val="en-US" w:eastAsia="zh-CN"/>
        </w:rPr>
      </w:pPr>
      <w:r>
        <w:rPr>
          <w:rFonts w:hint="default"/>
          <w:lang w:val="en-US" w:eastAsia="zh-CN"/>
        </w:rPr>
        <w:t>第 1 步合并为</w:t>
      </w:r>
      <w:r>
        <w:rPr>
          <w:rFonts w:hint="eastAsia"/>
          <w:lang w:val="en-US" w:eastAsia="zh-CN"/>
        </w:rPr>
        <w:t xml:space="preserve"> </w:t>
      </w:r>
      <w:r>
        <w:rPr>
          <w:rFonts w:hint="default"/>
          <w:lang w:val="en-US" w:eastAsia="zh-CN"/>
        </w:rPr>
        <w:t>[6, 9, 10, 17, 60, 103, 155, 172, 174, 200]</w:t>
      </w:r>
    </w:p>
    <w:p w14:paraId="1B69D734">
      <w:pPr>
        <w:rPr>
          <w:rFonts w:hint="default"/>
          <w:lang w:val="en-US" w:eastAsia="zh-CN"/>
        </w:rPr>
      </w:pPr>
      <w:r>
        <w:rPr>
          <w:rFonts w:hint="default"/>
          <w:lang w:val="en-US" w:eastAsia="zh-CN"/>
        </w:rPr>
        <w:br w:type="page"/>
      </w:r>
    </w:p>
    <w:p w14:paraId="6B6C66E9">
      <w:pPr>
        <w:pStyle w:val="2"/>
        <w:bidi w:val="0"/>
        <w:rPr>
          <w:rFonts w:hint="eastAsia"/>
          <w:lang w:val="en-US" w:eastAsia="zh-CN"/>
        </w:rPr>
      </w:pPr>
      <w:bookmarkStart w:id="5" w:name="_Toc28860"/>
      <w:r>
        <w:rPr>
          <w:rFonts w:hint="eastAsia"/>
          <w:lang w:val="en-US" w:eastAsia="zh-CN"/>
        </w:rPr>
        <w:t>2 最短路</w:t>
      </w:r>
      <w:bookmarkEnd w:id="5"/>
    </w:p>
    <w:p w14:paraId="0E7DCD0C">
      <w:pPr>
        <w:pStyle w:val="3"/>
        <w:bidi w:val="0"/>
        <w:rPr>
          <w:rFonts w:hint="eastAsia"/>
          <w:lang w:val="en-US" w:eastAsia="zh-CN"/>
        </w:rPr>
      </w:pPr>
      <w:bookmarkStart w:id="6" w:name="_Toc4139"/>
      <w:r>
        <w:rPr>
          <w:rFonts w:hint="eastAsia"/>
          <w:lang w:val="en-US" w:eastAsia="zh-CN"/>
        </w:rPr>
        <w:t>2.1 题目描述</w:t>
      </w:r>
      <w:bookmarkEnd w:id="6"/>
    </w:p>
    <w:p w14:paraId="2DC10C4D">
      <w:pPr>
        <w:ind w:firstLine="420" w:firstLineChars="0"/>
        <w:rPr>
          <w:rFonts w:hint="default"/>
          <w:lang w:val="en-US" w:eastAsia="zh-CN"/>
        </w:rPr>
      </w:pPr>
      <w:r>
        <w:rPr>
          <w:rFonts w:hint="default"/>
          <w:lang w:val="en-US" w:eastAsia="zh-CN"/>
        </w:rPr>
        <w:t>给定一个带权无向图和一个源点，计算从该源点到其他所有节点的最短路 径。图中的边权为非负值，需要输出从源点到每个节点的最短距离。</w:t>
      </w:r>
    </w:p>
    <w:p w14:paraId="6EF4B48E">
      <w:pPr>
        <w:pStyle w:val="3"/>
        <w:bidi w:val="0"/>
        <w:rPr>
          <w:rFonts w:hint="eastAsia"/>
          <w:lang w:val="en-US" w:eastAsia="zh-CN"/>
        </w:rPr>
      </w:pPr>
      <w:bookmarkStart w:id="7" w:name="_Toc29530"/>
      <w:r>
        <w:rPr>
          <w:rFonts w:hint="eastAsia"/>
          <w:lang w:val="en-US" w:eastAsia="zh-CN"/>
        </w:rPr>
        <w:t>2.2 算法流程</w:t>
      </w:r>
      <w:bookmarkEnd w:id="7"/>
    </w:p>
    <w:p w14:paraId="591538BD">
      <w:pPr>
        <w:ind w:firstLine="420" w:firstLineChars="0"/>
        <w:rPr>
          <w:rFonts w:hint="default"/>
          <w:lang w:val="en-US" w:eastAsia="zh-CN"/>
        </w:rPr>
      </w:pPr>
      <w:r>
        <w:rPr>
          <w:rFonts w:hint="default"/>
          <w:lang w:val="en-US" w:eastAsia="zh-CN"/>
        </w:rPr>
        <w:t xml:space="preserve">采用 Dijkstra 算法来解决该最短路径问题，具体流程如下： </w:t>
      </w:r>
    </w:p>
    <w:p w14:paraId="480BC62C">
      <w:pPr>
        <w:ind w:firstLine="420" w:firstLineChars="0"/>
        <w:rPr>
          <w:rFonts w:hint="default"/>
          <w:lang w:val="en-US" w:eastAsia="zh-CN"/>
        </w:rPr>
      </w:pPr>
      <w:r>
        <w:rPr>
          <w:rFonts w:hint="eastAsia"/>
          <w:lang w:val="en-US" w:eastAsia="zh-CN"/>
        </w:rPr>
        <w:t>·</w:t>
      </w:r>
      <w:r>
        <w:rPr>
          <w:rFonts w:hint="default"/>
          <w:b/>
          <w:bCs/>
          <w:lang w:val="en-US" w:eastAsia="zh-CN"/>
        </w:rPr>
        <w:t>初始化</w:t>
      </w:r>
      <w:r>
        <w:rPr>
          <w:rFonts w:hint="default"/>
          <w:lang w:val="en-US" w:eastAsia="zh-CN"/>
        </w:rPr>
        <w:t xml:space="preserve">： </w:t>
      </w:r>
    </w:p>
    <w:p w14:paraId="49E47D9E">
      <w:pPr>
        <w:ind w:left="420" w:leftChars="0" w:firstLine="420" w:firstLineChars="0"/>
        <w:rPr>
          <w:rFonts w:hint="default"/>
          <w:lang w:val="en-US" w:eastAsia="zh-CN"/>
        </w:rPr>
      </w:pPr>
      <w:r>
        <w:rPr>
          <w:rFonts w:hint="default"/>
          <w:b/>
          <w:bCs/>
          <w:lang w:val="en-US" w:eastAsia="zh-CN"/>
        </w:rPr>
        <w:t>–</w:t>
      </w:r>
      <w:r>
        <w:rPr>
          <w:rFonts w:hint="default"/>
          <w:lang w:val="en-US" w:eastAsia="zh-CN"/>
        </w:rPr>
        <w:t xml:space="preserve"> 读取节点数 N、边数 M 和源点 T。 </w:t>
      </w:r>
    </w:p>
    <w:p w14:paraId="6D5BECAF">
      <w:pPr>
        <w:ind w:left="420" w:leftChars="0" w:firstLine="420" w:firstLineChars="0"/>
        <w:rPr>
          <w:rFonts w:hint="default"/>
          <w:lang w:val="en-US" w:eastAsia="zh-CN"/>
        </w:rPr>
      </w:pPr>
      <w:r>
        <w:rPr>
          <w:rFonts w:hint="default"/>
          <w:b/>
          <w:bCs/>
          <w:lang w:val="en-US" w:eastAsia="zh-CN"/>
        </w:rPr>
        <w:t>–</w:t>
      </w:r>
      <w:r>
        <w:rPr>
          <w:rFonts w:hint="default"/>
          <w:lang w:val="en-US" w:eastAsia="zh-CN"/>
        </w:rPr>
        <w:t xml:space="preserve"> 使用距离数组 dist 记录源点到各节点的当前最短距离。将源点 T 的距离设为 0，其余节点距离均设为 INF（一个足够大的数），表示无限大。 </w:t>
      </w:r>
    </w:p>
    <w:p w14:paraId="7A462CDC">
      <w:pPr>
        <w:ind w:left="420" w:leftChars="0" w:firstLine="420" w:firstLineChars="0"/>
        <w:rPr>
          <w:rFonts w:hint="default"/>
          <w:lang w:val="en-US" w:eastAsia="zh-CN"/>
        </w:rPr>
      </w:pPr>
      <w:r>
        <w:rPr>
          <w:rFonts w:hint="default"/>
          <w:b/>
          <w:bCs/>
          <w:lang w:val="en-US" w:eastAsia="zh-CN"/>
        </w:rPr>
        <w:t>–</w:t>
      </w:r>
      <w:r>
        <w:rPr>
          <w:rFonts w:hint="default"/>
          <w:lang w:val="en-US" w:eastAsia="zh-CN"/>
        </w:rPr>
        <w:t xml:space="preserve"> 使用布尔数组 visited 标记节点是否已找到最短路径，初始时全部设为 false。 </w:t>
      </w:r>
    </w:p>
    <w:p w14:paraId="425EE5A4">
      <w:pPr>
        <w:ind w:left="420" w:leftChars="0" w:firstLine="420" w:firstLineChars="0"/>
        <w:rPr>
          <w:rFonts w:hint="default"/>
          <w:lang w:val="en-US" w:eastAsia="zh-CN"/>
        </w:rPr>
      </w:pPr>
      <w:r>
        <w:rPr>
          <w:rFonts w:hint="default"/>
          <w:b/>
          <w:bCs/>
          <w:lang w:val="en-US" w:eastAsia="zh-CN"/>
        </w:rPr>
        <w:t>–</w:t>
      </w:r>
      <w:r>
        <w:rPr>
          <w:rFonts w:hint="default"/>
          <w:lang w:val="en-US" w:eastAsia="zh-CN"/>
        </w:rPr>
        <w:t xml:space="preserve"> 使用邻接表 adj（一个数组，每个元素是一个列表）存储图的信息。读取 M 条边的信息，对于每条无向边 (u, v, w)，在邻接表中同时添加 u 到 v 和 v 到 u 的边。 </w:t>
      </w:r>
    </w:p>
    <w:p w14:paraId="4E8479F6">
      <w:pPr>
        <w:ind w:firstLine="420" w:firstLineChars="0"/>
        <w:rPr>
          <w:rFonts w:hint="default"/>
          <w:lang w:val="en-US" w:eastAsia="zh-CN"/>
        </w:rPr>
      </w:pPr>
      <w:r>
        <w:rPr>
          <w:rFonts w:hint="eastAsia"/>
          <w:lang w:val="en-US" w:eastAsia="zh-CN"/>
        </w:rPr>
        <w:t>·</w:t>
      </w:r>
      <w:r>
        <w:rPr>
          <w:rFonts w:hint="default"/>
          <w:b/>
          <w:bCs/>
          <w:lang w:val="en-US" w:eastAsia="zh-CN"/>
        </w:rPr>
        <w:t>主循环</w:t>
      </w:r>
      <w:r>
        <w:rPr>
          <w:rFonts w:hint="default"/>
          <w:lang w:val="en-US" w:eastAsia="zh-CN"/>
        </w:rPr>
        <w:t xml:space="preserve">： </w:t>
      </w:r>
    </w:p>
    <w:p w14:paraId="39B631BF">
      <w:pPr>
        <w:ind w:left="420" w:leftChars="0" w:firstLine="420" w:firstLineChars="0"/>
        <w:rPr>
          <w:rFonts w:hint="default"/>
          <w:lang w:val="en-US" w:eastAsia="zh-CN"/>
        </w:rPr>
      </w:pPr>
      <w:r>
        <w:rPr>
          <w:rFonts w:hint="default"/>
          <w:b/>
          <w:bCs/>
          <w:lang w:val="en-US" w:eastAsia="zh-CN"/>
        </w:rPr>
        <w:t>–</w:t>
      </w:r>
      <w:r>
        <w:rPr>
          <w:rFonts w:hint="default"/>
          <w:lang w:val="en-US" w:eastAsia="zh-CN"/>
        </w:rPr>
        <w:t xml:space="preserve"> 在所有未被访问的节点中，选择距离源点最近的节点 u，即满足 dist[u] 最小且 visited[u] 为 false 的节点。 </w:t>
      </w:r>
    </w:p>
    <w:p w14:paraId="69C25BC1">
      <w:pPr>
        <w:ind w:left="420" w:leftChars="0" w:firstLine="420" w:firstLineChars="0"/>
        <w:rPr>
          <w:rFonts w:hint="default"/>
          <w:lang w:val="en-US" w:eastAsia="zh-CN"/>
        </w:rPr>
      </w:pPr>
      <w:r>
        <w:rPr>
          <w:rFonts w:hint="default"/>
          <w:b/>
          <w:bCs/>
          <w:lang w:val="en-US" w:eastAsia="zh-CN"/>
        </w:rPr>
        <w:t>–</w:t>
      </w:r>
      <w:r>
        <w:rPr>
          <w:rFonts w:hint="default"/>
          <w:lang w:val="en-US" w:eastAsia="zh-CN"/>
        </w:rPr>
        <w:t xml:space="preserve"> 如果找不到这样的节点（所有可达节点均已访问），则循环结束。 </w:t>
      </w:r>
    </w:p>
    <w:p w14:paraId="7863C4EE">
      <w:pPr>
        <w:ind w:left="420" w:leftChars="0" w:firstLine="420" w:firstLineChars="0"/>
        <w:rPr>
          <w:rFonts w:hint="default"/>
          <w:lang w:val="en-US" w:eastAsia="zh-CN"/>
        </w:rPr>
      </w:pPr>
      <w:r>
        <w:rPr>
          <w:rFonts w:hint="default"/>
          <w:b/>
          <w:bCs/>
          <w:lang w:val="en-US" w:eastAsia="zh-CN"/>
        </w:rPr>
        <w:t>–</w:t>
      </w:r>
      <w:r>
        <w:rPr>
          <w:rFonts w:hint="default"/>
          <w:lang w:val="en-US" w:eastAsia="zh-CN"/>
        </w:rPr>
        <w:t xml:space="preserve"> 将节点 u 标记为已访问，即设置 visited[u] = true。 </w:t>
      </w:r>
    </w:p>
    <w:p w14:paraId="7CA0336B">
      <w:pPr>
        <w:ind w:left="420" w:leftChars="0" w:firstLine="420" w:firstLineChars="0"/>
        <w:rPr>
          <w:rFonts w:hint="default"/>
          <w:lang w:val="en-US" w:eastAsia="zh-CN"/>
        </w:rPr>
      </w:pPr>
      <w:r>
        <w:rPr>
          <w:rFonts w:hint="default"/>
          <w:b/>
          <w:bCs/>
          <w:lang w:val="en-US" w:eastAsia="zh-CN"/>
        </w:rPr>
        <w:t>–</w:t>
      </w:r>
      <w:r>
        <w:rPr>
          <w:rFonts w:hint="default"/>
          <w:lang w:val="en-US" w:eastAsia="zh-CN"/>
        </w:rPr>
        <w:t xml:space="preserve"> 遍历节点 u 在邻接表中的所有邻接节点 v（边权为 w），如果通过节点 u 到达节点 v 的距离（即 dist[u] + w）小于当前记录的距离 dist[v]，则更新 dist[v] = dist[u] + w。 </w:t>
      </w:r>
    </w:p>
    <w:p w14:paraId="1E80AC9F">
      <w:pPr>
        <w:ind w:firstLine="420" w:firstLineChars="0"/>
        <w:rPr>
          <w:rFonts w:hint="default"/>
          <w:lang w:val="en-US" w:eastAsia="zh-CN"/>
        </w:rPr>
      </w:pPr>
      <w:r>
        <w:rPr>
          <w:rFonts w:hint="eastAsia"/>
          <w:lang w:val="en-US" w:eastAsia="zh-CN"/>
        </w:rPr>
        <w:t>·</w:t>
      </w:r>
      <w:r>
        <w:rPr>
          <w:rFonts w:hint="default"/>
          <w:b/>
          <w:bCs/>
          <w:lang w:val="en-US" w:eastAsia="zh-CN"/>
        </w:rPr>
        <w:t>算法结束</w:t>
      </w:r>
      <w:r>
        <w:rPr>
          <w:rFonts w:hint="default"/>
          <w:lang w:val="en-US" w:eastAsia="zh-CN"/>
        </w:rPr>
        <w:t>： dist 数组中存储的即为源点 T 到所有节点的最短路径长度。对于无法到达的节点，其距离仍为初始值 INF，在输出时转换为 ~1。</w:t>
      </w:r>
    </w:p>
    <w:p w14:paraId="17D7BE39">
      <w:pPr>
        <w:pStyle w:val="3"/>
        <w:bidi w:val="0"/>
        <w:rPr>
          <w:rFonts w:hint="eastAsia"/>
          <w:lang w:val="en-US" w:eastAsia="zh-CN"/>
        </w:rPr>
      </w:pPr>
      <w:bookmarkStart w:id="8" w:name="_Toc32714"/>
      <w:r>
        <w:rPr>
          <w:rFonts w:hint="eastAsia"/>
          <w:lang w:val="en-US" w:eastAsia="zh-CN"/>
        </w:rPr>
        <w:t>2.3 时间、空间复杂度</w:t>
      </w:r>
      <w:bookmarkEnd w:id="8"/>
    </w:p>
    <w:p w14:paraId="79689779">
      <w:pPr>
        <w:rPr>
          <w:rFonts w:hint="default"/>
          <w:lang w:val="en-US" w:eastAsia="zh-CN"/>
        </w:rPr>
      </w:pPr>
      <w:r>
        <w:rPr>
          <w:rFonts w:hint="eastAsia"/>
          <w:b/>
          <w:bCs/>
          <w:lang w:val="en-US" w:eastAsia="zh-CN"/>
        </w:rPr>
        <w:t>·时间复杂度</w:t>
      </w:r>
      <w:r>
        <w:rPr>
          <w:rFonts w:hint="eastAsia"/>
          <w:lang w:val="en-US" w:eastAsia="zh-CN"/>
        </w:rPr>
        <w:t>：</w:t>
      </w:r>
      <w:r>
        <w:rPr>
          <w:rFonts w:hint="default"/>
          <w:lang w:val="en-US" w:eastAsia="zh-CN"/>
        </w:rPr>
        <w:t>该算法的时间复杂度为 O(N²)。由 Dijkstra 算法的核心部分决定。主循环最多执行 N 次（N 为节点数），在每次循环中，都需要线性扫描 dist 数组查找当前未访问节点中距离源点最近的节点</w:t>
      </w:r>
      <w:r>
        <w:rPr>
          <w:rFonts w:hint="eastAsia"/>
          <w:lang w:val="en-US" w:eastAsia="zh-CN"/>
        </w:rPr>
        <w:t>，</w:t>
      </w:r>
      <w:r>
        <w:rPr>
          <w:rFonts w:hint="default"/>
          <w:lang w:val="en-US" w:eastAsia="zh-CN"/>
        </w:rPr>
        <w:t>其本身的时间复杂度为 O(N)。因此，仅这部分操作的总时间复杂度就是O(N²)，成为整个算法的性能瓶颈。</w:t>
      </w:r>
    </w:p>
    <w:p w14:paraId="244EE4AF">
      <w:pPr>
        <w:rPr>
          <w:rFonts w:hint="default"/>
          <w:lang w:val="en-US" w:eastAsia="zh-CN"/>
        </w:rPr>
      </w:pPr>
      <w:r>
        <w:rPr>
          <w:rFonts w:hint="eastAsia"/>
          <w:b/>
          <w:bCs/>
          <w:lang w:val="en-US" w:eastAsia="zh-CN"/>
        </w:rPr>
        <w:t>·空间复杂度</w:t>
      </w:r>
      <w:r>
        <w:rPr>
          <w:rFonts w:hint="eastAsia"/>
          <w:b w:val="0"/>
          <w:bCs w:val="0"/>
          <w:lang w:val="en-US" w:eastAsia="zh-CN"/>
        </w:rPr>
        <w:t>：</w:t>
      </w:r>
      <w:r>
        <w:rPr>
          <w:rFonts w:hint="default"/>
          <w:lang w:val="en-US" w:eastAsia="zh-CN"/>
        </w:rPr>
        <w:t>该算法的空间复杂度为 O(N + M)。空间主要消耗在存储图的结构和算法运行所需的数据结构上。邻接表用于存储图的 N 个节点和 M 条边，需要 O(N + M) 的空间。此外，还需要大小为 N+1 的距离数组 dist 和布尔数组 visited，它们分别需要 O(N) 的空间。</w:t>
      </w:r>
    </w:p>
    <w:p w14:paraId="18F1B995">
      <w:pPr>
        <w:pStyle w:val="3"/>
        <w:bidi w:val="0"/>
        <w:rPr>
          <w:rFonts w:hint="eastAsia"/>
          <w:lang w:val="en-US" w:eastAsia="zh-CN"/>
        </w:rPr>
      </w:pPr>
      <w:bookmarkStart w:id="9" w:name="_Toc2355"/>
      <w:r>
        <w:rPr>
          <w:rFonts w:hint="eastAsia"/>
          <w:lang w:val="en-US" w:eastAsia="zh-CN"/>
        </w:rPr>
        <w:t>2.4 样例数据</w:t>
      </w:r>
      <w:bookmarkEnd w:id="9"/>
    </w:p>
    <w:p w14:paraId="095C789A">
      <w:pPr>
        <w:jc w:val="center"/>
        <w:rPr>
          <w:rFonts w:hint="default"/>
          <w:lang w:val="en-US" w:eastAsia="zh-CN"/>
        </w:rPr>
      </w:pPr>
      <w:r>
        <w:drawing>
          <wp:inline distT="0" distB="0" distL="114300" distR="114300">
            <wp:extent cx="5039995" cy="2160270"/>
            <wp:effectExtent l="0" t="0" r="8255" b="1905"/>
            <wp:docPr id="184" name="图片 4"/>
            <wp:cNvGraphicFramePr/>
            <a:graphic xmlns:a="http://schemas.openxmlformats.org/drawingml/2006/main">
              <a:graphicData uri="http://schemas.openxmlformats.org/drawingml/2006/picture">
                <pic:pic xmlns:pic="http://schemas.openxmlformats.org/drawingml/2006/picture">
                  <pic:nvPicPr>
                    <pic:cNvPr id="184" name="图片 4"/>
                    <pic:cNvPicPr/>
                  </pic:nvPicPr>
                  <pic:blipFill>
                    <a:blip r:embed="rId14"/>
                    <a:stretch>
                      <a:fillRect/>
                    </a:stretch>
                  </pic:blipFill>
                  <pic:spPr>
                    <a:xfrm>
                      <a:off x="0" y="0"/>
                      <a:ext cx="5039995" cy="2160270"/>
                    </a:xfrm>
                    <a:prstGeom prst="rect">
                      <a:avLst/>
                    </a:prstGeom>
                    <a:noFill/>
                    <a:ln>
                      <a:noFill/>
                    </a:ln>
                  </pic:spPr>
                </pic:pic>
              </a:graphicData>
            </a:graphic>
          </wp:inline>
        </w:drawing>
      </w:r>
    </w:p>
    <w:p w14:paraId="148F2D82">
      <w:pPr>
        <w:pStyle w:val="17"/>
        <w:bidi w:val="0"/>
        <w:rPr>
          <w:rFonts w:ascii="Arial" w:hAnsi="Arial" w:eastAsia="Arial" w:cs="Arial"/>
          <w:snapToGrid w:val="0"/>
          <w:color w:val="000000"/>
          <w:sz w:val="21"/>
          <w:szCs w:val="21"/>
          <w:lang w:eastAsia="en-US"/>
        </w:rPr>
      </w:pPr>
      <w:r>
        <w:rPr>
          <w:rFonts w:hint="eastAsia"/>
          <w:lang w:val="en-US" w:eastAsia="zh-CN"/>
        </w:rPr>
        <w:t>图2-1 最短路样例数据</w:t>
      </w:r>
    </w:p>
    <w:tbl>
      <w:tblPr>
        <w:tblStyle w:val="15"/>
        <w:tblW w:w="5089" w:type="dxa"/>
        <w:tblInd w:w="162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30"/>
        <w:gridCol w:w="2035"/>
        <w:gridCol w:w="2324"/>
      </w:tblGrid>
      <w:tr w14:paraId="4ED711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730" w:type="dxa"/>
            <w:vAlign w:val="top"/>
          </w:tcPr>
          <w:p w14:paraId="0BC3BE67">
            <w:pPr>
              <w:bidi w:val="0"/>
              <w:jc w:val="center"/>
              <w:rPr>
                <w:lang w:eastAsia="en-US"/>
              </w:rPr>
            </w:pPr>
            <w:r>
              <w:rPr>
                <w:lang w:eastAsia="en-US"/>
              </w:rPr>
              <w:t>步骤</w:t>
            </w:r>
          </w:p>
        </w:tc>
        <w:tc>
          <w:tcPr>
            <w:tcW w:w="2035" w:type="dxa"/>
            <w:vAlign w:val="top"/>
          </w:tcPr>
          <w:p w14:paraId="34749072">
            <w:pPr>
              <w:bidi w:val="0"/>
              <w:jc w:val="center"/>
              <w:rPr>
                <w:lang w:val="en-US" w:eastAsia="en-US"/>
              </w:rPr>
            </w:pPr>
            <w:r>
              <w:rPr>
                <w:lang w:val="en-US" w:eastAsia="en-US"/>
              </w:rPr>
              <w:t>已确定集合 S</w:t>
            </w:r>
          </w:p>
        </w:tc>
        <w:tc>
          <w:tcPr>
            <w:tcW w:w="2324" w:type="dxa"/>
            <w:vAlign w:val="top"/>
          </w:tcPr>
          <w:p w14:paraId="245562DC">
            <w:pPr>
              <w:bidi w:val="0"/>
              <w:jc w:val="center"/>
              <w:rPr>
                <w:rFonts w:hint="eastAsia"/>
                <w:lang w:val="en-US" w:eastAsia="zh-CN"/>
              </w:rPr>
            </w:pPr>
            <w:r>
              <w:rPr>
                <w:lang w:val="en-US" w:eastAsia="en-US"/>
              </w:rPr>
              <w:t>距离数组 d</w:t>
            </w:r>
            <w:r>
              <w:rPr>
                <w:rFonts w:hint="eastAsia"/>
                <w:lang w:val="en-US" w:eastAsia="zh-CN"/>
              </w:rPr>
              <w:t>ist</w:t>
            </w:r>
          </w:p>
        </w:tc>
      </w:tr>
      <w:tr w14:paraId="2026E9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30" w:type="dxa"/>
            <w:vAlign w:val="top"/>
          </w:tcPr>
          <w:p w14:paraId="01A02FBF">
            <w:pPr>
              <w:bidi w:val="0"/>
              <w:jc w:val="center"/>
              <w:rPr>
                <w:lang w:val="en-US" w:eastAsia="en-US"/>
              </w:rPr>
            </w:pPr>
            <w:r>
              <w:rPr>
                <w:lang w:val="en-US" w:eastAsia="en-US"/>
              </w:rPr>
              <w:t>0</w:t>
            </w:r>
          </w:p>
        </w:tc>
        <w:tc>
          <w:tcPr>
            <w:tcW w:w="2035" w:type="dxa"/>
            <w:vAlign w:val="top"/>
          </w:tcPr>
          <w:p w14:paraId="7695DB7E">
            <w:pPr>
              <w:bidi w:val="0"/>
              <w:jc w:val="center"/>
              <w:rPr>
                <w:lang w:val="en-US" w:eastAsia="en-US"/>
              </w:rPr>
            </w:pPr>
            <w:r>
              <w:rPr>
                <w:lang w:val="en-US" w:eastAsia="en-US"/>
              </w:rPr>
              <w:t>{5}</w:t>
            </w:r>
          </w:p>
        </w:tc>
        <w:tc>
          <w:tcPr>
            <w:tcW w:w="2324" w:type="dxa"/>
            <w:vAlign w:val="top"/>
          </w:tcPr>
          <w:p w14:paraId="2041776D">
            <w:pPr>
              <w:bidi w:val="0"/>
              <w:jc w:val="center"/>
              <w:rPr>
                <w:lang w:val="en-US" w:eastAsia="en-US"/>
              </w:rPr>
            </w:pPr>
            <w:r>
              <w:rPr>
                <w:lang w:val="en-US" w:eastAsia="en-US"/>
              </w:rPr>
              <w:t>[∞ , ∞ , ∞ , ∞ , 0, 3, 5]</w:t>
            </w:r>
          </w:p>
        </w:tc>
      </w:tr>
      <w:tr w14:paraId="6E69BF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30" w:type="dxa"/>
            <w:vAlign w:val="top"/>
          </w:tcPr>
          <w:p w14:paraId="4A7F1EB8">
            <w:pPr>
              <w:bidi w:val="0"/>
              <w:jc w:val="center"/>
              <w:rPr>
                <w:lang w:val="en-US" w:eastAsia="en-US"/>
              </w:rPr>
            </w:pPr>
            <w:r>
              <w:rPr>
                <w:lang w:val="en-US" w:eastAsia="en-US"/>
              </w:rPr>
              <w:t>1</w:t>
            </w:r>
          </w:p>
        </w:tc>
        <w:tc>
          <w:tcPr>
            <w:tcW w:w="2035" w:type="dxa"/>
            <w:vAlign w:val="top"/>
          </w:tcPr>
          <w:p w14:paraId="7E377B2C">
            <w:pPr>
              <w:bidi w:val="0"/>
              <w:jc w:val="center"/>
              <w:rPr>
                <w:lang w:val="en-US" w:eastAsia="en-US"/>
              </w:rPr>
            </w:pPr>
            <w:r>
              <w:rPr>
                <w:lang w:val="en-US" w:eastAsia="en-US"/>
              </w:rPr>
              <w:t>{5, 6}</w:t>
            </w:r>
          </w:p>
        </w:tc>
        <w:tc>
          <w:tcPr>
            <w:tcW w:w="2324" w:type="dxa"/>
            <w:vAlign w:val="top"/>
          </w:tcPr>
          <w:p w14:paraId="5F637B25">
            <w:pPr>
              <w:bidi w:val="0"/>
              <w:jc w:val="center"/>
              <w:rPr>
                <w:lang w:val="en-US" w:eastAsia="en-US"/>
              </w:rPr>
            </w:pPr>
            <w:r>
              <w:rPr>
                <w:lang w:val="en-US" w:eastAsia="en-US"/>
              </w:rPr>
              <w:t>[4, ∞ , 7, ∞ , 0, 3, 5]</w:t>
            </w:r>
          </w:p>
        </w:tc>
      </w:tr>
      <w:tr w14:paraId="4D52C5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30" w:type="dxa"/>
            <w:vAlign w:val="top"/>
          </w:tcPr>
          <w:p w14:paraId="6423BFF0">
            <w:pPr>
              <w:bidi w:val="0"/>
              <w:jc w:val="center"/>
              <w:rPr>
                <w:lang w:val="en-US" w:eastAsia="en-US"/>
              </w:rPr>
            </w:pPr>
            <w:r>
              <w:rPr>
                <w:lang w:val="en-US" w:eastAsia="en-US"/>
              </w:rPr>
              <w:t>2</w:t>
            </w:r>
          </w:p>
        </w:tc>
        <w:tc>
          <w:tcPr>
            <w:tcW w:w="2035" w:type="dxa"/>
            <w:vAlign w:val="top"/>
          </w:tcPr>
          <w:p w14:paraId="40BF103D">
            <w:pPr>
              <w:bidi w:val="0"/>
              <w:jc w:val="center"/>
              <w:rPr>
                <w:lang w:val="en-US" w:eastAsia="en-US"/>
              </w:rPr>
            </w:pPr>
            <w:r>
              <w:rPr>
                <w:lang w:val="en-US" w:eastAsia="en-US"/>
              </w:rPr>
              <w:t>{5, 6, 1}</w:t>
            </w:r>
          </w:p>
        </w:tc>
        <w:tc>
          <w:tcPr>
            <w:tcW w:w="2324" w:type="dxa"/>
            <w:vAlign w:val="top"/>
          </w:tcPr>
          <w:p w14:paraId="617A1F9B">
            <w:pPr>
              <w:bidi w:val="0"/>
              <w:jc w:val="center"/>
              <w:rPr>
                <w:lang w:val="en-US" w:eastAsia="en-US"/>
              </w:rPr>
            </w:pPr>
            <w:r>
              <w:rPr>
                <w:lang w:val="en-US" w:eastAsia="en-US"/>
              </w:rPr>
              <w:t>[4, ∞ , 7, 7, 0, 3, 5]</w:t>
            </w:r>
          </w:p>
        </w:tc>
      </w:tr>
      <w:tr w14:paraId="43AB086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30" w:type="dxa"/>
            <w:vAlign w:val="top"/>
          </w:tcPr>
          <w:p w14:paraId="0E79E3A4">
            <w:pPr>
              <w:bidi w:val="0"/>
              <w:jc w:val="center"/>
              <w:rPr>
                <w:lang w:val="en-US" w:eastAsia="en-US"/>
              </w:rPr>
            </w:pPr>
            <w:bookmarkStart w:id="10" w:name="bookmark53"/>
            <w:bookmarkEnd w:id="10"/>
            <w:r>
              <w:rPr>
                <w:lang w:val="en-US" w:eastAsia="en-US"/>
              </w:rPr>
              <w:t>3</w:t>
            </w:r>
          </w:p>
        </w:tc>
        <w:tc>
          <w:tcPr>
            <w:tcW w:w="2035" w:type="dxa"/>
            <w:vAlign w:val="top"/>
          </w:tcPr>
          <w:p w14:paraId="39D2F004">
            <w:pPr>
              <w:bidi w:val="0"/>
              <w:jc w:val="center"/>
              <w:rPr>
                <w:lang w:val="en-US" w:eastAsia="en-US"/>
              </w:rPr>
            </w:pPr>
            <w:r>
              <w:rPr>
                <w:lang w:val="en-US" w:eastAsia="en-US"/>
              </w:rPr>
              <w:t>{5, 6, 1, 7}</w:t>
            </w:r>
          </w:p>
        </w:tc>
        <w:tc>
          <w:tcPr>
            <w:tcW w:w="2324" w:type="dxa"/>
            <w:vAlign w:val="top"/>
          </w:tcPr>
          <w:p w14:paraId="139000F1">
            <w:pPr>
              <w:bidi w:val="0"/>
              <w:jc w:val="center"/>
              <w:rPr>
                <w:lang w:val="en-US" w:eastAsia="en-US"/>
              </w:rPr>
            </w:pPr>
            <w:r>
              <w:rPr>
                <w:lang w:val="en-US" w:eastAsia="en-US"/>
              </w:rPr>
              <w:t>[4, 6, 7, 7, 0, 3, 5]</w:t>
            </w:r>
          </w:p>
        </w:tc>
      </w:tr>
      <w:tr w14:paraId="5E27ACB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30" w:type="dxa"/>
            <w:vAlign w:val="top"/>
          </w:tcPr>
          <w:p w14:paraId="3D58C56F">
            <w:pPr>
              <w:bidi w:val="0"/>
              <w:jc w:val="center"/>
              <w:rPr>
                <w:lang w:val="en-US" w:eastAsia="en-US"/>
              </w:rPr>
            </w:pPr>
            <w:r>
              <w:rPr>
                <w:lang w:val="en-US" w:eastAsia="en-US"/>
              </w:rPr>
              <w:t>4</w:t>
            </w:r>
          </w:p>
        </w:tc>
        <w:tc>
          <w:tcPr>
            <w:tcW w:w="2035" w:type="dxa"/>
            <w:vAlign w:val="top"/>
          </w:tcPr>
          <w:p w14:paraId="70DE550B">
            <w:pPr>
              <w:bidi w:val="0"/>
              <w:jc w:val="center"/>
              <w:rPr>
                <w:lang w:val="en-US" w:eastAsia="en-US"/>
              </w:rPr>
            </w:pPr>
            <w:r>
              <w:rPr>
                <w:lang w:val="en-US" w:eastAsia="en-US"/>
              </w:rPr>
              <w:t>{5, 6, 1, 7, 2}</w:t>
            </w:r>
          </w:p>
        </w:tc>
        <w:tc>
          <w:tcPr>
            <w:tcW w:w="2324" w:type="dxa"/>
            <w:vAlign w:val="top"/>
          </w:tcPr>
          <w:p w14:paraId="75D4186B">
            <w:pPr>
              <w:bidi w:val="0"/>
              <w:jc w:val="center"/>
              <w:rPr>
                <w:lang w:val="en-US" w:eastAsia="en-US"/>
              </w:rPr>
            </w:pPr>
            <w:r>
              <w:rPr>
                <w:lang w:val="en-US" w:eastAsia="en-US"/>
              </w:rPr>
              <w:t>[4, 6, 7, 7, 0, 3, 5]</w:t>
            </w:r>
          </w:p>
        </w:tc>
      </w:tr>
      <w:tr w14:paraId="34603E6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30" w:type="dxa"/>
            <w:vAlign w:val="top"/>
          </w:tcPr>
          <w:p w14:paraId="3FD7FC7D">
            <w:pPr>
              <w:bidi w:val="0"/>
              <w:jc w:val="center"/>
              <w:rPr>
                <w:lang w:val="en-US" w:eastAsia="en-US"/>
              </w:rPr>
            </w:pPr>
            <w:r>
              <w:rPr>
                <w:lang w:val="en-US" w:eastAsia="en-US"/>
              </w:rPr>
              <w:t>5</w:t>
            </w:r>
          </w:p>
        </w:tc>
        <w:tc>
          <w:tcPr>
            <w:tcW w:w="2035" w:type="dxa"/>
            <w:vAlign w:val="top"/>
          </w:tcPr>
          <w:p w14:paraId="541E1BC1">
            <w:pPr>
              <w:bidi w:val="0"/>
              <w:jc w:val="center"/>
              <w:rPr>
                <w:lang w:val="en-US" w:eastAsia="en-US"/>
              </w:rPr>
            </w:pPr>
            <w:r>
              <w:rPr>
                <w:lang w:val="en-US" w:eastAsia="en-US"/>
              </w:rPr>
              <w:t>{5, 6, 1, 7, 2, 4}</w:t>
            </w:r>
          </w:p>
        </w:tc>
        <w:tc>
          <w:tcPr>
            <w:tcW w:w="2324" w:type="dxa"/>
            <w:vAlign w:val="top"/>
          </w:tcPr>
          <w:p w14:paraId="532F5F68">
            <w:pPr>
              <w:bidi w:val="0"/>
              <w:jc w:val="center"/>
              <w:rPr>
                <w:lang w:val="en-US" w:eastAsia="en-US"/>
              </w:rPr>
            </w:pPr>
            <w:r>
              <w:rPr>
                <w:lang w:val="en-US" w:eastAsia="en-US"/>
              </w:rPr>
              <w:t>[4, 6, 7, 7, 0, 3, 5]</w:t>
            </w:r>
          </w:p>
        </w:tc>
      </w:tr>
      <w:tr w14:paraId="61E2DA7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trPr>
        <w:tc>
          <w:tcPr>
            <w:tcW w:w="730" w:type="dxa"/>
            <w:vAlign w:val="top"/>
          </w:tcPr>
          <w:p w14:paraId="40DC14C7">
            <w:pPr>
              <w:bidi w:val="0"/>
              <w:jc w:val="center"/>
              <w:rPr>
                <w:lang w:val="en-US" w:eastAsia="en-US"/>
              </w:rPr>
            </w:pPr>
            <w:r>
              <w:rPr>
                <w:lang w:val="en-US" w:eastAsia="en-US"/>
              </w:rPr>
              <w:t>6</w:t>
            </w:r>
          </w:p>
        </w:tc>
        <w:tc>
          <w:tcPr>
            <w:tcW w:w="2035" w:type="dxa"/>
            <w:vAlign w:val="top"/>
          </w:tcPr>
          <w:p w14:paraId="19151F28">
            <w:pPr>
              <w:bidi w:val="0"/>
              <w:jc w:val="center"/>
              <w:rPr>
                <w:lang w:val="en-US" w:eastAsia="en-US"/>
              </w:rPr>
            </w:pPr>
            <w:r>
              <w:rPr>
                <w:lang w:val="en-US" w:eastAsia="en-US"/>
              </w:rPr>
              <w:t>{5, 6, 1, 7, 2, 4, 3}</w:t>
            </w:r>
          </w:p>
        </w:tc>
        <w:tc>
          <w:tcPr>
            <w:tcW w:w="2324" w:type="dxa"/>
            <w:vAlign w:val="top"/>
          </w:tcPr>
          <w:p w14:paraId="3430FDF2">
            <w:pPr>
              <w:bidi w:val="0"/>
              <w:jc w:val="center"/>
              <w:rPr>
                <w:lang w:val="en-US" w:eastAsia="en-US"/>
              </w:rPr>
            </w:pPr>
            <w:r>
              <w:rPr>
                <w:lang w:val="en-US" w:eastAsia="en-US"/>
              </w:rPr>
              <w:t>[4, 6, 7, 7, 0, 3, 5]</w:t>
            </w:r>
          </w:p>
        </w:tc>
      </w:tr>
    </w:tbl>
    <w:p w14:paraId="78C4615D">
      <w:pPr>
        <w:pStyle w:val="17"/>
        <w:bidi w:val="0"/>
        <w:jc w:val="center"/>
        <w:rPr>
          <w:rFonts w:hint="eastAsia"/>
        </w:rPr>
      </w:pPr>
      <w:r>
        <w:rPr>
          <w:rFonts w:hint="eastAsia"/>
          <w:lang w:val="en-US" w:eastAsia="zh-CN"/>
        </w:rPr>
        <w:t>表2</w:t>
      </w:r>
      <w:r>
        <w:rPr>
          <w:rFonts w:hint="eastAsia"/>
        </w:rPr>
        <w:t>-1</w:t>
      </w:r>
      <w:r>
        <w:rPr>
          <w:rFonts w:hint="eastAsia"/>
          <w:lang w:val="en-US" w:eastAsia="zh-CN"/>
        </w:rPr>
        <w:t xml:space="preserve"> </w:t>
      </w:r>
      <w:r>
        <w:rPr>
          <w:rFonts w:hint="eastAsia"/>
        </w:rPr>
        <w:t>Dijkstra算法计算过程</w:t>
      </w:r>
    </w:p>
    <w:p w14:paraId="503B4A8B">
      <w:pPr>
        <w:pStyle w:val="3"/>
        <w:bidi w:val="0"/>
        <w:rPr>
          <w:rFonts w:hint="eastAsia"/>
          <w:lang w:val="en-US" w:eastAsia="zh-CN"/>
        </w:rPr>
      </w:pPr>
      <w:r>
        <w:rPr>
          <w:rFonts w:hint="eastAsia"/>
        </w:rPr>
        <w:br w:type="page"/>
      </w:r>
      <w:bookmarkStart w:id="11" w:name="_Toc11960"/>
      <w:r>
        <w:rPr>
          <w:rFonts w:hint="eastAsia"/>
          <w:lang w:val="en-US" w:eastAsia="zh-CN"/>
        </w:rPr>
        <w:t>2.5 特殊情况</w:t>
      </w:r>
      <w:bookmarkEnd w:id="11"/>
    </w:p>
    <w:p w14:paraId="3E5BF42F">
      <w:pPr>
        <w:rPr>
          <w:rFonts w:hint="default"/>
          <w:lang w:val="en-US" w:eastAsia="zh-CN"/>
        </w:rPr>
      </w:pPr>
      <w:r>
        <w:rPr>
          <w:rFonts w:hint="eastAsia"/>
          <w:b/>
          <w:bCs/>
          <w:lang w:val="en-US" w:eastAsia="zh-CN"/>
        </w:rPr>
        <w:t>·不连通节点</w:t>
      </w:r>
      <w:r>
        <w:rPr>
          <w:rFonts w:hint="eastAsia"/>
          <w:lang w:val="en-US" w:eastAsia="zh-CN"/>
        </w:rPr>
        <w:t>：</w:t>
      </w:r>
      <w:r>
        <w:rPr>
          <w:rFonts w:hint="default"/>
          <w:lang w:val="en-US" w:eastAsia="zh-CN"/>
        </w:rPr>
        <w:t>该算法能够正确处理。在初始化阶段，所有节点的距离 dist 都被设置为一个极大的值 INF，只有源点 T 的距离为 0。算法从源点开始，通过边不断探索和更新可达节点的距离。如果一个节点与源点 T 不在同一个连通分量中，那么从 T 出发将永远无法到达该节点。因此，该节点的距离值将始终保持为初始的 INF。</w:t>
      </w:r>
      <w:r>
        <w:rPr>
          <w:rFonts w:hint="eastAsia"/>
          <w:lang w:val="en-US" w:eastAsia="zh-CN"/>
        </w:rPr>
        <w:t>最终输出结果时</w:t>
      </w:r>
      <w:r>
        <w:rPr>
          <w:rFonts w:hint="default"/>
          <w:lang w:val="en-US" w:eastAsia="zh-CN"/>
        </w:rPr>
        <w:t>代码会检查每个节点的距离值，如果距离等于 INF，则会输出 ~1，明确地表示该节点不可达。</w:t>
      </w:r>
    </w:p>
    <w:p w14:paraId="22EF335C">
      <w:pPr>
        <w:rPr>
          <w:rFonts w:hint="default"/>
          <w:lang w:val="en-US" w:eastAsia="zh-CN"/>
        </w:rPr>
      </w:pPr>
      <w:r>
        <w:rPr>
          <w:rFonts w:hint="eastAsia"/>
          <w:b/>
          <w:bCs/>
          <w:lang w:val="en-US" w:eastAsia="zh-CN"/>
        </w:rPr>
        <w:t>·负权值的边</w:t>
      </w:r>
      <w:r>
        <w:rPr>
          <w:rFonts w:hint="eastAsia"/>
          <w:lang w:val="en-US" w:eastAsia="zh-CN"/>
        </w:rPr>
        <w:t>：</w:t>
      </w:r>
      <w:r>
        <w:rPr>
          <w:rFonts w:hint="default"/>
          <w:lang w:val="en-US" w:eastAsia="zh-CN"/>
        </w:rPr>
        <w:t>该算法无法保证给出正确的结果。Dijkstra 算法是一个贪心算法，其正确性的前提是图中所有的边权都是非负的。它的核心思想是：每次都选择当前距离源点最近且未被访问的节点，并确定其最短路径。一旦一个节点被标记为 visited，算法就认为已经找到了到该点的最短路径，不会再对其进行更新。如果图中存在负权边，这个贪心策略就会失效，因为通过一个带有负权值的边，可能会使得一个已经被标记为 visited 的节点产生一条更短的路径。在本题中，已明确所有边权均为非负值。</w:t>
      </w:r>
    </w:p>
    <w:p w14:paraId="298DB4A4">
      <w:pPr>
        <w:rPr>
          <w:rFonts w:hint="default"/>
          <w:lang w:val="en-US" w:eastAsia="zh-CN"/>
        </w:rPr>
      </w:pPr>
    </w:p>
    <w:p w14:paraId="022043EB">
      <w:pPr>
        <w:pStyle w:val="2"/>
        <w:bidi w:val="0"/>
        <w:rPr>
          <w:rFonts w:hint="eastAsia"/>
          <w:lang w:val="en-US" w:eastAsia="zh-CN"/>
        </w:rPr>
      </w:pPr>
      <w:bookmarkStart w:id="12" w:name="_Toc20250"/>
      <w:r>
        <w:rPr>
          <w:rFonts w:hint="eastAsia"/>
          <w:lang w:val="en-US" w:eastAsia="zh-CN"/>
        </w:rPr>
        <w:t>3 最大括号距离</w:t>
      </w:r>
      <w:bookmarkEnd w:id="12"/>
    </w:p>
    <w:p w14:paraId="5C89C99C">
      <w:pPr>
        <w:pStyle w:val="3"/>
        <w:bidi w:val="0"/>
        <w:rPr>
          <w:rFonts w:hint="eastAsia"/>
          <w:lang w:val="en-US" w:eastAsia="zh-CN"/>
        </w:rPr>
      </w:pPr>
      <w:bookmarkStart w:id="13" w:name="_Toc30867"/>
      <w:r>
        <w:rPr>
          <w:rFonts w:hint="eastAsia"/>
          <w:lang w:val="en-US" w:eastAsia="zh-CN"/>
        </w:rPr>
        <w:t>3.1 题目描述</w:t>
      </w:r>
      <w:bookmarkEnd w:id="13"/>
    </w:p>
    <w:p w14:paraId="04BE5F01">
      <w:pPr>
        <w:ind w:firstLine="420" w:firstLineChars="0"/>
        <w:rPr>
          <w:rFonts w:hint="default"/>
          <w:lang w:val="en-US" w:eastAsia="zh-CN"/>
        </w:rPr>
      </w:pPr>
      <w:r>
        <w:rPr>
          <w:rFonts w:hint="default"/>
          <w:lang w:val="en-US" w:eastAsia="zh-CN"/>
        </w:rPr>
        <w:t>给定一个由</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 xml:space="preserve"> 和</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 xml:space="preserve"> 构成的字符串，在其中找到所有匹配的子串（即满足闭 合定义的串，且外侧包裹一对括号），并输出这些子串中长度最长的那个的长度。</w:t>
      </w:r>
    </w:p>
    <w:p w14:paraId="15822B99">
      <w:pPr>
        <w:pStyle w:val="3"/>
        <w:bidi w:val="0"/>
        <w:rPr>
          <w:rFonts w:hint="eastAsia"/>
          <w:lang w:val="en-US" w:eastAsia="zh-CN"/>
        </w:rPr>
      </w:pPr>
      <w:bookmarkStart w:id="14" w:name="_Toc25598"/>
      <w:r>
        <w:rPr>
          <w:rFonts w:hint="eastAsia"/>
          <w:lang w:val="en-US" w:eastAsia="zh-CN"/>
        </w:rPr>
        <w:t>3.2 算法流程</w:t>
      </w:r>
      <w:bookmarkEnd w:id="14"/>
    </w:p>
    <w:p w14:paraId="13ED7D72">
      <w:pPr>
        <w:spacing w:before="78" w:line="361" w:lineRule="auto"/>
        <w:ind w:left="30" w:firstLine="478"/>
        <w:rPr>
          <w:rFonts w:hint="default"/>
          <w:lang w:val="en-US" w:eastAsia="zh-CN"/>
        </w:rPr>
      </w:pPr>
      <w:r>
        <w:rPr>
          <w:rFonts w:ascii="宋体" w:hAnsi="宋体" w:eastAsia="宋体" w:cs="宋体"/>
          <w:sz w:val="24"/>
          <w:szCs w:val="24"/>
        </w:rPr>
        <w:t>算法的主要思想是使用栈来匹配括号，同时在匹配成功时计算匹配的长度，</w:t>
      </w:r>
      <w:r>
        <w:rPr>
          <w:rFonts w:ascii="宋体" w:hAnsi="宋体" w:eastAsia="宋体" w:cs="宋体"/>
          <w:spacing w:val="7"/>
          <w:sz w:val="24"/>
          <w:szCs w:val="24"/>
        </w:rPr>
        <w:t xml:space="preserve"> </w:t>
      </w:r>
      <w:r>
        <w:rPr>
          <w:rFonts w:ascii="宋体" w:hAnsi="宋体" w:eastAsia="宋体" w:cs="宋体"/>
          <w:spacing w:val="-4"/>
          <w:sz w:val="24"/>
          <w:szCs w:val="24"/>
        </w:rPr>
        <w:t>维护一个最大长度变量。具体流程如下：</w:t>
      </w:r>
    </w:p>
    <w:p w14:paraId="3B51E2E3">
      <w:pPr>
        <w:ind w:firstLine="420" w:firstLineChars="0"/>
        <w:rPr>
          <w:rFonts w:hint="default"/>
          <w:lang w:val="en-US" w:eastAsia="zh-CN"/>
        </w:rPr>
      </w:pPr>
      <w:r>
        <w:rPr>
          <w:rFonts w:hint="eastAsia"/>
          <w:lang w:val="en-US" w:eastAsia="zh-CN"/>
        </w:rPr>
        <w:t>·</w:t>
      </w:r>
      <w:r>
        <w:rPr>
          <w:rFonts w:hint="default"/>
          <w:b/>
          <w:bCs/>
          <w:lang w:val="en-US" w:eastAsia="zh-CN"/>
        </w:rPr>
        <w:t>初始化</w:t>
      </w:r>
      <w:r>
        <w:rPr>
          <w:rFonts w:hint="default"/>
          <w:lang w:val="en-US" w:eastAsia="zh-CN"/>
        </w:rPr>
        <w:t>：创建一个空栈（stack），用于存储遇到的左括号的位置索引。</w:t>
      </w:r>
    </w:p>
    <w:p w14:paraId="54E932A9">
      <w:pPr>
        <w:rPr>
          <w:rFonts w:hint="default"/>
          <w:lang w:val="en-US" w:eastAsia="zh-CN"/>
        </w:rPr>
      </w:pPr>
      <w:r>
        <w:rPr>
          <w:rFonts w:hint="default"/>
          <w:lang w:val="en-US" w:eastAsia="zh-CN"/>
        </w:rPr>
        <w:t>初始化一个变量 max 为0，用于记录和更新找到的最大距离。</w:t>
      </w:r>
    </w:p>
    <w:p w14:paraId="7135A0A8">
      <w:pPr>
        <w:ind w:firstLine="420" w:firstLineChars="0"/>
        <w:rPr>
          <w:rFonts w:hint="default"/>
          <w:lang w:val="en-US" w:eastAsia="zh-CN"/>
        </w:rPr>
      </w:pPr>
      <w:r>
        <w:rPr>
          <w:rFonts w:hint="eastAsia"/>
          <w:lang w:val="en-US" w:eastAsia="zh-CN"/>
        </w:rPr>
        <w:t>·</w:t>
      </w:r>
      <w:r>
        <w:rPr>
          <w:rFonts w:hint="default"/>
          <w:b/>
          <w:bCs/>
          <w:lang w:val="en-US" w:eastAsia="zh-CN"/>
        </w:rPr>
        <w:t>遍历序列</w:t>
      </w:r>
      <w:r>
        <w:rPr>
          <w:rFonts w:hint="default"/>
          <w:lang w:val="en-US" w:eastAsia="zh-CN"/>
        </w:rPr>
        <w:t>：算法从左到右依次处理序列中的每个元素及其位置索引</w:t>
      </w:r>
      <w:r>
        <w:rPr>
          <w:rFonts w:hint="eastAsia"/>
          <w:lang w:val="en-US" w:eastAsia="zh-CN"/>
        </w:rPr>
        <w:t>。</w:t>
      </w:r>
    </w:p>
    <w:p w14:paraId="3B62B4C2">
      <w:pPr>
        <w:ind w:firstLine="420" w:firstLineChars="0"/>
        <w:rPr>
          <w:rFonts w:hint="default"/>
          <w:lang w:val="en-US" w:eastAsia="zh-CN"/>
        </w:rPr>
      </w:pPr>
      <w:r>
        <w:rPr>
          <w:rFonts w:hint="eastAsia"/>
          <w:lang w:val="en-US" w:eastAsia="zh-CN"/>
        </w:rPr>
        <w:t>·</w:t>
      </w:r>
      <w:r>
        <w:rPr>
          <w:rFonts w:hint="default"/>
          <w:b/>
          <w:bCs/>
          <w:lang w:val="en-US" w:eastAsia="zh-CN"/>
        </w:rPr>
        <w:t>处理规则</w:t>
      </w:r>
      <w:r>
        <w:rPr>
          <w:rFonts w:hint="default"/>
          <w:lang w:val="en-US" w:eastAsia="zh-CN"/>
        </w:rPr>
        <w:t>：</w:t>
      </w:r>
    </w:p>
    <w:p w14:paraId="02AD532F">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遇到左括号 (0)：将其位置索引压入栈中。</w:t>
      </w:r>
    </w:p>
    <w:p w14:paraId="48BFF985">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遇到右括号 (1)：检查栈是否为空。如果栈是空的，说明这个右括号没有匹配的左括号，直接忽略它，继续处理下一个元素。如果栈不为空，说明找到了一个匹配的括号对。从栈顶弹出一个位置索引，这个索引是与当前右括号匹配的那个左括号的位置。计算当前右括号的位置与弹出的左括号位置之间的距离（当前位置 - 栈顶位置 + 1）。将这个新计算出的距离与当前记录的最大距离 max 进行比较，如果新距离更大，则更新 max。</w:t>
      </w:r>
    </w:p>
    <w:p w14:paraId="59FFE28E">
      <w:pPr>
        <w:ind w:firstLine="420" w:firstLineChars="0"/>
        <w:rPr>
          <w:rFonts w:hint="default"/>
          <w:lang w:val="en-US" w:eastAsia="zh-CN"/>
        </w:rPr>
      </w:pPr>
      <w:r>
        <w:rPr>
          <w:rFonts w:hint="eastAsia"/>
          <w:lang w:val="en-US" w:eastAsia="zh-CN"/>
        </w:rPr>
        <w:t>·</w:t>
      </w:r>
      <w:r>
        <w:rPr>
          <w:rFonts w:hint="default"/>
          <w:b/>
          <w:bCs/>
          <w:lang w:val="en-US" w:eastAsia="zh-CN"/>
        </w:rPr>
        <w:t>结束</w:t>
      </w:r>
      <w:r>
        <w:rPr>
          <w:rFonts w:hint="default"/>
          <w:lang w:val="en-US" w:eastAsia="zh-CN"/>
        </w:rPr>
        <w:t>：遍历整个序列后，变量 max 中存储的值就是所求的最大括号距离。</w:t>
      </w:r>
    </w:p>
    <w:p w14:paraId="7B7D0D8B">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TheLongestDistance</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S</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0</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x_</w:t>
      </w:r>
      <w:r>
        <w:rPr>
          <w:rFonts w:hint="default" w:ascii="Consolas" w:hAnsi="Consolas" w:eastAsia="Maple Mono NL NF CN SemiBold" w:cs="Consolas"/>
          <w:b w:val="0"/>
          <w:bCs w:val="0"/>
          <w:color w:val="00000A"/>
          <w:kern w:val="0"/>
          <w:sz w:val="18"/>
          <w:szCs w:val="18"/>
          <w:shd w:val="clear" w:fill="F5F5F5"/>
          <w:lang w:val="en-US" w:eastAsia="zh-CN" w:bidi="ar"/>
        </w:rPr>
        <w:t>1</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1</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x_</w:t>
      </w:r>
      <w:r>
        <w:rPr>
          <w:rFonts w:hint="default" w:ascii="Consolas" w:hAnsi="Consolas" w:eastAsia="Maple Mono NL NF CN SemiBold" w:cs="Consolas"/>
          <w:b w:val="0"/>
          <w:bCs w:val="0"/>
          <w:color w:val="00000A"/>
          <w:kern w:val="0"/>
          <w:sz w:val="18"/>
          <w:szCs w:val="18"/>
          <w:shd w:val="clear" w:fill="F5F5F5"/>
          <w:lang w:val="en-US" w:eastAsia="zh-CN" w:bidi="ar"/>
        </w:rPr>
        <w:t>2</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w:t>
      </w:r>
    </w:p>
    <w:p w14:paraId="3E2470AC">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let</w:t>
      </w:r>
    </w:p>
    <w:p w14:paraId="46153791">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match (i, x), (stack, m) =</w:t>
      </w:r>
    </w:p>
    <w:p w14:paraId="71801FBF">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if x = 0 then</w:t>
      </w:r>
    </w:p>
    <w:p w14:paraId="33D7226B">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(i ++ stack, m)</w:t>
      </w:r>
    </w:p>
    <w:p w14:paraId="03885AB0">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else if |stack| = 0 then</w:t>
      </w:r>
    </w:p>
    <w:p w14:paraId="576C4D0C">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 m)</w:t>
      </w:r>
    </w:p>
    <w:p w14:paraId="4DE41982">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else</w:t>
      </w:r>
    </w:p>
    <w:p w14:paraId="631B0D0B">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let</w:t>
      </w:r>
    </w:p>
    <w:p w14:paraId="5BD029AD">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h ← hd stack</w:t>
      </w:r>
    </w:p>
    <w:p w14:paraId="5E9997EF">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ms ← max(m, i - h + 1)</w:t>
      </w:r>
    </w:p>
    <w:p w14:paraId="113A53E6">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rem ← tl stack</w:t>
      </w:r>
    </w:p>
    <w:p w14:paraId="5400B564">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in</w:t>
      </w:r>
    </w:p>
    <w:p w14:paraId="7E74F52B">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rem</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ms</w:t>
      </w:r>
      <w:r>
        <w:rPr>
          <w:rFonts w:hint="default" w:ascii="Consolas" w:hAnsi="Consolas" w:eastAsia="Maple Mono NL NF CN SemiBold" w:cs="Consolas"/>
          <w:b w:val="0"/>
          <w:bCs w:val="0"/>
          <w:color w:val="00000A"/>
          <w:kern w:val="0"/>
          <w:sz w:val="18"/>
          <w:szCs w:val="18"/>
          <w:shd w:val="clear" w:fill="F5F5F5"/>
          <w:lang w:val="en-US" w:eastAsia="zh-CN" w:bidi="ar"/>
        </w:rPr>
        <w:t>)</w:t>
      </w:r>
    </w:p>
    <w:p w14:paraId="71511FD4">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end</w:t>
      </w:r>
    </w:p>
    <w:p w14:paraId="04EC6775">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end</w:t>
      </w:r>
    </w:p>
    <w:p w14:paraId="0BF5483A">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in</w:t>
      </w:r>
    </w:p>
    <w:p w14:paraId="780B68A5">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xml:space="preserve">    second reduce match </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0</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S</w:t>
      </w:r>
    </w:p>
    <w:p w14:paraId="34BB9CE5">
      <w:pPr>
        <w:keepNext w:val="0"/>
        <w:keepLines w:val="0"/>
        <w:widowControl/>
        <w:suppressLineNumbers w:val="0"/>
        <w:shd w:val="clear" w:fill="F5F5F5"/>
        <w:spacing w:line="180" w:lineRule="atLeast"/>
        <w:jc w:val="left"/>
      </w:pPr>
      <w:r>
        <w:rPr>
          <w:rFonts w:hint="default" w:ascii="Consolas" w:hAnsi="Consolas" w:eastAsia="Maple Mono NL NF CN SemiBold" w:cs="Consolas"/>
          <w:b w:val="0"/>
          <w:bCs w:val="0"/>
          <w:color w:val="00000A"/>
          <w:kern w:val="0"/>
          <w:sz w:val="18"/>
          <w:szCs w:val="18"/>
          <w:shd w:val="clear" w:fill="F5F5F5"/>
          <w:lang w:val="en-US" w:eastAsia="zh-CN" w:bidi="ar"/>
        </w:rPr>
        <w:t>end</w:t>
      </w:r>
    </w:p>
    <w:p w14:paraId="749D6ED1">
      <w:pPr>
        <w:pStyle w:val="3"/>
        <w:bidi w:val="0"/>
        <w:rPr>
          <w:rFonts w:hint="eastAsia"/>
          <w:lang w:val="en-US" w:eastAsia="zh-CN"/>
        </w:rPr>
      </w:pPr>
      <w:bookmarkStart w:id="15" w:name="_Toc4907"/>
      <w:r>
        <w:rPr>
          <w:rFonts w:hint="eastAsia"/>
          <w:lang w:val="en-US" w:eastAsia="zh-CN"/>
        </w:rPr>
        <w:t>3.3 时间、空间复杂度</w:t>
      </w:r>
      <w:bookmarkEnd w:id="15"/>
    </w:p>
    <w:p w14:paraId="54E890E0">
      <w:pPr>
        <w:rPr>
          <w:rFonts w:hint="eastAsia"/>
          <w:lang w:val="en-US" w:eastAsia="zh-CN"/>
        </w:rPr>
      </w:pPr>
      <w:r>
        <w:rPr>
          <w:rFonts w:hint="eastAsia"/>
          <w:lang w:val="en-US" w:eastAsia="zh-CN"/>
        </w:rPr>
        <w:t>·</w:t>
      </w:r>
      <w:r>
        <w:rPr>
          <w:rFonts w:hint="eastAsia"/>
          <w:b/>
          <w:bCs/>
          <w:lang w:val="en-US" w:eastAsia="zh-CN"/>
        </w:rPr>
        <w:t>时间复杂度</w:t>
      </w:r>
      <w:r>
        <w:rPr>
          <w:rFonts w:hint="eastAsia"/>
          <w:lang w:val="en-US" w:eastAsia="zh-CN"/>
        </w:rPr>
        <w:t>：遍历序列需要 O(N) 的时间，其中 N 为序列的长度。在遍历过程中，每个字符只进行有限次操作（压栈、弹栈、比较）。因此，总的时间复杂度为 O(N)。</w:t>
      </w:r>
    </w:p>
    <w:p w14:paraId="2C9B7737">
      <w:pPr>
        <w:rPr>
          <w:rFonts w:hint="eastAsia"/>
          <w:lang w:val="en-US" w:eastAsia="zh-CN"/>
        </w:rPr>
      </w:pPr>
      <w:r>
        <w:rPr>
          <w:rFonts w:hint="eastAsia"/>
          <w:lang w:val="en-US" w:eastAsia="zh-CN"/>
        </w:rPr>
        <w:t>·</w:t>
      </w:r>
      <w:r>
        <w:rPr>
          <w:rFonts w:hint="eastAsia"/>
          <w:b/>
          <w:bCs/>
          <w:lang w:val="en-US" w:eastAsia="zh-CN"/>
        </w:rPr>
        <w:t>空间复杂度</w:t>
      </w:r>
      <w:r>
        <w:rPr>
          <w:rFonts w:hint="eastAsia"/>
          <w:lang w:val="en-US" w:eastAsia="zh-CN"/>
        </w:rPr>
        <w:t>：使用了一个栈 stack，最坏情况下栈的深度为 N（当所有字符都是`(` 时）。因此，空间复杂度为 O(N)。</w:t>
      </w:r>
    </w:p>
    <w:p w14:paraId="532704CF">
      <w:pPr>
        <w:pStyle w:val="3"/>
        <w:bidi w:val="0"/>
        <w:rPr>
          <w:rFonts w:hint="eastAsia"/>
          <w:lang w:val="en-US" w:eastAsia="zh-CN"/>
        </w:rPr>
      </w:pPr>
      <w:bookmarkStart w:id="16" w:name="_Toc30342"/>
      <w:r>
        <w:rPr>
          <w:rFonts w:hint="eastAsia"/>
          <w:lang w:val="en-US" w:eastAsia="zh-CN"/>
        </w:rPr>
        <w:t>3.4 样例数据</w:t>
      </w:r>
      <w:bookmarkEnd w:id="16"/>
    </w:p>
    <w:p w14:paraId="24FF20D5">
      <w:pPr>
        <w:jc w:val="center"/>
        <w:rPr>
          <w:position w:val="-22"/>
        </w:rPr>
      </w:pPr>
      <w:r>
        <w:rPr>
          <w:position w:val="-22"/>
        </w:rPr>
        <w:drawing>
          <wp:inline distT="0" distB="0" distL="0" distR="0">
            <wp:extent cx="5039995" cy="701675"/>
            <wp:effectExtent l="0" t="0" r="8255" b="3175"/>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5"/>
                    <a:stretch>
                      <a:fillRect/>
                    </a:stretch>
                  </pic:blipFill>
                  <pic:spPr>
                    <a:xfrm>
                      <a:off x="0" y="0"/>
                      <a:ext cx="5039995" cy="701675"/>
                    </a:xfrm>
                    <a:prstGeom prst="rect">
                      <a:avLst/>
                    </a:prstGeom>
                  </pic:spPr>
                </pic:pic>
              </a:graphicData>
            </a:graphic>
          </wp:inline>
        </w:drawing>
      </w:r>
    </w:p>
    <w:p w14:paraId="63B06196">
      <w:pPr>
        <w:pStyle w:val="17"/>
        <w:bidi w:val="0"/>
        <w:rPr>
          <w:rFonts w:hint="eastAsia"/>
          <w:lang w:val="en-US" w:eastAsia="zh-CN"/>
        </w:rPr>
      </w:pPr>
      <w:r>
        <w:rPr>
          <w:rFonts w:hint="eastAsia"/>
          <w:lang w:val="en-US" w:eastAsia="zh-CN"/>
        </w:rPr>
        <w:t>图3-1 最大括号距离样例数据</w:t>
      </w:r>
    </w:p>
    <w:tbl>
      <w:tblPr>
        <w:tblW w:w="37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Layout w:type="autofit"/>
        <w:tblCellMar>
          <w:top w:w="30" w:type="dxa"/>
          <w:left w:w="45" w:type="dxa"/>
          <w:bottom w:w="30" w:type="dxa"/>
          <w:right w:w="45" w:type="dxa"/>
        </w:tblCellMar>
      </w:tblPr>
      <w:tblGrid>
        <w:gridCol w:w="750"/>
        <w:gridCol w:w="750"/>
        <w:gridCol w:w="750"/>
        <w:gridCol w:w="750"/>
        <w:gridCol w:w="750"/>
      </w:tblGrid>
      <w:tr w14:paraId="22E55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tblHeader/>
          <w:jc w:val="center"/>
        </w:trPr>
        <w:tc>
          <w:tcPr>
            <w:tcW w:w="750" w:type="dxa"/>
            <w:tcBorders>
              <w:top w:val="single" w:color="000000" w:sz="4" w:space="0"/>
              <w:left w:val="single" w:color="000000" w:sz="4" w:space="0"/>
              <w:bottom w:val="single" w:color="000000" w:sz="4" w:space="0"/>
              <w:right w:val="single" w:color="000000" w:sz="4" w:space="0"/>
              <w:tl2br w:val="nil"/>
            </w:tcBorders>
            <w:shd w:val="clear" w:color="auto" w:fill="FFFFFF"/>
            <w:vAlign w:val="center"/>
          </w:tcPr>
          <w:p w14:paraId="6ACC0EA1">
            <w:pPr>
              <w:pStyle w:val="17"/>
              <w:bidi w:val="0"/>
              <w:jc w:val="center"/>
              <w:rPr>
                <w:rFonts w:hint="eastAsia"/>
                <w:b w:val="0"/>
                <w:color w:val="000000"/>
                <w:lang w:val="en-US" w:eastAsia="zh-CN"/>
              </w:rPr>
            </w:pPr>
            <w:r>
              <w:rPr>
                <w:rFonts w:hint="eastAsia" w:ascii="宋体" w:hAnsi="宋体" w:eastAsia="宋体" w:cs="宋体"/>
                <w:b w:val="0"/>
                <w:color w:val="000000"/>
                <w:lang w:val="en-US" w:eastAsia="zh-CN"/>
              </w:rPr>
              <w:t>位置</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28CA0E8">
            <w:pPr>
              <w:pStyle w:val="17"/>
              <w:bidi w:val="0"/>
              <w:jc w:val="center"/>
              <w:rPr>
                <w:rFonts w:hint="eastAsia"/>
                <w:b w:val="0"/>
                <w:color w:val="000000"/>
                <w:lang w:val="en-US" w:eastAsia="zh-CN"/>
              </w:rPr>
            </w:pPr>
            <w:r>
              <w:rPr>
                <w:rFonts w:hint="eastAsia" w:ascii="宋体" w:hAnsi="宋体" w:eastAsia="宋体" w:cs="宋体"/>
                <w:b w:val="0"/>
                <w:color w:val="000000"/>
                <w:lang w:val="en-US" w:eastAsia="zh-CN"/>
              </w:rPr>
              <w:t>字符</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365B5B5">
            <w:pPr>
              <w:pStyle w:val="17"/>
              <w:bidi w:val="0"/>
              <w:jc w:val="center"/>
              <w:rPr>
                <w:rFonts w:hint="eastAsia"/>
                <w:b w:val="0"/>
                <w:color w:val="000000"/>
                <w:lang w:val="en-US" w:eastAsia="zh-CN"/>
              </w:rPr>
            </w:pPr>
            <w:r>
              <w:rPr>
                <w:rFonts w:hint="eastAsia"/>
                <w:b w:val="0"/>
                <w:color w:val="000000"/>
                <w:lang w:val="en-US" w:eastAsia="zh-CN"/>
              </w:rPr>
              <w:t>stack</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E09002">
            <w:pPr>
              <w:pStyle w:val="17"/>
              <w:bidi w:val="0"/>
              <w:jc w:val="center"/>
              <w:rPr>
                <w:rFonts w:hint="eastAsia"/>
                <w:b w:val="0"/>
                <w:color w:val="000000"/>
                <w:lang w:val="en-US" w:eastAsia="zh-CN"/>
              </w:rPr>
            </w:pPr>
            <w:r>
              <w:rPr>
                <w:rFonts w:hint="eastAsia"/>
                <w:b w:val="0"/>
                <w:color w:val="000000"/>
                <w:lang w:val="en-US" w:eastAsia="zh-CN"/>
              </w:rPr>
              <w:t>length</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7E3B7C1">
            <w:pPr>
              <w:pStyle w:val="17"/>
              <w:bidi w:val="0"/>
              <w:jc w:val="center"/>
              <w:rPr>
                <w:rFonts w:hint="eastAsia"/>
                <w:b w:val="0"/>
                <w:color w:val="000000"/>
                <w:lang w:val="en-US" w:eastAsia="zh-CN"/>
              </w:rPr>
            </w:pPr>
            <w:r>
              <w:rPr>
                <w:rFonts w:hint="eastAsia"/>
                <w:b w:val="0"/>
                <w:color w:val="000000"/>
                <w:lang w:val="en-US" w:eastAsia="zh-CN"/>
              </w:rPr>
              <w:t>max</w:t>
            </w:r>
          </w:p>
        </w:tc>
      </w:tr>
      <w:tr w14:paraId="6018FF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F7B07C">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4814FB1">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B12329E">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8783416">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111F044">
            <w:pPr>
              <w:pStyle w:val="17"/>
              <w:bidi w:val="0"/>
              <w:jc w:val="center"/>
              <w:rPr>
                <w:rFonts w:hint="eastAsia"/>
                <w:b w:val="0"/>
                <w:color w:val="000000"/>
                <w:lang w:val="en-US" w:eastAsia="zh-CN"/>
              </w:rPr>
            </w:pPr>
            <w:r>
              <w:rPr>
                <w:rFonts w:hint="eastAsia"/>
                <w:b w:val="0"/>
                <w:color w:val="000000"/>
                <w:lang w:val="en-US" w:eastAsia="zh-CN"/>
              </w:rPr>
              <w:t>0</w:t>
            </w:r>
          </w:p>
        </w:tc>
      </w:tr>
      <w:tr w14:paraId="66F9C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599CF9">
            <w:pPr>
              <w:pStyle w:val="17"/>
              <w:bidi w:val="0"/>
              <w:jc w:val="center"/>
              <w:rPr>
                <w:rFonts w:hint="eastAsia"/>
                <w:b w:val="0"/>
                <w:color w:val="000000"/>
                <w:lang w:val="en-US" w:eastAsia="zh-CN"/>
              </w:rPr>
            </w:pPr>
            <w:r>
              <w:rPr>
                <w:rFonts w:hint="eastAsia"/>
                <w:b w:val="0"/>
                <w:color w:val="000000"/>
                <w:lang w:val="en-US" w:eastAsia="zh-CN"/>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5409CA">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FEE8D2">
            <w:pPr>
              <w:pStyle w:val="17"/>
              <w:bidi w:val="0"/>
              <w:jc w:val="center"/>
              <w:rPr>
                <w:rFonts w:hint="eastAsia"/>
                <w:b w:val="0"/>
                <w:color w:val="000000"/>
                <w:lang w:val="en-US" w:eastAsia="zh-CN"/>
              </w:rPr>
            </w:pPr>
            <w:r>
              <w:rPr>
                <w:rFonts w:hint="eastAsia"/>
                <w:b w:val="0"/>
                <w:color w:val="000000"/>
                <w:lang w:val="en-US" w:eastAsia="zh-CN"/>
              </w:rPr>
              <w:t>[1, 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BA45BCD">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975AC6A">
            <w:pPr>
              <w:pStyle w:val="17"/>
              <w:bidi w:val="0"/>
              <w:jc w:val="center"/>
              <w:rPr>
                <w:rFonts w:hint="eastAsia"/>
                <w:b w:val="0"/>
                <w:color w:val="000000"/>
                <w:lang w:val="en-US" w:eastAsia="zh-CN"/>
              </w:rPr>
            </w:pPr>
            <w:r>
              <w:rPr>
                <w:rFonts w:hint="eastAsia"/>
                <w:b w:val="0"/>
                <w:color w:val="000000"/>
                <w:lang w:val="en-US" w:eastAsia="zh-CN"/>
              </w:rPr>
              <w:t>0</w:t>
            </w:r>
          </w:p>
        </w:tc>
      </w:tr>
      <w:tr w14:paraId="6E3D0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1919943">
            <w:pPr>
              <w:pStyle w:val="17"/>
              <w:bidi w:val="0"/>
              <w:jc w:val="center"/>
              <w:rPr>
                <w:rFonts w:hint="eastAsia"/>
                <w:b w:val="0"/>
                <w:color w:val="000000"/>
                <w:lang w:val="en-US" w:eastAsia="zh-CN"/>
              </w:rPr>
            </w:pPr>
            <w:r>
              <w:rPr>
                <w:rFonts w:hint="eastAsia"/>
                <w:b w:val="0"/>
                <w:color w:val="000000"/>
                <w:lang w:val="en-US" w:eastAsia="zh-CN"/>
              </w:rPr>
              <w:t>2</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FC193A">
            <w:pPr>
              <w:pStyle w:val="17"/>
              <w:bidi w:val="0"/>
              <w:jc w:val="center"/>
              <w:rPr>
                <w:rFonts w:hint="eastAsia"/>
                <w:b w:val="0"/>
                <w:color w:val="000000"/>
                <w:lang w:val="en-US" w:eastAsia="zh-CN"/>
              </w:rPr>
            </w:pPr>
            <w:r>
              <w:rPr>
                <w:rFonts w:hint="eastAsia"/>
                <w:b w:val="0"/>
                <w:color w:val="000000"/>
                <w:lang w:val="en-US" w:eastAsia="zh-CN"/>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C31025A">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CCA625">
            <w:pPr>
              <w:pStyle w:val="17"/>
              <w:bidi w:val="0"/>
              <w:jc w:val="center"/>
              <w:rPr>
                <w:rFonts w:hint="eastAsia"/>
                <w:b w:val="0"/>
                <w:color w:val="000000"/>
                <w:lang w:val="en-US" w:eastAsia="zh-CN"/>
              </w:rPr>
            </w:pPr>
            <w:r>
              <w:rPr>
                <w:rFonts w:hint="eastAsia"/>
                <w:b w:val="0"/>
                <w:color w:val="000000"/>
                <w:lang w:val="en-US" w:eastAsia="zh-CN"/>
              </w:rPr>
              <w:t>2</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7B2E49D">
            <w:pPr>
              <w:pStyle w:val="17"/>
              <w:bidi w:val="0"/>
              <w:jc w:val="center"/>
              <w:rPr>
                <w:rFonts w:hint="eastAsia"/>
                <w:b w:val="0"/>
                <w:color w:val="000000"/>
                <w:lang w:val="en-US" w:eastAsia="zh-CN"/>
              </w:rPr>
            </w:pPr>
            <w:r>
              <w:rPr>
                <w:rFonts w:hint="eastAsia"/>
                <w:b w:val="0"/>
                <w:color w:val="000000"/>
                <w:lang w:val="en-US" w:eastAsia="zh-CN"/>
              </w:rPr>
              <w:t>2</w:t>
            </w:r>
          </w:p>
        </w:tc>
      </w:tr>
      <w:tr w14:paraId="0906B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709D14">
            <w:pPr>
              <w:pStyle w:val="17"/>
              <w:bidi w:val="0"/>
              <w:jc w:val="center"/>
              <w:rPr>
                <w:rFonts w:hint="eastAsia"/>
                <w:b w:val="0"/>
                <w:color w:val="000000"/>
                <w:lang w:val="en-US" w:eastAsia="zh-CN"/>
              </w:rPr>
            </w:pPr>
            <w:r>
              <w:rPr>
                <w:rFonts w:hint="eastAsia"/>
                <w:b w:val="0"/>
                <w:color w:val="000000"/>
                <w:lang w:val="en-US" w:eastAsia="zh-CN"/>
              </w:rPr>
              <w:t>3</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D97252">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F663B61">
            <w:pPr>
              <w:pStyle w:val="17"/>
              <w:bidi w:val="0"/>
              <w:jc w:val="center"/>
              <w:rPr>
                <w:rFonts w:hint="eastAsia"/>
                <w:b w:val="0"/>
                <w:color w:val="000000"/>
                <w:lang w:val="en-US" w:eastAsia="zh-CN"/>
              </w:rPr>
            </w:pPr>
            <w:r>
              <w:rPr>
                <w:rFonts w:hint="eastAsia"/>
                <w:b w:val="0"/>
                <w:color w:val="000000"/>
                <w:lang w:val="en-US" w:eastAsia="zh-CN"/>
              </w:rPr>
              <w:t>[3, 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7D4278">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494B33">
            <w:pPr>
              <w:pStyle w:val="17"/>
              <w:bidi w:val="0"/>
              <w:jc w:val="center"/>
              <w:rPr>
                <w:rFonts w:hint="eastAsia"/>
                <w:b w:val="0"/>
                <w:color w:val="000000"/>
                <w:lang w:val="en-US" w:eastAsia="zh-CN"/>
              </w:rPr>
            </w:pPr>
            <w:r>
              <w:rPr>
                <w:rFonts w:hint="eastAsia"/>
                <w:b w:val="0"/>
                <w:color w:val="000000"/>
                <w:lang w:val="en-US" w:eastAsia="zh-CN"/>
              </w:rPr>
              <w:t>2</w:t>
            </w:r>
          </w:p>
        </w:tc>
      </w:tr>
      <w:tr w14:paraId="0F7EA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BDB365">
            <w:pPr>
              <w:pStyle w:val="17"/>
              <w:bidi w:val="0"/>
              <w:jc w:val="center"/>
              <w:rPr>
                <w:rFonts w:hint="eastAsia"/>
                <w:b w:val="0"/>
                <w:color w:val="000000"/>
                <w:lang w:val="en-US" w:eastAsia="zh-CN"/>
              </w:rPr>
            </w:pPr>
            <w:r>
              <w:rPr>
                <w:rFonts w:hint="eastAsia"/>
                <w:b w:val="0"/>
                <w:color w:val="000000"/>
                <w:lang w:val="en-US" w:eastAsia="zh-CN"/>
              </w:rPr>
              <w:t>4</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B2F6B7">
            <w:pPr>
              <w:pStyle w:val="17"/>
              <w:bidi w:val="0"/>
              <w:jc w:val="center"/>
              <w:rPr>
                <w:rFonts w:hint="eastAsia"/>
                <w:b w:val="0"/>
                <w:color w:val="000000"/>
                <w:lang w:val="en-US" w:eastAsia="zh-CN"/>
              </w:rPr>
            </w:pPr>
            <w:r>
              <w:rPr>
                <w:rFonts w:hint="eastAsia"/>
                <w:b w:val="0"/>
                <w:color w:val="000000"/>
                <w:lang w:val="en-US" w:eastAsia="zh-CN"/>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B35708">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598EA15">
            <w:pPr>
              <w:pStyle w:val="17"/>
              <w:bidi w:val="0"/>
              <w:jc w:val="center"/>
              <w:rPr>
                <w:rFonts w:hint="eastAsia"/>
                <w:b w:val="0"/>
                <w:color w:val="000000"/>
                <w:lang w:val="en-US" w:eastAsia="zh-CN"/>
              </w:rPr>
            </w:pPr>
            <w:r>
              <w:rPr>
                <w:rFonts w:hint="eastAsia"/>
                <w:b w:val="0"/>
                <w:color w:val="000000"/>
                <w:lang w:val="en-US" w:eastAsia="zh-CN"/>
              </w:rPr>
              <w:t>2</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893D35">
            <w:pPr>
              <w:pStyle w:val="17"/>
              <w:bidi w:val="0"/>
              <w:jc w:val="center"/>
              <w:rPr>
                <w:rFonts w:hint="eastAsia"/>
                <w:b w:val="0"/>
                <w:color w:val="000000"/>
                <w:lang w:val="en-US" w:eastAsia="zh-CN"/>
              </w:rPr>
            </w:pPr>
            <w:r>
              <w:rPr>
                <w:rFonts w:hint="eastAsia"/>
                <w:b w:val="0"/>
                <w:color w:val="000000"/>
                <w:lang w:val="en-US" w:eastAsia="zh-CN"/>
              </w:rPr>
              <w:t>2</w:t>
            </w:r>
          </w:p>
        </w:tc>
      </w:tr>
      <w:tr w14:paraId="774562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5C51D12">
            <w:pPr>
              <w:pStyle w:val="17"/>
              <w:bidi w:val="0"/>
              <w:jc w:val="center"/>
              <w:rPr>
                <w:rFonts w:hint="eastAsia"/>
                <w:b w:val="0"/>
                <w:color w:val="000000"/>
                <w:lang w:val="en-US" w:eastAsia="zh-CN"/>
              </w:rPr>
            </w:pPr>
            <w:r>
              <w:rPr>
                <w:rFonts w:hint="eastAsia"/>
                <w:b w:val="0"/>
                <w:color w:val="000000"/>
                <w:lang w:val="en-US" w:eastAsia="zh-CN"/>
              </w:rPr>
              <w:t>5</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AAA8D95">
            <w:pPr>
              <w:pStyle w:val="17"/>
              <w:bidi w:val="0"/>
              <w:jc w:val="center"/>
              <w:rPr>
                <w:rFonts w:hint="eastAsia"/>
                <w:b w:val="0"/>
                <w:color w:val="000000"/>
                <w:lang w:val="en-US" w:eastAsia="zh-CN"/>
              </w:rPr>
            </w:pPr>
            <w:r>
              <w:rPr>
                <w:rFonts w:hint="eastAsia"/>
                <w:b w:val="0"/>
                <w:color w:val="000000"/>
                <w:lang w:val="en-US" w:eastAsia="zh-CN"/>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079E878">
            <w:pPr>
              <w:pStyle w:val="17"/>
              <w:bidi w:val="0"/>
              <w:jc w:val="center"/>
              <w:rPr>
                <w:rFonts w:hint="eastAsia"/>
                <w:b w:val="0"/>
                <w:color w:val="000000"/>
                <w:lang w:val="en-US" w:eastAsia="zh-CN"/>
              </w:rPr>
            </w:pPr>
            <w:r>
              <w:rPr>
                <w:rFonts w:hint="eastAsia"/>
                <w:b w:val="0"/>
                <w:color w:val="000000"/>
                <w:lang w:val="en-US" w:eastAsia="zh-CN"/>
              </w:rPr>
              <w:t>[ ]</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C290A7">
            <w:pPr>
              <w:pStyle w:val="17"/>
              <w:bidi w:val="0"/>
              <w:jc w:val="center"/>
              <w:rPr>
                <w:rFonts w:hint="eastAsia"/>
                <w:b w:val="0"/>
                <w:color w:val="000000"/>
                <w:lang w:val="en-US" w:eastAsia="zh-CN"/>
              </w:rPr>
            </w:pPr>
            <w:r>
              <w:rPr>
                <w:rFonts w:hint="eastAsia"/>
                <w:b w:val="0"/>
                <w:color w:val="000000"/>
                <w:lang w:val="en-US" w:eastAsia="zh-CN"/>
              </w:rPr>
              <w:t>6</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168F7C">
            <w:pPr>
              <w:pStyle w:val="17"/>
              <w:bidi w:val="0"/>
              <w:jc w:val="center"/>
              <w:rPr>
                <w:rFonts w:hint="eastAsia"/>
                <w:b w:val="0"/>
                <w:color w:val="000000"/>
                <w:lang w:val="en-US" w:eastAsia="zh-CN"/>
              </w:rPr>
            </w:pPr>
            <w:r>
              <w:rPr>
                <w:rFonts w:hint="eastAsia"/>
                <w:b w:val="0"/>
                <w:color w:val="000000"/>
                <w:lang w:val="en-US" w:eastAsia="zh-CN"/>
              </w:rPr>
              <w:t>6</w:t>
            </w:r>
          </w:p>
        </w:tc>
      </w:tr>
      <w:tr w14:paraId="00611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7F1A1FF">
            <w:pPr>
              <w:pStyle w:val="17"/>
              <w:bidi w:val="0"/>
              <w:jc w:val="center"/>
              <w:rPr>
                <w:rFonts w:hint="eastAsia"/>
                <w:b w:val="0"/>
                <w:color w:val="000000"/>
                <w:lang w:val="en-US" w:eastAsia="zh-CN"/>
              </w:rPr>
            </w:pPr>
            <w:r>
              <w:rPr>
                <w:rFonts w:hint="eastAsia"/>
                <w:b w:val="0"/>
                <w:color w:val="000000"/>
                <w:lang w:val="en-US" w:eastAsia="zh-CN"/>
              </w:rPr>
              <w:t>6</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1800FAE">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0ECBC1A">
            <w:pPr>
              <w:pStyle w:val="17"/>
              <w:bidi w:val="0"/>
              <w:jc w:val="center"/>
              <w:rPr>
                <w:rFonts w:hint="eastAsia"/>
                <w:b w:val="0"/>
                <w:color w:val="000000"/>
                <w:lang w:val="en-US" w:eastAsia="zh-CN"/>
              </w:rPr>
            </w:pPr>
            <w:r>
              <w:rPr>
                <w:rFonts w:hint="eastAsia"/>
                <w:b w:val="0"/>
                <w:color w:val="000000"/>
                <w:lang w:val="en-US" w:eastAsia="zh-CN"/>
              </w:rPr>
              <w:t>[6]</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6BA29AF">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47861D">
            <w:pPr>
              <w:pStyle w:val="17"/>
              <w:bidi w:val="0"/>
              <w:jc w:val="center"/>
              <w:rPr>
                <w:rFonts w:hint="eastAsia"/>
                <w:b w:val="0"/>
                <w:color w:val="000000"/>
                <w:lang w:val="en-US" w:eastAsia="zh-CN"/>
              </w:rPr>
            </w:pPr>
            <w:r>
              <w:rPr>
                <w:rFonts w:hint="eastAsia"/>
                <w:b w:val="0"/>
                <w:color w:val="000000"/>
                <w:lang w:val="en-US" w:eastAsia="zh-CN"/>
              </w:rPr>
              <w:t>6</w:t>
            </w:r>
          </w:p>
        </w:tc>
      </w:tr>
      <w:tr w14:paraId="79D19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4585F24">
            <w:pPr>
              <w:pStyle w:val="17"/>
              <w:bidi w:val="0"/>
              <w:jc w:val="center"/>
              <w:rPr>
                <w:rFonts w:hint="eastAsia"/>
                <w:b w:val="0"/>
                <w:color w:val="000000"/>
                <w:lang w:val="en-US" w:eastAsia="zh-CN"/>
              </w:rPr>
            </w:pPr>
            <w:r>
              <w:rPr>
                <w:rFonts w:hint="eastAsia"/>
                <w:b w:val="0"/>
                <w:color w:val="000000"/>
                <w:lang w:val="en-US" w:eastAsia="zh-CN"/>
              </w:rPr>
              <w:t>7</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38054AF">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A5EA2B3">
            <w:pPr>
              <w:pStyle w:val="17"/>
              <w:bidi w:val="0"/>
              <w:jc w:val="center"/>
              <w:rPr>
                <w:rFonts w:hint="eastAsia"/>
                <w:b w:val="0"/>
                <w:color w:val="000000"/>
                <w:lang w:val="en-US" w:eastAsia="zh-CN"/>
              </w:rPr>
            </w:pPr>
            <w:r>
              <w:rPr>
                <w:rFonts w:hint="eastAsia"/>
                <w:b w:val="0"/>
                <w:color w:val="000000"/>
                <w:lang w:val="en-US" w:eastAsia="zh-CN"/>
              </w:rPr>
              <w:t>[7, 6]</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838250C">
            <w:pPr>
              <w:pStyle w:val="17"/>
              <w:bidi w:val="0"/>
              <w:jc w:val="center"/>
              <w:rPr>
                <w:rFonts w:hint="eastAsia"/>
                <w:b w:val="0"/>
                <w:color w:val="000000"/>
                <w:lang w:val="en-US" w:eastAsia="zh-CN"/>
              </w:rPr>
            </w:pPr>
            <w:r>
              <w:rPr>
                <w:rFonts w:hint="eastAsia"/>
                <w:b w:val="0"/>
                <w:color w:val="000000"/>
                <w:lang w:val="en-US" w:eastAsia="zh-CN"/>
              </w:rPr>
              <w:t>0</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973EA82">
            <w:pPr>
              <w:pStyle w:val="17"/>
              <w:bidi w:val="0"/>
              <w:jc w:val="center"/>
              <w:rPr>
                <w:rFonts w:hint="eastAsia"/>
                <w:b w:val="0"/>
                <w:color w:val="000000"/>
                <w:lang w:val="en-US" w:eastAsia="zh-CN"/>
              </w:rPr>
            </w:pPr>
            <w:r>
              <w:rPr>
                <w:rFonts w:hint="eastAsia"/>
                <w:b w:val="0"/>
                <w:color w:val="000000"/>
                <w:lang w:val="en-US" w:eastAsia="zh-CN"/>
              </w:rPr>
              <w:t>6</w:t>
            </w:r>
          </w:p>
        </w:tc>
      </w:tr>
      <w:tr w14:paraId="31518C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2F2F2"/>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651CE27">
            <w:pPr>
              <w:pStyle w:val="17"/>
              <w:bidi w:val="0"/>
              <w:jc w:val="center"/>
              <w:rPr>
                <w:rFonts w:hint="eastAsia"/>
                <w:b w:val="0"/>
                <w:color w:val="000000"/>
                <w:lang w:val="en-US" w:eastAsia="zh-CN"/>
              </w:rPr>
            </w:pPr>
            <w:r>
              <w:rPr>
                <w:rFonts w:hint="eastAsia"/>
                <w:b w:val="0"/>
                <w:color w:val="000000"/>
                <w:lang w:val="en-US" w:eastAsia="zh-CN"/>
              </w:rPr>
              <w:t>8</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E8E22A1">
            <w:pPr>
              <w:pStyle w:val="17"/>
              <w:bidi w:val="0"/>
              <w:jc w:val="center"/>
              <w:rPr>
                <w:rFonts w:hint="eastAsia"/>
                <w:b w:val="0"/>
                <w:color w:val="000000"/>
                <w:lang w:val="en-US" w:eastAsia="zh-CN"/>
              </w:rPr>
            </w:pPr>
            <w:r>
              <w:rPr>
                <w:rFonts w:hint="eastAsia"/>
                <w:b w:val="0"/>
                <w:color w:val="000000"/>
                <w:lang w:val="en-US" w:eastAsia="zh-CN"/>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6FCBAD">
            <w:pPr>
              <w:pStyle w:val="17"/>
              <w:bidi w:val="0"/>
              <w:jc w:val="center"/>
              <w:rPr>
                <w:rFonts w:hint="eastAsia"/>
                <w:b w:val="0"/>
                <w:color w:val="000000"/>
                <w:lang w:val="en-US" w:eastAsia="zh-CN"/>
              </w:rPr>
            </w:pPr>
            <w:r>
              <w:rPr>
                <w:rFonts w:hint="eastAsia"/>
                <w:b w:val="0"/>
                <w:color w:val="000000"/>
                <w:lang w:val="en-US" w:eastAsia="zh-CN"/>
              </w:rPr>
              <w:t>[6]</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DF97E88">
            <w:pPr>
              <w:pStyle w:val="17"/>
              <w:bidi w:val="0"/>
              <w:jc w:val="center"/>
              <w:rPr>
                <w:rFonts w:hint="eastAsia"/>
                <w:b w:val="0"/>
                <w:color w:val="000000"/>
                <w:lang w:val="en-US" w:eastAsia="zh-CN"/>
              </w:rPr>
            </w:pPr>
            <w:r>
              <w:rPr>
                <w:rFonts w:hint="eastAsia"/>
                <w:b w:val="0"/>
                <w:color w:val="000000"/>
                <w:lang w:val="en-US" w:eastAsia="zh-CN"/>
              </w:rPr>
              <w:t>2</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582200E">
            <w:pPr>
              <w:pStyle w:val="17"/>
              <w:bidi w:val="0"/>
              <w:jc w:val="center"/>
              <w:rPr>
                <w:rFonts w:hint="eastAsia"/>
                <w:b w:val="0"/>
                <w:color w:val="000000"/>
                <w:lang w:val="en-US" w:eastAsia="zh-CN"/>
              </w:rPr>
            </w:pPr>
            <w:r>
              <w:rPr>
                <w:rFonts w:hint="eastAsia"/>
                <w:b w:val="0"/>
                <w:color w:val="000000"/>
                <w:lang w:val="en-US" w:eastAsia="zh-CN"/>
              </w:rPr>
              <w:t>6</w:t>
            </w:r>
          </w:p>
        </w:tc>
      </w:tr>
      <w:tr w14:paraId="44A38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30" w:type="dxa"/>
            <w:left w:w="45" w:type="dxa"/>
            <w:bottom w:w="30" w:type="dxa"/>
            <w:right w:w="45" w:type="dxa"/>
          </w:tblCellMar>
        </w:tblPrEx>
        <w:trPr>
          <w:trHeight w:val="454" w:hRule="atLeast"/>
          <w:jc w:val="center"/>
        </w:trPr>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01B8FE4">
            <w:pPr>
              <w:pStyle w:val="17"/>
              <w:bidi w:val="0"/>
              <w:jc w:val="center"/>
              <w:rPr>
                <w:rFonts w:hint="eastAsia"/>
                <w:b w:val="0"/>
                <w:color w:val="000000"/>
                <w:lang w:val="en-US" w:eastAsia="zh-CN"/>
              </w:rPr>
            </w:pPr>
            <w:r>
              <w:rPr>
                <w:rFonts w:hint="eastAsia"/>
                <w:b w:val="0"/>
                <w:color w:val="000000"/>
                <w:lang w:val="en-US" w:eastAsia="zh-CN"/>
              </w:rPr>
              <w:t>9</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83E713C">
            <w:pPr>
              <w:pStyle w:val="17"/>
              <w:bidi w:val="0"/>
              <w:jc w:val="center"/>
              <w:rPr>
                <w:rFonts w:hint="eastAsia"/>
                <w:b w:val="0"/>
                <w:color w:val="000000"/>
                <w:lang w:val="en-US" w:eastAsia="zh-CN"/>
              </w:rPr>
            </w:pPr>
            <w:r>
              <w:rPr>
                <w:rFonts w:hint="eastAsia"/>
                <w:b w:val="0"/>
                <w:color w:val="000000"/>
                <w:lang w:val="en-US" w:eastAsia="zh-CN"/>
              </w:rPr>
              <w:t>1</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350F56">
            <w:pPr>
              <w:pStyle w:val="17"/>
              <w:bidi w:val="0"/>
              <w:jc w:val="center"/>
              <w:rPr>
                <w:rFonts w:hint="eastAsia"/>
                <w:b w:val="0"/>
                <w:color w:val="000000"/>
                <w:lang w:val="en-US" w:eastAsia="zh-CN"/>
              </w:rPr>
            </w:pPr>
            <w:r>
              <w:rPr>
                <w:rFonts w:hint="eastAsia"/>
                <w:b w:val="0"/>
                <w:color w:val="000000"/>
                <w:lang w:val="en-US" w:eastAsia="zh-CN"/>
              </w:rPr>
              <w:t>[ ]</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AE33E7">
            <w:pPr>
              <w:pStyle w:val="17"/>
              <w:bidi w:val="0"/>
              <w:jc w:val="center"/>
              <w:rPr>
                <w:rFonts w:hint="eastAsia"/>
                <w:b w:val="0"/>
                <w:color w:val="000000"/>
                <w:lang w:val="en-US" w:eastAsia="zh-CN"/>
              </w:rPr>
            </w:pPr>
            <w:r>
              <w:rPr>
                <w:rFonts w:hint="eastAsia"/>
                <w:b w:val="0"/>
                <w:color w:val="000000"/>
                <w:lang w:val="en-US" w:eastAsia="zh-CN"/>
              </w:rPr>
              <w:t>4</w:t>
            </w:r>
          </w:p>
        </w:tc>
        <w:tc>
          <w:tcPr>
            <w:tcW w:w="75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64C99E">
            <w:pPr>
              <w:pStyle w:val="17"/>
              <w:bidi w:val="0"/>
              <w:jc w:val="center"/>
              <w:rPr>
                <w:rFonts w:hint="eastAsia"/>
                <w:b w:val="0"/>
                <w:color w:val="000000"/>
                <w:lang w:val="en-US" w:eastAsia="zh-CN"/>
              </w:rPr>
            </w:pPr>
            <w:r>
              <w:rPr>
                <w:rFonts w:hint="eastAsia"/>
                <w:b w:val="0"/>
                <w:color w:val="000000"/>
                <w:lang w:val="en-US" w:eastAsia="zh-CN"/>
              </w:rPr>
              <w:t>6</w:t>
            </w:r>
          </w:p>
        </w:tc>
      </w:tr>
    </w:tbl>
    <w:p w14:paraId="59AC4A72">
      <w:pPr>
        <w:pStyle w:val="17"/>
        <w:bidi w:val="0"/>
        <w:rPr>
          <w:lang w:eastAsia="en-US"/>
        </w:rPr>
      </w:pPr>
      <w:bookmarkStart w:id="17" w:name="bookmark55"/>
      <w:bookmarkEnd w:id="17"/>
      <w:r>
        <w:rPr>
          <w:lang w:eastAsia="en-US"/>
        </w:rPr>
        <w:t xml:space="preserve">表 </w:t>
      </w:r>
      <w:r>
        <w:rPr>
          <w:rFonts w:hint="eastAsia"/>
          <w:lang w:val="en-US" w:eastAsia="zh-CN"/>
        </w:rPr>
        <w:t>3</w:t>
      </w:r>
      <w:r>
        <w:rPr>
          <w:lang w:eastAsia="en-US"/>
        </w:rPr>
        <w:t>-1</w:t>
      </w:r>
      <w:r>
        <w:rPr>
          <w:rFonts w:hint="eastAsia"/>
          <w:lang w:val="en-US" w:eastAsia="zh-CN"/>
        </w:rPr>
        <w:t xml:space="preserve"> 最大</w:t>
      </w:r>
      <w:r>
        <w:rPr>
          <w:lang w:eastAsia="en-US"/>
        </w:rPr>
        <w:t>括号</w:t>
      </w:r>
      <w:r>
        <w:rPr>
          <w:rFonts w:hint="eastAsia"/>
          <w:lang w:val="en-US" w:eastAsia="zh-CN"/>
        </w:rPr>
        <w:t>距离</w:t>
      </w:r>
      <w:r>
        <w:rPr>
          <w:lang w:eastAsia="en-US"/>
        </w:rPr>
        <w:t>计算过程</w:t>
      </w:r>
    </w:p>
    <w:p w14:paraId="16C4BA0C">
      <w:pPr>
        <w:pStyle w:val="3"/>
        <w:bidi w:val="0"/>
        <w:rPr>
          <w:rFonts w:hint="eastAsia"/>
        </w:rPr>
      </w:pPr>
      <w:bookmarkStart w:id="18" w:name="_Toc27200"/>
      <w:r>
        <w:rPr>
          <w:rFonts w:hint="eastAsia"/>
          <w:lang w:val="en-US" w:eastAsia="zh-CN"/>
        </w:rPr>
        <w:t>3</w:t>
      </w:r>
      <w:r>
        <w:rPr>
          <w:rFonts w:hint="eastAsia"/>
        </w:rPr>
        <w:t>.</w:t>
      </w:r>
      <w:r>
        <w:rPr>
          <w:rFonts w:hint="eastAsia"/>
          <w:lang w:val="en-US" w:eastAsia="zh-CN"/>
        </w:rPr>
        <w:t xml:space="preserve">5 </w:t>
      </w:r>
      <w:r>
        <w:rPr>
          <w:rFonts w:hint="eastAsia"/>
        </w:rPr>
        <w:t>特殊情况</w:t>
      </w:r>
      <w:bookmarkEnd w:id="18"/>
    </w:p>
    <w:p w14:paraId="228B9C3A">
      <w:pPr>
        <w:bidi w:val="0"/>
      </w:pPr>
      <w:r>
        <w:rPr>
          <w:rFonts w:hint="eastAsia"/>
          <w:lang w:val="en-US" w:eastAsia="zh-CN"/>
        </w:rPr>
        <w:t>·</w:t>
      </w:r>
      <w:r>
        <w:rPr>
          <w:b/>
          <w:bCs/>
        </w:rPr>
        <w:t>未匹配的右括号</w:t>
      </w:r>
      <w:r>
        <w:t>：如果当前字符是右括号</w:t>
      </w:r>
      <w:r>
        <w:rPr>
          <w:rFonts w:hint="eastAsia"/>
          <w:lang w:val="en-US" w:eastAsia="zh-CN"/>
        </w:rPr>
        <w:t>`</w:t>
      </w:r>
      <w:r>
        <w:t>)</w:t>
      </w:r>
      <w:r>
        <w:rPr>
          <w:rFonts w:hint="eastAsia"/>
          <w:lang w:val="en-US" w:eastAsia="zh-CN"/>
        </w:rPr>
        <w:t>`</w:t>
      </w:r>
      <w:r>
        <w:t>，但栈为空，则说明没有可匹配的左括号，直接跳过。</w:t>
      </w:r>
    </w:p>
    <w:p w14:paraId="528660DD">
      <w:pPr>
        <w:bidi w:val="0"/>
      </w:pPr>
      <w:r>
        <w:rPr>
          <w:rFonts w:hint="eastAsia"/>
          <w:lang w:val="en-US" w:eastAsia="zh-CN"/>
        </w:rPr>
        <w:t>·</w:t>
      </w:r>
      <w:r>
        <w:rPr>
          <w:b/>
          <w:bCs/>
        </w:rPr>
        <w:t>未匹配的左括号</w:t>
      </w:r>
      <w:r>
        <w:t>：在遍历结束后，栈中可能还剩余未匹配的左括号</w:t>
      </w:r>
      <w:r>
        <w:rPr>
          <w:rFonts w:hint="eastAsia"/>
          <w:lang w:val="en-US" w:eastAsia="zh-CN"/>
        </w:rPr>
        <w:t>`</w:t>
      </w:r>
      <w:r>
        <w:t>(</w:t>
      </w:r>
      <w:r>
        <w:rPr>
          <w:rFonts w:hint="eastAsia"/>
          <w:lang w:val="en-US" w:eastAsia="zh-CN"/>
        </w:rPr>
        <w:t>`</w:t>
      </w:r>
      <w:r>
        <w:t>，这不会影响已经计算的最大匹配长度。</w:t>
      </w:r>
    </w:p>
    <w:p w14:paraId="4E26C76C">
      <w:pPr>
        <w:bidi w:val="0"/>
        <w:rPr>
          <w:rFonts w:hint="eastAsia"/>
          <w:lang w:eastAsia="zh-CN"/>
        </w:rPr>
      </w:pPr>
      <w:r>
        <w:rPr>
          <w:rFonts w:hint="eastAsia"/>
          <w:lang w:val="en-US" w:eastAsia="zh-CN"/>
        </w:rPr>
        <w:t>·</w:t>
      </w:r>
      <w:r>
        <w:rPr>
          <w:b/>
          <w:bCs/>
        </w:rPr>
        <w:t>空串</w:t>
      </w:r>
      <w:r>
        <w:t>：如果输入的序列为空（N = 0），则输出 0</w:t>
      </w:r>
      <w:r>
        <w:rPr>
          <w:rFonts w:hint="eastAsia"/>
          <w:lang w:eastAsia="zh-CN"/>
        </w:rPr>
        <w:t>。</w:t>
      </w:r>
    </w:p>
    <w:p w14:paraId="39010D34">
      <w:pPr>
        <w:bidi w:val="0"/>
        <w:rPr>
          <w:rFonts w:hint="eastAsia"/>
          <w:lang w:val="en-US" w:eastAsia="zh-CN"/>
        </w:rPr>
      </w:pPr>
    </w:p>
    <w:p w14:paraId="3ACDC1F8">
      <w:pPr>
        <w:pStyle w:val="2"/>
        <w:bidi w:val="0"/>
        <w:rPr>
          <w:rFonts w:hint="default"/>
          <w:lang w:val="en-US" w:eastAsia="zh-CN"/>
        </w:rPr>
      </w:pPr>
      <w:bookmarkStart w:id="19" w:name="_Toc9310"/>
      <w:r>
        <w:rPr>
          <w:rFonts w:hint="eastAsia"/>
          <w:lang w:val="en-US" w:eastAsia="zh-CN"/>
        </w:rPr>
        <w:t>4 天际线</w:t>
      </w:r>
      <w:bookmarkEnd w:id="19"/>
    </w:p>
    <w:p w14:paraId="66C4920B">
      <w:pPr>
        <w:pStyle w:val="3"/>
        <w:bidi w:val="0"/>
        <w:rPr>
          <w:rFonts w:hint="eastAsia"/>
          <w:lang w:val="en-US" w:eastAsia="zh-CN"/>
        </w:rPr>
      </w:pPr>
      <w:bookmarkStart w:id="20" w:name="_Toc10767"/>
      <w:r>
        <w:rPr>
          <w:rFonts w:hint="eastAsia"/>
          <w:lang w:val="en-US" w:eastAsia="zh-CN"/>
        </w:rPr>
        <w:t>4.1 题目描述</w:t>
      </w:r>
      <w:bookmarkEnd w:id="20"/>
    </w:p>
    <w:p w14:paraId="235FCFFB">
      <w:pPr>
        <w:ind w:firstLine="420" w:firstLineChars="0"/>
        <w:rPr>
          <w:rFonts w:hint="default"/>
          <w:lang w:val="en-US" w:eastAsia="zh-CN"/>
        </w:rPr>
      </w:pPr>
      <w:r>
        <w:rPr>
          <w:rFonts w:hint="default"/>
          <w:lang w:val="en-US" w:eastAsia="zh-CN"/>
        </w:rPr>
        <w:t>给定一组建筑物，每个建筑物由三个整数 (Li , Hi , Ri ) 表示，分别表示建筑 物的左边界坐标 Li ，高度 Hi ，以及右边界坐标 Ri。所有建筑物都是矩形，且都与地面对齐。计算由这些建筑物形成的天际线</w:t>
      </w:r>
      <w:r>
        <w:rPr>
          <w:rFonts w:hint="eastAsia"/>
          <w:lang w:val="en-US" w:eastAsia="zh-CN"/>
        </w:rPr>
        <w:t>，</w:t>
      </w:r>
      <w:r>
        <w:rPr>
          <w:rFonts w:hint="default"/>
          <w:lang w:val="en-US" w:eastAsia="zh-CN"/>
        </w:rPr>
        <w:t>输出应为一系列关键点 (x, height)，表示在横坐标 x 处，天际线的高度变为 height。</w:t>
      </w:r>
    </w:p>
    <w:p w14:paraId="7E717C18">
      <w:pPr>
        <w:pStyle w:val="3"/>
        <w:bidi w:val="0"/>
        <w:rPr>
          <w:rFonts w:hint="eastAsia"/>
          <w:lang w:val="en-US" w:eastAsia="zh-CN"/>
        </w:rPr>
      </w:pPr>
      <w:bookmarkStart w:id="21" w:name="_Toc24842"/>
      <w:r>
        <w:rPr>
          <w:rFonts w:hint="eastAsia"/>
          <w:lang w:val="en-US" w:eastAsia="zh-CN"/>
        </w:rPr>
        <w:t>4.2 算法流程</w:t>
      </w:r>
      <w:bookmarkEnd w:id="21"/>
    </w:p>
    <w:p w14:paraId="27EF7E3B">
      <w:pPr>
        <w:ind w:firstLine="420" w:firstLineChars="0"/>
        <w:rPr>
          <w:rFonts w:hint="default"/>
          <w:lang w:val="en-US" w:eastAsia="zh-CN"/>
        </w:rPr>
      </w:pPr>
      <w:r>
        <w:rPr>
          <w:rFonts w:hint="default"/>
          <w:lang w:val="en-US" w:eastAsia="zh-CN"/>
        </w:rPr>
        <w:t>采用“分而治之”的策略来解决天际线问题。</w:t>
      </w:r>
    </w:p>
    <w:p w14:paraId="55FCA8B9">
      <w:pPr>
        <w:ind w:firstLine="420" w:firstLineChars="0"/>
        <w:rPr>
          <w:rFonts w:hint="default"/>
          <w:lang w:val="en-US" w:eastAsia="zh-CN"/>
        </w:rPr>
      </w:pPr>
      <w:r>
        <w:rPr>
          <w:rFonts w:hint="eastAsia"/>
          <w:lang w:val="en-US" w:eastAsia="zh-CN"/>
        </w:rPr>
        <w:t>·</w:t>
      </w:r>
      <w:r>
        <w:rPr>
          <w:rFonts w:hint="default"/>
          <w:b/>
          <w:bCs/>
          <w:lang w:val="en-US" w:eastAsia="zh-CN"/>
        </w:rPr>
        <w:t>分解（Divide）</w:t>
      </w:r>
      <w:r>
        <w:rPr>
          <w:rFonts w:hint="default"/>
          <w:lang w:val="en-US" w:eastAsia="zh-CN"/>
        </w:rPr>
        <w:t>：首先，算法将输入的建筑列表递归地对半切分，直到每个子问题只包含一个建筑或没有建筑。</w:t>
      </w:r>
    </w:p>
    <w:p w14:paraId="5C1FFA67">
      <w:pPr>
        <w:ind w:firstLine="420" w:firstLineChars="0"/>
        <w:rPr>
          <w:rFonts w:hint="default"/>
          <w:lang w:val="en-US" w:eastAsia="zh-CN"/>
        </w:rPr>
      </w:pPr>
      <w:r>
        <w:rPr>
          <w:rFonts w:hint="eastAsia"/>
          <w:lang w:val="en-US" w:eastAsia="zh-CN"/>
        </w:rPr>
        <w:t>·</w:t>
      </w:r>
      <w:r>
        <w:rPr>
          <w:rFonts w:hint="default"/>
          <w:b/>
          <w:bCs/>
          <w:lang w:val="en-US" w:eastAsia="zh-CN"/>
        </w:rPr>
        <w:t>解决（Conquer）</w:t>
      </w:r>
      <w:r>
        <w:rPr>
          <w:rFonts w:hint="default"/>
          <w:lang w:val="en-US" w:eastAsia="zh-CN"/>
        </w:rPr>
        <w:t>：对于只包含一个建筑的“基本”子问题，其天际线轮廓可以由两个关键点表示：建筑的左上角 (左边界, 高度) 和右下角 (右边界, 0)。</w:t>
      </w:r>
    </w:p>
    <w:p w14:paraId="7EC3F362">
      <w:pPr>
        <w:ind w:firstLine="420" w:firstLineChars="0"/>
        <w:rPr>
          <w:rFonts w:hint="default"/>
          <w:lang w:val="en-US" w:eastAsia="zh-CN"/>
        </w:rPr>
      </w:pPr>
      <w:r>
        <w:rPr>
          <w:rFonts w:hint="eastAsia"/>
          <w:b/>
          <w:bCs/>
          <w:lang w:val="en-US" w:eastAsia="zh-CN"/>
        </w:rPr>
        <w:t>·</w:t>
      </w:r>
      <w:r>
        <w:rPr>
          <w:rFonts w:hint="default"/>
          <w:b/>
          <w:bCs/>
          <w:lang w:val="en-US" w:eastAsia="zh-CN"/>
        </w:rPr>
        <w:t>合并（Merge）</w:t>
      </w:r>
      <w:r>
        <w:rPr>
          <w:rFonts w:hint="default"/>
          <w:lang w:val="en-US" w:eastAsia="zh-CN"/>
        </w:rPr>
        <w:t>：这是算法的核心。它将两个已经计算好的子天际线轮廓（表示为关键点的有序列表）合并成一个。合并过程类似于一次扫描：</w:t>
      </w:r>
    </w:p>
    <w:p w14:paraId="76D0D366">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eastAsia"/>
          <w:b w:val="0"/>
          <w:bCs w:val="0"/>
          <w:lang w:val="en-US" w:eastAsia="zh-CN"/>
        </w:rPr>
        <w:t>想象</w:t>
      </w:r>
      <w:r>
        <w:rPr>
          <w:rFonts w:hint="default"/>
          <w:lang w:val="en-US" w:eastAsia="zh-CN"/>
        </w:rPr>
        <w:t>一条扫描线从左到右移动。同时遍历两个子天际线关键点列表。</w:t>
      </w:r>
    </w:p>
    <w:p w14:paraId="699CAF21">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在每个关键点的 x 坐标处，算法会更新来自两个子天际线的当前高度。</w:t>
      </w:r>
    </w:p>
    <w:p w14:paraId="660F30A8">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计算出这两个高度中的较大值，作为合并后轮廓在该点的新高度。</w:t>
      </w:r>
    </w:p>
    <w:p w14:paraId="2633497A">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只有当这个新的最大高度与前一个点的最大高度不同时，才意味着天际线轮廓发生了变化，此时将这个新的关键点 (x坐标, 新最大高度) 添加到最终结果中。</w:t>
      </w:r>
    </w:p>
    <w:p w14:paraId="20BE7A08">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合并过程持续进行，直到两个子天际线的所有关键点都被处理完毕。</w:t>
      </w:r>
    </w:p>
    <w:p w14:paraId="53020FA0">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Skyline</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B</w:t>
      </w:r>
      <w:r>
        <w:rPr>
          <w:rFonts w:hint="eastAsia" w:ascii="Consolas" w:hAnsi="Consolas" w:eastAsia="Maple Mono NL NF CN SemiBold" w:cs="Consolas"/>
          <w:b w:val="0"/>
          <w:bCs w:val="0"/>
          <w:color w:val="00000A"/>
          <w:kern w:val="0"/>
          <w:sz w:val="18"/>
          <w:szCs w:val="18"/>
          <w:shd w:val="clear" w:fill="F5F5F5"/>
          <w:lang w:val="en-US" w:eastAsia="zh-CN" w:bidi="ar"/>
        </w:rPr>
        <w:t>_s</w:t>
      </w:r>
      <w:r>
        <w:rPr>
          <w:rFonts w:hint="default" w:ascii="Consolas" w:hAnsi="Consolas" w:eastAsia="Maple Mono NL NF CN SemiBold" w:cs="Consolas"/>
          <w:b w:val="0"/>
          <w:bCs w:val="0"/>
          <w:color w:val="00000A"/>
          <w:kern w:val="0"/>
          <w:sz w:val="18"/>
          <w:szCs w:val="18"/>
          <w:shd w:val="clear" w:fill="F5F5F5"/>
          <w:lang w:val="en-US" w:eastAsia="zh-CN" w:bidi="ar"/>
        </w:rPr>
        <w:t>=</w:t>
      </w:r>
    </w:p>
    <w:p w14:paraId="33205EAD">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if</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B</w:t>
      </w:r>
      <w:r>
        <w:rPr>
          <w:rFonts w:hint="eastAsia" w:ascii="Consolas" w:hAnsi="Consolas" w:eastAsia="Maple Mono NL NF CN SemiBold" w:cs="Consolas"/>
          <w:b w:val="0"/>
          <w:bCs w:val="0"/>
          <w:color w:val="00000A"/>
          <w:kern w:val="0"/>
          <w:sz w:val="18"/>
          <w:szCs w:val="18"/>
          <w:shd w:val="clear" w:fill="F5F5F5"/>
          <w:lang w:val="en-US" w:eastAsia="zh-CN" w:bidi="ar"/>
        </w:rPr>
        <w:t>_s</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1</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then</w:t>
      </w:r>
    </w:p>
    <w:p w14:paraId="0613E924">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l</w:t>
      </w:r>
      <w:r>
        <w:rPr>
          <w:rFonts w:hint="eastAsia" w:ascii="Consolas" w:hAnsi="Consolas" w:eastAsia="Maple Mono NL NF CN SemiBold" w:cs="Consolas"/>
          <w:b w:val="0"/>
          <w:bCs w:val="0"/>
          <w:color w:val="00000A"/>
          <w:kern w:val="0"/>
          <w:sz w:val="18"/>
          <w:szCs w:val="18"/>
          <w:shd w:val="clear" w:fill="F5F5F5"/>
          <w:lang w:val="en-US" w:eastAsia="zh-CN" w:bidi="ar"/>
        </w:rPr>
        <w:t>_1</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h</w:t>
      </w:r>
      <w:r>
        <w:rPr>
          <w:rFonts w:hint="eastAsia" w:ascii="Consolas" w:hAnsi="Consolas" w:eastAsia="Maple Mono NL NF CN SemiBold" w:cs="Consolas"/>
          <w:b w:val="0"/>
          <w:bCs w:val="0"/>
          <w:color w:val="00000A"/>
          <w:kern w:val="0"/>
          <w:sz w:val="18"/>
          <w:szCs w:val="18"/>
          <w:shd w:val="clear" w:fill="F5F5F5"/>
          <w:lang w:val="en-US" w:eastAsia="zh-CN" w:bidi="ar"/>
        </w:rPr>
        <w:t>_1</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r</w:t>
      </w:r>
      <w:r>
        <w:rPr>
          <w:rFonts w:hint="eastAsia" w:ascii="Consolas" w:hAnsi="Consolas" w:eastAsia="Maple Mono NL NF CN SemiBold" w:cs="Consolas"/>
          <w:b w:val="0"/>
          <w:bCs w:val="0"/>
          <w:color w:val="00000A"/>
          <w:kern w:val="0"/>
          <w:sz w:val="18"/>
          <w:szCs w:val="18"/>
          <w:shd w:val="clear" w:fill="F5F5F5"/>
          <w:lang w:val="en-US" w:eastAsia="zh-CN" w:bidi="ar"/>
        </w:rPr>
        <w:t>_1</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0</w:t>
      </w:r>
      <w:r>
        <w:rPr>
          <w:rFonts w:hint="default" w:ascii="Consolas" w:hAnsi="Consolas" w:eastAsia="Maple Mono NL NF CN SemiBold" w:cs="Consolas"/>
          <w:b w:val="0"/>
          <w:bCs w:val="0"/>
          <w:color w:val="00000A"/>
          <w:kern w:val="0"/>
          <w:sz w:val="18"/>
          <w:szCs w:val="18"/>
          <w:shd w:val="clear" w:fill="F5F5F5"/>
          <w:lang w:val="en-US" w:eastAsia="zh-CN" w:bidi="ar"/>
        </w:rPr>
        <w:t>)</w:t>
      </w:r>
      <w:r>
        <w:rPr>
          <w:rFonts w:hint="default" w:ascii="Consolas" w:hAnsi="Consolas" w:eastAsia="Maple Mono NL NF CN SemiBold" w:cs="Consolas"/>
          <w:b w:val="0"/>
          <w:bCs w:val="0"/>
          <w:color w:val="00000A"/>
          <w:kern w:val="0"/>
          <w:sz w:val="18"/>
          <w:szCs w:val="18"/>
          <w:shd w:val="clear" w:fill="F5F5F5"/>
          <w:lang w:val="en-US" w:eastAsia="zh-CN" w:bidi="ar"/>
        </w:rPr>
        <w:t>]</w:t>
      </w:r>
    </w:p>
    <w:p w14:paraId="3D5FA336">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else</w:t>
      </w:r>
    </w:p>
    <w:p w14:paraId="19DB2124">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let</w:t>
      </w:r>
    </w:p>
    <w:p w14:paraId="3A8D7F8F">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len ← |B</w:t>
      </w:r>
      <w:r>
        <w:rPr>
          <w:rFonts w:hint="eastAsia" w:ascii="Consolas" w:hAnsi="Consolas" w:eastAsia="Maple Mono NL NF CN SemiBold" w:cs="Consolas"/>
          <w:b w:val="0"/>
          <w:bCs w:val="0"/>
          <w:color w:val="00000A"/>
          <w:kern w:val="0"/>
          <w:sz w:val="18"/>
          <w:szCs w:val="18"/>
          <w:shd w:val="clear" w:fill="F5F5F5"/>
          <w:lang w:val="en-US" w:eastAsia="zh-CN" w:bidi="ar"/>
        </w:rPr>
        <w:t>_s</w:t>
      </w:r>
      <w:r>
        <w:rPr>
          <w:rFonts w:hint="default" w:ascii="Consolas" w:hAnsi="Consolas" w:eastAsia="Maple Mono NL NF CN SemiBold" w:cs="Consolas"/>
          <w:b w:val="0"/>
          <w:bCs w:val="0"/>
          <w:color w:val="00000A"/>
          <w:kern w:val="0"/>
          <w:sz w:val="18"/>
          <w:szCs w:val="18"/>
          <w:shd w:val="clear" w:fill="F5F5F5"/>
          <w:lang w:val="en-US" w:eastAsia="zh-CN" w:bidi="ar"/>
        </w:rPr>
        <w:t>| / 2</w:t>
      </w:r>
    </w:p>
    <w:p w14:paraId="70885615">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B</w:t>
      </w:r>
      <w:r>
        <w:rPr>
          <w:rFonts w:hint="eastAsia" w:ascii="Consolas" w:hAnsi="Consolas" w:eastAsia="Maple Mono NL NF CN SemiBold" w:cs="Consolas"/>
          <w:b w:val="0"/>
          <w:bCs w:val="0"/>
          <w:color w:val="00000A"/>
          <w:kern w:val="0"/>
          <w:sz w:val="18"/>
          <w:szCs w:val="18"/>
          <w:shd w:val="clear" w:fill="F5F5F5"/>
          <w:lang w:val="en-US" w:eastAsia="zh-CN" w:bidi="ar"/>
        </w:rPr>
        <w:t>_l</w:t>
      </w:r>
      <w:r>
        <w:rPr>
          <w:rFonts w:hint="default" w:ascii="Consolas" w:hAnsi="Consolas" w:eastAsia="Maple Mono NL NF CN SemiBold" w:cs="Consolas"/>
          <w:b w:val="0"/>
          <w:bCs w:val="0"/>
          <w:color w:val="00000A"/>
          <w:kern w:val="0"/>
          <w:sz w:val="18"/>
          <w:szCs w:val="18"/>
          <w:shd w:val="clear" w:fill="F5F5F5"/>
          <w:lang w:val="en-US" w:eastAsia="zh-CN" w:bidi="ar"/>
        </w:rPr>
        <w:t xml:space="preserve"> ← Skyline &lt;(l</w:t>
      </w:r>
      <w:r>
        <w:rPr>
          <w:rFonts w:hint="eastAsia" w:ascii="Consolas" w:hAnsi="Consolas" w:eastAsia="Maple Mono NL NF CN SemiBold" w:cs="Consolas"/>
          <w:b w:val="0"/>
          <w:bCs w:val="0"/>
          <w:color w:val="00000A"/>
          <w:kern w:val="0"/>
          <w:sz w:val="18"/>
          <w:szCs w:val="18"/>
          <w:shd w:val="clear" w:fill="F5F5F5"/>
          <w:lang w:val="en-US" w:eastAsia="zh-CN" w:bidi="ar"/>
        </w:rPr>
        <w:t>_1</w:t>
      </w:r>
      <w:r>
        <w:rPr>
          <w:rFonts w:hint="default" w:ascii="Consolas" w:hAnsi="Consolas" w:eastAsia="Maple Mono NL NF CN SemiBold" w:cs="Consolas"/>
          <w:b w:val="0"/>
          <w:bCs w:val="0"/>
          <w:color w:val="00000A"/>
          <w:kern w:val="0"/>
          <w:sz w:val="18"/>
          <w:szCs w:val="18"/>
          <w:shd w:val="clear" w:fill="F5F5F5"/>
          <w:lang w:val="en-US" w:eastAsia="zh-CN" w:bidi="ar"/>
        </w:rPr>
        <w:t>, r</w:t>
      </w:r>
      <w:r>
        <w:rPr>
          <w:rFonts w:hint="eastAsia" w:ascii="Consolas" w:hAnsi="Consolas" w:eastAsia="Maple Mono NL NF CN SemiBold" w:cs="Consolas"/>
          <w:b w:val="0"/>
          <w:bCs w:val="0"/>
          <w:color w:val="00000A"/>
          <w:kern w:val="0"/>
          <w:sz w:val="18"/>
          <w:szCs w:val="18"/>
          <w:shd w:val="clear" w:fill="F5F5F5"/>
          <w:lang w:val="en-US" w:eastAsia="zh-CN" w:bidi="ar"/>
        </w:rPr>
        <w:t>_1</w:t>
      </w:r>
      <w:r>
        <w:rPr>
          <w:rFonts w:hint="default" w:ascii="Consolas" w:hAnsi="Consolas" w:eastAsia="Maple Mono NL NF CN SemiBold" w:cs="Consolas"/>
          <w:b w:val="0"/>
          <w:bCs w:val="0"/>
          <w:color w:val="00000A"/>
          <w:kern w:val="0"/>
          <w:sz w:val="18"/>
          <w:szCs w:val="18"/>
          <w:shd w:val="clear" w:fill="F5F5F5"/>
          <w:lang w:val="en-US" w:eastAsia="zh-CN" w:bidi="ar"/>
        </w:rPr>
        <w:t>, h</w:t>
      </w:r>
      <w:r>
        <w:rPr>
          <w:rFonts w:hint="eastAsia" w:ascii="Consolas" w:hAnsi="Consolas" w:eastAsia="Maple Mono NL NF CN SemiBold" w:cs="Consolas"/>
          <w:b w:val="0"/>
          <w:bCs w:val="0"/>
          <w:color w:val="00000A"/>
          <w:kern w:val="0"/>
          <w:sz w:val="18"/>
          <w:szCs w:val="18"/>
          <w:shd w:val="clear" w:fill="F5F5F5"/>
          <w:lang w:val="en-US" w:eastAsia="zh-CN" w:bidi="ar"/>
        </w:rPr>
        <w:t>_1</w:t>
      </w:r>
      <w:r>
        <w:rPr>
          <w:rFonts w:hint="default" w:ascii="Consolas" w:hAnsi="Consolas" w:eastAsia="Maple Mono NL NF CN SemiBold" w:cs="Consolas"/>
          <w:b w:val="0"/>
          <w:bCs w:val="0"/>
          <w:color w:val="00000A"/>
          <w:kern w:val="0"/>
          <w:sz w:val="18"/>
          <w:szCs w:val="18"/>
          <w:shd w:val="clear" w:fill="F5F5F5"/>
          <w:lang w:val="en-US" w:eastAsia="zh-CN" w:bidi="ar"/>
        </w:rPr>
        <w:t>), ..., (l</w:t>
      </w:r>
      <w:r>
        <w:rPr>
          <w:rFonts w:hint="eastAsia" w:ascii="Consolas" w:hAnsi="Consolas" w:eastAsia="Maple Mono NL NF CN SemiBold" w:cs="Consolas"/>
          <w:b w:val="0"/>
          <w:bCs w:val="0"/>
          <w:color w:val="00000A"/>
          <w:kern w:val="0"/>
          <w:sz w:val="18"/>
          <w:szCs w:val="18"/>
          <w:shd w:val="clear" w:fill="F5F5F5"/>
          <w:lang w:val="en-US" w:eastAsia="zh-CN" w:bidi="ar"/>
        </w:rPr>
        <w:t>_len</w:t>
      </w:r>
      <w:r>
        <w:rPr>
          <w:rFonts w:hint="default" w:ascii="Consolas" w:hAnsi="Consolas" w:eastAsia="Maple Mono NL NF CN SemiBold" w:cs="Consolas"/>
          <w:b w:val="0"/>
          <w:bCs w:val="0"/>
          <w:color w:val="00000A"/>
          <w:kern w:val="0"/>
          <w:sz w:val="18"/>
          <w:szCs w:val="18"/>
          <w:shd w:val="clear" w:fill="F5F5F5"/>
          <w:lang w:val="en-US" w:eastAsia="zh-CN" w:bidi="ar"/>
        </w:rPr>
        <w:t>, r</w:t>
      </w:r>
      <w:r>
        <w:rPr>
          <w:rFonts w:hint="eastAsia" w:ascii="Consolas" w:hAnsi="Consolas" w:eastAsia="Maple Mono NL NF CN SemiBold" w:cs="Consolas"/>
          <w:b w:val="0"/>
          <w:bCs w:val="0"/>
          <w:color w:val="00000A"/>
          <w:kern w:val="0"/>
          <w:sz w:val="18"/>
          <w:szCs w:val="18"/>
          <w:shd w:val="clear" w:fill="F5F5F5"/>
          <w:lang w:val="en-US" w:eastAsia="zh-CN" w:bidi="ar"/>
        </w:rPr>
        <w:t>_len</w:t>
      </w:r>
      <w:r>
        <w:rPr>
          <w:rFonts w:hint="default" w:ascii="Consolas" w:hAnsi="Consolas" w:eastAsia="Maple Mono NL NF CN SemiBold" w:cs="Consolas"/>
          <w:b w:val="0"/>
          <w:bCs w:val="0"/>
          <w:color w:val="00000A"/>
          <w:kern w:val="0"/>
          <w:sz w:val="18"/>
          <w:szCs w:val="18"/>
          <w:shd w:val="clear" w:fill="F5F5F5"/>
          <w:lang w:val="en-US" w:eastAsia="zh-CN" w:bidi="ar"/>
        </w:rPr>
        <w:t>, h</w:t>
      </w:r>
      <w:r>
        <w:rPr>
          <w:rFonts w:hint="eastAsia" w:ascii="Consolas" w:hAnsi="Consolas" w:eastAsia="Maple Mono NL NF CN SemiBold" w:cs="Consolas"/>
          <w:b w:val="0"/>
          <w:bCs w:val="0"/>
          <w:color w:val="00000A"/>
          <w:kern w:val="0"/>
          <w:sz w:val="18"/>
          <w:szCs w:val="18"/>
          <w:shd w:val="clear" w:fill="F5F5F5"/>
          <w:lang w:val="en-US" w:eastAsia="zh-CN" w:bidi="ar"/>
        </w:rPr>
        <w:t>_len</w:t>
      </w:r>
      <w:r>
        <w:rPr>
          <w:rFonts w:hint="default" w:ascii="Consolas" w:hAnsi="Consolas" w:eastAsia="Maple Mono NL NF CN SemiBold" w:cs="Consolas"/>
          <w:b w:val="0"/>
          <w:bCs w:val="0"/>
          <w:color w:val="00000A"/>
          <w:kern w:val="0"/>
          <w:sz w:val="18"/>
          <w:szCs w:val="18"/>
          <w:shd w:val="clear" w:fill="F5F5F5"/>
          <w:lang w:val="en-US" w:eastAsia="zh-CN" w:bidi="ar"/>
        </w:rPr>
        <w:t>)&gt;</w:t>
      </w:r>
    </w:p>
    <w:p w14:paraId="02479A4E">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B</w:t>
      </w:r>
      <w:r>
        <w:rPr>
          <w:rFonts w:hint="eastAsia" w:ascii="Consolas" w:hAnsi="Consolas" w:eastAsia="Maple Mono NL NF CN SemiBold" w:cs="Consolas"/>
          <w:b w:val="0"/>
          <w:bCs w:val="0"/>
          <w:color w:val="00000A"/>
          <w:kern w:val="0"/>
          <w:sz w:val="18"/>
          <w:szCs w:val="18"/>
          <w:shd w:val="clear" w:fill="F5F5F5"/>
          <w:lang w:val="en-US" w:eastAsia="zh-CN" w:bidi="ar"/>
        </w:rPr>
        <w:t xml:space="preserve">_r </w:t>
      </w:r>
      <w:r>
        <w:rPr>
          <w:rFonts w:hint="default" w:ascii="Consolas" w:hAnsi="Consolas" w:eastAsia="Maple Mono NL NF CN SemiBold" w:cs="Consolas"/>
          <w:b w:val="0"/>
          <w:bCs w:val="0"/>
          <w:color w:val="00000A"/>
          <w:kern w:val="0"/>
          <w:sz w:val="18"/>
          <w:szCs w:val="18"/>
          <w:shd w:val="clear" w:fill="F5F5F5"/>
          <w:lang w:val="en-US" w:eastAsia="zh-CN" w:bidi="ar"/>
        </w:rPr>
        <w:t>← Skyline &lt;(l</w:t>
      </w:r>
      <w:r>
        <w:rPr>
          <w:rFonts w:hint="eastAsia" w:ascii="Consolas" w:hAnsi="Consolas" w:eastAsia="Maple Mono NL NF CN SemiBold" w:cs="Consolas"/>
          <w:b w:val="0"/>
          <w:bCs w:val="0"/>
          <w:color w:val="00000A"/>
          <w:kern w:val="0"/>
          <w:sz w:val="18"/>
          <w:szCs w:val="18"/>
          <w:shd w:val="clear" w:fill="F5F5F5"/>
          <w:lang w:val="en-US" w:eastAsia="zh-CN" w:bidi="ar"/>
        </w:rPr>
        <w:t>_len+1</w:t>
      </w:r>
      <w:r>
        <w:rPr>
          <w:rFonts w:hint="default" w:ascii="Consolas" w:hAnsi="Consolas" w:eastAsia="Maple Mono NL NF CN SemiBold" w:cs="Consolas"/>
          <w:b w:val="0"/>
          <w:bCs w:val="0"/>
          <w:color w:val="00000A"/>
          <w:kern w:val="0"/>
          <w:sz w:val="18"/>
          <w:szCs w:val="18"/>
          <w:shd w:val="clear" w:fill="F5F5F5"/>
          <w:lang w:val="en-US" w:eastAsia="zh-CN" w:bidi="ar"/>
        </w:rPr>
        <w:t>, r</w:t>
      </w:r>
      <w:r>
        <w:rPr>
          <w:rFonts w:hint="eastAsia" w:ascii="Consolas" w:hAnsi="Consolas" w:eastAsia="Maple Mono NL NF CN SemiBold" w:cs="Consolas"/>
          <w:b w:val="0"/>
          <w:bCs w:val="0"/>
          <w:color w:val="00000A"/>
          <w:kern w:val="0"/>
          <w:sz w:val="18"/>
          <w:szCs w:val="18"/>
          <w:shd w:val="clear" w:fill="F5F5F5"/>
          <w:lang w:val="en-US" w:eastAsia="zh-CN" w:bidi="ar"/>
        </w:rPr>
        <w:t>_len+1</w:t>
      </w:r>
      <w:r>
        <w:rPr>
          <w:rFonts w:hint="default" w:ascii="Consolas" w:hAnsi="Consolas" w:eastAsia="Maple Mono NL NF CN SemiBold" w:cs="Consolas"/>
          <w:b w:val="0"/>
          <w:bCs w:val="0"/>
          <w:color w:val="00000A"/>
          <w:kern w:val="0"/>
          <w:sz w:val="18"/>
          <w:szCs w:val="18"/>
          <w:shd w:val="clear" w:fill="F5F5F5"/>
          <w:lang w:val="en-US" w:eastAsia="zh-CN" w:bidi="ar"/>
        </w:rPr>
        <w:t>, h</w:t>
      </w:r>
      <w:r>
        <w:rPr>
          <w:rFonts w:hint="eastAsia" w:ascii="Consolas" w:hAnsi="Consolas" w:eastAsia="Maple Mono NL NF CN SemiBold" w:cs="Consolas"/>
          <w:b w:val="0"/>
          <w:bCs w:val="0"/>
          <w:color w:val="00000A"/>
          <w:kern w:val="0"/>
          <w:sz w:val="18"/>
          <w:szCs w:val="18"/>
          <w:shd w:val="clear" w:fill="F5F5F5"/>
          <w:lang w:val="en-US" w:eastAsia="zh-CN" w:bidi="ar"/>
        </w:rPr>
        <w:t>_len+1</w:t>
      </w:r>
      <w:r>
        <w:rPr>
          <w:rFonts w:hint="default" w:ascii="Consolas" w:hAnsi="Consolas" w:eastAsia="Maple Mono NL NF CN SemiBold" w:cs="Consolas"/>
          <w:b w:val="0"/>
          <w:bCs w:val="0"/>
          <w:color w:val="00000A"/>
          <w:kern w:val="0"/>
          <w:sz w:val="18"/>
          <w:szCs w:val="18"/>
          <w:shd w:val="clear" w:fill="F5F5F5"/>
          <w:lang w:val="en-US" w:eastAsia="zh-CN" w:bidi="ar"/>
        </w:rPr>
        <w:t>), ..., (l</w:t>
      </w:r>
      <w:r>
        <w:rPr>
          <w:rFonts w:hint="eastAsia" w:ascii="Consolas" w:hAnsi="Consolas" w:eastAsia="Maple Mono NL NF CN SemiBold" w:cs="Consolas"/>
          <w:b w:val="0"/>
          <w:bCs w:val="0"/>
          <w:color w:val="00000A"/>
          <w:kern w:val="0"/>
          <w:sz w:val="18"/>
          <w:szCs w:val="18"/>
          <w:shd w:val="clear" w:fill="F5F5F5"/>
          <w:lang w:val="en-US" w:eastAsia="zh-CN" w:bidi="ar"/>
        </w:rPr>
        <w:t>_n</w:t>
      </w:r>
      <w:r>
        <w:rPr>
          <w:rFonts w:hint="default" w:ascii="Consolas" w:hAnsi="Consolas" w:eastAsia="Maple Mono NL NF CN SemiBold" w:cs="Consolas"/>
          <w:b w:val="0"/>
          <w:bCs w:val="0"/>
          <w:color w:val="00000A"/>
          <w:kern w:val="0"/>
          <w:sz w:val="18"/>
          <w:szCs w:val="18"/>
          <w:shd w:val="clear" w:fill="F5F5F5"/>
          <w:lang w:val="en-US" w:eastAsia="zh-CN" w:bidi="ar"/>
        </w:rPr>
        <w:t>, r</w:t>
      </w:r>
      <w:r>
        <w:rPr>
          <w:rFonts w:hint="eastAsia" w:ascii="Consolas" w:hAnsi="Consolas" w:eastAsia="Maple Mono NL NF CN SemiBold" w:cs="Consolas"/>
          <w:b w:val="0"/>
          <w:bCs w:val="0"/>
          <w:color w:val="00000A"/>
          <w:kern w:val="0"/>
          <w:sz w:val="18"/>
          <w:szCs w:val="18"/>
          <w:shd w:val="clear" w:fill="F5F5F5"/>
          <w:lang w:val="en-US" w:eastAsia="zh-CN" w:bidi="ar"/>
        </w:rPr>
        <w:t>_n</w:t>
      </w:r>
      <w:r>
        <w:rPr>
          <w:rFonts w:hint="default" w:ascii="Consolas" w:hAnsi="Consolas" w:eastAsia="Maple Mono NL NF CN SemiBold" w:cs="Consolas"/>
          <w:b w:val="0"/>
          <w:bCs w:val="0"/>
          <w:color w:val="00000A"/>
          <w:kern w:val="0"/>
          <w:sz w:val="18"/>
          <w:szCs w:val="18"/>
          <w:shd w:val="clear" w:fill="F5F5F5"/>
          <w:lang w:val="en-US" w:eastAsia="zh-CN" w:bidi="ar"/>
        </w:rPr>
        <w:t>, h</w:t>
      </w:r>
      <w:r>
        <w:rPr>
          <w:rFonts w:hint="eastAsia" w:ascii="Consolas" w:hAnsi="Consolas" w:eastAsia="Maple Mono NL NF CN SemiBold" w:cs="Consolas"/>
          <w:b w:val="0"/>
          <w:bCs w:val="0"/>
          <w:color w:val="00000A"/>
          <w:kern w:val="0"/>
          <w:sz w:val="18"/>
          <w:szCs w:val="18"/>
          <w:shd w:val="clear" w:fill="F5F5F5"/>
          <w:lang w:val="en-US" w:eastAsia="zh-CN" w:bidi="ar"/>
        </w:rPr>
        <w:t>_n</w:t>
      </w:r>
      <w:r>
        <w:rPr>
          <w:rFonts w:hint="default" w:ascii="Consolas" w:hAnsi="Consolas" w:eastAsia="Maple Mono NL NF CN SemiBold" w:cs="Consolas"/>
          <w:b w:val="0"/>
          <w:bCs w:val="0"/>
          <w:color w:val="00000A"/>
          <w:kern w:val="0"/>
          <w:sz w:val="18"/>
          <w:szCs w:val="18"/>
          <w:shd w:val="clear" w:fill="F5F5F5"/>
          <w:lang w:val="en-US" w:eastAsia="zh-CN" w:bidi="ar"/>
        </w:rPr>
        <w:t>)&gt;</w:t>
      </w:r>
    </w:p>
    <w:p w14:paraId="0A8096CC">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in</w:t>
      </w:r>
    </w:p>
    <w:p w14:paraId="593D0941">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lang w:val="en-US"/>
        </w:rPr>
      </w:pPr>
      <w:r>
        <w:rPr>
          <w:rFonts w:hint="default" w:ascii="Consolas" w:hAnsi="Consolas" w:eastAsia="Maple Mono NL NF CN SemiBold" w:cs="Consolas"/>
          <w:b w:val="0"/>
          <w:bCs w:val="0"/>
          <w:color w:val="00000A"/>
          <w:kern w:val="0"/>
          <w:sz w:val="18"/>
          <w:szCs w:val="18"/>
          <w:shd w:val="clear" w:fill="F5F5F5"/>
          <w:lang w:val="en-US" w:eastAsia="zh-CN" w:bidi="ar"/>
        </w:rPr>
        <w:t xml:space="preserve">        merge </w:t>
      </w:r>
      <w:r>
        <w:rPr>
          <w:rFonts w:hint="default" w:ascii="Consolas" w:hAnsi="Consolas" w:eastAsia="Maple Mono NL NF CN SemiBold" w:cs="Consolas"/>
          <w:b w:val="0"/>
          <w:bCs w:val="0"/>
          <w:color w:val="00000A"/>
          <w:kern w:val="0"/>
          <w:sz w:val="18"/>
          <w:szCs w:val="18"/>
          <w:shd w:val="clear" w:fill="F5F5F5"/>
          <w:lang w:val="en-US" w:eastAsia="zh-CN" w:bidi="ar"/>
        </w:rPr>
        <w:t>B</w:t>
      </w:r>
      <w:r>
        <w:rPr>
          <w:rFonts w:hint="eastAsia" w:ascii="Consolas" w:hAnsi="Consolas" w:eastAsia="Maple Mono NL NF CN SemiBold" w:cs="Consolas"/>
          <w:b w:val="0"/>
          <w:bCs w:val="0"/>
          <w:color w:val="00000A"/>
          <w:kern w:val="0"/>
          <w:sz w:val="18"/>
          <w:szCs w:val="18"/>
          <w:shd w:val="clear" w:fill="F5F5F5"/>
          <w:lang w:val="en-US" w:eastAsia="zh-CN" w:bidi="ar"/>
        </w:rPr>
        <w:t>_l</w:t>
      </w: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B</w:t>
      </w:r>
      <w:r>
        <w:rPr>
          <w:rFonts w:hint="eastAsia" w:ascii="Consolas" w:hAnsi="Consolas" w:eastAsia="Maple Mono NL NF CN SemiBold" w:cs="Consolas"/>
          <w:b w:val="0"/>
          <w:bCs w:val="0"/>
          <w:color w:val="00000A"/>
          <w:kern w:val="0"/>
          <w:sz w:val="18"/>
          <w:szCs w:val="18"/>
          <w:shd w:val="clear" w:fill="F5F5F5"/>
          <w:lang w:val="en-US" w:eastAsia="zh-CN" w:bidi="ar"/>
        </w:rPr>
        <w:t>_r</w:t>
      </w:r>
    </w:p>
    <w:p w14:paraId="2635C32C">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 xml:space="preserve">    </w:t>
      </w:r>
      <w:r>
        <w:rPr>
          <w:rFonts w:hint="default" w:ascii="Consolas" w:hAnsi="Consolas" w:eastAsia="Maple Mono NL NF CN SemiBold" w:cs="Consolas"/>
          <w:b w:val="0"/>
          <w:bCs w:val="0"/>
          <w:color w:val="00000A"/>
          <w:kern w:val="0"/>
          <w:sz w:val="18"/>
          <w:szCs w:val="18"/>
          <w:shd w:val="clear" w:fill="F5F5F5"/>
          <w:lang w:val="en-US" w:eastAsia="zh-CN" w:bidi="ar"/>
        </w:rPr>
        <w:t>end</w:t>
      </w:r>
    </w:p>
    <w:p w14:paraId="0ACB5D9F">
      <w:pPr>
        <w:keepNext w:val="0"/>
        <w:keepLines w:val="0"/>
        <w:widowControl/>
        <w:suppressLineNumbers w:val="0"/>
        <w:shd w:val="clear" w:fill="F5F5F5"/>
        <w:spacing w:line="180" w:lineRule="atLeast"/>
        <w:jc w:val="left"/>
        <w:rPr>
          <w:rFonts w:hint="default" w:ascii="Consolas" w:hAnsi="Consolas" w:eastAsia="Maple Mono NL NF CN SemiBold" w:cs="Consolas"/>
          <w:b w:val="0"/>
          <w:bCs w:val="0"/>
          <w:color w:val="333333"/>
          <w:sz w:val="18"/>
          <w:szCs w:val="18"/>
        </w:rPr>
      </w:pPr>
      <w:r>
        <w:rPr>
          <w:rFonts w:hint="default" w:ascii="Consolas" w:hAnsi="Consolas" w:eastAsia="Maple Mono NL NF CN SemiBold" w:cs="Consolas"/>
          <w:b w:val="0"/>
          <w:bCs w:val="0"/>
          <w:color w:val="00000A"/>
          <w:kern w:val="0"/>
          <w:sz w:val="18"/>
          <w:szCs w:val="18"/>
          <w:shd w:val="clear" w:fill="F5F5F5"/>
          <w:lang w:val="en-US" w:eastAsia="zh-CN" w:bidi="ar"/>
        </w:rPr>
        <w:t>end</w:t>
      </w:r>
    </w:p>
    <w:p w14:paraId="75E90B82">
      <w:pPr>
        <w:rPr>
          <w:rFonts w:hint="default"/>
          <w:lang w:val="en-US" w:eastAsia="zh-CN"/>
        </w:rPr>
      </w:pPr>
    </w:p>
    <w:p w14:paraId="46F05EF2">
      <w:pPr>
        <w:pStyle w:val="3"/>
        <w:bidi w:val="0"/>
        <w:rPr>
          <w:rFonts w:hint="eastAsia"/>
          <w:lang w:val="en-US" w:eastAsia="zh-CN"/>
        </w:rPr>
      </w:pPr>
      <w:bookmarkStart w:id="22" w:name="_Toc30559"/>
      <w:r>
        <w:rPr>
          <w:rFonts w:hint="eastAsia"/>
          <w:lang w:val="en-US" w:eastAsia="zh-CN"/>
        </w:rPr>
        <w:t>4.3 时间、空间复杂度</w:t>
      </w:r>
      <w:bookmarkEnd w:id="22"/>
    </w:p>
    <w:p w14:paraId="76C77DD6">
      <w:pPr>
        <w:rPr>
          <w:rFonts w:hint="default"/>
          <w:lang w:val="en-US" w:eastAsia="zh-CN"/>
        </w:rPr>
      </w:pPr>
      <w:r>
        <w:rPr>
          <w:rFonts w:hint="eastAsia"/>
          <w:lang w:val="en-US" w:eastAsia="zh-CN"/>
        </w:rPr>
        <w:t>·</w:t>
      </w:r>
      <w:r>
        <w:rPr>
          <w:rFonts w:hint="eastAsia"/>
          <w:b/>
          <w:bCs/>
          <w:lang w:val="en-US" w:eastAsia="zh-CN"/>
        </w:rPr>
        <w:t>时间复杂度</w:t>
      </w:r>
      <w:r>
        <w:rPr>
          <w:rFonts w:hint="eastAsia"/>
          <w:lang w:val="en-US" w:eastAsia="zh-CN"/>
        </w:rPr>
        <w:t>：</w:t>
      </w:r>
      <w:r>
        <w:rPr>
          <w:rFonts w:hint="default"/>
          <w:lang w:val="en-US" w:eastAsia="zh-CN"/>
        </w:rPr>
        <w:t>算法采用了分治策略，将问题递归地分解为两半，贡献了 log n 的因子。在每一层递归中，合并两个子天际线的过程需要线性时间，即 O(n)，因为它需要遍历两个子天际线的所有关键点。因此，总时间复杂度符合分治算法主定理的形式，为 O(n log n)。</w:t>
      </w:r>
    </w:p>
    <w:p w14:paraId="065506AF">
      <w:pPr>
        <w:rPr>
          <w:rFonts w:hint="default"/>
          <w:lang w:val="en-US" w:eastAsia="zh-CN"/>
        </w:rPr>
      </w:pPr>
      <w:r>
        <w:rPr>
          <w:rFonts w:hint="eastAsia"/>
          <w:lang w:val="en-US" w:eastAsia="zh-CN"/>
        </w:rPr>
        <w:t>·</w:t>
      </w:r>
      <w:r>
        <w:rPr>
          <w:rFonts w:hint="eastAsia"/>
          <w:b/>
          <w:bCs/>
          <w:lang w:val="en-US" w:eastAsia="zh-CN"/>
        </w:rPr>
        <w:t>空间复杂度</w:t>
      </w:r>
      <w:r>
        <w:rPr>
          <w:rFonts w:hint="eastAsia"/>
          <w:lang w:val="en-US" w:eastAsia="zh-CN"/>
        </w:rPr>
        <w:t>：</w:t>
      </w:r>
      <w:r>
        <w:rPr>
          <w:rFonts w:hint="default"/>
          <w:lang w:val="en-US" w:eastAsia="zh-CN"/>
        </w:rPr>
        <w:t>空间复杂度为 O(n)。虽然递归调用本身会产生 O(log n) 的栈深度，但在算法执行过程中，需要存储由子问题生成的天际线点列表。在任何递归</w:t>
      </w:r>
    </w:p>
    <w:p w14:paraId="654FF40C">
      <w:pPr>
        <w:rPr>
          <w:rFonts w:hint="default"/>
          <w:lang w:val="en-US" w:eastAsia="zh-CN"/>
        </w:rPr>
      </w:pPr>
      <w:r>
        <w:rPr>
          <w:rFonts w:hint="default"/>
          <w:lang w:val="en-US" w:eastAsia="zh-CN"/>
        </w:rPr>
        <w:br w:type="page"/>
      </w:r>
      <w:r>
        <w:rPr>
          <w:rFonts w:hint="default"/>
          <w:lang w:val="en-US" w:eastAsia="zh-CN"/>
        </w:rPr>
        <w:t>深度上，为中间天际线列表和最终结果列表分配的总空间都与输入建筑物的数量 n 成线性关系。因此，主导空间消耗的是这些列表的存储，导致整体空间复杂度为 O(n)。</w:t>
      </w:r>
    </w:p>
    <w:p w14:paraId="1F0B90EA">
      <w:pPr>
        <w:pStyle w:val="3"/>
        <w:bidi w:val="0"/>
        <w:jc w:val="both"/>
        <w:rPr>
          <w:rFonts w:hint="eastAsia"/>
          <w:lang w:val="en-US" w:eastAsia="zh-CN"/>
        </w:rPr>
      </w:pPr>
      <w:bookmarkStart w:id="23" w:name="_Toc2111"/>
      <w:r>
        <w:rPr>
          <w:rFonts w:hint="eastAsia"/>
          <w:lang w:val="en-US" w:eastAsia="zh-CN"/>
        </w:rPr>
        <w:t>4.4 样例数据</w:t>
      </w:r>
      <w:bookmarkEnd w:id="23"/>
    </w:p>
    <w:p w14:paraId="1C9403AE">
      <w:pPr>
        <w:jc w:val="center"/>
      </w:pPr>
      <w:r>
        <w:drawing>
          <wp:inline distT="0" distB="0" distL="114300" distR="114300">
            <wp:extent cx="5039995" cy="1718945"/>
            <wp:effectExtent l="0" t="0" r="8255" b="5080"/>
            <wp:docPr id="22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7"/>
                    <pic:cNvPicPr>
                      <a:picLocks noChangeAspect="1"/>
                    </pic:cNvPicPr>
                  </pic:nvPicPr>
                  <pic:blipFill>
                    <a:blip r:embed="rId16"/>
                    <a:stretch>
                      <a:fillRect/>
                    </a:stretch>
                  </pic:blipFill>
                  <pic:spPr>
                    <a:xfrm>
                      <a:off x="0" y="0"/>
                      <a:ext cx="5039995" cy="1718945"/>
                    </a:xfrm>
                    <a:prstGeom prst="rect">
                      <a:avLst/>
                    </a:prstGeom>
                    <a:noFill/>
                    <a:ln>
                      <a:noFill/>
                    </a:ln>
                  </pic:spPr>
                </pic:pic>
              </a:graphicData>
            </a:graphic>
          </wp:inline>
        </w:drawing>
      </w:r>
    </w:p>
    <w:p w14:paraId="6F45281C">
      <w:pPr>
        <w:pStyle w:val="17"/>
        <w:bidi w:val="0"/>
        <w:rPr>
          <w:rFonts w:hint="eastAsia"/>
          <w:lang w:val="en-US" w:eastAsia="zh-CN"/>
        </w:rPr>
      </w:pPr>
      <w:r>
        <w:rPr>
          <w:rFonts w:hint="eastAsia"/>
          <w:lang w:val="en-US" w:eastAsia="zh-CN"/>
        </w:rPr>
        <w:t>图4-1 天际线样例数据</w:t>
      </w:r>
    </w:p>
    <w:p w14:paraId="01C34491">
      <w:pPr>
        <w:pStyle w:val="17"/>
        <w:bidi w:val="0"/>
        <w:jc w:val="center"/>
      </w:pPr>
      <w:r>
        <w:rPr>
          <w:rFonts w:ascii="monospace" w:hAnsi="monospace" w:eastAsia="monospace" w:cs="monospace"/>
          <w:i w:val="0"/>
          <w:iCs w:val="0"/>
          <w:caps w:val="0"/>
          <w:spacing w:val="0"/>
          <w:sz w:val="0"/>
          <w:szCs w:val="0"/>
          <w:shd w:val="clear" w:fill="ECECEC"/>
        </w:rPr>
        <w:t>%3CmxGraphModel%3E%3Croot%3E%3CmxCell%20id%3D%220%22%2F%3E%3CmxCell%20id%3D%221%22%20parent%3D%220%22%2F%3E%3CmxCell%20id%3D%222%22%20value%3D%22%26lt%3Bfont%20face%3D%26quot%3BCourier%20New%26quot%3B%20style%3D%26quot%3Bfont-size%3A%2014px%3B%26quot%3B%26gt%3B%26lt%3Bb%26gt%3B%5B1%201%208%5D%2C%5B2%206%207%5D%2C%5B3%205%206%5D%2C%5B4%2010%205%5D%26lt%3B%2Fb%26gt%3B%26lt%3B%2Ffont%26gt%3B%22%20style%3D%22text%3Bhtml%3D1%3Balign%3Dcenter%3BverticalAlign%3Dmiddle%3Bresizable%3D0%3Bpoints%3D%5B%5D%3Bautosize%3D1%3BstrokeColor%3D%2382b366%3BfillColor%3D%23d5e8d4%3Brounded%3D0%3B%22%20vertex%3D%221%22%20parent%3D%221%22%3E%3CmxGeometry%20x%3D%22160%22%20y%3D%2210%22%20width%3D%22290%22%20height%3D%2230%22%20as%3D%22geometry%22%2F%3E%3C%2FmxCell%3E%3CmxCell%20id%3D%223%22%20value%3D%22%26lt%3Bb%20style%3D%26quot%3Bfont-family%3A%20%26amp%3Bquot%3BCourier%20New%26amp%3Bquot%3B%3B%20font-size%3A%2014px%3B%26quot%3B%26gt%3B%5B1%201%208%5D%2C%5B2%206%207%5D%26lt%3B%2Fb%26gt%3B%22%20style%3D%22text%3Bhtml%3D1%3Balign%3Dcenter%3BverticalAlign%3Dmiddle%3Bresizable%3D0%3Bpoints%3D%5B%5D%3Bautosize%3D1%3BstrokeColor%3D%2382b366%3BfillColor%3D%23d5e8d4%3Brounded%3D0%3B%22%20vertex%3D%221%22%20parent%3D%221%22%3E%3CmxGeometry%20x%3D%2280%22%20y%3D%2290%22%20width%3D%22150%22%20height%3D%2230%22%20as%3D%22geometry%22%2F%3E%3C%2FmxCell%3E%3CmxCell%20id%3D%224%22%20value%3D%22%26lt%3Bb%20style%3D%26quot%3Bfont-family%3A%20%26amp%3Bquot%3BCourier%20New%26amp%3Bquot%3B%3B%20font-size%3A%2014px%3B%26quot%3B%26gt%3B%5B3%205%206%5D%2C%5B4%2010%205%5D%26lt%3B%2Fb%26gt%3B%22%20style%3D%22text%3Bhtml%3D1%3Balign%3Dcenter%3BverticalAlign%3Dmiddle%3Bresizable%3D0%3Bpoints%3D%5B%5D%3Bautosize%3D1%3BstrokeColor%3D%2382b366%3BfillColor%3D%23d5e8d4%3Brounded%3D0%3B%22%20vertex%3D%221%22%20parent%3D%221%22%3E%3CmxGeometry%20x%3D%22370%22%20y%3D%2290%22%20width%3D%22160%22%20height%3D%2230%22%20as%3D%22geometry%22%2F%3E%3C%2FmxCell%3E%3CmxCell%20id%3D%225%22%20value%3D%22%26lt%3Bb%20style%3D%26quot%3Bfont-family%3A%20%26amp%3Bquot%3BCourier%20New%26amp%3Bquot%3B%3B%20font-size%3A%2014px%3B%26quot%3B%26gt%3B%5B1%201%208%5D%26lt%3B%2Fb%26gt%3B%22%20style%3D%22text%3Bhtml%3D1%3Balign%3Dcenter%3BverticalAlign%3Dmiddle%3Bresizable%3D0%3Bpoints%3D%5B%5D%3Bautosize%3D1%3BstrokeColor%3D%2382b366%3BfillColor%3D%23d5e8d4%3Brounded%3D0%3B%22%20vertex%3D%221%22%20parent%3D%221%22%3E%3CmxGeometry%20x%3D%2240%22%20y%3D%22170%22%20width%3D%2280%22%20height%3D%2230%22%20as%3D%22geometry%22%2F%3E%3C%2FmxCell%3E%3CmxCell%20id%3D%226%22%20value%3D%22%26lt%3Bb%20style%3D%26quot%3Bfont-family%3A%20%26amp%3Bquot%3BCourier%20New%26amp%3Bquot%3B%3B%20font-size%3A%2014px%3B%26quot%3B%26gt%3B%5B2%206%207%5D%26lt%3B%2Fb%26gt%3B%22%20style%3D%22text%3Bhtml%3D1%3Balign%3Dcenter%3BverticalAlign%3Dmiddle%3Bresizable%3D0%3Bpoints%3D%5B%5D%3Bautosize%3D1%3BstrokeColor%3D%2382b366%3BfillColor%3D%23d5e8d4%3Brounded%3D0%3B%22%20vertex%3D%221%22%20parent%3D%221%22%3E%3CmxGeometry%20x%3D%22190%22%20y%3D%22170%22%20width%3D%2280%22%20height%3D%2230%22%20as%3D%22geometry%22%2F%3E%3C%2FmxCell%3E%3CmxCell%20id%3D%227%22%20value%3D%22%26lt%3Bb%20style%3D%26quot%3Bfont-family%3A%20%26amp%3Bquot%3BCourier%20New%26amp%3Bquot%3B%3B%20font-size%3A%2014px%3B%26quot%3B%26gt%3B%5B3%205%206%5D%26lt%3B%2Fb%26gt%3B%22%20style%3D%22text%3Bhtml%3D1%3Balign%3Dcenter%3BverticalAlign%3Dmiddle%3Bresizable%3D0%3Bpoints%3D%5B%5D%3Bautosize%3D1%3BstrokeColor%3D%2382b366%3BfillColor%3D%23d5e8d4%3Brounded%3D0%3B%22%20vertex%3D%221%22%20parent%3D%221%22%3E%3CmxGeometry%20x%3D%22330%22%20y%3D%22170%22%20width%3D%2280%22%20height%3D%2230%22%20as%3D%22geometry%22%2F%3E%3C%2FmxCell%3E%3CmxCell%20id%3D%228%22%20value%3D%22%26lt%3Bb%20style%3D%26quot%3Bfont-family%3A%20%26amp%3Bquot%3BCourier%20New%26amp%3Bquot%3B%3B%20font-size%3A%2014px%3B%26quot%3B%26gt%3B%5B4%2010%205%5D%26lt%3B%2Fb%26gt%3B%22%20style%3D%22text%3Bhtml%3D1%3Balign%3Dcenter%3BverticalAlign%3Dmiddle%3Bresizable%3D0%3Bpoints%3D%5B%5D%3Bautosize%3D1%3BstrokeColor%3D%2382b366%3BfillColor%3D%23d5e8d4%3Brounded%3D0%3</w:t>
      </w:r>
      <w:r>
        <w:rPr>
          <w:rFonts w:ascii="monospace" w:hAnsi="monospace" w:eastAsia="monospace" w:cs="monospace"/>
          <w:i w:val="0"/>
          <w:iCs w:val="0"/>
          <w:caps w:val="0"/>
          <w:spacing w:val="0"/>
          <w:sz w:val="0"/>
          <w:szCs w:val="0"/>
          <w:shd w:val="clear" w:fill="ECECEC"/>
        </w:rPr>
        <w:t>B%22%20vertex%3D%221%22%20parent%3D%221%22%3E%3CmxGeometry%20x%3D%22480%22%20y%3D%22170%22%20width%3D%2290%22%20height%3D%2230%22%20as%3D%22geometry%22%2F%3E%3C%2FmxCell%3E%3CmxCell%20id%3D%229%22%20value%3D%22%26lt%3Bfont%20style%3D%26quot%3Bfont-size%3A%2014px%3B%26quot%3B%20face%3D%26quot%3BCourier%20New%26quot%3B%26gt%3B%26lt%3Bb%20style%3D%26quot%3B%26quot%3B%26gt%3B%5B1%201%5D%20%5B8%200%5D%26lt%3B%2Fb%26gt%3B%26lt%3B%2Ffont%26gt%3B%22%20style%3D%22text%3Bhtml%3D1%3Balign%3Dcenter%3BverticalAlign%3Dmiddle%3Bresizable%3D0%3Bpoints%3D%5B%5D%3Bautosize%3D1%3BstrokeColor%3D%23b85450%3BfillColor%3D%23f8cecc%3Brounded%3D1%3B%22%20vertex%3D%221%22%20parent%3D%221%22%3E%3CmxGeometry%20x%3D%2220%22%20y%3D%22250%22%20width%3D%22120%22%20height%3D%2230%22%20as%3D%22geometry%22%2F%3E%3C%2FmxCell%3E%3CmxCell%20id%3D%2210%22%20value%3D%22%26lt%3Bfont%20style%3D%26quot%3Bfont-size%3A%2014px%3B%26quot%3B%20face%3D%26quot%3BCourier%20New%26quot%3B%26gt%3B%26lt%3Bb%20style%3D%26quot%3B%26quot%3B%26gt%3B%5B2%206%5D%20%5B7%200%5D%26lt%3B%2Fb%26gt%3B%26lt%3B%2Ffont%26gt%3B%22%20style%3D%22text%3Bhtml%3D1%3Balign%3Dcenter%3BverticalAlign%3Dmiddle%3Bresizable%3D0%3Bpoints%3D%5B%5D%3Bautosize%3D1%3BstrokeColor%3D%23b85450%3BfillColor%3D%23f8cecc%3Brounded%3D1%3B%22%20vertex%3D%221%22%20parent%3D%221%22%3E%3CmxGeometry%20x%3D%22170%22%20y%3D%22250%22%20width%3D%22120%22%20height%3D%2230%22%20as%3D%22geometry%22%2F%3E%3C%2FmxCell%3E%3CmxCell%20id%3D%2211%22%20value%3D%22%26lt%3Bfont%20style%3D%26quot%3Bfont-size%3A%2014px%3B%26quot%3B%20face%3D%26quot%3BCourier%20New%26quot%3B%26gt%3B%26lt%3Bb%20style%3D%26quot%3B%26quot%3B%26gt%3B%5B3%205%5D%20%5B6%200%5D%26lt%3B%2Fb%26gt%3B%26lt%3B%2Ffont%26gt%3B%22%20style%3D%22text%3Bhtml%3D1%3Balign%3Dcenter%3BverticalAlign%3Dmiddle%3Bresizable%3D0%3Bpoints%3D%5B%5D%3Bautosize%3D1%3BstrokeColor%3D%23b85450%3BfillColor%3D%23f8cecc%3Brounded%3D1%3B%22%20vertex%3D%221%22%20parent%3D%221%22%3E%3CmxGeometry%20x%3D%22310%22%20y%3D%22250%22%20width%3D%22120%22%20height%3D%2230%22%20as%3D%22geometry%22%2F%3E%3C%2FmxCell%3E%3CmxCell%20id%3D%2212%22%20value%3D%22%26lt%3Bfont%20face%3D%26quot%3BCourier%20New%26quot%3B%26gt%3B%26lt%3Bspan%20style%3D%26quot%3Bfont-size%3A%2014px%3B%26quot%3B%26gt%3B%26lt%3Bb%26gt%3B%5B4%2010%5D%20%5B5%200%5D%26lt%3B%2Fb%26gt%3B%26lt%3B%2Fspan%26gt%3B%26lt%3B%2Ffont%26gt%3B%22%20style%3D%22text%3Bhtml%3D1%3Balign%3Dcenter%3BverticalAlign%3Dmiddle%3Bresizable%3D0%3Bpoints%3D%5B%5D%3Bautosize%3D1%3BstrokeColor%3D%23b85450%3BfillColor%3D%23f8cecc%3Brounded%3D1%3B%22%20vertex%3D%221%22%20parent%3D%221%22%3E%3CmxGeometry%20x%3D%22465%22%20y%3D%22250%22%20width%3D%22120%22%20height%3D%2230%22%20as%3D%22geometry%22%2F%3E%3C%2FmxCell%3E%3CmxCell%20id%3D%2213%22%20value%3D%22%26lt%3Bfont%20style%3D%26quot%3Bfont-size%3A%2014px%3B%26quot%3B%20face%3D%26quot%3BCourier%20New%26quot%3B%26gt%3B%26lt%3Bb%20style%3D%26quot%3B%26quot%3B%26gt%3B%5B1%201%5D%20%5B2%206%5D%20%5B7%201%5D%20%5B8%200%5D%26lt%3B%2Fb%26gt%3B%26lt%3B%2Ffont%26gt%3B%22%20style%3D%22text%3Bhtml%3D1%3Balign%3Dcenter%3BverticalAlign%3Dmiddle%3Bresizable%3D0%3Bpoints%3D%5B%5D%3Bautosize%3D1%3BstrokeColor%3D%23b85450%3BfillColor%3D%23f8cecc%3Brounded%3D1%3B%22%20vertex%3D%221%22%20parent%3D%221%22%3E%3CmxGeometry%20x%3D%2245%22%20y%3D%22330%22%20width%3D%22220%22%20height%3D%2230%22%20as%3D%22geometry%22%2F%3E%3C%2FmxCell%3E%3CmxCell%20id%3D%2214%22%20value%3D%22%26lt%3Bfont%20style%3D%26quot%3Bfont-size%3A%2014px%3B%26quot%3B%20face%3D%26quot%3BCourier%20New%26quot%3B%26gt%3B%26lt%3Bb%20style%3D%26quot%3B%26quot%3B%26gt%3B%5B3%205%5D%20%5B4%2010%5D%20%5B5%205%5D%20%5B6%200%5D%26lt%3B%2Fb%26gt%3B%26lt%3B%2Ffont%26gt%3B%22%20style%3D%22text%3Bhtml%3D1%3Balign%3Dcenter%3BverticalAlign%3Dmiddle%3Bresizable%3D0%3Bpoints%3D%5B%5D%3Bautosize%3D1%3BstrokeColor%3D%23b85450%3BfillColor%3D%23f8cecc%3Brounded%3D1%3B%22%20vertex%3D%221%22%20parent%3D%221%22%3E%3CmxGeometry%20x%3D%22335%22%20y%3D%22330%22%20width%3D%22230%22%20height%3D%2230%22%20as%3D%22geometry%22%2F%3E%3C%2FmxCell%3E%3CmxCell%2</w:t>
      </w:r>
      <w:r>
        <w:rPr>
          <w:rFonts w:ascii="monospace" w:hAnsi="monospace" w:eastAsia="monospace" w:cs="monospace"/>
          <w:i w:val="0"/>
          <w:iCs w:val="0"/>
          <w:caps w:val="0"/>
          <w:spacing w:val="0"/>
          <w:sz w:val="0"/>
          <w:szCs w:val="0"/>
          <w:shd w:val="clear" w:fill="ECECEC"/>
        </w:rPr>
        <w:t>0id%3D%2215%22%20value%3D%22%26lt%3Bfont%20face%3D%26quot%3BCourier%20New%26quot%3B%26gt%3B%26lt%3Bspan%20style%3D%26quot%3Bfont-size%3A%2014px%3B%26quot%3B%26gt%3B%26lt%3Bb%26gt%3B%5B1%201%5D%20%5B2%206%5D%20%5B4%2010%5D%20%5B5%206%5D%20%5B7%201%5D%20%5B8%200%5D%26lt%3B%2Fb%26gt%3B%26lt%3B%2Fspan%26gt%3B%26lt%3B%2Ffont%26gt%3B%22%20style%3D%22text%3Bhtml%3D1%3Balign%3Dcenter%3BverticalAlign%3Dmiddle%3Bresizable%3D0%3Bpoints%3D%5B%5D%3Bautosize%3D1%3BstrokeColor%3D%23b85450%3BfillColor%3D%23f8cecc%3Brounded%3D1%3B%22%20vertex%3D%221%22%20parent%3D%221%22%3E%3CmxGeometry%20x%3D%22140%22%20y%3D%22410%22%20width%3D%22330%22%20height%3D%2230%22%20as%3D%22geometry%22%2F%3E%3C%2FmxCell%3E%3CmxCell%20id%3D%2216%22%20value%3D%22%22%20style%3D%22endArrow%3Dopen%3Bhtml%3D1%3BexitX%3D0.5%3BexitY%3D1.004%3BexitDx%3D0%3BexitDy%3D0%3BexitPerimeter%3D0%3BentryX%3D0.501%3BentryY%3D0.004%3BentryDx%3D0%3BentryDy%3D0%3BentryPerimeter%3D0%3BstrokeWidth%3D2%3BendFill%3D0%3BfillColor%3D%23d5e8d4%3BstrokeColor%3D%2382b366%3B%22%20edge%3D%221%22%20source%3D%222%22%20target%3D%223%22%20parent%3D%221%22%3E%3CmxGeometry%20width%3D%2250%22%20height%3D%2250%22%20relative%3D%221%22%20as%3D%22geometry%22%3E%3CmxPoint%20x%3D%22280%22%20y%3D%2290%22%20as%3D%22sourcePoint%22%2F%3E%3CmxPoint%20x%3D%22190%22%20y%3D%2270%22%20as%3D%22targetPoint%22%2F%3E%3C%2FmxGeometry%3E%3C%2FmxCell%3E%3CmxCell%20id%3D%2217%22%20value%3D%22%22%20style%3D%22endArrow%3Dopen%3Bhtml%3D1%3BexitX%3D0.503%3BexitY%3D1.003%3BexitDx%3D0%3BexitDy%3D0%3BexitPerimeter%3D0%3BentryX%3D0.502%3BentryY%3D0.003%3BentryDx%3D0%3BentryDy%3D0%3BentryPerimeter%3D0%3BstrokeWidth%3D2%3BendFill%3D0%3BfillColor%3D%23d5e8d4%3BstrokeColor%3D%2382b366%3B%22%20edge%3D%221%22%20source%3D%222%22%20target%3D%224%22%20parent%3D%221%22%3E%3CmxGeometry%20width%3D%2250%22%20height%3D%2250%22%20relative%3D%221%22%20as%3D%22geometry%22%3E%3CmxPoint%20x%3D%22450%22%20y%3D%2280%22%20as%3D%22sourcePoint%22%2F%3E%3CmxPoint%20x%3D%22300%22%20y%3D%22130%22%20as%3D%22targetPoint%22%2F%3E%3C%2FmxGeometry%3E%3C%2FmxCell%3E%3CmxCell%20id%3D%2218%22%20value%3D%22%22%20style%3D%22endArrow%3Dopen%3Bhtml%3D1%3BexitX%3D0.496%3BexitY%3D1.002%3BexitDx%3D0%3BexitDy%3D0%3BexitPerimeter%3D0%3BentryX%3D0.504%3BentryY%3D-0.004%3BentryDx%3D0%3BentryDy%3D0%3BentryPerimeter%3D0%3BstrokeWidth%3D2%3BendFill%3D0%3BfillColor%3D%23d5e8d4%3BstrokeColor%3D%2382b366%3B%22%20edge%3D%221%22%20source%3D%223%22%20target%3D%225%22%20parent%3D%221%22%3E%3CmxGeometry%20width%3D%2250%22%20height%3D%2250%22%20relative%3D%221%22%20as%3D%22geometry%22%3E%3CmxPoint%20x%3D%22170%22%20y%3D%22140%22%20as%3D%22sourcePoint%22%2F%3E%3CmxPoint%20x%3D%2220%22%20y%3D%22190%22%20as%3D%22targetPoint%22%2F%3E%3C%2FmxGeometry%3E%3C%2FmxCell%3E%3CmxCell%20id%3D%2219%22%20value%3D%22%22%20style%3D%22endArrow%3Dopen%3Bhtml%3D1%3BexitX%3D0.501%3BexitY%3D1.005%3BexitDx%3D0%3BexitDy%3D0%3BexitPerimeter%3D0%3BentryX%3D0.501%3BentryY%3D0.001%3BentryDx%3D0%3BentryDy%3D0%3BentryPerimeter%3D0%3BstrokeWidth%3D2%3BendFill%3D0%3BfillColor%3D%23d5e8d4%3BstrokeColor%3D%2382b366%3B%22%20edge%3D%221%22%20source%3D%223%22%20target%3D%226%22%20parent%3D%221%22%3E%3CmxGeometry%20width%3D%2250%22%20height%3D%2250%22%20relative%3D%221%22%20as%3D%22geometry%22%3E%3CmxPoint%20x%3D%22214%22%20y%3D%22150%22%20as%3D%22sourcePoint%22%2F%3E%3CmxPoint%20x%3D%22140%22%20y%3D%22200%22%20as%3D%22targetPoint%22%2F%3E%3C%2FmxGeometry%3E%3C%2FmxCell%3E%3CmxCell%20id%3D%2220%22%20value%3D%22%22%20style%3D%22endArrow%3Dopen%3Bhtml%3D1%3BexitX%3D0.496%3BexitY%3D1.002%3BexitDx%3D0%3BexitDy%3D0%3BexitPerimeter%3D0%3BentryX%3D0.504%3BentryY%3D-0.004%3BentryDx%3D0%3BentryDy%3D0%3BentryPerimeter%3D0%3BstrokeWidth%3D2%3BendFill%3D0%3BfillColor%3D%23d5e8d4%3BstrokeColor%3D%2382b366%3B%22%20edge%3D%221%22%20parent%3D%221%22%3E%3CmxGeometry%20width%3D%2250%22%20height%3D%2250%22%20relative%3D%221%22%20as%3D%22geometry%22%3E%3CmxPoint%20x%3D%22449%22%20y%3D%22120%22%20as%3D%22sourcePoint%22%2F%3E%3CmxPoint%20x%3D%22375%22%20y%3D%22170%22%20as%3D%22targetPoint%22%2F%3E%3C</w:t>
      </w:r>
      <w:r>
        <w:rPr>
          <w:rFonts w:ascii="monospace" w:hAnsi="monospace" w:eastAsia="monospace" w:cs="monospace"/>
          <w:i w:val="0"/>
          <w:iCs w:val="0"/>
          <w:caps w:val="0"/>
          <w:spacing w:val="0"/>
          <w:sz w:val="0"/>
          <w:szCs w:val="0"/>
          <w:shd w:val="clear" w:fill="ECECEC"/>
        </w:rPr>
        <w:t>%2FmxGeometry%3E%3C%2FmxCell%3E%3CmxCell%20id%3D%2221%22%20value%3D%22%22%20style%3D%22endArrow%3Dopen%3Bhtml%3D1%3BexitX%3D0.501%3BexitY%3D1.005%3BexitDx%3D0%3BexitDy%3D0%3BexitPerimeter%3D0%3BentryX%3D0.501%3BentryY%3D0.001%3BentryDx%3D0%3BentryDy%3D0%3BentryPerimeter%3D0%3BstrokeWidth%3D2%3BendFill%3D0%3BfillColor%3D%23d5e8d4%3BstrokeColor%3D%2382b366%3B%22%20edge%3D%221%22%20parent%3D%221%22%3E%3CmxGeometry%20width%3D%2250%22%20height%3D%2250%22%20relative%3D%221%22%20as%3D%22geometry%22%3E%3CmxPoint%20x%3D%22450%22%20y%3D%22120%22%20as%3D%22sourcePoint%22%2F%3E%3CmxPoint%20x%3D%22525%22%20y%3D%22170%22%20as%3D%22targetPoint%22%2F%3E%3C%2FmxGeometry%3E%3C%2FmxCell%3E%3CmxCell%20id%3D%2222%22%20value%3D%22%22%20style%3D%22endArrow%3Dopen%3Bhtml%3D1%3BexitX%3D0.498%3BexitY%3D1.001%3BexitDx%3D0%3BexitDy%3D0%3BexitPerimeter%3D0%3BentryX%3D0.5%3BentryY%3D0%3BentryDx%3D0%3BentryDy%3D0%3BentryPerimeter%3D0%3BstrokeWidth%3D2%3BendFill%3D0%3BfillColor%3D%23f8cecc%3BstrokeColor%3D%23b85450%3B%22%20edge%3D%221%22%20source%3D%225%22%20target%3D%229%22%20parent%3D%221%22%3E%3CmxGeometry%20width%3D%2250%22%20height%3D%2250%22%20relative%3D%221%22%20as%3D%22geometry%22%3E%3CmxPoint%20x%3D%2284%22%20y%3D%22200%22%20as%3D%22sourcePoint%22%2F%3E%3CmxPoint%20x%3D%2210%22%20y%3D%22250%22%20as%3D%22targetPoint%22%2F%3E%3C%2FmxGeometry%3E%3C%2FmxCell%3E%3CmxCell%20id%3D%2223%22%20value%3D%22%22%20style%3D%22endArrow%3Dopen%3Bhtml%3D1%3BexitX%3D0.498%3BexitY%3D1.001%3BexitDx%3D0%3BexitDy%3D0%3BexitPerimeter%3D0%3BentryX%3D0.5%3BentryY%3D0%3BentryDx%3D0%3BentryDy%3D0%3BentryPerimeter%3D0%3BstrokeWidth%3D2%3BendFill%3D0%3BfillColor%3D%23f8cecc%3BstrokeColor%3D%23b85450%3B%22%20edge%3D%221%22%20parent%3D%221%22%3E%3CmxGeometry%20width%3D%2250%22%20height%3D%2250%22%20relative%3D%221%22%20as%3D%22geometry%22%3E%3CmxPoint%20x%3D%22230%22%20y%3D%22200%22%20as%3D%22sourcePoint%22%2F%3E%3CmxPoint%20x%3D%22230%22%20y%3D%22250%22%20as%3D%22targetPoint%22%2F%3E%3C%2FmxGeometry%3E%3C%2FmxCell%3E%3CmxCell%20id%3D%2224%22%20value%3D%22%22%20style%3D%22endArrow%3Dopen%3Bhtml%3D1%3BexitX%3D0.498%3BexitY%3D1.001%3BexitDx%3D0%3BexitDy%3D0%3BexitPerimeter%3D0%3BentryX%3D0.5%3BentryY%3D0%3BentryDx%3D0%3BentryDy%3D0%3BentryPerimeter%3D0%3BstrokeWidth%3D2%3BendFill%3D0%3BfillColor%3D%23f8cecc%3BstrokeColor%3D%23b85450%3B%22%20edge%3D%221%22%20parent%3D%221%22%3E%3CmxGeometry%20width%3D%2250%22%20height%3D%2250%22%20relative%3D%221%22%20as%3D%22geometry%22%3E%3CmxPoint%20x%3D%22369.91999999999996%22%20y%3D%22200%22%20as%3D%22sourcePoint%22%2F%3E%3CmxPoint%20x%3D%22369.91999999999996%22%20y%3D%22250%22%20as%3D%22targetPoint%22%2F%3E%3C%2FmxGeometry%3E%3C%2FmxCell%3E%3CmxCell%20id%3D%2225%22%20value%3D%22%22%20style%3D%22endArrow%3Dopen%3Bhtml%3D1%3BexitX%3D0.498%3BexitY%3D1.001%3BexitDx%3D0%3BexitDy%3D0%3BexitPerimeter%3D0%3BentryX%3D0.5%3BentryY%3D0%3BentryDx%3D0%3BentryDy%3D0%3BentryPerimeter%3D0%3BstrokeWidth%3D2%3BendFill%3D0%3BfillColor%3D%23f8cecc%3BstrokeColor%3D%23b85450%3B%22%20edge%3D%221%22%20parent%3D%221%22%3E%3CmxGeometry%20width%3D%2250%22%20height%3D%2250%22%20relative%3D%221%22%20as%3D%22geometry%22%3E%3CmxPoint%20x%3D%22530%22%20y%3D%22200%22%20as%3D%22sourcePoint%22%2F%3E%3CmxPoint%20x%3D%22530%22%20y%3D%22250%22%20as%3D%22targetPoint%22%2F%3E%3C%2FmxGeometry%3E%3C%2FmxCell%3E%3CmxCell%20id%3D%2226%22%20value%3D%22%22%20style%3D%22endArrow%3Dopen%3Bhtml%3D1%3BentryX%3D0.5%3BentryY%3D0%3BentryDx%3D0%3BentryDy%3D0%3BentryPerimeter%3D0%3BstrokeWidth%3D2%3BendFill%3D0%3BfillColor%3D%23f8cecc%3BstrokeColor%3D%23b85450%3B%22%20edge%3D%221%22%20parent%3D%221%22%3E%3CmxGeometry%20width%3D%2250%22%20height%3D%2250%22%20relative%3D%221%22%20as%3D%22geometry%22%3E%3CmxPoint%20x%3D%2279.72%22%20y%3D%22280%22%20as%3D%22sourcePoint%22%2F%3E%3CmxPoint%20x%3D%2279.72%22%20y%3D%22330%22%20as%3D%22targetPoint%22%2F%3E%3C%2FmxGeometry%3E%3C%2FmxCell%3E%3CmxCell%20id%3D%2227%22%20value%3D%22%22%20style%3D%22endArrow%3Dopen%3Bhtml%3D1%3BexitX%3D0.498%3BexitY%3D1.001%3BexitDx%3D0%3BexitDy%3D0%3BexitPerimeter%3D0%3Bentr</w:t>
      </w:r>
      <w:r>
        <w:rPr>
          <w:rFonts w:ascii="monospace" w:hAnsi="monospace" w:eastAsia="monospace" w:cs="monospace"/>
          <w:i w:val="0"/>
          <w:iCs w:val="0"/>
          <w:caps w:val="0"/>
          <w:spacing w:val="0"/>
          <w:sz w:val="0"/>
          <w:szCs w:val="0"/>
          <w:shd w:val="clear" w:fill="ECECEC"/>
        </w:rPr>
        <w:t>yX%3D0.5%3BentryY%3D0%3BentryDx%3D0%3BentryDy%3D0%3BentryPerimeter%3D0%3BstrokeWidth%3D2%3BendFill%3D0%3BfillColor%3D%23f8cecc%3BstrokeColor%3D%23b85450%3B%22%20edge%3D%221%22%20parent%3D%221%22%3E%3CmxGeometry%20width%3D%2250%22%20height%3D%2250%22%20relative%3D%221%22%20as%3D%22geometry%22%3E%3CmxPoint%20x%3D%22229.72%22%20y%3D%22280%22%20as%3D%22sourcePoint%22%2F%3E%3CmxPoint%20x%3D%22229.72%22%20y%3D%22330%22%20as%3D%22targetPoint%22%2F%3E%3C%2FmxGeometry%3E%3C%2FmxCell%3E%3CmxCell%20id%3D%2228%22%20value%3D%22%22%20style%3D%22endArrow%3Dopen%3Bhtml%3D1%3BexitX%3D0.498%3BexitY%3D1.001%3BexitDx%3D0%3BexitDy%3D0%3BexitPerimeter%3D0%3BentryX%3D0.5%3BentryY%3D0%3BentryDx%3D0%3BentryDy%3D0%3BentryPerimeter%3D0%3BstrokeWidth%3D2%3BendFill%3D0%3BfillColor%3D%23f8cecc%3BstrokeColor%3D%23b85450%3B%22%20edge%3D%221%22%20parent%3D%221%22%3E%3CmxGeometry%20width%3D%2250%22%20height%3D%2250%22%20relative%3D%221%22%20as%3D%22geometry%22%3E%3CmxPoint%20x%3D%22369.44%22%20y%3D%22280%22%20as%3D%22sourcePoint%22%2F%3E%3CmxPoint%20x%3D%22369.44%22%20y%3D%22330%22%20as%3D%22targetPoint%22%2F%3E%3C%2FmxGeometry%3E%3C%2FmxCell%3E%3CmxCell%20id%3D%2229%22%20value%3D%22%22%20style%3D%22endArrow%3Dopen%3Bhtml%3D1%3BexitX%3D0.498%3BexitY%3D1.001%3BexitDx%3D0%3BexitDy%3D0%3BexitPerimeter%3D0%3BentryX%3D0.5%3BentryY%3D0%3BentryDx%3D0%3BentryDy%3D0%3BentryPerimeter%3D0%3BstrokeWidth%3D2%3BendFill%3D0%3BfillColor%3D%23f8cecc%3BstrokeColor%3D%23b85450%3B%22%20edge%3D%221%22%20parent%3D%221%22%3E%3CmxGeometry%20width%3D%2250%22%20height%3D%2250%22%20relative%3D%221%22%20as%3D%22geometry%22%3E%3CmxPoint%20x%3D%22530%22%20y%3D%22280%22%20as%3D%22sourcePoint%22%2F%3E%3CmxPoint%20x%3D%22530%22%20y%3D%22330%22%20as%3D%22targetPoint%22%2F%3E%3C%2FmxGeometry%3E%3C%2FmxCell%3E%3CmxCell%20id%3D%2230%22%20value%3D%22%22%20style%3D%22endArrow%3Dopen%3Bhtml%3D1%3BexitX%3D0.498%3BexitY%3D1.001%3BexitDx%3D0%3BexitDy%3D0%3BexitPerimeter%3D0%3BentryX%3D0.5%3BentryY%3D0%3BentryDx%3D0%3BentryDy%3D0%3BentryPerimeter%3D0%3BstrokeWidth%3D2%3BendFill%3D0%3BfillColor%3D%23f8cecc%3BstrokeColor%3D%23b85450%3B%22%20edge%3D%221%22%20parent%3D%221%22%3E%3CmxGeometry%20width%3D%2250%22%20height%3D%2250%22%20relative%3D%221%22%20as%3D%22geometry%22%3E%3CmxPoint%20x%3D%22200%22%20y%3D%22360%22%20as%3D%22sourcePoint%22%2F%3E%3CmxPoint%20x%3D%22200%22%20y%3D%22410%22%20as%3D%22targetPoint%22%2F%3E%3C%2FmxGeometry%3E%3C%2FmxCell%3E%3CmxCell%20id%3D%2231%22%20value%3D%22%22%20style%3D%22endArrow%3Dopen%3Bhtml%3D1%3BexitX%3D0.498%3BexitY%3D1.001%3BexitDx%3D0%3BexitDy%3D0%3BexitPerimeter%3D0%3BentryX%3D0.5%3BentryY%3D0%3BentryDx%3D0%3BentryDy%3D0%3BentryPerimeter%3D0%3BstrokeWidth%3D2%3BendFill%3D0%3BfillColor%3D%23f8cecc%3BstrokeColor%3D%23b85450%3B%22%20edge%3D%221%22%20parent%3D%221%22%3E%3CmxGeometry%20width%3D%2250%22%20height%3D%2250%22%20relative%3D%221%22%20as%3D%22geometry%22%3E%3CmxPoint%20x%3D%22400%22%20y%3D%22360%22%20as%3D%22sourcePoint%22%2F%3E%3CmxPoint%20x%3D%22400%22%20y%3D%22410%22%20as%3D%22targetPoint%22%2F%3E%3C%2FmxGeometry%3E%3C%2FmxCell%3E%3C%2Froot%3E%3C%2FmxGraphModel%3E</w:t>
      </w:r>
      <w:r>
        <w:drawing>
          <wp:inline distT="0" distB="0" distL="114300" distR="114300">
            <wp:extent cx="5039995" cy="3761740"/>
            <wp:effectExtent l="0" t="0" r="8255" b="635"/>
            <wp:docPr id="2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8"/>
                    <pic:cNvPicPr>
                      <a:picLocks noChangeAspect="1"/>
                    </pic:cNvPicPr>
                  </pic:nvPicPr>
                  <pic:blipFill>
                    <a:blip r:embed="rId17"/>
                    <a:srcRect b="1790"/>
                    <a:stretch>
                      <a:fillRect/>
                    </a:stretch>
                  </pic:blipFill>
                  <pic:spPr>
                    <a:xfrm>
                      <a:off x="0" y="0"/>
                      <a:ext cx="5039995" cy="3761740"/>
                    </a:xfrm>
                    <a:prstGeom prst="rect">
                      <a:avLst/>
                    </a:prstGeom>
                    <a:noFill/>
                    <a:ln>
                      <a:noFill/>
                    </a:ln>
                  </pic:spPr>
                </pic:pic>
              </a:graphicData>
            </a:graphic>
          </wp:inline>
        </w:drawing>
      </w:r>
    </w:p>
    <w:p w14:paraId="2FC22964">
      <w:pPr>
        <w:pStyle w:val="17"/>
        <w:bidi w:val="0"/>
        <w:rPr>
          <w:rFonts w:hint="default"/>
          <w:lang w:val="en-US" w:eastAsia="zh-CN"/>
        </w:rPr>
      </w:pPr>
      <w:r>
        <w:rPr>
          <w:rFonts w:hint="eastAsia"/>
          <w:lang w:val="en-US" w:eastAsia="zh-CN"/>
        </w:rPr>
        <w:t>图4-2 skyline算法执行过程</w:t>
      </w:r>
    </w:p>
    <w:p w14:paraId="7E9733CF">
      <w:pPr>
        <w:pStyle w:val="3"/>
        <w:bidi w:val="0"/>
        <w:rPr>
          <w:rFonts w:hint="default"/>
          <w:lang w:val="en-US" w:eastAsia="zh-CN"/>
        </w:rPr>
      </w:pPr>
      <w:bookmarkStart w:id="24" w:name="_Toc2291"/>
      <w:r>
        <w:rPr>
          <w:rFonts w:hint="eastAsia"/>
          <w:lang w:val="en-US" w:eastAsia="zh-CN"/>
        </w:rPr>
        <w:t>4.5 特殊情况</w:t>
      </w:r>
      <w:bookmarkEnd w:id="24"/>
    </w:p>
    <w:p w14:paraId="2D5AC982">
      <w:pPr>
        <w:rPr>
          <w:rFonts w:hint="default"/>
          <w:lang w:val="en-US" w:eastAsia="zh-CN"/>
        </w:rPr>
      </w:pPr>
      <w:r>
        <w:rPr>
          <w:rFonts w:hint="eastAsia"/>
          <w:b/>
          <w:bCs/>
          <w:lang w:val="en-US" w:eastAsia="zh-CN"/>
        </w:rPr>
        <w:t>·</w:t>
      </w:r>
      <w:r>
        <w:rPr>
          <w:rFonts w:hint="default"/>
          <w:b/>
          <w:bCs/>
          <w:lang w:val="en-US" w:eastAsia="zh-CN"/>
        </w:rPr>
        <w:t>高度相同的建筑物</w:t>
      </w:r>
      <w:r>
        <w:rPr>
          <w:rFonts w:hint="default"/>
          <w:lang w:val="en-US" w:eastAsia="zh-CN"/>
        </w:rPr>
        <w:t>：如果多个建筑物具有相同的高度，算法仍然能够正确处理，因为高度计数数组会累加相同高度的建筑物数量。</w:t>
      </w:r>
    </w:p>
    <w:p w14:paraId="5A7B8D2F">
      <w:pPr>
        <w:pStyle w:val="2"/>
        <w:bidi w:val="0"/>
        <w:rPr>
          <w:rFonts w:hint="eastAsia"/>
          <w:lang w:val="en-US" w:eastAsia="zh-CN"/>
        </w:rPr>
      </w:pPr>
      <w:bookmarkStart w:id="25" w:name="_Toc8206"/>
      <w:r>
        <w:rPr>
          <w:rFonts w:hint="eastAsia"/>
          <w:lang w:val="en-US" w:eastAsia="zh-CN"/>
        </w:rPr>
        <w:t>5 括号匹配</w:t>
      </w:r>
      <w:bookmarkEnd w:id="25"/>
    </w:p>
    <w:p w14:paraId="3D8C1338">
      <w:pPr>
        <w:pStyle w:val="3"/>
        <w:bidi w:val="0"/>
        <w:rPr>
          <w:rFonts w:hint="eastAsia"/>
          <w:lang w:val="en-US" w:eastAsia="zh-CN"/>
        </w:rPr>
      </w:pPr>
      <w:bookmarkStart w:id="26" w:name="_Toc13703"/>
      <w:r>
        <w:rPr>
          <w:rFonts w:hint="eastAsia"/>
          <w:lang w:val="en-US" w:eastAsia="zh-CN"/>
        </w:rPr>
        <w:t>5.1 题目描述</w:t>
      </w:r>
      <w:bookmarkEnd w:id="26"/>
    </w:p>
    <w:p w14:paraId="5CDCC684">
      <w:pPr>
        <w:ind w:firstLine="420" w:firstLineChars="0"/>
        <w:rPr>
          <w:rFonts w:hint="default"/>
          <w:lang w:val="en-US" w:eastAsia="zh-CN"/>
        </w:rPr>
      </w:pPr>
      <w:r>
        <w:rPr>
          <w:rFonts w:hint="default"/>
          <w:lang w:val="en-US" w:eastAsia="zh-CN"/>
        </w:rPr>
        <w:t>给定一个由括号组成的序列，判断该序列是否是匹配的。括号用数字表示： 0 代表左括号</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，1 代表右括号</w:t>
      </w:r>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。需要注意的是， 对于序列 0 1 0 1</w:t>
      </w:r>
      <w:r>
        <w:rPr>
          <w:rFonts w:hint="eastAsia"/>
          <w:lang w:val="en-US" w:eastAsia="zh-CN"/>
        </w:rPr>
        <w:t>，</w:t>
      </w:r>
      <w:r>
        <w:rPr>
          <w:rFonts w:hint="default"/>
          <w:lang w:val="en-US" w:eastAsia="zh-CN"/>
        </w:rPr>
        <w:t>在本题中也视为匹配的。</w:t>
      </w:r>
    </w:p>
    <w:p w14:paraId="282AC425">
      <w:pPr>
        <w:pStyle w:val="3"/>
        <w:bidi w:val="0"/>
        <w:rPr>
          <w:rFonts w:hint="eastAsia"/>
          <w:lang w:val="en-US" w:eastAsia="zh-CN"/>
        </w:rPr>
      </w:pPr>
      <w:bookmarkStart w:id="27" w:name="_Toc12650"/>
      <w:r>
        <w:rPr>
          <w:rFonts w:hint="eastAsia"/>
          <w:lang w:val="en-US" w:eastAsia="zh-CN"/>
        </w:rPr>
        <w:t>5.2 算法流程</w:t>
      </w:r>
      <w:bookmarkEnd w:id="27"/>
    </w:p>
    <w:p w14:paraId="389D8F4F">
      <w:pPr>
        <w:ind w:firstLine="420" w:firstLineChars="0"/>
        <w:rPr>
          <w:rFonts w:hint="default"/>
          <w:lang w:val="en-US" w:eastAsia="zh-CN"/>
        </w:rPr>
      </w:pPr>
      <w:r>
        <w:rPr>
          <w:rFonts w:hint="default"/>
          <w:lang w:val="en-US" w:eastAsia="zh-CN"/>
        </w:rPr>
        <w:t>为判断括号序列是否匹配，我们使用栈的思想，遍历序列，维护一个计数器 state，表示当前未匹配的左括号数量。具体步骤如下：</w:t>
      </w:r>
    </w:p>
    <w:p w14:paraId="49527E08">
      <w:pPr>
        <w:ind w:firstLine="420" w:firstLineChars="0"/>
        <w:rPr>
          <w:rFonts w:hint="default"/>
          <w:lang w:val="en-US" w:eastAsia="zh-CN"/>
        </w:rPr>
      </w:pPr>
      <w:r>
        <w:rPr>
          <w:rFonts w:hint="eastAsia"/>
          <w:lang w:val="en-US" w:eastAsia="zh-CN"/>
        </w:rPr>
        <w:t>·</w:t>
      </w:r>
      <w:r>
        <w:rPr>
          <w:rFonts w:hint="default"/>
          <w:lang w:val="en-US" w:eastAsia="zh-CN"/>
        </w:rPr>
        <w:t>初始化：将 state初始化为 0，表示当前没有未匹配的左括号。</w:t>
      </w:r>
    </w:p>
    <w:p w14:paraId="4E579338">
      <w:pPr>
        <w:ind w:firstLine="420" w:firstLineChars="0"/>
        <w:rPr>
          <w:rFonts w:hint="default"/>
          <w:lang w:val="en-US" w:eastAsia="zh-CN"/>
        </w:rPr>
      </w:pPr>
      <w:r>
        <w:rPr>
          <w:rFonts w:hint="eastAsia"/>
          <w:lang w:val="en-US" w:eastAsia="zh-CN"/>
        </w:rPr>
        <w:t>·</w:t>
      </w:r>
      <w:r>
        <w:rPr>
          <w:rFonts w:hint="default"/>
          <w:lang w:val="en-US" w:eastAsia="zh-CN"/>
        </w:rPr>
        <w:t>遍历序列：遇到左括号就将 state 加 1，表示增加一个未匹配的左括号</w:t>
      </w:r>
      <w:r>
        <w:rPr>
          <w:rFonts w:hint="eastAsia"/>
          <w:lang w:val="en-US" w:eastAsia="zh-CN"/>
        </w:rPr>
        <w:t>。</w:t>
      </w:r>
      <w:r>
        <w:rPr>
          <w:rFonts w:hint="default"/>
          <w:lang w:val="en-US" w:eastAsia="zh-CN"/>
        </w:rPr>
        <w:t>遇到右括号则判断 state 是否大于 0，如果是，将 state 减 1，表示匹配一个左括号。如果否</w:t>
      </w:r>
      <w:r>
        <w:rPr>
          <w:rFonts w:hint="eastAsia"/>
          <w:lang w:val="en-US" w:eastAsia="zh-CN"/>
        </w:rPr>
        <w:t>，</w:t>
      </w:r>
      <w:r>
        <w:rPr>
          <w:rFonts w:hint="default"/>
          <w:lang w:val="en-US" w:eastAsia="zh-CN"/>
        </w:rPr>
        <w:t>说明出现了没有匹配的右括号，序列不匹配，立即返回 -1。</w:t>
      </w:r>
    </w:p>
    <w:p w14:paraId="1A21387C">
      <w:pPr>
        <w:ind w:firstLine="420" w:firstLineChars="0"/>
        <w:rPr>
          <w:rFonts w:hint="default"/>
          <w:lang w:val="en-US" w:eastAsia="zh-CN"/>
        </w:rPr>
      </w:pPr>
      <w:r>
        <w:rPr>
          <w:rFonts w:hint="eastAsia"/>
          <w:lang w:val="en-US" w:eastAsia="zh-CN"/>
        </w:rPr>
        <w:t>·</w:t>
      </w:r>
      <w:r>
        <w:rPr>
          <w:rFonts w:hint="default"/>
          <w:lang w:val="en-US" w:eastAsia="zh-CN"/>
        </w:rPr>
        <w:t>遍历结束后，判断 state 的值：等于 0 则所有左括号都被匹配，序列匹配， 返回 1。不等于 0 则说明还有未匹配的左括号，序列不匹配，返回 0。</w:t>
      </w:r>
    </w:p>
    <w:p w14:paraId="63E3FFCB">
      <w:pPr>
        <w:pStyle w:val="3"/>
        <w:bidi w:val="0"/>
        <w:rPr>
          <w:rFonts w:hint="eastAsia"/>
          <w:lang w:val="en-US" w:eastAsia="zh-CN"/>
        </w:rPr>
      </w:pPr>
      <w:bookmarkStart w:id="28" w:name="_Toc25288"/>
      <w:r>
        <w:rPr>
          <w:rFonts w:hint="eastAsia"/>
          <w:lang w:val="en-US" w:eastAsia="zh-CN"/>
        </w:rPr>
        <w:t>5.3 时间、空间复杂度</w:t>
      </w:r>
      <w:bookmarkEnd w:id="28"/>
    </w:p>
    <w:p w14:paraId="29A340CA">
      <w:pPr>
        <w:rPr>
          <w:rFonts w:hint="default"/>
          <w:lang w:val="en-US" w:eastAsia="zh-CN"/>
        </w:rPr>
      </w:pPr>
      <w:r>
        <w:rPr>
          <w:rFonts w:hint="eastAsia"/>
          <w:lang w:val="en-US" w:eastAsia="zh-CN"/>
        </w:rPr>
        <w:t>·</w:t>
      </w:r>
      <w:r>
        <w:rPr>
          <w:rFonts w:hint="default"/>
          <w:b/>
          <w:bCs/>
          <w:lang w:val="en-US" w:eastAsia="zh-CN"/>
        </w:rPr>
        <w:t>时间复杂度</w:t>
      </w:r>
      <w:r>
        <w:rPr>
          <w:rFonts w:hint="default"/>
          <w:lang w:val="en-US" w:eastAsia="zh-CN"/>
        </w:rPr>
        <w:t>：遍历整个括号序列，每个字符只进行一次判断和加减操作, 时 间复杂度为 O(N)。</w:t>
      </w:r>
    </w:p>
    <w:p w14:paraId="3C76242A">
      <w:pPr>
        <w:rPr>
          <w:rFonts w:hint="default"/>
          <w:lang w:val="en-US" w:eastAsia="zh-CN"/>
        </w:rPr>
      </w:pPr>
      <w:r>
        <w:rPr>
          <w:rFonts w:hint="eastAsia"/>
          <w:lang w:val="en-US" w:eastAsia="zh-CN"/>
        </w:rPr>
        <w:t>·</w:t>
      </w:r>
      <w:r>
        <w:rPr>
          <w:rFonts w:hint="default"/>
          <w:b/>
          <w:bCs/>
          <w:lang w:val="en-US" w:eastAsia="zh-CN"/>
        </w:rPr>
        <w:t>空间复杂度</w:t>
      </w:r>
      <w:r>
        <w:rPr>
          <w:rFonts w:hint="default"/>
          <w:lang w:val="en-US" w:eastAsia="zh-CN"/>
        </w:rPr>
        <w:t>：只使用了一个计数器 state，空间复杂度为 O(1)。</w:t>
      </w:r>
    </w:p>
    <w:p w14:paraId="1CCE5803">
      <w:pPr>
        <w:pStyle w:val="3"/>
        <w:bidi w:val="0"/>
        <w:rPr>
          <w:rFonts w:hint="eastAsia"/>
          <w:lang w:val="en-US" w:eastAsia="zh-CN"/>
        </w:rPr>
      </w:pPr>
      <w:bookmarkStart w:id="29" w:name="_Toc4555"/>
      <w:r>
        <w:rPr>
          <w:rFonts w:hint="eastAsia"/>
          <w:lang w:val="en-US" w:eastAsia="zh-CN"/>
        </w:rPr>
        <w:t>5.4 样例数据</w:t>
      </w:r>
      <w:bookmarkEnd w:id="29"/>
    </w:p>
    <w:p w14:paraId="2058E33E">
      <w:pPr>
        <w:jc w:val="center"/>
        <w:rPr>
          <w:rFonts w:hint="default"/>
          <w:lang w:val="en-US" w:eastAsia="zh-CN"/>
        </w:rPr>
      </w:pPr>
      <w:r>
        <w:rPr>
          <w:position w:val="-22"/>
        </w:rPr>
        <w:drawing>
          <wp:inline distT="0" distB="0" distL="0" distR="0">
            <wp:extent cx="5039995" cy="899795"/>
            <wp:effectExtent l="0" t="0" r="8255" b="5080"/>
            <wp:docPr id="226" name="IM 14"/>
            <wp:cNvGraphicFramePr/>
            <a:graphic xmlns:a="http://schemas.openxmlformats.org/drawingml/2006/main">
              <a:graphicData uri="http://schemas.openxmlformats.org/drawingml/2006/picture">
                <pic:pic xmlns:pic="http://schemas.openxmlformats.org/drawingml/2006/picture">
                  <pic:nvPicPr>
                    <pic:cNvPr id="226" name="IM 14"/>
                    <pic:cNvPicPr/>
                  </pic:nvPicPr>
                  <pic:blipFill>
                    <a:blip r:embed="rId18"/>
                    <a:stretch>
                      <a:fillRect/>
                    </a:stretch>
                  </pic:blipFill>
                  <pic:spPr>
                    <a:xfrm>
                      <a:off x="0" y="0"/>
                      <a:ext cx="5039995" cy="899795"/>
                    </a:xfrm>
                    <a:prstGeom prst="rect">
                      <a:avLst/>
                    </a:prstGeom>
                  </pic:spPr>
                </pic:pic>
              </a:graphicData>
            </a:graphic>
          </wp:inline>
        </w:drawing>
      </w:r>
    </w:p>
    <w:p w14:paraId="4BE4E87A">
      <w:pPr>
        <w:pStyle w:val="17"/>
        <w:bidi w:val="0"/>
        <w:rPr>
          <w:rFonts w:hint="eastAsia"/>
          <w:lang w:val="en-US" w:eastAsia="zh-CN"/>
        </w:rPr>
      </w:pPr>
      <w:r>
        <w:rPr>
          <w:rFonts w:hint="eastAsia"/>
          <w:lang w:val="en-US" w:eastAsia="zh-CN"/>
        </w:rPr>
        <w:t>图5-1 括号匹配样例数据</w:t>
      </w:r>
    </w:p>
    <w:p w14:paraId="73BCA770">
      <w:pPr>
        <w:rPr>
          <w:rFonts w:hint="default"/>
          <w:lang w:val="en-US" w:eastAsia="zh-CN"/>
        </w:rPr>
      </w:pPr>
      <w:r>
        <w:rPr>
          <w:rFonts w:hint="default"/>
          <w:lang w:val="en-US" w:eastAsia="zh-CN"/>
        </w:rPr>
        <w:br w:type="page"/>
      </w:r>
    </w:p>
    <w:tbl>
      <w:tblPr>
        <w:tblStyle w:val="15"/>
        <w:tblW w:w="2756" w:type="dxa"/>
        <w:tblInd w:w="2788"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29"/>
        <w:gridCol w:w="726"/>
        <w:gridCol w:w="1301"/>
      </w:tblGrid>
      <w:tr w14:paraId="5A6E08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729" w:type="dxa"/>
            <w:vAlign w:val="top"/>
          </w:tcPr>
          <w:p w14:paraId="36103D7E">
            <w:pPr>
              <w:bidi w:val="0"/>
              <w:jc w:val="center"/>
              <w:rPr>
                <w:lang w:eastAsia="en-US"/>
              </w:rPr>
            </w:pPr>
            <w:r>
              <w:rPr>
                <w:rFonts w:hint="eastAsia" w:eastAsia="宋体"/>
                <w:lang w:eastAsia="en-US"/>
              </w:rPr>
              <w:t>步骤</w:t>
            </w:r>
          </w:p>
        </w:tc>
        <w:tc>
          <w:tcPr>
            <w:tcW w:w="726" w:type="dxa"/>
            <w:vAlign w:val="top"/>
          </w:tcPr>
          <w:p w14:paraId="57F3EFC4">
            <w:pPr>
              <w:bidi w:val="0"/>
              <w:jc w:val="center"/>
              <w:rPr>
                <w:lang w:eastAsia="en-US"/>
              </w:rPr>
            </w:pPr>
            <w:r>
              <w:rPr>
                <w:rFonts w:hint="eastAsia" w:eastAsia="宋体"/>
                <w:lang w:eastAsia="en-US"/>
              </w:rPr>
              <w:t>字符</w:t>
            </w:r>
          </w:p>
        </w:tc>
        <w:tc>
          <w:tcPr>
            <w:tcW w:w="1301" w:type="dxa"/>
            <w:vAlign w:val="top"/>
          </w:tcPr>
          <w:p w14:paraId="0AC7C057">
            <w:pPr>
              <w:bidi w:val="0"/>
              <w:jc w:val="center"/>
              <w:rPr>
                <w:lang w:val="en-US" w:eastAsia="en-US"/>
              </w:rPr>
            </w:pPr>
            <w:r>
              <w:rPr>
                <w:lang w:val="en-US" w:eastAsia="en-US"/>
              </w:rPr>
              <w:t>state</w:t>
            </w:r>
          </w:p>
        </w:tc>
      </w:tr>
      <w:tr w14:paraId="3D22F9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29" w:type="dxa"/>
            <w:vAlign w:val="top"/>
          </w:tcPr>
          <w:p w14:paraId="4DA2AB11">
            <w:pPr>
              <w:bidi w:val="0"/>
              <w:jc w:val="center"/>
              <w:rPr>
                <w:lang w:val="en-US" w:eastAsia="en-US"/>
              </w:rPr>
            </w:pPr>
            <w:r>
              <w:rPr>
                <w:lang w:val="en-US" w:eastAsia="en-US"/>
              </w:rPr>
              <w:t>1</w:t>
            </w:r>
          </w:p>
        </w:tc>
        <w:tc>
          <w:tcPr>
            <w:tcW w:w="726" w:type="dxa"/>
            <w:vAlign w:val="top"/>
          </w:tcPr>
          <w:p w14:paraId="57F4D5B7">
            <w:pPr>
              <w:bidi w:val="0"/>
              <w:jc w:val="center"/>
              <w:rPr>
                <w:lang w:val="en-US" w:eastAsia="en-US"/>
              </w:rPr>
            </w:pPr>
            <w:r>
              <w:rPr>
                <w:lang w:val="en-US" w:eastAsia="en-US"/>
              </w:rPr>
              <w:t>0</w:t>
            </w:r>
          </w:p>
        </w:tc>
        <w:tc>
          <w:tcPr>
            <w:tcW w:w="1301" w:type="dxa"/>
            <w:vAlign w:val="top"/>
          </w:tcPr>
          <w:p w14:paraId="2E5D59FD">
            <w:pPr>
              <w:bidi w:val="0"/>
              <w:jc w:val="center"/>
              <w:rPr>
                <w:lang w:val="en-US" w:eastAsia="en-US"/>
              </w:rPr>
            </w:pPr>
            <w:r>
              <w:rPr>
                <w:lang w:val="en-US" w:eastAsia="en-US"/>
              </w:rPr>
              <w:t>state = 1</w:t>
            </w:r>
          </w:p>
        </w:tc>
      </w:tr>
      <w:tr w14:paraId="2898A2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29" w:type="dxa"/>
            <w:vAlign w:val="top"/>
          </w:tcPr>
          <w:p w14:paraId="354E208C">
            <w:pPr>
              <w:bidi w:val="0"/>
              <w:jc w:val="center"/>
              <w:rPr>
                <w:lang w:val="en-US" w:eastAsia="en-US"/>
              </w:rPr>
            </w:pPr>
            <w:r>
              <w:rPr>
                <w:lang w:val="en-US" w:eastAsia="en-US"/>
              </w:rPr>
              <w:t>2</w:t>
            </w:r>
          </w:p>
        </w:tc>
        <w:tc>
          <w:tcPr>
            <w:tcW w:w="726" w:type="dxa"/>
            <w:vAlign w:val="top"/>
          </w:tcPr>
          <w:p w14:paraId="148EDD57">
            <w:pPr>
              <w:bidi w:val="0"/>
              <w:jc w:val="center"/>
              <w:rPr>
                <w:lang w:val="en-US" w:eastAsia="en-US"/>
              </w:rPr>
            </w:pPr>
            <w:r>
              <w:rPr>
                <w:lang w:val="en-US" w:eastAsia="en-US"/>
              </w:rPr>
              <w:t>0</w:t>
            </w:r>
          </w:p>
        </w:tc>
        <w:tc>
          <w:tcPr>
            <w:tcW w:w="1301" w:type="dxa"/>
            <w:vAlign w:val="top"/>
          </w:tcPr>
          <w:p w14:paraId="41406B09">
            <w:pPr>
              <w:bidi w:val="0"/>
              <w:jc w:val="center"/>
              <w:rPr>
                <w:lang w:val="en-US" w:eastAsia="en-US"/>
              </w:rPr>
            </w:pPr>
            <w:r>
              <w:rPr>
                <w:lang w:val="en-US" w:eastAsia="en-US"/>
              </w:rPr>
              <w:t>state = 2</w:t>
            </w:r>
          </w:p>
        </w:tc>
      </w:tr>
      <w:tr w14:paraId="6D1729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29" w:type="dxa"/>
            <w:vAlign w:val="top"/>
          </w:tcPr>
          <w:p w14:paraId="6CFC8D96">
            <w:pPr>
              <w:bidi w:val="0"/>
              <w:jc w:val="center"/>
              <w:rPr>
                <w:lang w:val="en-US" w:eastAsia="en-US"/>
              </w:rPr>
            </w:pPr>
            <w:r>
              <w:rPr>
                <w:lang w:val="en-US" w:eastAsia="en-US"/>
              </w:rPr>
              <w:t>3</w:t>
            </w:r>
          </w:p>
        </w:tc>
        <w:tc>
          <w:tcPr>
            <w:tcW w:w="726" w:type="dxa"/>
            <w:vAlign w:val="top"/>
          </w:tcPr>
          <w:p w14:paraId="3C27635F">
            <w:pPr>
              <w:bidi w:val="0"/>
              <w:jc w:val="center"/>
              <w:rPr>
                <w:lang w:val="en-US" w:eastAsia="en-US"/>
              </w:rPr>
            </w:pPr>
            <w:r>
              <w:rPr>
                <w:lang w:val="en-US" w:eastAsia="en-US"/>
              </w:rPr>
              <w:t>0</w:t>
            </w:r>
          </w:p>
        </w:tc>
        <w:tc>
          <w:tcPr>
            <w:tcW w:w="1301" w:type="dxa"/>
            <w:vAlign w:val="top"/>
          </w:tcPr>
          <w:p w14:paraId="10A78871">
            <w:pPr>
              <w:bidi w:val="0"/>
              <w:jc w:val="center"/>
              <w:rPr>
                <w:lang w:val="en-US" w:eastAsia="en-US"/>
              </w:rPr>
            </w:pPr>
            <w:r>
              <w:rPr>
                <w:lang w:val="en-US" w:eastAsia="en-US"/>
              </w:rPr>
              <w:t>state = 3</w:t>
            </w:r>
          </w:p>
        </w:tc>
      </w:tr>
      <w:tr w14:paraId="25E312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29" w:type="dxa"/>
            <w:vAlign w:val="top"/>
          </w:tcPr>
          <w:p w14:paraId="68CD0CF7">
            <w:pPr>
              <w:bidi w:val="0"/>
              <w:jc w:val="center"/>
              <w:rPr>
                <w:lang w:val="en-US" w:eastAsia="en-US"/>
              </w:rPr>
            </w:pPr>
            <w:r>
              <w:rPr>
                <w:lang w:val="en-US" w:eastAsia="en-US"/>
              </w:rPr>
              <w:t>4</w:t>
            </w:r>
          </w:p>
        </w:tc>
        <w:tc>
          <w:tcPr>
            <w:tcW w:w="726" w:type="dxa"/>
            <w:vAlign w:val="top"/>
          </w:tcPr>
          <w:p w14:paraId="1C5A16E6">
            <w:pPr>
              <w:bidi w:val="0"/>
              <w:jc w:val="center"/>
              <w:rPr>
                <w:lang w:val="en-US" w:eastAsia="en-US"/>
              </w:rPr>
            </w:pPr>
            <w:r>
              <w:rPr>
                <w:lang w:val="en-US" w:eastAsia="en-US"/>
              </w:rPr>
              <w:t>1</w:t>
            </w:r>
          </w:p>
        </w:tc>
        <w:tc>
          <w:tcPr>
            <w:tcW w:w="1301" w:type="dxa"/>
            <w:vAlign w:val="top"/>
          </w:tcPr>
          <w:p w14:paraId="102DE0D8">
            <w:pPr>
              <w:bidi w:val="0"/>
              <w:jc w:val="center"/>
              <w:rPr>
                <w:lang w:val="en-US" w:eastAsia="en-US"/>
              </w:rPr>
            </w:pPr>
            <w:r>
              <w:rPr>
                <w:lang w:val="en-US" w:eastAsia="en-US"/>
              </w:rPr>
              <w:t>state = 2</w:t>
            </w:r>
          </w:p>
        </w:tc>
      </w:tr>
      <w:tr w14:paraId="11B300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729" w:type="dxa"/>
            <w:vAlign w:val="top"/>
          </w:tcPr>
          <w:p w14:paraId="0F06F16C">
            <w:pPr>
              <w:bidi w:val="0"/>
              <w:jc w:val="center"/>
              <w:rPr>
                <w:lang w:val="en-US" w:eastAsia="en-US"/>
              </w:rPr>
            </w:pPr>
            <w:r>
              <w:rPr>
                <w:lang w:val="en-US" w:eastAsia="en-US"/>
              </w:rPr>
              <w:t>5</w:t>
            </w:r>
          </w:p>
        </w:tc>
        <w:tc>
          <w:tcPr>
            <w:tcW w:w="726" w:type="dxa"/>
            <w:vAlign w:val="top"/>
          </w:tcPr>
          <w:p w14:paraId="2B253605">
            <w:pPr>
              <w:bidi w:val="0"/>
              <w:jc w:val="center"/>
              <w:rPr>
                <w:lang w:val="en-US" w:eastAsia="en-US"/>
              </w:rPr>
            </w:pPr>
            <w:r>
              <w:rPr>
                <w:lang w:val="en-US" w:eastAsia="en-US"/>
              </w:rPr>
              <w:t>1</w:t>
            </w:r>
          </w:p>
        </w:tc>
        <w:tc>
          <w:tcPr>
            <w:tcW w:w="1301" w:type="dxa"/>
            <w:vAlign w:val="top"/>
          </w:tcPr>
          <w:p w14:paraId="218D5219">
            <w:pPr>
              <w:bidi w:val="0"/>
              <w:jc w:val="center"/>
              <w:rPr>
                <w:lang w:val="en-US" w:eastAsia="en-US"/>
              </w:rPr>
            </w:pPr>
            <w:r>
              <w:rPr>
                <w:lang w:val="en-US" w:eastAsia="en-US"/>
              </w:rPr>
              <w:t>state = 1</w:t>
            </w:r>
          </w:p>
        </w:tc>
      </w:tr>
      <w:tr w14:paraId="6A44C6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trPr>
        <w:tc>
          <w:tcPr>
            <w:tcW w:w="729" w:type="dxa"/>
            <w:vAlign w:val="top"/>
          </w:tcPr>
          <w:p w14:paraId="55839D91">
            <w:pPr>
              <w:bidi w:val="0"/>
              <w:jc w:val="center"/>
              <w:rPr>
                <w:lang w:val="en-US" w:eastAsia="en-US"/>
              </w:rPr>
            </w:pPr>
            <w:r>
              <w:rPr>
                <w:lang w:val="en-US" w:eastAsia="en-US"/>
              </w:rPr>
              <w:t>6</w:t>
            </w:r>
          </w:p>
        </w:tc>
        <w:tc>
          <w:tcPr>
            <w:tcW w:w="726" w:type="dxa"/>
            <w:vAlign w:val="top"/>
          </w:tcPr>
          <w:p w14:paraId="6D0AA97F">
            <w:pPr>
              <w:bidi w:val="0"/>
              <w:jc w:val="center"/>
              <w:rPr>
                <w:lang w:val="en-US" w:eastAsia="en-US"/>
              </w:rPr>
            </w:pPr>
            <w:r>
              <w:rPr>
                <w:lang w:val="en-US" w:eastAsia="en-US"/>
              </w:rPr>
              <w:t>1</w:t>
            </w:r>
          </w:p>
        </w:tc>
        <w:tc>
          <w:tcPr>
            <w:tcW w:w="1301" w:type="dxa"/>
            <w:vAlign w:val="top"/>
          </w:tcPr>
          <w:p w14:paraId="4CBA69E2">
            <w:pPr>
              <w:bidi w:val="0"/>
              <w:jc w:val="center"/>
              <w:rPr>
                <w:lang w:val="en-US" w:eastAsia="en-US"/>
              </w:rPr>
            </w:pPr>
            <w:r>
              <w:rPr>
                <w:lang w:val="en-US" w:eastAsia="en-US"/>
              </w:rPr>
              <w:t>state = 0</w:t>
            </w:r>
          </w:p>
        </w:tc>
      </w:tr>
    </w:tbl>
    <w:p w14:paraId="690BB598">
      <w:pPr>
        <w:pStyle w:val="17"/>
        <w:bidi w:val="0"/>
        <w:rPr>
          <w:rFonts w:hint="default"/>
          <w:lang w:val="en-US" w:eastAsia="zh-CN"/>
        </w:rPr>
      </w:pPr>
      <w:r>
        <w:rPr>
          <w:rFonts w:hint="eastAsia"/>
          <w:lang w:val="en-US" w:eastAsia="zh-CN"/>
        </w:rPr>
        <w:t>表5-1 括号匹配计算过程</w:t>
      </w:r>
    </w:p>
    <w:p w14:paraId="70BEC6EB">
      <w:pPr>
        <w:keepNext/>
        <w:keepLines/>
        <w:widowControl w:val="0"/>
        <w:suppressAutoHyphens/>
        <w:overflowPunct w:val="0"/>
        <w:bidi w:val="0"/>
        <w:spacing w:before="240" w:beforeLines="0" w:beforeAutospacing="0" w:after="240" w:afterLines="0" w:afterAutospacing="0" w:line="360" w:lineRule="auto"/>
        <w:jc w:val="both"/>
        <w:outlineLvl w:val="1"/>
        <w:rPr>
          <w:rFonts w:hint="eastAsia" w:ascii="Times New Roman" w:hAnsi="Times New Roman" w:eastAsia="宋体" w:cs="Times New Roman"/>
          <w:b/>
          <w:color w:val="00000A"/>
          <w:kern w:val="0"/>
          <w:sz w:val="32"/>
          <w:szCs w:val="24"/>
          <w:lang w:val="en-US" w:eastAsia="zh-CN" w:bidi="ar-SA"/>
        </w:rPr>
      </w:pPr>
      <w:bookmarkStart w:id="30" w:name="_Toc25823"/>
      <w:r>
        <w:rPr>
          <w:rFonts w:hint="eastAsia" w:ascii="Times New Roman" w:hAnsi="Times New Roman" w:eastAsia="宋体" w:cs="Times New Roman"/>
          <w:b/>
          <w:color w:val="00000A"/>
          <w:kern w:val="0"/>
          <w:sz w:val="32"/>
          <w:szCs w:val="24"/>
          <w:lang w:val="en-US" w:eastAsia="zh-CN" w:bidi="ar-SA"/>
        </w:rPr>
        <w:t>5.5 特殊情况</w:t>
      </w:r>
      <w:bookmarkEnd w:id="30"/>
    </w:p>
    <w:p w14:paraId="2230B4A9">
      <w:pPr>
        <w:rPr>
          <w:rFonts w:hint="default"/>
          <w:lang w:val="en-US" w:eastAsia="zh-CN"/>
        </w:rPr>
      </w:pPr>
      <w:r>
        <w:rPr>
          <w:rFonts w:hint="eastAsia" w:ascii="Times New Roman" w:eastAsia="宋体"/>
          <w:lang w:val="en-US" w:eastAsia="zh-CN"/>
        </w:rPr>
        <w:t>·</w:t>
      </w:r>
      <w:r>
        <w:rPr>
          <w:rFonts w:hint="default"/>
          <w:b/>
          <w:bCs/>
          <w:lang w:val="en-US" w:eastAsia="zh-CN"/>
        </w:rPr>
        <w:t>遍历过程中state &lt; 0</w:t>
      </w:r>
      <w:r>
        <w:rPr>
          <w:rFonts w:hint="eastAsia" w:ascii="Times New Roman" w:eastAsia="宋体"/>
          <w:b w:val="0"/>
          <w:bCs w:val="0"/>
          <w:lang w:val="en-US" w:eastAsia="zh-CN"/>
        </w:rPr>
        <w:t>：</w:t>
      </w:r>
      <w:r>
        <w:rPr>
          <w:rFonts w:hint="default"/>
          <w:lang w:val="en-US" w:eastAsia="zh-CN"/>
        </w:rPr>
        <w:t>说明出现了没有匹配的右括号，序列不匹配。</w:t>
      </w:r>
    </w:p>
    <w:p w14:paraId="508DB25E">
      <w:pPr>
        <w:rPr>
          <w:rFonts w:hint="default"/>
          <w:lang w:val="en-US" w:eastAsia="zh-CN"/>
        </w:rPr>
      </w:pPr>
      <w:r>
        <w:rPr>
          <w:rFonts w:hint="eastAsia" w:ascii="Times New Roman" w:eastAsia="宋体"/>
          <w:lang w:val="en-US" w:eastAsia="zh-CN"/>
        </w:rPr>
        <w:t>·</w:t>
      </w:r>
      <w:r>
        <w:rPr>
          <w:rFonts w:hint="default"/>
          <w:b/>
          <w:bCs/>
          <w:lang w:val="en-US" w:eastAsia="zh-CN"/>
        </w:rPr>
        <w:t>遍历结束后state &gt; 0</w:t>
      </w:r>
      <w:r>
        <w:rPr>
          <w:rFonts w:hint="eastAsia" w:ascii="Times New Roman" w:eastAsia="宋体"/>
          <w:b w:val="0"/>
          <w:bCs w:val="0"/>
          <w:lang w:val="en-US" w:eastAsia="zh-CN"/>
        </w:rPr>
        <w:t>：</w:t>
      </w:r>
      <w:r>
        <w:rPr>
          <w:rFonts w:hint="default"/>
          <w:lang w:val="en-US" w:eastAsia="zh-CN"/>
        </w:rPr>
        <w:t>说明有未匹配的左括号，序列不匹配。</w:t>
      </w:r>
    </w:p>
    <w:p w14:paraId="6665E8A5">
      <w:pPr>
        <w:rPr>
          <w:rFonts w:hint="default"/>
          <w:lang w:val="en-US" w:eastAsia="zh-CN"/>
        </w:rPr>
      </w:pPr>
      <w:r>
        <w:rPr>
          <w:rFonts w:hint="eastAsia" w:ascii="Times New Roman" w:eastAsia="宋体"/>
          <w:lang w:val="en-US" w:eastAsia="zh-CN"/>
        </w:rPr>
        <w:t>·</w:t>
      </w:r>
      <w:r>
        <w:rPr>
          <w:rFonts w:hint="default"/>
          <w:b/>
          <w:bCs/>
          <w:lang w:val="en-US" w:eastAsia="zh-CN"/>
        </w:rPr>
        <w:t>空串</w:t>
      </w:r>
      <w:r>
        <w:rPr>
          <w:rFonts w:hint="default"/>
          <w:lang w:val="en-US" w:eastAsia="zh-CN"/>
        </w:rPr>
        <w:t>：如果 N = 0，序列为空，state = 0，序列匹配，输出 1。</w:t>
      </w:r>
    </w:p>
    <w:p w14:paraId="6F3B42B1">
      <w:pPr>
        <w:rPr>
          <w:rFonts w:hint="default"/>
          <w:lang w:val="en-US" w:eastAsia="zh-CN"/>
        </w:rPr>
      </w:pPr>
    </w:p>
    <w:p w14:paraId="3025F437">
      <w:pPr>
        <w:pStyle w:val="2"/>
        <w:bidi w:val="0"/>
        <w:rPr>
          <w:rFonts w:hint="eastAsia"/>
          <w:b/>
          <w:lang w:val="en-US" w:eastAsia="zh-CN"/>
        </w:rPr>
      </w:pPr>
      <w:bookmarkStart w:id="31" w:name="_Toc3836"/>
      <w:r>
        <w:rPr>
          <w:rFonts w:hint="eastAsia"/>
          <w:b/>
          <w:lang w:val="en-US" w:eastAsia="zh-CN"/>
        </w:rPr>
        <w:t>6 高精度整数</w:t>
      </w:r>
      <w:bookmarkEnd w:id="31"/>
    </w:p>
    <w:p w14:paraId="7D66AEA4">
      <w:pPr>
        <w:keepNext/>
        <w:keepLines/>
        <w:widowControl w:val="0"/>
        <w:numPr>
          <w:ilvl w:val="1"/>
          <w:numId w:val="1"/>
        </w:numPr>
        <w:suppressAutoHyphens/>
        <w:overflowPunct w:val="0"/>
        <w:bidi w:val="0"/>
        <w:spacing w:before="240" w:beforeLines="0" w:beforeAutospacing="0" w:after="240" w:afterLines="0" w:afterAutospacing="0" w:line="360" w:lineRule="auto"/>
        <w:ind w:left="0" w:leftChars="0" w:firstLine="0" w:firstLineChars="0"/>
        <w:jc w:val="both"/>
        <w:outlineLvl w:val="1"/>
        <w:rPr>
          <w:rFonts w:hint="eastAsia" w:ascii="Times New Roman" w:hAnsi="Times New Roman" w:eastAsia="宋体" w:cs="Times New Roman"/>
          <w:b/>
          <w:color w:val="00000A"/>
          <w:kern w:val="0"/>
          <w:sz w:val="32"/>
          <w:szCs w:val="24"/>
          <w:lang w:val="en-US" w:eastAsia="zh-CN" w:bidi="ar-SA"/>
        </w:rPr>
      </w:pPr>
      <w:bookmarkStart w:id="32" w:name="_Toc7050"/>
      <w:r>
        <w:rPr>
          <w:rFonts w:hint="eastAsia" w:ascii="Times New Roman" w:hAnsi="Times New Roman" w:eastAsia="宋体" w:cs="Times New Roman"/>
          <w:b/>
          <w:color w:val="00000A"/>
          <w:kern w:val="0"/>
          <w:sz w:val="32"/>
          <w:szCs w:val="24"/>
          <w:lang w:val="en-US" w:eastAsia="zh-CN" w:bidi="ar-SA"/>
        </w:rPr>
        <w:t>题目描述</w:t>
      </w:r>
      <w:bookmarkEnd w:id="32"/>
    </w:p>
    <w:p w14:paraId="691E2A00">
      <w:pPr>
        <w:numPr>
          <w:ilvl w:val="0"/>
          <w:numId w:val="0"/>
        </w:numPr>
        <w:ind w:leftChars="0" w:firstLine="420" w:firstLineChars="0"/>
        <w:rPr>
          <w:rFonts w:hint="default"/>
          <w:lang w:val="en-US" w:eastAsia="zh-CN"/>
        </w:rPr>
      </w:pPr>
      <w:r>
        <w:rPr>
          <w:rFonts w:hint="default"/>
          <w:lang w:val="en-US" w:eastAsia="zh-CN"/>
        </w:rPr>
        <w:t>给定两个任意精度的非负整数 a 和b，满足 a ≥ b。每个整数由一串数字组  成，数字从高位到低位输入，可能包含前导零。要求计算并输出它们的和 a + b、 差 a - b 和积 a × b。</w:t>
      </w:r>
    </w:p>
    <w:p w14:paraId="1983CCE4">
      <w:pPr>
        <w:keepNext/>
        <w:keepLines/>
        <w:widowControl w:val="0"/>
        <w:suppressAutoHyphens/>
        <w:overflowPunct w:val="0"/>
        <w:bidi w:val="0"/>
        <w:spacing w:before="240" w:beforeLines="0" w:beforeAutospacing="0" w:after="240" w:afterLines="0" w:afterAutospacing="0" w:line="360" w:lineRule="auto"/>
        <w:jc w:val="both"/>
        <w:outlineLvl w:val="1"/>
        <w:rPr>
          <w:rFonts w:hint="default" w:ascii="Times New Roman" w:hAnsi="Times New Roman" w:eastAsia="宋体" w:cs="Times New Roman"/>
          <w:b/>
          <w:color w:val="00000A"/>
          <w:kern w:val="0"/>
          <w:sz w:val="32"/>
          <w:szCs w:val="24"/>
          <w:lang w:val="en-US" w:eastAsia="zh-CN" w:bidi="ar-SA"/>
        </w:rPr>
      </w:pPr>
      <w:bookmarkStart w:id="33" w:name="_Toc13917"/>
      <w:r>
        <w:rPr>
          <w:rFonts w:hint="eastAsia" w:ascii="Times New Roman" w:hAnsi="Times New Roman" w:eastAsia="宋体" w:cs="Times New Roman"/>
          <w:b/>
          <w:color w:val="00000A"/>
          <w:kern w:val="0"/>
          <w:sz w:val="32"/>
          <w:szCs w:val="24"/>
          <w:lang w:val="en-US" w:eastAsia="zh-CN" w:bidi="ar-SA"/>
        </w:rPr>
        <w:t>6.2 算法流程</w:t>
      </w:r>
      <w:bookmarkEnd w:id="33"/>
    </w:p>
    <w:p w14:paraId="118D6FA3">
      <w:pPr>
        <w:numPr>
          <w:ilvl w:val="0"/>
          <w:numId w:val="0"/>
        </w:numPr>
        <w:ind w:leftChars="0" w:firstLine="420" w:firstLineChars="0"/>
        <w:rPr>
          <w:rFonts w:hint="default"/>
          <w:lang w:val="en-US" w:eastAsia="zh-CN"/>
        </w:rPr>
      </w:pPr>
      <w:r>
        <w:rPr>
          <w:rFonts w:hint="default"/>
          <w:lang w:val="en-US" w:eastAsia="zh-CN"/>
        </w:rPr>
        <w:t>核心思想是模拟我们手动进行竖式计算的过程。</w:t>
      </w:r>
    </w:p>
    <w:p w14:paraId="24514801">
      <w:pPr>
        <w:numPr>
          <w:ilvl w:val="0"/>
          <w:numId w:val="0"/>
        </w:numPr>
        <w:ind w:leftChars="0" w:firstLine="420" w:firstLineChars="0"/>
        <w:rPr>
          <w:rFonts w:hint="default"/>
          <w:lang w:val="en-US" w:eastAsia="zh-CN"/>
        </w:rPr>
      </w:pPr>
      <w:r>
        <w:rPr>
          <w:rFonts w:hint="default"/>
          <w:lang w:val="en-US" w:eastAsia="zh-CN"/>
        </w:rPr>
        <w:t>首先，程序将两个大整数作为数字列表读入，并进行预处理：移除数字前方的无效“0”，然后将整个数字列表反转。这样做的目的是让数字的最低位排在列表的最前面，便于从低位到高位进行计算，处理进位和借位。</w:t>
      </w:r>
    </w:p>
    <w:p w14:paraId="5C252513">
      <w:pPr>
        <w:rPr>
          <w:rFonts w:hint="default"/>
          <w:lang w:val="en-US" w:eastAsia="zh-CN"/>
        </w:rPr>
      </w:pPr>
      <w:r>
        <w:rPr>
          <w:rFonts w:hint="eastAsia" w:ascii="Times New Roman" w:eastAsia="宋体"/>
          <w:lang w:val="en-US" w:eastAsia="zh-CN"/>
        </w:rPr>
        <w:t>·</w:t>
      </w:r>
      <w:r>
        <w:rPr>
          <w:rFonts w:hint="default"/>
          <w:b/>
          <w:bCs/>
          <w:lang w:val="en-US" w:eastAsia="zh-CN"/>
        </w:rPr>
        <w:t>高精度加法</w:t>
      </w:r>
      <w:r>
        <w:rPr>
          <w:rFonts w:hint="default"/>
          <w:lang w:val="en-US" w:eastAsia="zh-CN"/>
        </w:rPr>
        <w:t>：从两个数字列表的最低位（也就是列表的头部）开始。将对应位置的两个数字与来自前一位的“进位”（初始为0）相加。相加结果的个位数成为当前位的结果，十位数则作为新的“进位”传递给下一位的计算。重复此过程，直到其中一个较短的数字列表被处理完毕。继续将剩余的较长数字列表的每一位与“进位”相加。如果所有数字都处理完后仍有“进位”，则将其作为结果的最高位。</w:t>
      </w:r>
    </w:p>
    <w:p w14:paraId="3E35FC02">
      <w:pPr>
        <w:numPr>
          <w:ilvl w:val="0"/>
          <w:numId w:val="0"/>
        </w:numPr>
        <w:ind w:leftChars="0" w:firstLine="420" w:firstLineChars="0"/>
        <w:rPr>
          <w:rFonts w:hint="default"/>
          <w:lang w:val="en-US" w:eastAsia="zh-CN"/>
        </w:rPr>
      </w:pPr>
      <w:r>
        <w:rPr>
          <w:rFonts w:hint="eastAsia" w:ascii="Times New Roman" w:eastAsia="宋体"/>
          <w:lang w:val="en-US" w:eastAsia="zh-CN"/>
        </w:rPr>
        <w:t>·</w:t>
      </w:r>
      <w:r>
        <w:rPr>
          <w:rFonts w:hint="default"/>
          <w:b/>
          <w:bCs/>
          <w:lang w:val="en-US" w:eastAsia="zh-CN"/>
        </w:rPr>
        <w:t>高精度减法</w:t>
      </w:r>
      <w:r>
        <w:rPr>
          <w:rFonts w:hint="default"/>
          <w:lang w:val="en-US" w:eastAsia="zh-CN"/>
        </w:rPr>
        <w:t>（假设被减数大于等于减数）：同样从两个数字列表的最低位开始。用被减数的位减去减数的对应位，再减去来自前一位的“借位”（初始为0）。</w:t>
      </w:r>
    </w:p>
    <w:p w14:paraId="4B27CFA2">
      <w:pPr>
        <w:numPr>
          <w:ilvl w:val="0"/>
          <w:numId w:val="0"/>
        </w:numPr>
        <w:ind w:leftChars="0"/>
        <w:rPr>
          <w:rFonts w:hint="default"/>
          <w:lang w:val="en-US" w:eastAsia="zh-CN"/>
        </w:rPr>
      </w:pPr>
      <w:r>
        <w:rPr>
          <w:rFonts w:hint="default"/>
          <w:lang w:val="en-US" w:eastAsia="zh-CN"/>
        </w:rPr>
        <w:t>如果结果为负数，则需要向高位“借一”，即给当前结果加上10，并设置“借位”为1，供下一位计算使用。如果结果为非负数，则它就是当前位的结果，且“借位”为0。重复此过程直到减数列表处理完毕。之后，继续用被减数列表中剩余的位减去“借位”，直到所有位都处理完成。最后，移除结果中可能出现的前导零。</w:t>
      </w:r>
    </w:p>
    <w:p w14:paraId="6D54EA15">
      <w:pPr>
        <w:numPr>
          <w:ilvl w:val="0"/>
          <w:numId w:val="0"/>
        </w:numPr>
        <w:ind w:leftChars="0" w:firstLine="420" w:firstLineChars="0"/>
        <w:rPr>
          <w:rFonts w:hint="default"/>
          <w:lang w:val="en-US" w:eastAsia="zh-CN"/>
        </w:rPr>
      </w:pPr>
      <w:r>
        <w:rPr>
          <w:rFonts w:hint="eastAsia" w:ascii="Times New Roman" w:eastAsia="宋体"/>
          <w:lang w:val="en-US" w:eastAsia="zh-CN"/>
        </w:rPr>
        <w:t>·</w:t>
      </w:r>
      <w:r>
        <w:rPr>
          <w:rFonts w:hint="default"/>
          <w:b/>
          <w:bCs/>
          <w:lang w:val="en-US" w:eastAsia="zh-CN"/>
        </w:rPr>
        <w:t>高精度乘法</w:t>
      </w:r>
      <w:r>
        <w:rPr>
          <w:rFonts w:hint="default"/>
          <w:lang w:val="en-US" w:eastAsia="zh-CN"/>
        </w:rPr>
        <w:t>：该算法模拟了竖式乘法</w:t>
      </w:r>
      <w:r>
        <w:rPr>
          <w:rFonts w:hint="eastAsia" w:ascii="Times New Roman" w:eastAsia="宋体"/>
          <w:lang w:val="en-US" w:eastAsia="zh-CN"/>
        </w:rPr>
        <w:t>。</w:t>
      </w:r>
      <w:r>
        <w:rPr>
          <w:rFonts w:hint="default"/>
          <w:lang w:val="en-US" w:eastAsia="zh-CN"/>
        </w:rPr>
        <w:t>算法遍历乘数的每一位（从最低位开始）。对于乘数的某一位，用它去乘以整个被乘数（这本身就是一个小的“高精度乘单个数”的过程），得到一个“部分积”。根据当前乘数位的权重（个位、十位、百位……），对这个“部分积”进行“错位”处理，即在末尾补上相应数量的0。使用前面定义的高精度加法，将这个错位后的“部分积”累加到最终的总结果上。遍历完乘数的所有位后，累加得到的总结果就是最终的乘积。</w:t>
      </w:r>
    </w:p>
    <w:p w14:paraId="1B78C7D9">
      <w:pPr>
        <w:keepNext/>
        <w:keepLines/>
        <w:widowControl w:val="0"/>
        <w:numPr>
          <w:ilvl w:val="0"/>
          <w:numId w:val="0"/>
        </w:numPr>
        <w:suppressAutoHyphens/>
        <w:overflowPunct w:val="0"/>
        <w:bidi w:val="0"/>
        <w:spacing w:before="240" w:beforeLines="0" w:beforeAutospacing="0" w:after="240" w:afterLines="0" w:afterAutospacing="0" w:line="360" w:lineRule="auto"/>
        <w:ind w:leftChars="0"/>
        <w:jc w:val="both"/>
        <w:outlineLvl w:val="1"/>
        <w:rPr>
          <w:rFonts w:hint="eastAsia" w:ascii="Times New Roman" w:hAnsi="Times New Roman" w:eastAsia="宋体" w:cs="Times New Roman"/>
          <w:b/>
          <w:color w:val="00000A"/>
          <w:kern w:val="0"/>
          <w:sz w:val="32"/>
          <w:szCs w:val="24"/>
          <w:lang w:val="en-US" w:eastAsia="zh-CN" w:bidi="ar-SA"/>
        </w:rPr>
      </w:pPr>
      <w:bookmarkStart w:id="34" w:name="_Toc16607"/>
      <w:r>
        <w:rPr>
          <w:rFonts w:hint="eastAsia" w:ascii="Times New Roman" w:hAnsi="Times New Roman" w:eastAsia="宋体" w:cs="Times New Roman"/>
          <w:b/>
          <w:color w:val="00000A"/>
          <w:kern w:val="0"/>
          <w:sz w:val="32"/>
          <w:szCs w:val="24"/>
          <w:lang w:val="en-US" w:eastAsia="zh-CN" w:bidi="ar-SA"/>
        </w:rPr>
        <w:t>6.3 时间、空间复杂度</w:t>
      </w:r>
      <w:bookmarkEnd w:id="34"/>
    </w:p>
    <w:p w14:paraId="6B90D86B">
      <w:pPr>
        <w:numPr>
          <w:ilvl w:val="0"/>
          <w:numId w:val="2"/>
        </w:numPr>
        <w:rPr>
          <w:rFonts w:hint="default"/>
          <w:lang w:val="en-US" w:eastAsia="zh-CN"/>
        </w:rPr>
      </w:pPr>
      <w:r>
        <w:rPr>
          <w:rFonts w:hint="default"/>
          <w:b/>
          <w:bCs/>
          <w:lang w:val="en-US" w:eastAsia="zh-CN"/>
        </w:rPr>
        <w:t>高精度加法</w:t>
      </w:r>
      <w:r>
        <w:rPr>
          <w:rFonts w:hint="default"/>
          <w:lang w:val="en-US" w:eastAsia="zh-CN"/>
        </w:rPr>
        <w:t>：</w:t>
      </w:r>
    </w:p>
    <w:p w14:paraId="051CCDE6">
      <w:pPr>
        <w:numPr>
          <w:ilvl w:val="0"/>
          <w:numId w:val="0"/>
        </w:numPr>
        <w:ind w:leftChars="0" w:firstLine="420" w:firstLineChars="0"/>
        <w:rPr>
          <w:rFonts w:hint="default"/>
          <w:lang w:val="en-US" w:eastAsia="zh-CN"/>
        </w:rPr>
      </w:pPr>
      <w:r>
        <w:rPr>
          <w:rFonts w:hint="eastAsia" w:ascii="Times New Roman" w:eastAsia="宋体"/>
          <w:lang w:val="en-US" w:eastAsia="zh-CN"/>
        </w:rPr>
        <w:t>·</w:t>
      </w:r>
      <w:r>
        <w:rPr>
          <w:rFonts w:hint="default"/>
          <w:lang w:val="en-US" w:eastAsia="zh-CN"/>
        </w:rPr>
        <w:t>时间复杂度：加法需要遍历长度为n的数字列表，时间复杂度为O(n)。</w:t>
      </w:r>
    </w:p>
    <w:p w14:paraId="03FFE19F">
      <w:pPr>
        <w:numPr>
          <w:ilvl w:val="0"/>
          <w:numId w:val="0"/>
        </w:numPr>
        <w:ind w:leftChars="0" w:firstLine="420" w:firstLineChars="0"/>
        <w:rPr>
          <w:rFonts w:hint="default"/>
          <w:lang w:val="en-US" w:eastAsia="zh-CN"/>
        </w:rPr>
      </w:pPr>
      <w:r>
        <w:rPr>
          <w:rFonts w:hint="eastAsia" w:ascii="Times New Roman" w:eastAsia="宋体"/>
          <w:lang w:val="en-US" w:eastAsia="zh-CN"/>
        </w:rPr>
        <w:t>·</w:t>
      </w:r>
      <w:r>
        <w:rPr>
          <w:rFonts w:hint="default"/>
          <w:lang w:val="en-US" w:eastAsia="zh-CN"/>
        </w:rPr>
        <w:t>空间复杂度：结果列表的长度最多为n + 1，空间复杂度为O(n)。</w:t>
      </w:r>
    </w:p>
    <w:p w14:paraId="485E752B">
      <w:pPr>
        <w:numPr>
          <w:ilvl w:val="0"/>
          <w:numId w:val="2"/>
        </w:numPr>
        <w:ind w:left="0" w:leftChars="0" w:firstLine="0" w:firstLineChars="0"/>
        <w:rPr>
          <w:rFonts w:hint="default"/>
          <w:lang w:val="en-US" w:eastAsia="zh-CN"/>
        </w:rPr>
      </w:pPr>
      <w:r>
        <w:rPr>
          <w:rFonts w:hint="default"/>
          <w:b/>
          <w:bCs/>
          <w:lang w:val="en-US" w:eastAsia="zh-CN"/>
        </w:rPr>
        <w:t>高精度减法</w:t>
      </w:r>
      <w:r>
        <w:rPr>
          <w:rFonts w:hint="default"/>
          <w:lang w:val="en-US" w:eastAsia="zh-CN"/>
        </w:rPr>
        <w:t>：</w:t>
      </w:r>
    </w:p>
    <w:p w14:paraId="1BE13AA3">
      <w:pPr>
        <w:numPr>
          <w:ilvl w:val="0"/>
          <w:numId w:val="0"/>
        </w:numPr>
        <w:ind w:leftChars="0" w:firstLine="420" w:firstLineChars="0"/>
        <w:rPr>
          <w:rFonts w:hint="default"/>
          <w:lang w:val="en-US" w:eastAsia="zh-CN"/>
        </w:rPr>
      </w:pPr>
      <w:r>
        <w:rPr>
          <w:rFonts w:hint="eastAsia" w:ascii="Times New Roman" w:eastAsia="宋体"/>
          <w:lang w:val="en-US" w:eastAsia="zh-CN"/>
        </w:rPr>
        <w:t>·</w:t>
      </w:r>
      <w:r>
        <w:rPr>
          <w:rFonts w:hint="default"/>
          <w:lang w:val="en-US" w:eastAsia="zh-CN"/>
        </w:rPr>
        <w:t>时间复杂度：减法需要遍历长度为n的数字列表，时间复杂度为O(n)。</w:t>
      </w:r>
    </w:p>
    <w:p w14:paraId="01377BAF">
      <w:pPr>
        <w:numPr>
          <w:ilvl w:val="0"/>
          <w:numId w:val="0"/>
        </w:numPr>
        <w:ind w:leftChars="0" w:firstLine="420" w:firstLineChars="0"/>
        <w:rPr>
          <w:rFonts w:hint="default"/>
          <w:lang w:val="en-US" w:eastAsia="zh-CN"/>
        </w:rPr>
      </w:pPr>
      <w:r>
        <w:rPr>
          <w:rFonts w:hint="eastAsia" w:ascii="Times New Roman" w:eastAsia="宋体"/>
          <w:lang w:val="en-US" w:eastAsia="zh-CN"/>
        </w:rPr>
        <w:t>·</w:t>
      </w:r>
      <w:r>
        <w:rPr>
          <w:rFonts w:hint="default"/>
          <w:lang w:val="en-US" w:eastAsia="zh-CN"/>
        </w:rPr>
        <w:t>空间复杂度：结果列表的长度最多为n，空间复杂度为O(n)。</w:t>
      </w:r>
    </w:p>
    <w:p w14:paraId="590F2AC2">
      <w:pPr>
        <w:numPr>
          <w:ilvl w:val="0"/>
          <w:numId w:val="2"/>
        </w:numPr>
        <w:ind w:left="0" w:leftChars="0" w:firstLine="0" w:firstLineChars="0"/>
        <w:rPr>
          <w:rFonts w:hint="default"/>
          <w:lang w:val="en-US" w:eastAsia="zh-CN"/>
        </w:rPr>
      </w:pPr>
      <w:r>
        <w:rPr>
          <w:rFonts w:hint="default"/>
          <w:b/>
          <w:bCs/>
          <w:lang w:val="en-US" w:eastAsia="zh-CN"/>
        </w:rPr>
        <w:t>高精度乘法</w:t>
      </w:r>
      <w:r>
        <w:rPr>
          <w:rFonts w:hint="default"/>
          <w:lang w:val="en-US" w:eastAsia="zh-CN"/>
        </w:rPr>
        <w:t>：</w:t>
      </w:r>
    </w:p>
    <w:p w14:paraId="5D526232">
      <w:pPr>
        <w:numPr>
          <w:ilvl w:val="0"/>
          <w:numId w:val="0"/>
        </w:numPr>
        <w:ind w:firstLine="420" w:firstLineChars="0"/>
        <w:rPr>
          <w:rFonts w:hint="default"/>
          <w:lang w:val="en-US" w:eastAsia="zh-CN"/>
        </w:rPr>
      </w:pPr>
      <w:r>
        <w:rPr>
          <w:rFonts w:hint="eastAsia" w:ascii="Times New Roman" w:eastAsia="宋体"/>
          <w:lang w:val="en-US" w:eastAsia="zh-CN"/>
        </w:rPr>
        <w:t>·时间复杂度：</w:t>
      </w:r>
      <w:r>
        <w:rPr>
          <w:rFonts w:hint="default"/>
          <w:lang w:val="en-US" w:eastAsia="zh-CN"/>
        </w:rPr>
        <w:t>乘法采用逐位相乘算法，需要进行na × nb 次乘法和加法操作，时间复杂度为 O(na × nb )。由于na和nb 均为O(n)，因此 总的时间复杂度为 O(n²)。可以使用更高效的算法（如 Karatsuba 算法 或 FFT 算法）将时间复杂度降低到O(nlog n)。</w:t>
      </w:r>
    </w:p>
    <w:p w14:paraId="18DAC7C9">
      <w:pPr>
        <w:ind w:firstLine="420" w:firstLineChars="0"/>
        <w:rPr>
          <w:rFonts w:hint="eastAsia"/>
          <w:lang w:val="en-US" w:eastAsia="zh-CN"/>
        </w:rPr>
      </w:pPr>
      <w:r>
        <w:rPr>
          <w:rFonts w:hint="eastAsia"/>
          <w:lang w:val="en-US" w:eastAsia="zh-CN"/>
        </w:rPr>
        <w:t>·空间复杂度：中间结果和最终结果长度为 na + nb ，空间复杂度为 O(n)。</w:t>
      </w:r>
    </w:p>
    <w:p w14:paraId="5147E3E8">
      <w:pPr>
        <w:pStyle w:val="3"/>
        <w:bidi w:val="0"/>
        <w:rPr>
          <w:rFonts w:hint="eastAsia"/>
          <w:lang w:val="en-US" w:eastAsia="zh-CN"/>
        </w:rPr>
      </w:pPr>
      <w:r>
        <w:rPr>
          <w:rFonts w:hint="default"/>
          <w:lang w:val="en-US" w:eastAsia="zh-CN"/>
        </w:rPr>
        <w:br w:type="page"/>
      </w:r>
      <w:bookmarkStart w:id="35" w:name="_Toc31511"/>
      <w:r>
        <w:rPr>
          <w:rFonts w:hint="eastAsia"/>
          <w:lang w:val="en-US" w:eastAsia="zh-CN"/>
        </w:rPr>
        <w:t>6.4 样例数据</w:t>
      </w:r>
      <w:bookmarkEnd w:id="35"/>
    </w:p>
    <w:p w14:paraId="197EC2BE">
      <w:pPr>
        <w:bidi w:val="0"/>
        <w:jc w:val="center"/>
      </w:pPr>
      <w:r>
        <w:drawing>
          <wp:inline distT="0" distB="0" distL="114300" distR="114300">
            <wp:extent cx="5039995" cy="1560830"/>
            <wp:effectExtent l="0" t="0" r="8255" b="1270"/>
            <wp:docPr id="22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0"/>
                    <pic:cNvPicPr>
                      <a:picLocks noChangeAspect="1"/>
                    </pic:cNvPicPr>
                  </pic:nvPicPr>
                  <pic:blipFill>
                    <a:blip r:embed="rId19"/>
                    <a:stretch>
                      <a:fillRect/>
                    </a:stretch>
                  </pic:blipFill>
                  <pic:spPr>
                    <a:xfrm>
                      <a:off x="0" y="0"/>
                      <a:ext cx="5039995" cy="1560830"/>
                    </a:xfrm>
                    <a:prstGeom prst="rect">
                      <a:avLst/>
                    </a:prstGeom>
                    <a:noFill/>
                    <a:ln>
                      <a:noFill/>
                    </a:ln>
                  </pic:spPr>
                </pic:pic>
              </a:graphicData>
            </a:graphic>
          </wp:inline>
        </w:drawing>
      </w:r>
    </w:p>
    <w:p w14:paraId="43B60CA9">
      <w:pPr>
        <w:pStyle w:val="17"/>
        <w:bidi w:val="0"/>
        <w:rPr>
          <w:rFonts w:hint="default"/>
          <w:lang w:val="en-US" w:eastAsia="zh-CN"/>
        </w:rPr>
      </w:pPr>
      <w:r>
        <w:rPr>
          <w:rFonts w:hint="eastAsia"/>
          <w:lang w:val="en-US" w:eastAsia="zh-CN"/>
        </w:rPr>
        <w:t>图6-1 高精度整数示例数据</w:t>
      </w:r>
    </w:p>
    <w:tbl>
      <w:tblPr>
        <w:tblStyle w:val="15"/>
        <w:tblW w:w="4084" w:type="dxa"/>
        <w:tblInd w:w="21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30"/>
        <w:gridCol w:w="719"/>
        <w:gridCol w:w="706"/>
        <w:gridCol w:w="1929"/>
      </w:tblGrid>
      <w:tr w14:paraId="1F5B5B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730" w:type="dxa"/>
            <w:vAlign w:val="top"/>
          </w:tcPr>
          <w:p w14:paraId="6CBD21A3">
            <w:pPr>
              <w:spacing w:before="123" w:line="222" w:lineRule="auto"/>
              <w:ind w:left="129"/>
              <w:rPr>
                <w:rFonts w:hint="eastAsia" w:ascii="宋体" w:hAnsi="宋体" w:eastAsia="宋体" w:cs="宋体"/>
                <w:sz w:val="24"/>
                <w:szCs w:val="24"/>
              </w:rPr>
            </w:pPr>
            <w:r>
              <w:rPr>
                <w:rFonts w:hint="eastAsia" w:ascii="宋体" w:hAnsi="宋体" w:eastAsia="宋体" w:cs="宋体"/>
                <w:spacing w:val="-2"/>
                <w:sz w:val="24"/>
                <w:szCs w:val="24"/>
              </w:rPr>
              <w:t>位数</w:t>
            </w:r>
          </w:p>
        </w:tc>
        <w:tc>
          <w:tcPr>
            <w:tcW w:w="719" w:type="dxa"/>
            <w:vAlign w:val="top"/>
          </w:tcPr>
          <w:p w14:paraId="3C990291">
            <w:pPr>
              <w:pStyle w:val="16"/>
              <w:spacing w:before="123" w:line="222" w:lineRule="auto"/>
              <w:ind w:left="121"/>
              <w:rPr>
                <w:rFonts w:hint="eastAsia" w:ascii="宋体" w:hAnsi="宋体" w:eastAsia="宋体" w:cs="宋体"/>
              </w:rPr>
            </w:pPr>
            <w:r>
              <w:rPr>
                <w:rFonts w:hint="default" w:ascii="Times New Roman" w:hAnsi="Times New Roman" w:eastAsia="宋体" w:cs="Times New Roman"/>
                <w:b/>
                <w:bCs/>
                <w:spacing w:val="-1"/>
              </w:rPr>
              <w:t>A</w:t>
            </w:r>
            <w:r>
              <w:rPr>
                <w:rFonts w:hint="eastAsia" w:ascii="宋体" w:hAnsi="宋体" w:eastAsia="宋体" w:cs="宋体"/>
                <w:b/>
                <w:bCs/>
                <w:spacing w:val="7"/>
              </w:rPr>
              <w:t xml:space="preserve"> </w:t>
            </w:r>
            <w:r>
              <w:rPr>
                <w:rFonts w:hint="eastAsia" w:ascii="宋体" w:hAnsi="宋体" w:eastAsia="宋体" w:cs="宋体"/>
                <w:spacing w:val="-1"/>
              </w:rPr>
              <w:t>位</w:t>
            </w:r>
          </w:p>
        </w:tc>
        <w:tc>
          <w:tcPr>
            <w:tcW w:w="706" w:type="dxa"/>
            <w:vAlign w:val="top"/>
          </w:tcPr>
          <w:p w14:paraId="5C2DEAFB">
            <w:pPr>
              <w:pStyle w:val="16"/>
              <w:spacing w:before="123" w:line="222" w:lineRule="auto"/>
              <w:ind w:left="126"/>
              <w:rPr>
                <w:rFonts w:hint="eastAsia" w:ascii="宋体" w:hAnsi="宋体" w:eastAsia="宋体" w:cs="宋体"/>
              </w:rPr>
            </w:pPr>
            <w:r>
              <w:rPr>
                <w:rFonts w:hint="default" w:ascii="Times New Roman" w:hAnsi="Times New Roman" w:eastAsia="宋体" w:cs="Times New Roman"/>
                <w:b/>
                <w:bCs/>
                <w:spacing w:val="-3"/>
              </w:rPr>
              <w:t>B</w:t>
            </w:r>
            <w:r>
              <w:rPr>
                <w:rFonts w:hint="default" w:ascii="Times New Roman" w:hAnsi="Times New Roman" w:eastAsia="宋体" w:cs="Times New Roman"/>
                <w:b/>
                <w:bCs/>
                <w:spacing w:val="7"/>
              </w:rPr>
              <w:t xml:space="preserve"> </w:t>
            </w:r>
            <w:r>
              <w:rPr>
                <w:rFonts w:hint="eastAsia" w:ascii="宋体" w:hAnsi="宋体" w:eastAsia="宋体" w:cs="宋体"/>
                <w:spacing w:val="-3"/>
              </w:rPr>
              <w:t>位</w:t>
            </w:r>
          </w:p>
        </w:tc>
        <w:tc>
          <w:tcPr>
            <w:tcW w:w="1929" w:type="dxa"/>
            <w:vAlign w:val="top"/>
          </w:tcPr>
          <w:p w14:paraId="591C023B">
            <w:pPr>
              <w:spacing w:before="123" w:line="222" w:lineRule="auto"/>
              <w:ind w:left="130"/>
              <w:jc w:val="center"/>
              <w:rPr>
                <w:rFonts w:hint="eastAsia" w:ascii="宋体" w:hAnsi="宋体" w:eastAsia="宋体" w:cs="宋体"/>
                <w:sz w:val="24"/>
                <w:szCs w:val="24"/>
              </w:rPr>
            </w:pPr>
            <w:r>
              <w:rPr>
                <w:rFonts w:hint="eastAsia" w:ascii="宋体" w:hAnsi="宋体" w:eastAsia="宋体" w:cs="宋体"/>
                <w:spacing w:val="-5"/>
                <w:sz w:val="24"/>
                <w:szCs w:val="24"/>
              </w:rPr>
              <w:t>结果（含进位）</w:t>
            </w:r>
          </w:p>
        </w:tc>
      </w:tr>
      <w:tr w14:paraId="45E0183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30" w:type="dxa"/>
            <w:vAlign w:val="top"/>
          </w:tcPr>
          <w:p w14:paraId="1CBDE038">
            <w:pPr>
              <w:spacing w:before="120" w:line="220" w:lineRule="auto"/>
              <w:ind w:left="131"/>
              <w:rPr>
                <w:rFonts w:ascii="宋体" w:hAnsi="宋体" w:eastAsia="宋体" w:cs="宋体"/>
                <w:sz w:val="24"/>
                <w:szCs w:val="24"/>
              </w:rPr>
            </w:pPr>
            <w:r>
              <w:rPr>
                <w:rFonts w:ascii="宋体" w:hAnsi="宋体" w:eastAsia="宋体" w:cs="宋体"/>
                <w:spacing w:val="-3"/>
                <w:sz w:val="24"/>
                <w:szCs w:val="24"/>
              </w:rPr>
              <w:t>个位</w:t>
            </w:r>
          </w:p>
        </w:tc>
        <w:tc>
          <w:tcPr>
            <w:tcW w:w="719" w:type="dxa"/>
            <w:vAlign w:val="top"/>
          </w:tcPr>
          <w:p w14:paraId="55E06DC7">
            <w:pPr>
              <w:pStyle w:val="16"/>
              <w:spacing w:before="162" w:line="188" w:lineRule="auto"/>
              <w:ind w:left="306"/>
            </w:pPr>
            <w:r>
              <w:t>3</w:t>
            </w:r>
          </w:p>
        </w:tc>
        <w:tc>
          <w:tcPr>
            <w:tcW w:w="706" w:type="dxa"/>
            <w:vAlign w:val="top"/>
          </w:tcPr>
          <w:p w14:paraId="217BD8CB">
            <w:pPr>
              <w:pStyle w:val="16"/>
              <w:spacing w:before="162" w:line="188" w:lineRule="auto"/>
              <w:ind w:left="299"/>
            </w:pPr>
            <w:r>
              <w:t>0</w:t>
            </w:r>
          </w:p>
        </w:tc>
        <w:tc>
          <w:tcPr>
            <w:tcW w:w="1929" w:type="dxa"/>
            <w:vAlign w:val="top"/>
          </w:tcPr>
          <w:p w14:paraId="2106ACA0">
            <w:pPr>
              <w:pStyle w:val="16"/>
              <w:spacing w:before="162" w:line="188" w:lineRule="auto"/>
              <w:ind w:left="911"/>
            </w:pPr>
            <w:r>
              <w:t>3</w:t>
            </w:r>
          </w:p>
        </w:tc>
      </w:tr>
      <w:tr w14:paraId="30116F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730" w:type="dxa"/>
            <w:vAlign w:val="top"/>
          </w:tcPr>
          <w:p w14:paraId="57374A27">
            <w:pPr>
              <w:spacing w:before="121" w:line="221" w:lineRule="auto"/>
              <w:ind w:left="132"/>
              <w:rPr>
                <w:rFonts w:ascii="宋体" w:hAnsi="宋体" w:eastAsia="宋体" w:cs="宋体"/>
                <w:sz w:val="24"/>
                <w:szCs w:val="24"/>
              </w:rPr>
            </w:pPr>
            <w:r>
              <w:rPr>
                <w:rFonts w:ascii="宋体" w:hAnsi="宋体" w:eastAsia="宋体" w:cs="宋体"/>
                <w:spacing w:val="-3"/>
                <w:sz w:val="24"/>
                <w:szCs w:val="24"/>
              </w:rPr>
              <w:t>十位</w:t>
            </w:r>
          </w:p>
        </w:tc>
        <w:tc>
          <w:tcPr>
            <w:tcW w:w="719" w:type="dxa"/>
            <w:vAlign w:val="top"/>
          </w:tcPr>
          <w:p w14:paraId="58AEEBEF">
            <w:pPr>
              <w:pStyle w:val="16"/>
              <w:spacing w:before="163" w:line="188" w:lineRule="auto"/>
              <w:ind w:left="306"/>
            </w:pPr>
            <w:r>
              <w:t>3</w:t>
            </w:r>
          </w:p>
        </w:tc>
        <w:tc>
          <w:tcPr>
            <w:tcW w:w="706" w:type="dxa"/>
            <w:vAlign w:val="top"/>
          </w:tcPr>
          <w:p w14:paraId="2585979E">
            <w:pPr>
              <w:pStyle w:val="16"/>
              <w:spacing w:before="163" w:line="188" w:lineRule="auto"/>
              <w:ind w:left="300"/>
            </w:pPr>
            <w:r>
              <w:t>3</w:t>
            </w:r>
          </w:p>
        </w:tc>
        <w:tc>
          <w:tcPr>
            <w:tcW w:w="1929" w:type="dxa"/>
            <w:vAlign w:val="top"/>
          </w:tcPr>
          <w:p w14:paraId="164828FB">
            <w:pPr>
              <w:pStyle w:val="16"/>
              <w:spacing w:before="163" w:line="188" w:lineRule="auto"/>
              <w:ind w:left="912"/>
            </w:pPr>
            <w:r>
              <w:t>6</w:t>
            </w:r>
          </w:p>
        </w:tc>
      </w:tr>
      <w:tr w14:paraId="2D52391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730" w:type="dxa"/>
            <w:vAlign w:val="top"/>
          </w:tcPr>
          <w:p w14:paraId="3B07F307">
            <w:pPr>
              <w:spacing w:before="122" w:line="221" w:lineRule="auto"/>
              <w:ind w:left="140"/>
              <w:rPr>
                <w:rFonts w:ascii="宋体" w:hAnsi="宋体" w:eastAsia="宋体" w:cs="宋体"/>
                <w:sz w:val="24"/>
                <w:szCs w:val="24"/>
              </w:rPr>
            </w:pPr>
            <w:r>
              <w:rPr>
                <w:rFonts w:ascii="宋体" w:hAnsi="宋体" w:eastAsia="宋体" w:cs="宋体"/>
                <w:spacing w:val="-5"/>
                <w:sz w:val="24"/>
                <w:szCs w:val="24"/>
              </w:rPr>
              <w:t>百位</w:t>
            </w:r>
          </w:p>
        </w:tc>
        <w:tc>
          <w:tcPr>
            <w:tcW w:w="719" w:type="dxa"/>
            <w:vAlign w:val="top"/>
          </w:tcPr>
          <w:p w14:paraId="7BF88AC4">
            <w:pPr>
              <w:pStyle w:val="16"/>
              <w:spacing w:before="164" w:line="188" w:lineRule="auto"/>
              <w:ind w:left="301"/>
            </w:pPr>
            <w:r>
              <w:t>2</w:t>
            </w:r>
          </w:p>
        </w:tc>
        <w:tc>
          <w:tcPr>
            <w:tcW w:w="706" w:type="dxa"/>
            <w:vAlign w:val="top"/>
          </w:tcPr>
          <w:p w14:paraId="7800E8EA">
            <w:pPr>
              <w:pStyle w:val="16"/>
              <w:spacing w:before="164" w:line="188" w:lineRule="auto"/>
              <w:ind w:left="296"/>
            </w:pPr>
            <w:r>
              <w:t>2</w:t>
            </w:r>
          </w:p>
        </w:tc>
        <w:tc>
          <w:tcPr>
            <w:tcW w:w="1929" w:type="dxa"/>
            <w:vAlign w:val="top"/>
          </w:tcPr>
          <w:p w14:paraId="6E4E9EDB">
            <w:pPr>
              <w:pStyle w:val="16"/>
              <w:spacing w:before="164" w:line="188" w:lineRule="auto"/>
              <w:ind w:left="905"/>
            </w:pPr>
            <w:r>
              <w:t>4</w:t>
            </w:r>
          </w:p>
        </w:tc>
      </w:tr>
    </w:tbl>
    <w:p w14:paraId="1CFE8B7D">
      <w:pPr>
        <w:pStyle w:val="17"/>
        <w:bidi w:val="0"/>
        <w:rPr>
          <w:rFonts w:hint="eastAsia"/>
          <w:lang w:val="en-US" w:eastAsia="zh-CN"/>
        </w:rPr>
      </w:pPr>
      <w:r>
        <w:rPr>
          <w:rFonts w:hint="eastAsia"/>
          <w:lang w:val="en-US" w:eastAsia="zh-CN"/>
        </w:rPr>
        <w:t>表6-1 加法运算过程</w:t>
      </w:r>
    </w:p>
    <w:tbl>
      <w:tblPr>
        <w:tblStyle w:val="15"/>
        <w:tblW w:w="4084" w:type="dxa"/>
        <w:tblInd w:w="212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30"/>
        <w:gridCol w:w="719"/>
        <w:gridCol w:w="706"/>
        <w:gridCol w:w="1929"/>
      </w:tblGrid>
      <w:tr w14:paraId="5D8BCB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730" w:type="dxa"/>
            <w:vAlign w:val="top"/>
          </w:tcPr>
          <w:p w14:paraId="4F8ECC17">
            <w:pPr>
              <w:spacing w:before="123" w:line="222" w:lineRule="auto"/>
              <w:ind w:left="129"/>
              <w:rPr>
                <w:rFonts w:hint="eastAsia" w:ascii="宋体" w:hAnsi="宋体" w:eastAsia="宋体" w:cs="宋体"/>
                <w:sz w:val="24"/>
                <w:szCs w:val="24"/>
              </w:rPr>
            </w:pPr>
            <w:r>
              <w:rPr>
                <w:rFonts w:hint="eastAsia" w:ascii="宋体" w:hAnsi="宋体" w:eastAsia="宋体" w:cs="宋体"/>
                <w:spacing w:val="-2"/>
                <w:sz w:val="24"/>
                <w:szCs w:val="24"/>
              </w:rPr>
              <w:t>位数</w:t>
            </w:r>
          </w:p>
        </w:tc>
        <w:tc>
          <w:tcPr>
            <w:tcW w:w="719" w:type="dxa"/>
            <w:vAlign w:val="top"/>
          </w:tcPr>
          <w:p w14:paraId="4DB7BD19">
            <w:pPr>
              <w:pStyle w:val="16"/>
              <w:spacing w:before="123" w:line="222" w:lineRule="auto"/>
              <w:ind w:left="121"/>
              <w:rPr>
                <w:rFonts w:hint="eastAsia" w:ascii="宋体" w:hAnsi="宋体" w:eastAsia="宋体" w:cs="宋体"/>
              </w:rPr>
            </w:pPr>
            <w:r>
              <w:rPr>
                <w:rFonts w:hint="default" w:ascii="Times New Roman" w:hAnsi="Times New Roman" w:eastAsia="宋体" w:cs="Times New Roman"/>
                <w:b/>
                <w:bCs/>
                <w:spacing w:val="-1"/>
              </w:rPr>
              <w:t>A</w:t>
            </w:r>
            <w:r>
              <w:rPr>
                <w:rFonts w:hint="eastAsia" w:ascii="宋体" w:hAnsi="宋体" w:eastAsia="宋体" w:cs="宋体"/>
                <w:b/>
                <w:bCs/>
                <w:spacing w:val="7"/>
              </w:rPr>
              <w:t xml:space="preserve"> </w:t>
            </w:r>
            <w:r>
              <w:rPr>
                <w:rFonts w:hint="eastAsia" w:ascii="宋体" w:hAnsi="宋体" w:eastAsia="宋体" w:cs="宋体"/>
                <w:spacing w:val="-1"/>
              </w:rPr>
              <w:t>位</w:t>
            </w:r>
          </w:p>
        </w:tc>
        <w:tc>
          <w:tcPr>
            <w:tcW w:w="706" w:type="dxa"/>
            <w:vAlign w:val="top"/>
          </w:tcPr>
          <w:p w14:paraId="64E778B4">
            <w:pPr>
              <w:pStyle w:val="16"/>
              <w:spacing w:before="123" w:line="222" w:lineRule="auto"/>
              <w:ind w:left="126"/>
              <w:rPr>
                <w:rFonts w:hint="eastAsia" w:ascii="宋体" w:hAnsi="宋体" w:eastAsia="宋体" w:cs="宋体"/>
              </w:rPr>
            </w:pPr>
            <w:r>
              <w:rPr>
                <w:rFonts w:hint="default" w:ascii="Times New Roman" w:hAnsi="Times New Roman" w:eastAsia="宋体" w:cs="Times New Roman"/>
                <w:b/>
                <w:bCs/>
                <w:spacing w:val="-3"/>
              </w:rPr>
              <w:t>B</w:t>
            </w:r>
            <w:r>
              <w:rPr>
                <w:rFonts w:hint="default" w:ascii="Times New Roman" w:hAnsi="Times New Roman" w:eastAsia="宋体" w:cs="Times New Roman"/>
                <w:b/>
                <w:bCs/>
                <w:spacing w:val="7"/>
              </w:rPr>
              <w:t xml:space="preserve"> </w:t>
            </w:r>
            <w:r>
              <w:rPr>
                <w:rFonts w:hint="eastAsia" w:ascii="宋体" w:hAnsi="宋体" w:eastAsia="宋体" w:cs="宋体"/>
                <w:spacing w:val="-3"/>
              </w:rPr>
              <w:t>位</w:t>
            </w:r>
          </w:p>
        </w:tc>
        <w:tc>
          <w:tcPr>
            <w:tcW w:w="1929" w:type="dxa"/>
            <w:vAlign w:val="top"/>
          </w:tcPr>
          <w:p w14:paraId="17ADC464">
            <w:pPr>
              <w:spacing w:before="123" w:line="222" w:lineRule="auto"/>
              <w:ind w:left="130"/>
              <w:jc w:val="center"/>
              <w:rPr>
                <w:rFonts w:hint="eastAsia" w:ascii="宋体" w:hAnsi="宋体" w:eastAsia="宋体" w:cs="宋体"/>
                <w:sz w:val="24"/>
                <w:szCs w:val="24"/>
              </w:rPr>
            </w:pPr>
            <w:r>
              <w:rPr>
                <w:rFonts w:hint="eastAsia" w:ascii="宋体" w:hAnsi="宋体" w:eastAsia="宋体" w:cs="宋体"/>
                <w:spacing w:val="-5"/>
                <w:sz w:val="24"/>
                <w:szCs w:val="24"/>
              </w:rPr>
              <w:t>结果（含借位）</w:t>
            </w:r>
          </w:p>
        </w:tc>
      </w:tr>
      <w:tr w14:paraId="5BFF68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730" w:type="dxa"/>
            <w:vAlign w:val="top"/>
          </w:tcPr>
          <w:p w14:paraId="43F2C534">
            <w:pPr>
              <w:spacing w:before="120" w:line="220" w:lineRule="auto"/>
              <w:ind w:left="131"/>
              <w:rPr>
                <w:rFonts w:ascii="宋体" w:hAnsi="宋体" w:eastAsia="宋体" w:cs="宋体"/>
                <w:sz w:val="24"/>
                <w:szCs w:val="24"/>
              </w:rPr>
            </w:pPr>
            <w:r>
              <w:rPr>
                <w:rFonts w:ascii="宋体" w:hAnsi="宋体" w:eastAsia="宋体" w:cs="宋体"/>
                <w:spacing w:val="-3"/>
                <w:sz w:val="24"/>
                <w:szCs w:val="24"/>
              </w:rPr>
              <w:t>个位</w:t>
            </w:r>
          </w:p>
        </w:tc>
        <w:tc>
          <w:tcPr>
            <w:tcW w:w="719" w:type="dxa"/>
            <w:vAlign w:val="top"/>
          </w:tcPr>
          <w:p w14:paraId="2308E5B5">
            <w:pPr>
              <w:pStyle w:val="16"/>
              <w:spacing w:before="162" w:line="188" w:lineRule="auto"/>
              <w:ind w:left="306"/>
            </w:pPr>
            <w:r>
              <w:t>3</w:t>
            </w:r>
          </w:p>
        </w:tc>
        <w:tc>
          <w:tcPr>
            <w:tcW w:w="706" w:type="dxa"/>
            <w:vAlign w:val="top"/>
          </w:tcPr>
          <w:p w14:paraId="1AF56A7A">
            <w:pPr>
              <w:pStyle w:val="16"/>
              <w:spacing w:before="162" w:line="188" w:lineRule="auto"/>
              <w:ind w:left="299"/>
            </w:pPr>
            <w:r>
              <w:t>0</w:t>
            </w:r>
          </w:p>
        </w:tc>
        <w:tc>
          <w:tcPr>
            <w:tcW w:w="1929" w:type="dxa"/>
            <w:vAlign w:val="top"/>
          </w:tcPr>
          <w:p w14:paraId="32696491">
            <w:pPr>
              <w:pStyle w:val="16"/>
              <w:spacing w:before="162" w:line="188" w:lineRule="auto"/>
              <w:ind w:left="911"/>
            </w:pPr>
            <w:r>
              <w:t>3</w:t>
            </w:r>
          </w:p>
        </w:tc>
      </w:tr>
      <w:tr w14:paraId="0C0BEB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730" w:type="dxa"/>
            <w:vAlign w:val="top"/>
          </w:tcPr>
          <w:p w14:paraId="668BB5DF">
            <w:pPr>
              <w:spacing w:before="122" w:line="221" w:lineRule="auto"/>
              <w:ind w:left="132"/>
              <w:rPr>
                <w:rFonts w:ascii="宋体" w:hAnsi="宋体" w:eastAsia="宋体" w:cs="宋体"/>
                <w:sz w:val="24"/>
                <w:szCs w:val="24"/>
              </w:rPr>
            </w:pPr>
            <w:r>
              <w:rPr>
                <w:rFonts w:ascii="宋体" w:hAnsi="宋体" w:eastAsia="宋体" w:cs="宋体"/>
                <w:spacing w:val="-3"/>
                <w:sz w:val="24"/>
                <w:szCs w:val="24"/>
              </w:rPr>
              <w:t>十位</w:t>
            </w:r>
          </w:p>
        </w:tc>
        <w:tc>
          <w:tcPr>
            <w:tcW w:w="719" w:type="dxa"/>
            <w:vAlign w:val="top"/>
          </w:tcPr>
          <w:p w14:paraId="4267C8A7">
            <w:pPr>
              <w:pStyle w:val="16"/>
              <w:spacing w:before="164" w:line="188" w:lineRule="auto"/>
              <w:ind w:left="306"/>
            </w:pPr>
            <w:r>
              <w:t>3</w:t>
            </w:r>
          </w:p>
        </w:tc>
        <w:tc>
          <w:tcPr>
            <w:tcW w:w="706" w:type="dxa"/>
            <w:vAlign w:val="top"/>
          </w:tcPr>
          <w:p w14:paraId="060E893C">
            <w:pPr>
              <w:pStyle w:val="16"/>
              <w:spacing w:before="164" w:line="188" w:lineRule="auto"/>
              <w:ind w:left="300"/>
            </w:pPr>
            <w:r>
              <w:t>3</w:t>
            </w:r>
          </w:p>
        </w:tc>
        <w:tc>
          <w:tcPr>
            <w:tcW w:w="1929" w:type="dxa"/>
            <w:vAlign w:val="top"/>
          </w:tcPr>
          <w:p w14:paraId="679B1636">
            <w:pPr>
              <w:pStyle w:val="16"/>
              <w:spacing w:before="164" w:line="188" w:lineRule="auto"/>
              <w:ind w:left="910"/>
            </w:pPr>
            <w:r>
              <w:t>0</w:t>
            </w:r>
          </w:p>
        </w:tc>
      </w:tr>
      <w:tr w14:paraId="6E8E1D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730" w:type="dxa"/>
            <w:vAlign w:val="top"/>
          </w:tcPr>
          <w:p w14:paraId="5A12CAE7">
            <w:pPr>
              <w:spacing w:before="122" w:line="221" w:lineRule="auto"/>
              <w:ind w:left="140"/>
              <w:rPr>
                <w:rFonts w:ascii="宋体" w:hAnsi="宋体" w:eastAsia="宋体" w:cs="宋体"/>
                <w:sz w:val="24"/>
                <w:szCs w:val="24"/>
              </w:rPr>
            </w:pPr>
            <w:r>
              <w:rPr>
                <w:rFonts w:ascii="宋体" w:hAnsi="宋体" w:eastAsia="宋体" w:cs="宋体"/>
                <w:spacing w:val="-5"/>
                <w:sz w:val="24"/>
                <w:szCs w:val="24"/>
              </w:rPr>
              <w:t>百位</w:t>
            </w:r>
          </w:p>
        </w:tc>
        <w:tc>
          <w:tcPr>
            <w:tcW w:w="719" w:type="dxa"/>
            <w:vAlign w:val="top"/>
          </w:tcPr>
          <w:p w14:paraId="16454742">
            <w:pPr>
              <w:pStyle w:val="16"/>
              <w:spacing w:before="164" w:line="188" w:lineRule="auto"/>
              <w:ind w:left="301"/>
            </w:pPr>
            <w:r>
              <w:t>2</w:t>
            </w:r>
          </w:p>
        </w:tc>
        <w:tc>
          <w:tcPr>
            <w:tcW w:w="706" w:type="dxa"/>
            <w:vAlign w:val="top"/>
          </w:tcPr>
          <w:p w14:paraId="61F2A1EB">
            <w:pPr>
              <w:pStyle w:val="16"/>
              <w:spacing w:before="164" w:line="188" w:lineRule="auto"/>
              <w:ind w:left="296"/>
            </w:pPr>
            <w:r>
              <w:t>2</w:t>
            </w:r>
          </w:p>
        </w:tc>
        <w:tc>
          <w:tcPr>
            <w:tcW w:w="1929" w:type="dxa"/>
            <w:vAlign w:val="top"/>
          </w:tcPr>
          <w:p w14:paraId="66E48C87">
            <w:pPr>
              <w:pStyle w:val="16"/>
              <w:spacing w:before="164" w:line="188" w:lineRule="auto"/>
              <w:ind w:left="910"/>
            </w:pPr>
            <w:r>
              <w:t>0</w:t>
            </w:r>
          </w:p>
        </w:tc>
      </w:tr>
    </w:tbl>
    <w:p w14:paraId="5D425508">
      <w:pPr>
        <w:pStyle w:val="17"/>
        <w:bidi w:val="0"/>
        <w:rPr>
          <w:rFonts w:hint="default"/>
          <w:lang w:val="en-US" w:eastAsia="zh-CN"/>
        </w:rPr>
      </w:pPr>
      <w:r>
        <w:rPr>
          <w:rFonts w:hint="eastAsia"/>
          <w:lang w:val="en-US" w:eastAsia="zh-CN"/>
        </w:rPr>
        <w:t>表6-2 减法运算过程</w:t>
      </w:r>
    </w:p>
    <w:tbl>
      <w:tblPr>
        <w:tblStyle w:val="15"/>
        <w:tblW w:w="3289" w:type="dxa"/>
        <w:tblInd w:w="2456"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42"/>
        <w:gridCol w:w="726"/>
        <w:gridCol w:w="846"/>
        <w:gridCol w:w="875"/>
      </w:tblGrid>
      <w:tr w14:paraId="595B9E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842" w:type="dxa"/>
            <w:vAlign w:val="top"/>
          </w:tcPr>
          <w:p w14:paraId="334BBFFA">
            <w:pPr>
              <w:pStyle w:val="16"/>
              <w:spacing w:before="162" w:line="188" w:lineRule="auto"/>
              <w:ind w:firstLine="241" w:firstLineChars="100"/>
              <w:jc w:val="both"/>
              <w:rPr>
                <w:rFonts w:hint="default" w:eastAsia="宋体"/>
                <w:lang w:val="en-US" w:eastAsia="zh-CN"/>
              </w:rPr>
            </w:pPr>
            <w:r>
              <w:rPr>
                <w:rFonts w:hint="eastAsia" w:eastAsia="宋体"/>
                <w:b/>
                <w:bCs/>
                <w:lang w:val="en-US" w:eastAsia="zh-CN"/>
              </w:rPr>
              <w:t>B</w:t>
            </w:r>
            <w:r>
              <w:rPr>
                <w:rFonts w:hint="eastAsia" w:eastAsia="宋体"/>
                <w:lang w:val="en-US" w:eastAsia="zh-CN"/>
              </w:rPr>
              <w:t>位</w:t>
            </w:r>
          </w:p>
        </w:tc>
        <w:tc>
          <w:tcPr>
            <w:tcW w:w="726" w:type="dxa"/>
            <w:vAlign w:val="top"/>
          </w:tcPr>
          <w:p w14:paraId="3692DE1D">
            <w:pPr>
              <w:pStyle w:val="16"/>
              <w:spacing w:before="162" w:line="188" w:lineRule="auto"/>
              <w:jc w:val="center"/>
              <w:rPr>
                <w:rFonts w:hint="default" w:eastAsia="宋体"/>
                <w:lang w:val="en-US" w:eastAsia="zh-CN"/>
              </w:rPr>
            </w:pPr>
            <w:r>
              <w:rPr>
                <w:rFonts w:hint="eastAsia" w:eastAsia="宋体"/>
                <w:lang w:val="en-US" w:eastAsia="zh-CN"/>
              </w:rPr>
              <w:t>乘积</w:t>
            </w:r>
          </w:p>
        </w:tc>
        <w:tc>
          <w:tcPr>
            <w:tcW w:w="846" w:type="dxa"/>
            <w:vAlign w:val="top"/>
          </w:tcPr>
          <w:p w14:paraId="424FEDD9">
            <w:pPr>
              <w:pStyle w:val="16"/>
              <w:spacing w:before="162" w:line="188" w:lineRule="auto"/>
              <w:jc w:val="center"/>
              <w:rPr>
                <w:rFonts w:hint="eastAsia" w:eastAsia="宋体"/>
                <w:lang w:val="en-US" w:eastAsia="zh-CN"/>
              </w:rPr>
            </w:pPr>
            <w:r>
              <w:rPr>
                <w:rFonts w:hint="eastAsia" w:eastAsia="宋体"/>
                <w:lang w:val="en-US" w:eastAsia="zh-CN"/>
              </w:rPr>
              <w:t>temp</w:t>
            </w:r>
          </w:p>
        </w:tc>
        <w:tc>
          <w:tcPr>
            <w:tcW w:w="875" w:type="dxa"/>
            <w:vAlign w:val="top"/>
          </w:tcPr>
          <w:p w14:paraId="281D1E65">
            <w:pPr>
              <w:pStyle w:val="16"/>
              <w:spacing w:before="162" w:line="188" w:lineRule="auto"/>
              <w:jc w:val="center"/>
              <w:rPr>
                <w:rFonts w:hint="eastAsia" w:eastAsia="宋体"/>
                <w:lang w:val="en-US" w:eastAsia="zh-CN"/>
              </w:rPr>
            </w:pPr>
            <w:r>
              <w:rPr>
                <w:rFonts w:hint="eastAsia" w:eastAsia="宋体"/>
                <w:lang w:val="en-US" w:eastAsia="zh-CN"/>
              </w:rPr>
              <w:t>result</w:t>
            </w:r>
          </w:p>
        </w:tc>
      </w:tr>
      <w:tr w14:paraId="49F426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trPr>
        <w:tc>
          <w:tcPr>
            <w:tcW w:w="842" w:type="dxa"/>
            <w:vAlign w:val="top"/>
          </w:tcPr>
          <w:p w14:paraId="60792FA7">
            <w:pPr>
              <w:pStyle w:val="16"/>
              <w:spacing w:before="162" w:line="188" w:lineRule="auto"/>
              <w:ind w:left="301"/>
            </w:pPr>
            <w:r>
              <w:t>0</w:t>
            </w:r>
          </w:p>
        </w:tc>
        <w:tc>
          <w:tcPr>
            <w:tcW w:w="726" w:type="dxa"/>
            <w:vAlign w:val="top"/>
          </w:tcPr>
          <w:p w14:paraId="72F857FD">
            <w:pPr>
              <w:pStyle w:val="16"/>
              <w:spacing w:before="162" w:line="188" w:lineRule="auto"/>
              <w:ind w:left="308"/>
            </w:pPr>
            <w:r>
              <w:t>0</w:t>
            </w:r>
          </w:p>
        </w:tc>
        <w:tc>
          <w:tcPr>
            <w:tcW w:w="846" w:type="dxa"/>
            <w:vAlign w:val="top"/>
          </w:tcPr>
          <w:p w14:paraId="6B583046">
            <w:pPr>
              <w:pStyle w:val="16"/>
              <w:spacing w:before="162" w:line="188" w:lineRule="auto"/>
              <w:ind w:left="369"/>
            </w:pPr>
            <w:r>
              <w:t>0</w:t>
            </w:r>
          </w:p>
        </w:tc>
        <w:tc>
          <w:tcPr>
            <w:tcW w:w="875" w:type="dxa"/>
            <w:vAlign w:val="top"/>
          </w:tcPr>
          <w:p w14:paraId="445DACA8">
            <w:pPr>
              <w:pStyle w:val="16"/>
              <w:spacing w:before="162" w:line="188" w:lineRule="auto"/>
              <w:ind w:left="383"/>
            </w:pPr>
            <w:r>
              <w:t>0</w:t>
            </w:r>
          </w:p>
        </w:tc>
      </w:tr>
      <w:tr w14:paraId="085B77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8" w:hRule="atLeast"/>
        </w:trPr>
        <w:tc>
          <w:tcPr>
            <w:tcW w:w="842" w:type="dxa"/>
            <w:vAlign w:val="top"/>
          </w:tcPr>
          <w:p w14:paraId="7361127E">
            <w:pPr>
              <w:pStyle w:val="16"/>
              <w:spacing w:before="163" w:line="188" w:lineRule="auto"/>
              <w:ind w:left="302"/>
            </w:pPr>
            <w:r>
              <w:t>3</w:t>
            </w:r>
          </w:p>
        </w:tc>
        <w:tc>
          <w:tcPr>
            <w:tcW w:w="726" w:type="dxa"/>
            <w:vAlign w:val="top"/>
          </w:tcPr>
          <w:p w14:paraId="179FC4ED">
            <w:pPr>
              <w:pStyle w:val="16"/>
              <w:spacing w:before="163" w:line="188" w:lineRule="auto"/>
              <w:ind w:left="190"/>
            </w:pPr>
            <w:r>
              <w:rPr>
                <w:spacing w:val="-3"/>
              </w:rPr>
              <w:t>699</w:t>
            </w:r>
          </w:p>
        </w:tc>
        <w:tc>
          <w:tcPr>
            <w:tcW w:w="846" w:type="dxa"/>
            <w:vAlign w:val="top"/>
          </w:tcPr>
          <w:p w14:paraId="75ADB67F">
            <w:pPr>
              <w:pStyle w:val="16"/>
              <w:spacing w:before="163" w:line="188" w:lineRule="auto"/>
              <w:ind w:left="191"/>
            </w:pPr>
            <w:r>
              <w:rPr>
                <w:spacing w:val="-2"/>
              </w:rPr>
              <w:t>6990</w:t>
            </w:r>
          </w:p>
        </w:tc>
        <w:tc>
          <w:tcPr>
            <w:tcW w:w="875" w:type="dxa"/>
            <w:vAlign w:val="top"/>
          </w:tcPr>
          <w:p w14:paraId="4275E2F4">
            <w:pPr>
              <w:pStyle w:val="16"/>
              <w:spacing w:before="163" w:line="188" w:lineRule="auto"/>
              <w:ind w:left="205"/>
            </w:pPr>
            <w:r>
              <w:rPr>
                <w:spacing w:val="-2"/>
              </w:rPr>
              <w:t>6990</w:t>
            </w:r>
          </w:p>
        </w:tc>
      </w:tr>
      <w:tr w14:paraId="45B09E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2" w:hRule="atLeast"/>
        </w:trPr>
        <w:tc>
          <w:tcPr>
            <w:tcW w:w="842" w:type="dxa"/>
            <w:vAlign w:val="top"/>
          </w:tcPr>
          <w:p w14:paraId="2FE50F22">
            <w:pPr>
              <w:pStyle w:val="16"/>
              <w:spacing w:before="164" w:line="188" w:lineRule="auto"/>
              <w:ind w:left="297"/>
            </w:pPr>
            <w:r>
              <w:t>2</w:t>
            </w:r>
          </w:p>
        </w:tc>
        <w:tc>
          <w:tcPr>
            <w:tcW w:w="726" w:type="dxa"/>
            <w:vAlign w:val="top"/>
          </w:tcPr>
          <w:p w14:paraId="67F23398">
            <w:pPr>
              <w:pStyle w:val="16"/>
              <w:spacing w:before="164" w:line="188" w:lineRule="auto"/>
              <w:ind w:left="183"/>
            </w:pPr>
            <w:r>
              <w:rPr>
                <w:spacing w:val="-1"/>
              </w:rPr>
              <w:t>466</w:t>
            </w:r>
          </w:p>
        </w:tc>
        <w:tc>
          <w:tcPr>
            <w:tcW w:w="846" w:type="dxa"/>
            <w:vAlign w:val="top"/>
          </w:tcPr>
          <w:p w14:paraId="0D76B2F1">
            <w:pPr>
              <w:pStyle w:val="16"/>
              <w:spacing w:before="164" w:line="188" w:lineRule="auto"/>
              <w:ind w:left="124"/>
            </w:pPr>
            <w:r>
              <w:rPr>
                <w:spacing w:val="-1"/>
              </w:rPr>
              <w:t>46600</w:t>
            </w:r>
          </w:p>
        </w:tc>
        <w:tc>
          <w:tcPr>
            <w:tcW w:w="875" w:type="dxa"/>
            <w:vAlign w:val="top"/>
          </w:tcPr>
          <w:p w14:paraId="46DFF566">
            <w:pPr>
              <w:pStyle w:val="16"/>
              <w:spacing w:before="164" w:line="188" w:lineRule="auto"/>
              <w:ind w:left="146"/>
            </w:pPr>
            <w:r>
              <w:rPr>
                <w:spacing w:val="-2"/>
              </w:rPr>
              <w:t>53590</w:t>
            </w:r>
          </w:p>
        </w:tc>
      </w:tr>
    </w:tbl>
    <w:p w14:paraId="78B1E16F">
      <w:pPr>
        <w:pStyle w:val="17"/>
        <w:bidi w:val="0"/>
        <w:rPr>
          <w:rFonts w:hint="default"/>
          <w:lang w:val="en-US" w:eastAsia="zh-CN"/>
        </w:rPr>
      </w:pPr>
      <w:r>
        <w:rPr>
          <w:rFonts w:hint="eastAsia"/>
          <w:lang w:val="en-US" w:eastAsia="zh-CN"/>
        </w:rPr>
        <w:t>表6-3 乘法运算过程</w:t>
      </w:r>
    </w:p>
    <w:p w14:paraId="7B88E286">
      <w:pPr>
        <w:pStyle w:val="3"/>
        <w:bidi w:val="0"/>
        <w:rPr>
          <w:rFonts w:hint="default"/>
          <w:lang w:val="en-US" w:eastAsia="zh-CN"/>
        </w:rPr>
      </w:pPr>
      <w:bookmarkStart w:id="36" w:name="_Toc16163"/>
      <w:r>
        <w:rPr>
          <w:rFonts w:hint="eastAsia"/>
          <w:lang w:val="en-US" w:eastAsia="zh-CN"/>
        </w:rPr>
        <w:t>6.5 特殊情况</w:t>
      </w:r>
      <w:bookmarkEnd w:id="36"/>
    </w:p>
    <w:p w14:paraId="4A8E974C">
      <w:pPr>
        <w:spacing w:before="319" w:line="220" w:lineRule="auto"/>
        <w:rPr>
          <w:rFonts w:ascii="宋体" w:hAnsi="宋体" w:eastAsia="宋体" w:cs="宋体"/>
          <w:sz w:val="24"/>
          <w:szCs w:val="24"/>
        </w:rPr>
      </w:pPr>
      <w:r>
        <w:rPr>
          <w:rFonts w:hint="eastAsia" w:ascii="宋体" w:hAnsi="宋体" w:cs="宋体"/>
          <w:spacing w:val="-3"/>
          <w:sz w:val="24"/>
          <w:szCs w:val="24"/>
          <w:lang w:val="en-US" w:eastAsia="zh-CN"/>
        </w:rPr>
        <w:t>·</w:t>
      </w:r>
      <w:r>
        <w:rPr>
          <w:rFonts w:ascii="宋体" w:hAnsi="宋体" w:eastAsia="宋体" w:cs="宋体"/>
          <w:spacing w:val="-3"/>
          <w:sz w:val="24"/>
          <w:szCs w:val="24"/>
        </w:rPr>
        <w:t>如果其中一个整数为零，乘积结果应为零。</w:t>
      </w:r>
    </w:p>
    <w:p w14:paraId="4C21BD42">
      <w:pPr>
        <w:spacing w:before="181" w:line="205" w:lineRule="auto"/>
        <w:rPr>
          <w:rFonts w:ascii="宋体" w:hAnsi="宋体" w:eastAsia="宋体" w:cs="宋体"/>
          <w:sz w:val="24"/>
          <w:szCs w:val="24"/>
        </w:rPr>
      </w:pPr>
      <w:r>
        <w:rPr>
          <w:rFonts w:hint="eastAsia" w:ascii="宋体" w:hAnsi="宋体" w:cs="宋体"/>
          <w:spacing w:val="-5"/>
          <w:sz w:val="24"/>
          <w:szCs w:val="24"/>
          <w:lang w:val="en-US" w:eastAsia="zh-CN"/>
        </w:rPr>
        <w:t>·</w:t>
      </w:r>
      <w:r>
        <w:rPr>
          <w:rFonts w:ascii="宋体" w:hAnsi="宋体" w:eastAsia="宋体" w:cs="宋体"/>
          <w:spacing w:val="-5"/>
          <w:sz w:val="24"/>
          <w:szCs w:val="24"/>
        </w:rPr>
        <w:t>当</w:t>
      </w:r>
      <w:r>
        <w:rPr>
          <w:rFonts w:ascii="宋体" w:hAnsi="宋体" w:eastAsia="宋体" w:cs="宋体"/>
          <w:spacing w:val="-44"/>
          <w:sz w:val="24"/>
          <w:szCs w:val="24"/>
        </w:rPr>
        <w:t xml:space="preserve"> </w:t>
      </w:r>
      <w:r>
        <w:rPr>
          <w:rFonts w:ascii="Times New Roman" w:hAnsi="Times New Roman" w:eastAsia="Times New Roman" w:cs="Times New Roman"/>
          <w:spacing w:val="-5"/>
          <w:sz w:val="24"/>
          <w:szCs w:val="24"/>
        </w:rPr>
        <w:t>a</w:t>
      </w:r>
      <w:r>
        <w:rPr>
          <w:rFonts w:ascii="Times New Roman" w:hAnsi="Times New Roman" w:eastAsia="Times New Roman" w:cs="Times New Roman"/>
          <w:spacing w:val="19"/>
          <w:w w:val="101"/>
          <w:sz w:val="24"/>
          <w:szCs w:val="24"/>
        </w:rPr>
        <w:t xml:space="preserve"> </w:t>
      </w:r>
      <w:r>
        <w:rPr>
          <w:rFonts w:ascii="Times New Roman" w:hAnsi="Times New Roman" w:eastAsia="Times New Roman" w:cs="Times New Roman"/>
          <w:spacing w:val="-5"/>
          <w:sz w:val="24"/>
          <w:szCs w:val="24"/>
        </w:rPr>
        <w:t>=</w:t>
      </w:r>
      <w:r>
        <w:rPr>
          <w:rFonts w:ascii="Times New Roman" w:hAnsi="Times New Roman" w:eastAsia="Times New Roman" w:cs="Times New Roman"/>
          <w:spacing w:val="17"/>
          <w:w w:val="101"/>
          <w:sz w:val="24"/>
          <w:szCs w:val="24"/>
        </w:rPr>
        <w:t xml:space="preserve"> </w:t>
      </w:r>
      <w:r>
        <w:rPr>
          <w:rFonts w:ascii="Times New Roman" w:hAnsi="Times New Roman" w:eastAsia="Times New Roman" w:cs="Times New Roman"/>
          <w:spacing w:val="-5"/>
          <w:sz w:val="24"/>
          <w:szCs w:val="24"/>
        </w:rPr>
        <w:t>b</w:t>
      </w:r>
      <w:r>
        <w:rPr>
          <w:rFonts w:ascii="Times New Roman" w:hAnsi="Times New Roman" w:eastAsia="Times New Roman" w:cs="Times New Roman"/>
          <w:spacing w:val="21"/>
          <w:sz w:val="24"/>
          <w:szCs w:val="24"/>
        </w:rPr>
        <w:t xml:space="preserve"> </w:t>
      </w:r>
      <w:r>
        <w:rPr>
          <w:rFonts w:ascii="宋体" w:hAnsi="宋体" w:eastAsia="宋体" w:cs="宋体"/>
          <w:spacing w:val="-5"/>
          <w:sz w:val="24"/>
          <w:szCs w:val="24"/>
        </w:rPr>
        <w:t>时，减法结果为零。</w:t>
      </w:r>
    </w:p>
    <w:p w14:paraId="599BA94D">
      <w:pPr>
        <w:rPr>
          <w:rFonts w:hint="default"/>
          <w:lang w:val="en-US" w:eastAsia="zh-CN"/>
        </w:rPr>
      </w:pPr>
      <w:r>
        <w:rPr>
          <w:rFonts w:hint="default"/>
          <w:lang w:val="en-US" w:eastAsia="zh-CN"/>
        </w:rPr>
        <w:br w:type="page"/>
      </w:r>
    </w:p>
    <w:p w14:paraId="6B5C5B41">
      <w:pPr>
        <w:pStyle w:val="2"/>
        <w:bidi w:val="0"/>
        <w:rPr>
          <w:rFonts w:hint="eastAsia"/>
          <w:lang w:val="en-US" w:eastAsia="zh-CN"/>
        </w:rPr>
      </w:pPr>
      <w:bookmarkStart w:id="37" w:name="_Toc23321"/>
      <w:r>
        <w:rPr>
          <w:rFonts w:hint="eastAsia"/>
          <w:lang w:val="en-US" w:eastAsia="zh-CN"/>
        </w:rPr>
        <w:t>7 割点与割边</w:t>
      </w:r>
      <w:bookmarkEnd w:id="37"/>
    </w:p>
    <w:p w14:paraId="2129C235">
      <w:pPr>
        <w:pStyle w:val="3"/>
        <w:bidi w:val="0"/>
        <w:rPr>
          <w:rFonts w:hint="eastAsia"/>
          <w:lang w:val="en-US" w:eastAsia="zh-CN"/>
        </w:rPr>
      </w:pPr>
      <w:bookmarkStart w:id="38" w:name="_Toc20059"/>
      <w:r>
        <w:rPr>
          <w:rFonts w:hint="eastAsia"/>
          <w:lang w:val="en-US" w:eastAsia="zh-CN"/>
        </w:rPr>
        <w:t>7.1 问题描述</w:t>
      </w:r>
      <w:bookmarkEnd w:id="38"/>
    </w:p>
    <w:p w14:paraId="4874BCDD">
      <w:pPr>
        <w:bidi w:val="0"/>
        <w:ind w:firstLine="420" w:firstLineChars="0"/>
      </w:pPr>
      <w:r>
        <w:t>给定一个无向无权连通图，求出该图的所有割点和割边的数目。</w:t>
      </w:r>
    </w:p>
    <w:p w14:paraId="329B43CD">
      <w:pPr>
        <w:pStyle w:val="3"/>
        <w:bidi w:val="0"/>
        <w:rPr>
          <w:rFonts w:hint="eastAsia"/>
          <w:lang w:val="en-US" w:eastAsia="zh-CN"/>
        </w:rPr>
      </w:pPr>
      <w:bookmarkStart w:id="39" w:name="_Toc24791"/>
      <w:r>
        <w:rPr>
          <w:rFonts w:hint="eastAsia"/>
          <w:lang w:val="en-US" w:eastAsia="zh-CN"/>
        </w:rPr>
        <w:t>7.2 算法流程</w:t>
      </w:r>
      <w:bookmarkEnd w:id="39"/>
    </w:p>
    <w:p w14:paraId="27C91936">
      <w:pPr>
        <w:ind w:firstLine="420" w:firstLineChars="0"/>
        <w:rPr>
          <w:rFonts w:hint="default"/>
          <w:lang w:val="en-US" w:eastAsia="zh-CN"/>
        </w:rPr>
      </w:pPr>
      <w:r>
        <w:rPr>
          <w:rFonts w:hint="default"/>
          <w:lang w:val="en-US" w:eastAsia="zh-CN"/>
        </w:rPr>
        <w:t>该算法通过一次深度优先搜索（DFS）来找出图中的所有割点割边。</w:t>
      </w:r>
    </w:p>
    <w:p w14:paraId="2A4AC0D3">
      <w:pPr>
        <w:ind w:firstLine="420" w:firstLineChars="0"/>
        <w:rPr>
          <w:rFonts w:hint="default"/>
          <w:lang w:val="en-US" w:eastAsia="zh-CN"/>
        </w:rPr>
      </w:pPr>
      <w:r>
        <w:rPr>
          <w:rFonts w:hint="eastAsia"/>
          <w:lang w:val="en-US" w:eastAsia="zh-CN"/>
        </w:rPr>
        <w:t>·</w:t>
      </w:r>
      <w:r>
        <w:rPr>
          <w:rFonts w:hint="default"/>
          <w:b/>
          <w:bCs/>
          <w:lang w:val="en-US" w:eastAsia="zh-CN"/>
        </w:rPr>
        <w:t>初始化</w:t>
      </w:r>
      <w:r>
        <w:rPr>
          <w:rFonts w:hint="default"/>
          <w:lang w:val="en-US" w:eastAsia="zh-CN"/>
        </w:rPr>
        <w:t>：为每个节点准备两个关键数值：一个是“发现时间戳”（dfn），记录节点在深度优先搜索中首次被访问的顺序；另一个是“可追溯到的最早祖先的时间戳”（low），表示该节点及其所有后代节点能通过回边到达的最早的祖先节点。</w:t>
      </w:r>
    </w:p>
    <w:p w14:paraId="33CFDEDD">
      <w:pPr>
        <w:ind w:firstLine="420" w:firstLineChars="0"/>
        <w:rPr>
          <w:rFonts w:hint="default"/>
          <w:lang w:val="en-US" w:eastAsia="zh-CN"/>
        </w:rPr>
      </w:pPr>
      <w:r>
        <w:rPr>
          <w:rFonts w:hint="eastAsia"/>
          <w:lang w:val="en-US" w:eastAsia="zh-CN"/>
        </w:rPr>
        <w:t>·</w:t>
      </w:r>
      <w:r>
        <w:rPr>
          <w:rFonts w:hint="default"/>
          <w:b/>
          <w:bCs/>
          <w:lang w:val="en-US" w:eastAsia="zh-CN"/>
        </w:rPr>
        <w:t>深度优先搜索</w:t>
      </w:r>
      <w:r>
        <w:rPr>
          <w:rFonts w:hint="default"/>
          <w:lang w:val="en-US" w:eastAsia="zh-CN"/>
        </w:rPr>
        <w:t>：从一个任意的起始节点开始进行深度优先搜索。当访问一个新节点时，立即为它分配一个当前的时间戳，并将其“发现时间戳”和“可追溯时间戳”都设置为这个值。接着，遍历该节点的所有邻居。</w:t>
      </w:r>
    </w:p>
    <w:p w14:paraId="20A98BEE">
      <w:pPr>
        <w:ind w:firstLine="420" w:firstLineChars="0"/>
        <w:rPr>
          <w:rFonts w:hint="default"/>
          <w:lang w:val="en-US" w:eastAsia="zh-CN"/>
        </w:rPr>
      </w:pPr>
      <w:r>
        <w:rPr>
          <w:rFonts w:hint="eastAsia"/>
          <w:lang w:val="en-US" w:eastAsia="zh-CN"/>
        </w:rPr>
        <w:t>·</w:t>
      </w:r>
      <w:r>
        <w:rPr>
          <w:rFonts w:hint="default"/>
          <w:b/>
          <w:bCs/>
          <w:lang w:val="en-US" w:eastAsia="zh-CN"/>
        </w:rPr>
        <w:t>邻居是未被访问过的新节点</w:t>
      </w:r>
      <w:r>
        <w:rPr>
          <w:rFonts w:hint="default"/>
          <w:lang w:val="en-US" w:eastAsia="zh-CN"/>
        </w:rPr>
        <w:t>：这说明在搜索树中，该邻居是当前节点的子节点。对这个邻居节点递归执行相同的搜索过程。当递归调用返回后，用邻居节点的“可追溯时间戳”来更新当前节点的“可追溯时间戳”。这是因为如果子节点能到达一个更早的祖先，那么父节点自然也能。</w:t>
      </w:r>
    </w:p>
    <w:p w14:paraId="73439AF8">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判断</w:t>
      </w:r>
      <w:r>
        <w:rPr>
          <w:rFonts w:hint="eastAsia"/>
          <w:b/>
          <w:bCs/>
          <w:lang w:val="en-US" w:eastAsia="zh-CN"/>
        </w:rPr>
        <w:t>关节</w:t>
      </w:r>
      <w:r>
        <w:rPr>
          <w:rFonts w:hint="default"/>
          <w:b/>
          <w:bCs/>
          <w:lang w:val="en-US" w:eastAsia="zh-CN"/>
        </w:rPr>
        <w:t>点</w:t>
      </w:r>
      <w:r>
        <w:rPr>
          <w:rFonts w:hint="default"/>
          <w:lang w:val="en-US" w:eastAsia="zh-CN"/>
        </w:rPr>
        <w:t>：如果当前节点不是搜索树的根节点，并且其“发现时间戳”小于或等于其子节点的“可追溯时间戳”，那么当前节点就是一个关节点。表示该子节点无法通过其他路径回到当前节点的祖先，必须经过当前节点。如果当前节点是根节点，并且有两个或更多的子树，那么它也是一个关节点。</w:t>
      </w:r>
    </w:p>
    <w:p w14:paraId="3E563C17">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判断</w:t>
      </w:r>
      <w:r>
        <w:rPr>
          <w:rFonts w:hint="default"/>
          <w:b/>
          <w:bCs/>
          <w:lang w:val="en-US" w:eastAsia="zh-CN"/>
        </w:rPr>
        <w:t>桥</w:t>
      </w:r>
      <w:r>
        <w:rPr>
          <w:rFonts w:hint="default"/>
          <w:lang w:val="en-US" w:eastAsia="zh-CN"/>
        </w:rPr>
        <w:t>：如果当前节点的“发现时间戳”严格小于其子节点的“可追溯时间戳”，那么连接这两个节点的边就是一座桥。这表示子节点连回到当前节点本身都做不到，只能回到子树内部，因此断开此边会使图分裂。</w:t>
      </w:r>
    </w:p>
    <w:p w14:paraId="7F72EC9B">
      <w:pPr>
        <w:ind w:firstLine="420" w:firstLineChars="0"/>
        <w:rPr>
          <w:rFonts w:hint="default"/>
          <w:lang w:val="en-US" w:eastAsia="zh-CN"/>
        </w:rPr>
      </w:pPr>
      <w:r>
        <w:rPr>
          <w:rFonts w:hint="eastAsia"/>
          <w:lang w:val="en-US" w:eastAsia="zh-CN"/>
        </w:rPr>
        <w:t>·</w:t>
      </w:r>
      <w:r>
        <w:rPr>
          <w:rFonts w:hint="default"/>
          <w:b/>
          <w:bCs/>
          <w:lang w:val="en-US" w:eastAsia="zh-CN"/>
        </w:rPr>
        <w:t>邻居已被访问过</w:t>
      </w:r>
      <w:r>
        <w:rPr>
          <w:rFonts w:hint="default"/>
          <w:lang w:val="en-US" w:eastAsia="zh-CN"/>
        </w:rPr>
        <w:t>，并且不是当前节点的父节点：这表示发现了一条“回边”，即一条从当前节点指向其某个祖先节点的边。利用这个邻居的“发现时间戳”来更新当前节点的“可追溯时间戳”，因为它提供了一条回到更早时间点的路径。</w:t>
      </w:r>
    </w:p>
    <w:p w14:paraId="041D520A">
      <w:pPr>
        <w:ind w:firstLine="420" w:firstLineChars="0"/>
        <w:rPr>
          <w:rFonts w:hint="default"/>
          <w:lang w:val="en-US" w:eastAsia="zh-CN"/>
        </w:rPr>
      </w:pPr>
      <w:r>
        <w:rPr>
          <w:rFonts w:hint="eastAsia"/>
          <w:lang w:val="en-US" w:eastAsia="zh-CN"/>
        </w:rPr>
        <w:t>·</w:t>
      </w:r>
      <w:r>
        <w:rPr>
          <w:rFonts w:hint="default"/>
          <w:b/>
          <w:bCs/>
          <w:lang w:val="en-US" w:eastAsia="zh-CN"/>
        </w:rPr>
        <w:t>完成</w:t>
      </w:r>
      <w:r>
        <w:rPr>
          <w:rFonts w:hint="default"/>
          <w:lang w:val="en-US" w:eastAsia="zh-CN"/>
        </w:rPr>
        <w:t>：当整个深度优先搜索结束后，所有被标记为关节点和桥的节点与边就是最终结果。</w:t>
      </w:r>
    </w:p>
    <w:p w14:paraId="6424A86A">
      <w:pPr>
        <w:pStyle w:val="3"/>
        <w:bidi w:val="0"/>
        <w:rPr>
          <w:rFonts w:hint="eastAsia"/>
          <w:lang w:val="en-US" w:eastAsia="zh-CN"/>
        </w:rPr>
      </w:pPr>
      <w:bookmarkStart w:id="40" w:name="_Toc24460"/>
      <w:r>
        <w:rPr>
          <w:rFonts w:hint="eastAsia"/>
          <w:lang w:val="en-US" w:eastAsia="zh-CN"/>
        </w:rPr>
        <w:t>7.3 时间、空间复杂度</w:t>
      </w:r>
      <w:bookmarkEnd w:id="40"/>
    </w:p>
    <w:p w14:paraId="1D8700F5">
      <w:pPr>
        <w:rPr>
          <w:rFonts w:hint="default"/>
          <w:lang w:val="en-US" w:eastAsia="zh-CN"/>
        </w:rPr>
      </w:pPr>
      <w:r>
        <w:rPr>
          <w:rFonts w:hint="eastAsia"/>
          <w:lang w:val="en-US" w:eastAsia="zh-CN"/>
        </w:rPr>
        <w:t>·</w:t>
      </w:r>
      <w:r>
        <w:rPr>
          <w:rFonts w:hint="default"/>
          <w:b/>
          <w:bCs/>
          <w:lang w:val="en-US" w:eastAsia="zh-CN"/>
        </w:rPr>
        <w:t>时间复杂度</w:t>
      </w:r>
      <w:r>
        <w:rPr>
          <w:rFonts w:hint="default"/>
          <w:lang w:val="en-US" w:eastAsia="zh-CN"/>
        </w:rPr>
        <w:t>：建立邻接表需要 O(M) 时间。DFS 遍历每个顶点和边，时间复杂度为 O(N + M)。总时间复杂度为 O(N + M)。</w:t>
      </w:r>
    </w:p>
    <w:p w14:paraId="129003CA">
      <w:pPr>
        <w:rPr>
          <w:rFonts w:hint="default"/>
          <w:lang w:val="en-US" w:eastAsia="zh-CN"/>
        </w:rPr>
      </w:pPr>
      <w:r>
        <w:rPr>
          <w:rFonts w:hint="eastAsia"/>
          <w:lang w:val="en-US" w:eastAsia="zh-CN"/>
        </w:rPr>
        <w:t>·</w:t>
      </w:r>
      <w:r>
        <w:rPr>
          <w:rFonts w:hint="default"/>
          <w:b/>
          <w:bCs/>
          <w:lang w:val="en-US" w:eastAsia="zh-CN"/>
        </w:rPr>
        <w:t>空间复杂度</w:t>
      </w:r>
      <w:r>
        <w:rPr>
          <w:rFonts w:hint="default"/>
          <w:lang w:val="en-US" w:eastAsia="zh-CN"/>
        </w:rPr>
        <w:t>：邻接表占用 O(N + M) 空间。辅助数组 (dfn, low, point, edge) 占用 O(N + M) 空间。总空间复杂度为 O(N + M)。</w:t>
      </w:r>
    </w:p>
    <w:p w14:paraId="1D173739">
      <w:pPr>
        <w:pStyle w:val="3"/>
        <w:bidi w:val="0"/>
        <w:rPr>
          <w:rFonts w:hint="eastAsia"/>
          <w:lang w:val="en-US" w:eastAsia="zh-CN"/>
        </w:rPr>
      </w:pPr>
      <w:bookmarkStart w:id="41" w:name="_Toc4128"/>
      <w:r>
        <w:rPr>
          <w:rFonts w:hint="eastAsia"/>
          <w:lang w:val="en-US" w:eastAsia="zh-CN"/>
        </w:rPr>
        <w:t>7.4 样例数据</w:t>
      </w:r>
      <w:bookmarkEnd w:id="41"/>
    </w:p>
    <w:p w14:paraId="2AFF485F">
      <w:pPr>
        <w:jc w:val="center"/>
      </w:pPr>
      <w:r>
        <w:drawing>
          <wp:inline distT="0" distB="0" distL="114300" distR="114300">
            <wp:extent cx="5039995" cy="1289050"/>
            <wp:effectExtent l="0" t="0" r="8255" b="6350"/>
            <wp:docPr id="24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11"/>
                    <pic:cNvPicPr>
                      <a:picLocks noChangeAspect="1"/>
                    </pic:cNvPicPr>
                  </pic:nvPicPr>
                  <pic:blipFill>
                    <a:blip r:embed="rId20"/>
                    <a:stretch>
                      <a:fillRect/>
                    </a:stretch>
                  </pic:blipFill>
                  <pic:spPr>
                    <a:xfrm>
                      <a:off x="0" y="0"/>
                      <a:ext cx="5039995" cy="1289050"/>
                    </a:xfrm>
                    <a:prstGeom prst="rect">
                      <a:avLst/>
                    </a:prstGeom>
                    <a:noFill/>
                    <a:ln>
                      <a:noFill/>
                    </a:ln>
                  </pic:spPr>
                </pic:pic>
              </a:graphicData>
            </a:graphic>
          </wp:inline>
        </w:drawing>
      </w:r>
    </w:p>
    <w:p w14:paraId="6F6AADC5">
      <w:pPr>
        <w:pStyle w:val="17"/>
        <w:bidi w:val="0"/>
        <w:rPr>
          <w:rFonts w:hint="eastAsia"/>
          <w:lang w:val="en-US" w:eastAsia="zh-CN"/>
        </w:rPr>
      </w:pPr>
      <w:r>
        <w:rPr>
          <w:rFonts w:hint="eastAsia"/>
          <w:lang w:val="en-US" w:eastAsia="zh-CN"/>
        </w:rPr>
        <w:t>图7-1 割点与割边样例数据</w:t>
      </w:r>
    </w:p>
    <w:tbl>
      <w:tblPr>
        <w:tblStyle w:val="15"/>
        <w:tblW w:w="8845"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31"/>
        <w:gridCol w:w="1206"/>
        <w:gridCol w:w="966"/>
        <w:gridCol w:w="1221"/>
        <w:gridCol w:w="1262"/>
        <w:gridCol w:w="1648"/>
        <w:gridCol w:w="1811"/>
      </w:tblGrid>
      <w:tr w14:paraId="1D35DD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731" w:type="dxa"/>
            <w:vAlign w:val="top"/>
          </w:tcPr>
          <w:p w14:paraId="5A70B3A7">
            <w:pPr>
              <w:spacing w:before="123" w:line="221" w:lineRule="auto"/>
              <w:ind w:left="140"/>
              <w:rPr>
                <w:rFonts w:hint="eastAsia" w:ascii="宋体" w:hAnsi="宋体" w:eastAsia="宋体" w:cs="宋体"/>
                <w:sz w:val="24"/>
                <w:szCs w:val="24"/>
              </w:rPr>
            </w:pPr>
            <w:r>
              <w:rPr>
                <w:rFonts w:hint="eastAsia" w:ascii="宋体" w:hAnsi="宋体" w:eastAsia="宋体" w:cs="宋体"/>
                <w:spacing w:val="-5"/>
                <w:sz w:val="24"/>
                <w:szCs w:val="24"/>
              </w:rPr>
              <w:t>步骤</w:t>
            </w:r>
          </w:p>
        </w:tc>
        <w:tc>
          <w:tcPr>
            <w:tcW w:w="1206" w:type="dxa"/>
            <w:vAlign w:val="top"/>
          </w:tcPr>
          <w:p w14:paraId="6137BCF6">
            <w:pPr>
              <w:spacing w:before="123" w:line="222" w:lineRule="auto"/>
              <w:ind w:left="143"/>
              <w:rPr>
                <w:rFonts w:hint="eastAsia" w:ascii="宋体" w:hAnsi="宋体" w:eastAsia="宋体" w:cs="宋体"/>
                <w:sz w:val="24"/>
                <w:szCs w:val="24"/>
              </w:rPr>
            </w:pPr>
            <w:r>
              <w:rPr>
                <w:rFonts w:hint="eastAsia" w:ascii="宋体" w:hAnsi="宋体" w:eastAsia="宋体" w:cs="宋体"/>
                <w:spacing w:val="-5"/>
                <w:sz w:val="24"/>
                <w:szCs w:val="24"/>
              </w:rPr>
              <w:t>当前节点</w:t>
            </w:r>
          </w:p>
        </w:tc>
        <w:tc>
          <w:tcPr>
            <w:tcW w:w="966" w:type="dxa"/>
            <w:vAlign w:val="top"/>
          </w:tcPr>
          <w:p w14:paraId="1763F04F">
            <w:pPr>
              <w:spacing w:before="123" w:line="223" w:lineRule="auto"/>
              <w:ind w:left="130"/>
              <w:rPr>
                <w:rFonts w:hint="eastAsia" w:ascii="宋体" w:hAnsi="宋体" w:eastAsia="宋体" w:cs="宋体"/>
                <w:sz w:val="24"/>
                <w:szCs w:val="24"/>
              </w:rPr>
            </w:pPr>
            <w:r>
              <w:rPr>
                <w:rFonts w:hint="eastAsia" w:ascii="宋体" w:hAnsi="宋体" w:eastAsia="宋体" w:cs="宋体"/>
                <w:spacing w:val="-3"/>
                <w:sz w:val="24"/>
                <w:szCs w:val="24"/>
              </w:rPr>
              <w:t>父节点</w:t>
            </w:r>
          </w:p>
        </w:tc>
        <w:tc>
          <w:tcPr>
            <w:tcW w:w="1221" w:type="dxa"/>
            <w:vAlign w:val="top"/>
          </w:tcPr>
          <w:p w14:paraId="0CA96715">
            <w:pPr>
              <w:pStyle w:val="16"/>
              <w:spacing w:before="149" w:line="289" w:lineRule="exact"/>
              <w:ind w:left="405"/>
            </w:pPr>
            <w:r>
              <w:rPr>
                <w:spacing w:val="11"/>
              </w:rPr>
              <w:t>dfn</w:t>
            </w:r>
          </w:p>
        </w:tc>
        <w:tc>
          <w:tcPr>
            <w:tcW w:w="1262" w:type="dxa"/>
            <w:vAlign w:val="top"/>
          </w:tcPr>
          <w:p w14:paraId="0319C945">
            <w:pPr>
              <w:pStyle w:val="16"/>
              <w:spacing w:before="149" w:line="289" w:lineRule="exact"/>
              <w:ind w:left="459"/>
            </w:pPr>
            <w:r>
              <w:rPr>
                <w:spacing w:val="-4"/>
              </w:rPr>
              <w:t>low</w:t>
            </w:r>
          </w:p>
        </w:tc>
        <w:tc>
          <w:tcPr>
            <w:tcW w:w="1648" w:type="dxa"/>
            <w:vAlign w:val="top"/>
          </w:tcPr>
          <w:p w14:paraId="5AFAAB87">
            <w:pPr>
              <w:pStyle w:val="16"/>
              <w:spacing w:before="149" w:line="209" w:lineRule="auto"/>
              <w:ind w:left="517"/>
            </w:pPr>
            <w:r>
              <w:rPr>
                <w:spacing w:val="9"/>
              </w:rPr>
              <w:t>point</w:t>
            </w:r>
          </w:p>
        </w:tc>
        <w:tc>
          <w:tcPr>
            <w:tcW w:w="1811" w:type="dxa"/>
            <w:vAlign w:val="top"/>
          </w:tcPr>
          <w:p w14:paraId="23998888">
            <w:pPr>
              <w:pStyle w:val="16"/>
              <w:spacing w:before="149" w:line="209" w:lineRule="auto"/>
              <w:ind w:left="653"/>
            </w:pPr>
            <w:r>
              <w:rPr>
                <w:spacing w:val="-1"/>
              </w:rPr>
              <w:t>edge</w:t>
            </w:r>
          </w:p>
        </w:tc>
      </w:tr>
      <w:tr w14:paraId="36EC814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jc w:val="center"/>
        </w:trPr>
        <w:tc>
          <w:tcPr>
            <w:tcW w:w="731" w:type="dxa"/>
            <w:vAlign w:val="top"/>
          </w:tcPr>
          <w:p w14:paraId="240FD169">
            <w:pPr>
              <w:pStyle w:val="16"/>
              <w:spacing w:before="161" w:line="188" w:lineRule="auto"/>
              <w:ind w:left="330"/>
            </w:pPr>
            <w:r>
              <w:t>1</w:t>
            </w:r>
          </w:p>
        </w:tc>
        <w:tc>
          <w:tcPr>
            <w:tcW w:w="1206" w:type="dxa"/>
            <w:vAlign w:val="top"/>
          </w:tcPr>
          <w:p w14:paraId="35B837AB">
            <w:pPr>
              <w:pStyle w:val="16"/>
              <w:spacing w:before="161" w:line="188" w:lineRule="auto"/>
              <w:ind w:left="566"/>
            </w:pPr>
            <w:r>
              <w:t>1</w:t>
            </w:r>
          </w:p>
        </w:tc>
        <w:tc>
          <w:tcPr>
            <w:tcW w:w="966" w:type="dxa"/>
            <w:vAlign w:val="top"/>
          </w:tcPr>
          <w:p w14:paraId="4FC6EA33">
            <w:pPr>
              <w:pStyle w:val="16"/>
              <w:spacing w:before="161" w:line="188" w:lineRule="auto"/>
              <w:ind w:left="389"/>
            </w:pPr>
            <w:r>
              <w:rPr>
                <w:spacing w:val="-2"/>
              </w:rPr>
              <w:t>-1</w:t>
            </w:r>
          </w:p>
        </w:tc>
        <w:tc>
          <w:tcPr>
            <w:tcW w:w="1221" w:type="dxa"/>
            <w:vAlign w:val="top"/>
          </w:tcPr>
          <w:p w14:paraId="7CFA77E3">
            <w:pPr>
              <w:pStyle w:val="16"/>
              <w:spacing w:before="157" w:line="192" w:lineRule="auto"/>
              <w:ind w:left="128"/>
            </w:pPr>
            <w:r>
              <w:rPr>
                <w:rFonts w:hint="eastAsia" w:eastAsia="宋体"/>
                <w:spacing w:val="-1"/>
                <w:lang w:val="en-US" w:eastAsia="zh-CN"/>
              </w:rPr>
              <w:t>d</w:t>
            </w:r>
            <w:r>
              <w:rPr>
                <w:spacing w:val="-1"/>
              </w:rPr>
              <w:t>fn</w:t>
            </w:r>
            <w:r>
              <w:rPr>
                <w:rFonts w:hint="eastAsia" w:eastAsia="宋体"/>
                <w:spacing w:val="-1"/>
                <w:lang w:val="en-US" w:eastAsia="zh-CN"/>
              </w:rPr>
              <w:t>[</w:t>
            </w:r>
            <w:r>
              <w:rPr>
                <w:spacing w:val="-1"/>
              </w:rPr>
              <w:t>1</w:t>
            </w:r>
            <w:r>
              <w:rPr>
                <w:rFonts w:hint="eastAsia" w:eastAsia="宋体"/>
                <w:spacing w:val="-1"/>
                <w:lang w:val="en-US" w:eastAsia="zh-CN"/>
              </w:rPr>
              <w:t>]</w:t>
            </w:r>
            <w:r>
              <w:rPr>
                <w:spacing w:val="-1"/>
              </w:rPr>
              <w:t xml:space="preserve"> =</w:t>
            </w:r>
            <w:r>
              <w:rPr>
                <w:spacing w:val="28"/>
              </w:rPr>
              <w:t xml:space="preserve"> </w:t>
            </w:r>
            <w:r>
              <w:rPr>
                <w:spacing w:val="-1"/>
              </w:rPr>
              <w:t>1</w:t>
            </w:r>
          </w:p>
        </w:tc>
        <w:tc>
          <w:tcPr>
            <w:tcW w:w="1262" w:type="dxa"/>
            <w:vAlign w:val="top"/>
          </w:tcPr>
          <w:p w14:paraId="1B7EA67C">
            <w:pPr>
              <w:pStyle w:val="16"/>
              <w:spacing w:before="157" w:line="192" w:lineRule="auto"/>
              <w:ind w:left="129"/>
            </w:pPr>
            <w:r>
              <w:rPr>
                <w:spacing w:val="-1"/>
              </w:rPr>
              <w:t>low[1] =</w:t>
            </w:r>
            <w:r>
              <w:rPr>
                <w:spacing w:val="28"/>
                <w:w w:val="101"/>
              </w:rPr>
              <w:t xml:space="preserve"> </w:t>
            </w:r>
            <w:r>
              <w:rPr>
                <w:spacing w:val="-1"/>
              </w:rPr>
              <w:t>1</w:t>
            </w:r>
          </w:p>
        </w:tc>
        <w:tc>
          <w:tcPr>
            <w:tcW w:w="1648" w:type="dxa"/>
            <w:vAlign w:val="top"/>
          </w:tcPr>
          <w:p w14:paraId="2F0BF4C6">
            <w:pPr>
              <w:pStyle w:val="16"/>
              <w:spacing w:before="262" w:line="115" w:lineRule="exact"/>
              <w:ind w:left="792"/>
              <w:rPr>
                <w:rFonts w:hint="eastAsia" w:eastAsia="宋体"/>
                <w:lang w:val="en-US" w:eastAsia="zh-CN"/>
              </w:rPr>
            </w:pPr>
            <w:r>
              <w:rPr>
                <w:rFonts w:hint="eastAsia" w:eastAsia="宋体"/>
                <w:lang w:val="en-US" w:eastAsia="zh-CN"/>
              </w:rPr>
              <w:t>-</w:t>
            </w:r>
          </w:p>
        </w:tc>
        <w:tc>
          <w:tcPr>
            <w:tcW w:w="1811" w:type="dxa"/>
            <w:vAlign w:val="top"/>
          </w:tcPr>
          <w:p w14:paraId="6DD6A74A">
            <w:pPr>
              <w:pStyle w:val="16"/>
              <w:spacing w:before="262" w:line="115" w:lineRule="exact"/>
              <w:ind w:left="873"/>
            </w:pPr>
            <w:r>
              <w:rPr>
                <w:position w:val="-2"/>
              </w:rPr>
              <w:t>-</w:t>
            </w:r>
          </w:p>
        </w:tc>
      </w:tr>
      <w:tr w14:paraId="294A59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jc w:val="center"/>
        </w:trPr>
        <w:tc>
          <w:tcPr>
            <w:tcW w:w="731" w:type="dxa"/>
            <w:vAlign w:val="top"/>
          </w:tcPr>
          <w:p w14:paraId="7F312078">
            <w:pPr>
              <w:pStyle w:val="16"/>
              <w:spacing w:before="162" w:line="188" w:lineRule="auto"/>
              <w:ind w:left="307"/>
            </w:pPr>
            <w:r>
              <w:t>2</w:t>
            </w:r>
          </w:p>
        </w:tc>
        <w:tc>
          <w:tcPr>
            <w:tcW w:w="1206" w:type="dxa"/>
            <w:vAlign w:val="top"/>
          </w:tcPr>
          <w:p w14:paraId="5C9EA3A3">
            <w:pPr>
              <w:pStyle w:val="16"/>
              <w:spacing w:before="162" w:line="188" w:lineRule="auto"/>
              <w:ind w:left="543"/>
            </w:pPr>
            <w:r>
              <w:t>2</w:t>
            </w:r>
          </w:p>
        </w:tc>
        <w:tc>
          <w:tcPr>
            <w:tcW w:w="966" w:type="dxa"/>
            <w:vAlign w:val="top"/>
          </w:tcPr>
          <w:p w14:paraId="1A66C404">
            <w:pPr>
              <w:pStyle w:val="16"/>
              <w:spacing w:before="162" w:line="188" w:lineRule="auto"/>
              <w:ind w:left="447"/>
            </w:pPr>
            <w:r>
              <w:t>1</w:t>
            </w:r>
          </w:p>
        </w:tc>
        <w:tc>
          <w:tcPr>
            <w:tcW w:w="1221" w:type="dxa"/>
            <w:vAlign w:val="top"/>
          </w:tcPr>
          <w:p w14:paraId="4D373C0B">
            <w:pPr>
              <w:pStyle w:val="16"/>
              <w:spacing w:before="157" w:line="192" w:lineRule="auto"/>
              <w:ind w:left="128"/>
            </w:pPr>
            <w:r>
              <w:rPr>
                <w:spacing w:val="-1"/>
              </w:rPr>
              <w:t>dfn[2] =</w:t>
            </w:r>
            <w:r>
              <w:rPr>
                <w:spacing w:val="5"/>
              </w:rPr>
              <w:t xml:space="preserve"> </w:t>
            </w:r>
            <w:r>
              <w:rPr>
                <w:spacing w:val="-1"/>
              </w:rPr>
              <w:t>2</w:t>
            </w:r>
          </w:p>
        </w:tc>
        <w:tc>
          <w:tcPr>
            <w:tcW w:w="1262" w:type="dxa"/>
            <w:vAlign w:val="top"/>
          </w:tcPr>
          <w:p w14:paraId="47672D6A">
            <w:pPr>
              <w:pStyle w:val="16"/>
              <w:spacing w:before="157" w:line="192" w:lineRule="auto"/>
              <w:ind w:left="129"/>
            </w:pPr>
            <w:r>
              <w:rPr>
                <w:spacing w:val="-1"/>
              </w:rPr>
              <w:t>low[2] =</w:t>
            </w:r>
            <w:r>
              <w:rPr>
                <w:spacing w:val="5"/>
              </w:rPr>
              <w:t xml:space="preserve"> </w:t>
            </w:r>
            <w:r>
              <w:rPr>
                <w:spacing w:val="-1"/>
              </w:rPr>
              <w:t>2</w:t>
            </w:r>
          </w:p>
        </w:tc>
        <w:tc>
          <w:tcPr>
            <w:tcW w:w="1648" w:type="dxa"/>
            <w:vAlign w:val="top"/>
          </w:tcPr>
          <w:p w14:paraId="123C8568">
            <w:pPr>
              <w:pStyle w:val="16"/>
              <w:spacing w:before="263" w:line="115" w:lineRule="exact"/>
              <w:ind w:left="792"/>
            </w:pPr>
            <w:r>
              <w:rPr>
                <w:position w:val="-2"/>
              </w:rPr>
              <w:t>-</w:t>
            </w:r>
          </w:p>
        </w:tc>
        <w:tc>
          <w:tcPr>
            <w:tcW w:w="1811" w:type="dxa"/>
            <w:vAlign w:val="top"/>
          </w:tcPr>
          <w:p w14:paraId="6BE542D8">
            <w:pPr>
              <w:pStyle w:val="16"/>
              <w:spacing w:before="157" w:line="192" w:lineRule="auto"/>
              <w:ind w:left="131"/>
            </w:pPr>
            <w:r>
              <w:rPr>
                <w:spacing w:val="-1"/>
              </w:rPr>
              <w:t>edge[1-2] = true</w:t>
            </w:r>
          </w:p>
        </w:tc>
      </w:tr>
      <w:tr w14:paraId="2B6A6FD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jc w:val="center"/>
        </w:trPr>
        <w:tc>
          <w:tcPr>
            <w:tcW w:w="731" w:type="dxa"/>
            <w:vAlign w:val="top"/>
          </w:tcPr>
          <w:p w14:paraId="7A200322">
            <w:pPr>
              <w:spacing w:before="120" w:line="220" w:lineRule="auto"/>
              <w:ind w:left="155"/>
              <w:rPr>
                <w:rFonts w:ascii="宋体" w:hAnsi="宋体" w:eastAsia="宋体" w:cs="宋体"/>
                <w:sz w:val="24"/>
                <w:szCs w:val="24"/>
              </w:rPr>
            </w:pPr>
            <w:r>
              <w:rPr>
                <w:rFonts w:ascii="宋体" w:hAnsi="宋体" w:eastAsia="宋体" w:cs="宋体"/>
                <w:spacing w:val="-9"/>
                <w:sz w:val="24"/>
                <w:szCs w:val="24"/>
              </w:rPr>
              <w:t>回溯</w:t>
            </w:r>
          </w:p>
        </w:tc>
        <w:tc>
          <w:tcPr>
            <w:tcW w:w="1206" w:type="dxa"/>
            <w:vAlign w:val="top"/>
          </w:tcPr>
          <w:p w14:paraId="017FD02A">
            <w:pPr>
              <w:pStyle w:val="16"/>
              <w:spacing w:before="162" w:line="188" w:lineRule="auto"/>
              <w:ind w:left="566"/>
            </w:pPr>
            <w:r>
              <w:t>1</w:t>
            </w:r>
          </w:p>
        </w:tc>
        <w:tc>
          <w:tcPr>
            <w:tcW w:w="966" w:type="dxa"/>
            <w:vAlign w:val="top"/>
          </w:tcPr>
          <w:p w14:paraId="241B3236">
            <w:pPr>
              <w:pStyle w:val="16"/>
              <w:spacing w:before="263" w:line="115" w:lineRule="exact"/>
              <w:ind w:left="449"/>
              <w:rPr>
                <w:rFonts w:hint="default" w:eastAsia="宋体"/>
                <w:lang w:val="en-US" w:eastAsia="zh-CN"/>
              </w:rPr>
            </w:pPr>
            <w:r>
              <w:rPr>
                <w:rFonts w:hint="eastAsia" w:eastAsia="宋体"/>
                <w:lang w:val="en-US" w:eastAsia="zh-CN"/>
              </w:rPr>
              <w:t>-</w:t>
            </w:r>
          </w:p>
        </w:tc>
        <w:tc>
          <w:tcPr>
            <w:tcW w:w="1221" w:type="dxa"/>
            <w:vAlign w:val="top"/>
          </w:tcPr>
          <w:p w14:paraId="1B1F6A8A">
            <w:pPr>
              <w:pStyle w:val="16"/>
              <w:spacing w:before="263" w:line="115" w:lineRule="exact"/>
              <w:ind w:left="578"/>
            </w:pPr>
            <w:r>
              <w:rPr>
                <w:position w:val="-2"/>
              </w:rPr>
              <w:t>-</w:t>
            </w:r>
          </w:p>
        </w:tc>
        <w:tc>
          <w:tcPr>
            <w:tcW w:w="1262" w:type="dxa"/>
            <w:vAlign w:val="top"/>
          </w:tcPr>
          <w:p w14:paraId="6D7BE740">
            <w:pPr>
              <w:pStyle w:val="16"/>
              <w:spacing w:before="158" w:line="192" w:lineRule="auto"/>
              <w:ind w:left="129"/>
            </w:pPr>
            <w:r>
              <w:rPr>
                <w:spacing w:val="-1"/>
              </w:rPr>
              <w:t>low[1] =</w:t>
            </w:r>
            <w:r>
              <w:rPr>
                <w:spacing w:val="28"/>
                <w:w w:val="101"/>
              </w:rPr>
              <w:t xml:space="preserve"> </w:t>
            </w:r>
            <w:r>
              <w:rPr>
                <w:spacing w:val="-1"/>
              </w:rPr>
              <w:t>1</w:t>
            </w:r>
          </w:p>
        </w:tc>
        <w:tc>
          <w:tcPr>
            <w:tcW w:w="1648" w:type="dxa"/>
            <w:vAlign w:val="top"/>
          </w:tcPr>
          <w:p w14:paraId="3460D755">
            <w:pPr>
              <w:pStyle w:val="16"/>
              <w:spacing w:before="158" w:line="192" w:lineRule="auto"/>
              <w:ind w:left="121"/>
            </w:pPr>
            <w:r>
              <w:t>point[1] = true</w:t>
            </w:r>
          </w:p>
        </w:tc>
        <w:tc>
          <w:tcPr>
            <w:tcW w:w="1811" w:type="dxa"/>
            <w:vAlign w:val="top"/>
          </w:tcPr>
          <w:p w14:paraId="30D86434">
            <w:pPr>
              <w:pStyle w:val="16"/>
              <w:spacing w:before="263" w:line="115" w:lineRule="exact"/>
              <w:ind w:left="873"/>
            </w:pPr>
            <w:r>
              <w:rPr>
                <w:position w:val="-2"/>
              </w:rPr>
              <w:t>-</w:t>
            </w:r>
          </w:p>
        </w:tc>
      </w:tr>
      <w:tr w14:paraId="5604A1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jc w:val="center"/>
        </w:trPr>
        <w:tc>
          <w:tcPr>
            <w:tcW w:w="731" w:type="dxa"/>
            <w:vAlign w:val="top"/>
          </w:tcPr>
          <w:p w14:paraId="59E46980">
            <w:pPr>
              <w:pStyle w:val="16"/>
              <w:spacing w:before="163" w:line="188" w:lineRule="auto"/>
              <w:ind w:left="312"/>
            </w:pPr>
            <w:r>
              <w:t>3</w:t>
            </w:r>
          </w:p>
        </w:tc>
        <w:tc>
          <w:tcPr>
            <w:tcW w:w="1206" w:type="dxa"/>
            <w:vAlign w:val="top"/>
          </w:tcPr>
          <w:p w14:paraId="5ECB53E2">
            <w:pPr>
              <w:pStyle w:val="16"/>
              <w:spacing w:before="163" w:line="188" w:lineRule="auto"/>
              <w:ind w:left="548"/>
            </w:pPr>
            <w:r>
              <w:t>3</w:t>
            </w:r>
          </w:p>
        </w:tc>
        <w:tc>
          <w:tcPr>
            <w:tcW w:w="966" w:type="dxa"/>
            <w:vAlign w:val="top"/>
          </w:tcPr>
          <w:p w14:paraId="37BFA513">
            <w:pPr>
              <w:pStyle w:val="16"/>
              <w:spacing w:before="163" w:line="188" w:lineRule="auto"/>
              <w:ind w:left="447"/>
            </w:pPr>
            <w:r>
              <w:t>1</w:t>
            </w:r>
          </w:p>
        </w:tc>
        <w:tc>
          <w:tcPr>
            <w:tcW w:w="1221" w:type="dxa"/>
            <w:vAlign w:val="top"/>
          </w:tcPr>
          <w:p w14:paraId="74A69657">
            <w:pPr>
              <w:pStyle w:val="16"/>
              <w:spacing w:before="158" w:line="192" w:lineRule="auto"/>
              <w:ind w:left="128"/>
            </w:pPr>
            <w:r>
              <w:rPr>
                <w:spacing w:val="-1"/>
              </w:rPr>
              <w:t>dfn[3] =</w:t>
            </w:r>
            <w:r>
              <w:rPr>
                <w:spacing w:val="9"/>
              </w:rPr>
              <w:t xml:space="preserve"> </w:t>
            </w:r>
            <w:r>
              <w:rPr>
                <w:spacing w:val="-1"/>
              </w:rPr>
              <w:t>3</w:t>
            </w:r>
          </w:p>
        </w:tc>
        <w:tc>
          <w:tcPr>
            <w:tcW w:w="1262" w:type="dxa"/>
            <w:vAlign w:val="top"/>
          </w:tcPr>
          <w:p w14:paraId="15F423CB">
            <w:pPr>
              <w:pStyle w:val="16"/>
              <w:spacing w:before="158" w:line="192" w:lineRule="auto"/>
              <w:ind w:left="129"/>
            </w:pPr>
            <w:r>
              <w:rPr>
                <w:spacing w:val="-1"/>
              </w:rPr>
              <w:t>low[3] =</w:t>
            </w:r>
            <w:r>
              <w:rPr>
                <w:spacing w:val="10"/>
              </w:rPr>
              <w:t xml:space="preserve"> </w:t>
            </w:r>
            <w:r>
              <w:rPr>
                <w:spacing w:val="-1"/>
              </w:rPr>
              <w:t>3</w:t>
            </w:r>
          </w:p>
        </w:tc>
        <w:tc>
          <w:tcPr>
            <w:tcW w:w="1648" w:type="dxa"/>
            <w:vAlign w:val="top"/>
          </w:tcPr>
          <w:p w14:paraId="221D0DAF">
            <w:pPr>
              <w:pStyle w:val="16"/>
              <w:spacing w:before="264" w:line="115" w:lineRule="exact"/>
              <w:ind w:left="792"/>
            </w:pPr>
            <w:r>
              <w:rPr>
                <w:position w:val="-2"/>
              </w:rPr>
              <w:t>-</w:t>
            </w:r>
          </w:p>
        </w:tc>
        <w:tc>
          <w:tcPr>
            <w:tcW w:w="1811" w:type="dxa"/>
            <w:vAlign w:val="top"/>
          </w:tcPr>
          <w:p w14:paraId="27BF0FC5">
            <w:pPr>
              <w:pStyle w:val="16"/>
              <w:spacing w:before="158" w:line="192" w:lineRule="auto"/>
              <w:ind w:left="131"/>
            </w:pPr>
            <w:r>
              <w:rPr>
                <w:spacing w:val="-1"/>
              </w:rPr>
              <w:t>edge[1-3] = true</w:t>
            </w:r>
          </w:p>
        </w:tc>
      </w:tr>
      <w:tr w14:paraId="13F3A7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jc w:val="center"/>
        </w:trPr>
        <w:tc>
          <w:tcPr>
            <w:tcW w:w="731" w:type="dxa"/>
            <w:vAlign w:val="top"/>
          </w:tcPr>
          <w:p w14:paraId="205CAE70">
            <w:pPr>
              <w:spacing w:before="121" w:line="220" w:lineRule="auto"/>
              <w:ind w:left="155"/>
              <w:rPr>
                <w:rFonts w:ascii="宋体" w:hAnsi="宋体" w:eastAsia="宋体" w:cs="宋体"/>
                <w:sz w:val="24"/>
                <w:szCs w:val="24"/>
              </w:rPr>
            </w:pPr>
            <w:r>
              <w:rPr>
                <w:rFonts w:ascii="宋体" w:hAnsi="宋体" w:eastAsia="宋体" w:cs="宋体"/>
                <w:spacing w:val="-9"/>
                <w:sz w:val="24"/>
                <w:szCs w:val="24"/>
              </w:rPr>
              <w:t>回溯</w:t>
            </w:r>
          </w:p>
        </w:tc>
        <w:tc>
          <w:tcPr>
            <w:tcW w:w="1206" w:type="dxa"/>
            <w:vAlign w:val="top"/>
          </w:tcPr>
          <w:p w14:paraId="7361CE43">
            <w:pPr>
              <w:pStyle w:val="16"/>
              <w:spacing w:before="163" w:line="188" w:lineRule="auto"/>
              <w:ind w:left="566"/>
            </w:pPr>
            <w:r>
              <w:t>1</w:t>
            </w:r>
          </w:p>
        </w:tc>
        <w:tc>
          <w:tcPr>
            <w:tcW w:w="966" w:type="dxa"/>
            <w:vAlign w:val="top"/>
          </w:tcPr>
          <w:p w14:paraId="30EC197B">
            <w:pPr>
              <w:pStyle w:val="16"/>
              <w:spacing w:before="264" w:line="115" w:lineRule="exact"/>
              <w:ind w:left="449"/>
            </w:pPr>
            <w:r>
              <w:rPr>
                <w:position w:val="-2"/>
              </w:rPr>
              <w:t>-</w:t>
            </w:r>
          </w:p>
        </w:tc>
        <w:tc>
          <w:tcPr>
            <w:tcW w:w="1221" w:type="dxa"/>
            <w:vAlign w:val="top"/>
          </w:tcPr>
          <w:p w14:paraId="799A273C">
            <w:pPr>
              <w:pStyle w:val="16"/>
              <w:spacing w:before="264" w:line="115" w:lineRule="exact"/>
              <w:ind w:left="578"/>
            </w:pPr>
            <w:r>
              <w:rPr>
                <w:position w:val="-2"/>
              </w:rPr>
              <w:t>-</w:t>
            </w:r>
          </w:p>
        </w:tc>
        <w:tc>
          <w:tcPr>
            <w:tcW w:w="1262" w:type="dxa"/>
            <w:vAlign w:val="top"/>
          </w:tcPr>
          <w:p w14:paraId="348EAF02">
            <w:pPr>
              <w:pStyle w:val="16"/>
              <w:spacing w:before="159" w:line="192" w:lineRule="auto"/>
              <w:ind w:left="129"/>
            </w:pPr>
            <w:r>
              <w:rPr>
                <w:spacing w:val="-1"/>
              </w:rPr>
              <w:t>low[1] =</w:t>
            </w:r>
            <w:r>
              <w:rPr>
                <w:spacing w:val="28"/>
                <w:w w:val="101"/>
              </w:rPr>
              <w:t xml:space="preserve"> </w:t>
            </w:r>
            <w:r>
              <w:rPr>
                <w:spacing w:val="-1"/>
              </w:rPr>
              <w:t>1</w:t>
            </w:r>
          </w:p>
        </w:tc>
        <w:tc>
          <w:tcPr>
            <w:tcW w:w="1648" w:type="dxa"/>
            <w:vAlign w:val="top"/>
          </w:tcPr>
          <w:p w14:paraId="00BF8780">
            <w:pPr>
              <w:pStyle w:val="16"/>
              <w:spacing w:before="159" w:line="192" w:lineRule="auto"/>
              <w:ind w:left="121"/>
            </w:pPr>
            <w:r>
              <w:t>point[1] = true</w:t>
            </w:r>
          </w:p>
        </w:tc>
        <w:tc>
          <w:tcPr>
            <w:tcW w:w="1811" w:type="dxa"/>
            <w:vAlign w:val="top"/>
          </w:tcPr>
          <w:p w14:paraId="5F8BE007">
            <w:pPr>
              <w:pStyle w:val="16"/>
              <w:spacing w:before="264" w:line="115" w:lineRule="exact"/>
              <w:ind w:left="873"/>
            </w:pPr>
            <w:r>
              <w:rPr>
                <w:position w:val="-2"/>
              </w:rPr>
              <w:t>-</w:t>
            </w:r>
          </w:p>
        </w:tc>
      </w:tr>
      <w:tr w14:paraId="69E86E4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jc w:val="center"/>
        </w:trPr>
        <w:tc>
          <w:tcPr>
            <w:tcW w:w="731" w:type="dxa"/>
            <w:vAlign w:val="top"/>
          </w:tcPr>
          <w:p w14:paraId="110FB2F3">
            <w:pPr>
              <w:pStyle w:val="16"/>
              <w:spacing w:before="164" w:line="188" w:lineRule="auto"/>
              <w:ind w:left="306"/>
            </w:pPr>
            <w:r>
              <w:t>4</w:t>
            </w:r>
          </w:p>
        </w:tc>
        <w:tc>
          <w:tcPr>
            <w:tcW w:w="1206" w:type="dxa"/>
            <w:vAlign w:val="top"/>
          </w:tcPr>
          <w:p w14:paraId="5BE36F4B">
            <w:pPr>
              <w:pStyle w:val="16"/>
              <w:spacing w:before="164" w:line="188" w:lineRule="auto"/>
              <w:ind w:left="542"/>
            </w:pPr>
            <w:r>
              <w:t>4</w:t>
            </w:r>
          </w:p>
        </w:tc>
        <w:tc>
          <w:tcPr>
            <w:tcW w:w="966" w:type="dxa"/>
            <w:vAlign w:val="top"/>
          </w:tcPr>
          <w:p w14:paraId="3217095B">
            <w:pPr>
              <w:pStyle w:val="16"/>
              <w:spacing w:before="164" w:line="188" w:lineRule="auto"/>
              <w:ind w:left="447"/>
            </w:pPr>
            <w:r>
              <w:t>1</w:t>
            </w:r>
          </w:p>
        </w:tc>
        <w:tc>
          <w:tcPr>
            <w:tcW w:w="1221" w:type="dxa"/>
            <w:vAlign w:val="top"/>
          </w:tcPr>
          <w:p w14:paraId="4464ECAC">
            <w:pPr>
              <w:pStyle w:val="16"/>
              <w:spacing w:before="159" w:line="192" w:lineRule="auto"/>
              <w:ind w:left="128"/>
            </w:pPr>
            <w:r>
              <w:rPr>
                <w:spacing w:val="-1"/>
              </w:rPr>
              <w:t>dfn[4] =</w:t>
            </w:r>
            <w:r>
              <w:rPr>
                <w:spacing w:val="3"/>
              </w:rPr>
              <w:t xml:space="preserve"> </w:t>
            </w:r>
            <w:r>
              <w:rPr>
                <w:spacing w:val="-1"/>
              </w:rPr>
              <w:t>4</w:t>
            </w:r>
          </w:p>
        </w:tc>
        <w:tc>
          <w:tcPr>
            <w:tcW w:w="1262" w:type="dxa"/>
            <w:vAlign w:val="top"/>
          </w:tcPr>
          <w:p w14:paraId="77D08D1F">
            <w:pPr>
              <w:pStyle w:val="16"/>
              <w:spacing w:before="159" w:line="192" w:lineRule="auto"/>
              <w:ind w:left="129"/>
            </w:pPr>
            <w:r>
              <w:rPr>
                <w:spacing w:val="-1"/>
              </w:rPr>
              <w:t>low[4] =</w:t>
            </w:r>
            <w:r>
              <w:rPr>
                <w:spacing w:val="4"/>
              </w:rPr>
              <w:t xml:space="preserve"> </w:t>
            </w:r>
            <w:r>
              <w:rPr>
                <w:spacing w:val="-1"/>
              </w:rPr>
              <w:t>4</w:t>
            </w:r>
          </w:p>
        </w:tc>
        <w:tc>
          <w:tcPr>
            <w:tcW w:w="1648" w:type="dxa"/>
            <w:vAlign w:val="top"/>
          </w:tcPr>
          <w:p w14:paraId="15390306">
            <w:pPr>
              <w:pStyle w:val="16"/>
              <w:spacing w:before="265" w:line="115" w:lineRule="exact"/>
              <w:ind w:left="792"/>
            </w:pPr>
            <w:r>
              <w:rPr>
                <w:position w:val="-2"/>
              </w:rPr>
              <w:t>-</w:t>
            </w:r>
          </w:p>
        </w:tc>
        <w:tc>
          <w:tcPr>
            <w:tcW w:w="1811" w:type="dxa"/>
            <w:vAlign w:val="top"/>
          </w:tcPr>
          <w:p w14:paraId="347BC4E5">
            <w:pPr>
              <w:pStyle w:val="16"/>
              <w:spacing w:before="159" w:line="192" w:lineRule="auto"/>
              <w:ind w:left="131"/>
            </w:pPr>
            <w:r>
              <w:rPr>
                <w:spacing w:val="-1"/>
              </w:rPr>
              <w:t>edge[1-4] = true</w:t>
            </w:r>
          </w:p>
        </w:tc>
      </w:tr>
      <w:tr w14:paraId="1B5281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jc w:val="center"/>
        </w:trPr>
        <w:tc>
          <w:tcPr>
            <w:tcW w:w="731" w:type="dxa"/>
            <w:vAlign w:val="top"/>
          </w:tcPr>
          <w:p w14:paraId="23901384">
            <w:pPr>
              <w:spacing w:before="122" w:line="220" w:lineRule="auto"/>
              <w:ind w:left="155"/>
              <w:rPr>
                <w:rFonts w:ascii="宋体" w:hAnsi="宋体" w:eastAsia="宋体" w:cs="宋体"/>
                <w:sz w:val="24"/>
                <w:szCs w:val="24"/>
              </w:rPr>
            </w:pPr>
            <w:r>
              <w:rPr>
                <w:rFonts w:ascii="宋体" w:hAnsi="宋体" w:eastAsia="宋体" w:cs="宋体"/>
                <w:spacing w:val="-9"/>
                <w:sz w:val="24"/>
                <w:szCs w:val="24"/>
              </w:rPr>
              <w:t>回溯</w:t>
            </w:r>
          </w:p>
        </w:tc>
        <w:tc>
          <w:tcPr>
            <w:tcW w:w="1206" w:type="dxa"/>
            <w:vAlign w:val="top"/>
          </w:tcPr>
          <w:p w14:paraId="2A2B54F6">
            <w:pPr>
              <w:pStyle w:val="16"/>
              <w:spacing w:before="164" w:line="188" w:lineRule="auto"/>
              <w:ind w:left="566"/>
            </w:pPr>
            <w:r>
              <w:t>1</w:t>
            </w:r>
          </w:p>
        </w:tc>
        <w:tc>
          <w:tcPr>
            <w:tcW w:w="966" w:type="dxa"/>
            <w:vAlign w:val="top"/>
          </w:tcPr>
          <w:p w14:paraId="0C12B9D2">
            <w:pPr>
              <w:pStyle w:val="16"/>
              <w:spacing w:before="265" w:line="116" w:lineRule="exact"/>
              <w:ind w:left="449"/>
            </w:pPr>
            <w:r>
              <w:rPr>
                <w:position w:val="-2"/>
              </w:rPr>
              <w:t>-</w:t>
            </w:r>
          </w:p>
        </w:tc>
        <w:tc>
          <w:tcPr>
            <w:tcW w:w="1221" w:type="dxa"/>
            <w:vAlign w:val="top"/>
          </w:tcPr>
          <w:p w14:paraId="002F0128">
            <w:pPr>
              <w:pStyle w:val="16"/>
              <w:spacing w:before="265" w:line="116" w:lineRule="exact"/>
              <w:ind w:left="578"/>
            </w:pPr>
            <w:r>
              <w:rPr>
                <w:position w:val="-2"/>
              </w:rPr>
              <w:t>-</w:t>
            </w:r>
          </w:p>
        </w:tc>
        <w:tc>
          <w:tcPr>
            <w:tcW w:w="1262" w:type="dxa"/>
            <w:vAlign w:val="top"/>
          </w:tcPr>
          <w:p w14:paraId="086D3B0A">
            <w:pPr>
              <w:pStyle w:val="16"/>
              <w:spacing w:before="160" w:line="192" w:lineRule="auto"/>
              <w:ind w:left="129"/>
            </w:pPr>
            <w:r>
              <w:rPr>
                <w:spacing w:val="-1"/>
              </w:rPr>
              <w:t>low[1] =</w:t>
            </w:r>
            <w:r>
              <w:rPr>
                <w:spacing w:val="28"/>
                <w:w w:val="101"/>
              </w:rPr>
              <w:t xml:space="preserve"> </w:t>
            </w:r>
            <w:r>
              <w:rPr>
                <w:spacing w:val="-1"/>
              </w:rPr>
              <w:t>1</w:t>
            </w:r>
          </w:p>
        </w:tc>
        <w:tc>
          <w:tcPr>
            <w:tcW w:w="1648" w:type="dxa"/>
            <w:vAlign w:val="top"/>
          </w:tcPr>
          <w:p w14:paraId="39890F9A">
            <w:pPr>
              <w:pStyle w:val="16"/>
              <w:spacing w:before="160" w:line="192" w:lineRule="auto"/>
              <w:ind w:left="121"/>
            </w:pPr>
            <w:r>
              <w:t>point[1] = true</w:t>
            </w:r>
          </w:p>
        </w:tc>
        <w:tc>
          <w:tcPr>
            <w:tcW w:w="1811" w:type="dxa"/>
            <w:vAlign w:val="top"/>
          </w:tcPr>
          <w:p w14:paraId="41202FD3">
            <w:pPr>
              <w:pStyle w:val="16"/>
              <w:spacing w:before="265" w:line="116" w:lineRule="exact"/>
              <w:ind w:left="873"/>
            </w:pPr>
            <w:r>
              <w:rPr>
                <w:position w:val="-2"/>
              </w:rPr>
              <w:t>-</w:t>
            </w:r>
          </w:p>
        </w:tc>
      </w:tr>
      <w:tr w14:paraId="28788A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9" w:hRule="atLeast"/>
          <w:jc w:val="center"/>
        </w:trPr>
        <w:tc>
          <w:tcPr>
            <w:tcW w:w="731" w:type="dxa"/>
            <w:vAlign w:val="top"/>
          </w:tcPr>
          <w:p w14:paraId="353D5F79">
            <w:pPr>
              <w:pStyle w:val="16"/>
              <w:spacing w:before="168" w:line="185" w:lineRule="auto"/>
              <w:ind w:left="314"/>
            </w:pPr>
            <w:r>
              <w:t>5</w:t>
            </w:r>
          </w:p>
        </w:tc>
        <w:tc>
          <w:tcPr>
            <w:tcW w:w="1206" w:type="dxa"/>
            <w:vAlign w:val="top"/>
          </w:tcPr>
          <w:p w14:paraId="6108ABE1">
            <w:pPr>
              <w:pStyle w:val="16"/>
              <w:spacing w:before="168" w:line="185" w:lineRule="auto"/>
              <w:ind w:left="550"/>
            </w:pPr>
            <w:r>
              <w:t>5</w:t>
            </w:r>
          </w:p>
        </w:tc>
        <w:tc>
          <w:tcPr>
            <w:tcW w:w="966" w:type="dxa"/>
            <w:vAlign w:val="top"/>
          </w:tcPr>
          <w:p w14:paraId="382B945E">
            <w:pPr>
              <w:pStyle w:val="16"/>
              <w:spacing w:before="165" w:line="188" w:lineRule="auto"/>
              <w:ind w:left="447"/>
            </w:pPr>
            <w:r>
              <w:t>1</w:t>
            </w:r>
          </w:p>
        </w:tc>
        <w:tc>
          <w:tcPr>
            <w:tcW w:w="1221" w:type="dxa"/>
            <w:vAlign w:val="top"/>
          </w:tcPr>
          <w:p w14:paraId="086F6084">
            <w:pPr>
              <w:pStyle w:val="16"/>
              <w:spacing w:before="160" w:line="192" w:lineRule="auto"/>
              <w:ind w:left="128"/>
            </w:pPr>
            <w:r>
              <w:rPr>
                <w:spacing w:val="-1"/>
              </w:rPr>
              <w:t>dfn[5] =</w:t>
            </w:r>
            <w:r>
              <w:rPr>
                <w:spacing w:val="11"/>
              </w:rPr>
              <w:t xml:space="preserve"> </w:t>
            </w:r>
            <w:r>
              <w:rPr>
                <w:spacing w:val="-1"/>
              </w:rPr>
              <w:t>5</w:t>
            </w:r>
          </w:p>
        </w:tc>
        <w:tc>
          <w:tcPr>
            <w:tcW w:w="1262" w:type="dxa"/>
            <w:vAlign w:val="top"/>
          </w:tcPr>
          <w:p w14:paraId="6097EAAE">
            <w:pPr>
              <w:pStyle w:val="16"/>
              <w:spacing w:before="160" w:line="192" w:lineRule="auto"/>
              <w:ind w:left="129"/>
            </w:pPr>
            <w:r>
              <w:rPr>
                <w:spacing w:val="-1"/>
              </w:rPr>
              <w:t>low[5] =</w:t>
            </w:r>
            <w:r>
              <w:rPr>
                <w:spacing w:val="12"/>
              </w:rPr>
              <w:t xml:space="preserve"> </w:t>
            </w:r>
            <w:r>
              <w:rPr>
                <w:spacing w:val="-1"/>
              </w:rPr>
              <w:t>5</w:t>
            </w:r>
          </w:p>
        </w:tc>
        <w:tc>
          <w:tcPr>
            <w:tcW w:w="1648" w:type="dxa"/>
            <w:vAlign w:val="top"/>
          </w:tcPr>
          <w:p w14:paraId="04A8B90D">
            <w:pPr>
              <w:pStyle w:val="16"/>
              <w:spacing w:before="266" w:line="115" w:lineRule="exact"/>
              <w:ind w:left="792"/>
            </w:pPr>
            <w:r>
              <w:rPr>
                <w:position w:val="-2"/>
              </w:rPr>
              <w:t>-</w:t>
            </w:r>
          </w:p>
        </w:tc>
        <w:tc>
          <w:tcPr>
            <w:tcW w:w="1811" w:type="dxa"/>
            <w:vAlign w:val="top"/>
          </w:tcPr>
          <w:p w14:paraId="78CD92DA">
            <w:pPr>
              <w:pStyle w:val="16"/>
              <w:spacing w:before="160" w:line="192" w:lineRule="auto"/>
              <w:ind w:left="131"/>
            </w:pPr>
            <w:r>
              <w:rPr>
                <w:spacing w:val="-1"/>
              </w:rPr>
              <w:t>edge[1-5] = true</w:t>
            </w:r>
          </w:p>
        </w:tc>
      </w:tr>
      <w:tr w14:paraId="29676B1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3" w:hRule="atLeast"/>
          <w:jc w:val="center"/>
        </w:trPr>
        <w:tc>
          <w:tcPr>
            <w:tcW w:w="731" w:type="dxa"/>
            <w:vAlign w:val="top"/>
          </w:tcPr>
          <w:p w14:paraId="41E084C2">
            <w:pPr>
              <w:spacing w:before="123" w:line="220" w:lineRule="auto"/>
              <w:ind w:left="155"/>
              <w:rPr>
                <w:rFonts w:ascii="宋体" w:hAnsi="宋体" w:eastAsia="宋体" w:cs="宋体"/>
                <w:sz w:val="24"/>
                <w:szCs w:val="24"/>
              </w:rPr>
            </w:pPr>
            <w:r>
              <w:rPr>
                <w:rFonts w:ascii="宋体" w:hAnsi="宋体" w:eastAsia="宋体" w:cs="宋体"/>
                <w:spacing w:val="-9"/>
                <w:sz w:val="24"/>
                <w:szCs w:val="24"/>
              </w:rPr>
              <w:t>回溯</w:t>
            </w:r>
          </w:p>
        </w:tc>
        <w:tc>
          <w:tcPr>
            <w:tcW w:w="1206" w:type="dxa"/>
            <w:vAlign w:val="top"/>
          </w:tcPr>
          <w:p w14:paraId="02E5478E">
            <w:pPr>
              <w:pStyle w:val="16"/>
              <w:spacing w:before="166" w:line="188" w:lineRule="auto"/>
              <w:ind w:left="566"/>
            </w:pPr>
            <w:r>
              <w:t>1</w:t>
            </w:r>
          </w:p>
        </w:tc>
        <w:tc>
          <w:tcPr>
            <w:tcW w:w="966" w:type="dxa"/>
            <w:vAlign w:val="top"/>
          </w:tcPr>
          <w:p w14:paraId="4EA00973">
            <w:pPr>
              <w:pStyle w:val="16"/>
              <w:spacing w:before="266" w:line="116" w:lineRule="exact"/>
              <w:ind w:left="449"/>
            </w:pPr>
            <w:r>
              <w:rPr>
                <w:position w:val="-2"/>
              </w:rPr>
              <w:t>-</w:t>
            </w:r>
          </w:p>
        </w:tc>
        <w:tc>
          <w:tcPr>
            <w:tcW w:w="1221" w:type="dxa"/>
            <w:vAlign w:val="top"/>
          </w:tcPr>
          <w:p w14:paraId="433BE7BA">
            <w:pPr>
              <w:pStyle w:val="16"/>
              <w:spacing w:before="266" w:line="116" w:lineRule="exact"/>
              <w:ind w:left="578"/>
            </w:pPr>
            <w:r>
              <w:rPr>
                <w:position w:val="-2"/>
              </w:rPr>
              <w:t>-</w:t>
            </w:r>
          </w:p>
        </w:tc>
        <w:tc>
          <w:tcPr>
            <w:tcW w:w="1262" w:type="dxa"/>
            <w:vAlign w:val="top"/>
          </w:tcPr>
          <w:p w14:paraId="78737661">
            <w:pPr>
              <w:pStyle w:val="16"/>
              <w:spacing w:before="161" w:line="192" w:lineRule="auto"/>
              <w:ind w:left="129"/>
            </w:pPr>
            <w:r>
              <w:rPr>
                <w:spacing w:val="-1"/>
              </w:rPr>
              <w:t>low[1] =</w:t>
            </w:r>
            <w:r>
              <w:rPr>
                <w:spacing w:val="28"/>
                <w:w w:val="101"/>
              </w:rPr>
              <w:t xml:space="preserve"> </w:t>
            </w:r>
            <w:r>
              <w:rPr>
                <w:spacing w:val="-1"/>
              </w:rPr>
              <w:t>1</w:t>
            </w:r>
          </w:p>
        </w:tc>
        <w:tc>
          <w:tcPr>
            <w:tcW w:w="1648" w:type="dxa"/>
            <w:vAlign w:val="top"/>
          </w:tcPr>
          <w:p w14:paraId="732874E5">
            <w:pPr>
              <w:pStyle w:val="16"/>
              <w:spacing w:before="161" w:line="192" w:lineRule="auto"/>
              <w:ind w:left="121"/>
            </w:pPr>
            <w:r>
              <w:t>point[1] = true</w:t>
            </w:r>
          </w:p>
        </w:tc>
        <w:tc>
          <w:tcPr>
            <w:tcW w:w="1811" w:type="dxa"/>
            <w:vAlign w:val="top"/>
          </w:tcPr>
          <w:p w14:paraId="63B1ADCA">
            <w:pPr>
              <w:pStyle w:val="16"/>
              <w:spacing w:before="266" w:line="116" w:lineRule="exact"/>
              <w:ind w:left="873"/>
            </w:pPr>
            <w:r>
              <w:rPr>
                <w:position w:val="-2"/>
              </w:rPr>
              <w:t>-</w:t>
            </w:r>
          </w:p>
        </w:tc>
      </w:tr>
    </w:tbl>
    <w:p w14:paraId="5F51B6D5">
      <w:pPr>
        <w:pStyle w:val="17"/>
        <w:bidi w:val="0"/>
        <w:rPr>
          <w:rFonts w:hint="default"/>
          <w:lang w:val="en-US" w:eastAsia="zh-CN"/>
        </w:rPr>
      </w:pPr>
      <w:r>
        <w:rPr>
          <w:rFonts w:hint="eastAsia"/>
          <w:lang w:val="en-US" w:eastAsia="zh-CN"/>
        </w:rPr>
        <w:t>表7-1 Tarjan算法计算割点和割边过程</w:t>
      </w:r>
    </w:p>
    <w:p w14:paraId="08CC4D3A">
      <w:pPr>
        <w:pStyle w:val="3"/>
        <w:bidi w:val="0"/>
        <w:rPr>
          <w:rFonts w:hint="eastAsia"/>
          <w:lang w:val="en-US" w:eastAsia="zh-CN"/>
        </w:rPr>
      </w:pPr>
      <w:bookmarkStart w:id="42" w:name="_Toc19133"/>
      <w:r>
        <w:rPr>
          <w:rFonts w:hint="eastAsia"/>
          <w:lang w:val="en-US" w:eastAsia="zh-CN"/>
        </w:rPr>
        <w:t>7.5 特殊情况</w:t>
      </w:r>
      <w:bookmarkEnd w:id="42"/>
    </w:p>
    <w:p w14:paraId="50122BBC">
      <w:pPr>
        <w:rPr>
          <w:rFonts w:hint="default"/>
          <w:lang w:val="en-US" w:eastAsia="zh-CN"/>
        </w:rPr>
      </w:pPr>
      <w:r>
        <w:rPr>
          <w:rFonts w:hint="eastAsia"/>
          <w:lang w:val="en-US" w:eastAsia="zh-CN"/>
        </w:rPr>
        <w:t>·</w:t>
      </w:r>
      <w:r>
        <w:rPr>
          <w:rFonts w:hint="default"/>
          <w:lang w:val="en-US" w:eastAsia="zh-CN"/>
        </w:rPr>
        <w:t>完全连通的图中，没有割点和割边，因为每个节点之间都有直接的连接， 不会因去除某个节点或边而割裂图。</w:t>
      </w:r>
    </w:p>
    <w:p w14:paraId="17C49B0B">
      <w:pPr>
        <w:rPr>
          <w:rFonts w:hint="default"/>
          <w:lang w:val="en-US" w:eastAsia="zh-CN"/>
        </w:rPr>
      </w:pPr>
      <w:r>
        <w:rPr>
          <w:rFonts w:hint="default"/>
          <w:lang w:val="en-US" w:eastAsia="zh-CN"/>
        </w:rPr>
        <w:t>• 在环形结构的图中，每条边都连接成一个闭合环，因此也没有割点或割边。</w:t>
      </w:r>
    </w:p>
    <w:p w14:paraId="7A7EF83F">
      <w:pPr>
        <w:pStyle w:val="2"/>
        <w:bidi w:val="0"/>
        <w:rPr>
          <w:rFonts w:hint="eastAsia"/>
          <w:lang w:val="en-US" w:eastAsia="zh-CN"/>
        </w:rPr>
      </w:pPr>
      <w:bookmarkStart w:id="43" w:name="_Toc32392"/>
      <w:r>
        <w:rPr>
          <w:rFonts w:hint="eastAsia"/>
          <w:lang w:val="en-US" w:eastAsia="zh-CN"/>
        </w:rPr>
        <w:t>8 静态区间查询</w:t>
      </w:r>
      <w:bookmarkEnd w:id="43"/>
    </w:p>
    <w:p w14:paraId="00FF2195">
      <w:pPr>
        <w:pStyle w:val="3"/>
        <w:bidi w:val="0"/>
        <w:rPr>
          <w:rFonts w:hint="eastAsia"/>
          <w:lang w:val="en-US" w:eastAsia="zh-CN"/>
        </w:rPr>
      </w:pPr>
      <w:bookmarkStart w:id="44" w:name="_Toc7733"/>
      <w:r>
        <w:rPr>
          <w:rFonts w:hint="eastAsia"/>
          <w:lang w:val="en-US" w:eastAsia="zh-CN"/>
        </w:rPr>
        <w:t>8.1 题目描述</w:t>
      </w:r>
      <w:bookmarkEnd w:id="44"/>
    </w:p>
    <w:p w14:paraId="0EADE283">
      <w:pPr>
        <w:ind w:firstLine="420" w:firstLineChars="0"/>
        <w:rPr>
          <w:rFonts w:hint="default"/>
          <w:lang w:val="en-US" w:eastAsia="zh-CN"/>
        </w:rPr>
      </w:pPr>
      <w:r>
        <w:rPr>
          <w:rFonts w:hint="default"/>
          <w:lang w:val="en-US" w:eastAsia="zh-CN"/>
        </w:rPr>
        <w:t>给定一个长度为 N 的数列，和 M 次询问，求出每一次询问的区间内数字的 最大值。</w:t>
      </w:r>
    </w:p>
    <w:p w14:paraId="76A88FFC">
      <w:pPr>
        <w:pStyle w:val="3"/>
        <w:bidi w:val="0"/>
        <w:rPr>
          <w:rFonts w:hint="eastAsia"/>
          <w:lang w:val="en-US" w:eastAsia="zh-CN"/>
        </w:rPr>
      </w:pPr>
      <w:bookmarkStart w:id="45" w:name="_Toc7220"/>
      <w:r>
        <w:rPr>
          <w:rFonts w:hint="eastAsia"/>
          <w:lang w:val="en-US" w:eastAsia="zh-CN"/>
        </w:rPr>
        <w:t>8.2 算法流程</w:t>
      </w:r>
      <w:bookmarkEnd w:id="45"/>
    </w:p>
    <w:p w14:paraId="03AF57AB">
      <w:pPr>
        <w:ind w:firstLine="420" w:firstLineChars="0"/>
        <w:rPr>
          <w:rFonts w:hint="default"/>
          <w:lang w:val="en-US" w:eastAsia="zh-CN"/>
        </w:rPr>
      </w:pPr>
      <w:r>
        <w:rPr>
          <w:rFonts w:hint="default"/>
          <w:lang w:val="en-US" w:eastAsia="zh-CN"/>
        </w:rPr>
        <w:t>使用线段树</w:t>
      </w:r>
      <w:r>
        <w:rPr>
          <w:rFonts w:hint="eastAsia"/>
          <w:lang w:val="en-US" w:eastAsia="zh-CN"/>
        </w:rPr>
        <w:t>这种</w:t>
      </w:r>
      <w:r>
        <w:rPr>
          <w:rFonts w:hint="default"/>
          <w:lang w:val="en-US" w:eastAsia="zh-CN"/>
        </w:rPr>
        <w:t>数据结构来高效地解决静态区间最大值查询问题。整个过程分为两个主要阶段：</w:t>
      </w:r>
      <w:r>
        <w:rPr>
          <w:rFonts w:hint="default"/>
          <w:b/>
          <w:bCs/>
          <w:lang w:val="en-US" w:eastAsia="zh-CN"/>
        </w:rPr>
        <w:t>构建</w:t>
      </w:r>
      <w:r>
        <w:rPr>
          <w:rFonts w:hint="default"/>
          <w:lang w:val="en-US" w:eastAsia="zh-CN"/>
        </w:rPr>
        <w:t>和</w:t>
      </w:r>
      <w:r>
        <w:rPr>
          <w:rFonts w:hint="default"/>
          <w:b/>
          <w:bCs/>
          <w:lang w:val="en-US" w:eastAsia="zh-CN"/>
        </w:rPr>
        <w:t>查询</w:t>
      </w:r>
      <w:r>
        <w:rPr>
          <w:rFonts w:hint="default"/>
          <w:lang w:val="en-US" w:eastAsia="zh-CN"/>
        </w:rPr>
        <w:t>。</w:t>
      </w:r>
    </w:p>
    <w:p w14:paraId="0B03D29A">
      <w:pPr>
        <w:ind w:firstLine="420" w:firstLineChars="0"/>
        <w:rPr>
          <w:rFonts w:hint="default"/>
          <w:lang w:val="en-US" w:eastAsia="zh-CN"/>
        </w:rPr>
      </w:pPr>
      <w:r>
        <w:rPr>
          <w:rFonts w:hint="eastAsia"/>
          <w:lang w:val="en-US" w:eastAsia="zh-CN"/>
        </w:rPr>
        <w:t>·</w:t>
      </w:r>
      <w:r>
        <w:rPr>
          <w:rFonts w:hint="default"/>
          <w:b/>
          <w:bCs/>
          <w:lang w:val="en-US" w:eastAsia="zh-CN"/>
        </w:rPr>
        <w:t>构建阶段</w:t>
      </w:r>
      <w:r>
        <w:rPr>
          <w:rFonts w:hint="eastAsia"/>
          <w:b/>
          <w:bCs/>
          <w:lang w:val="en-US" w:eastAsia="zh-CN"/>
        </w:rPr>
        <w:t>：</w:t>
      </w:r>
      <w:r>
        <w:rPr>
          <w:rFonts w:hint="default"/>
          <w:lang w:val="en-US" w:eastAsia="zh-CN"/>
        </w:rPr>
        <w:t>首先，算法会根据输入的原始数组递归地构建一棵线段树。树的每个叶子节点对应原始数组中的一个元素。每个非叶子节点（内部节点）代表一个区间，其存储的值是它所代表的区间内所有元素的最大值。这个值是通过合并其左右两个子节点的值（即取两者中的较大者）来计算的。这个构建过程从代表整个数组的根节点开始，不断将区间对半分割，直到区间大小为1（即叶子节点），然后再逐层回溯计算父节点的值。</w:t>
      </w:r>
    </w:p>
    <w:p w14:paraId="645A54B8">
      <w:pPr>
        <w:ind w:firstLine="420" w:firstLineChars="0"/>
        <w:rPr>
          <w:rFonts w:hint="default"/>
          <w:lang w:val="en-US" w:eastAsia="zh-CN"/>
        </w:rPr>
      </w:pPr>
      <w:r>
        <w:rPr>
          <w:rFonts w:hint="eastAsia"/>
          <w:lang w:val="en-US" w:eastAsia="zh-CN"/>
        </w:rPr>
        <w:t>·</w:t>
      </w:r>
      <w:r>
        <w:rPr>
          <w:rFonts w:hint="default"/>
          <w:b/>
          <w:bCs/>
          <w:lang w:val="en-US" w:eastAsia="zh-CN"/>
        </w:rPr>
        <w:t>查询阶段</w:t>
      </w:r>
      <w:r>
        <w:rPr>
          <w:rFonts w:hint="eastAsia"/>
          <w:b/>
          <w:bCs/>
          <w:lang w:val="en-US" w:eastAsia="zh-CN"/>
        </w:rPr>
        <w:t>：</w:t>
      </w:r>
      <w:r>
        <w:rPr>
          <w:rFonts w:hint="default"/>
          <w:lang w:val="en-US" w:eastAsia="zh-CN"/>
        </w:rPr>
        <w:t>当需要查询某个指定区间 [L, R] 的最大值时，算法会从线段树的根节点开始进行遍历。在遍历过程中，对于</w:t>
      </w:r>
      <w:r>
        <w:rPr>
          <w:rFonts w:hint="eastAsia"/>
          <w:lang w:val="en-US" w:eastAsia="zh-CN"/>
        </w:rPr>
        <w:t>当前节点</w:t>
      </w:r>
      <w:r>
        <w:rPr>
          <w:rFonts w:hint="default"/>
          <w:lang w:val="en-US" w:eastAsia="zh-CN"/>
        </w:rPr>
        <w:t>区间，有三种情况：</w:t>
      </w:r>
    </w:p>
    <w:p w14:paraId="7D2E519F">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完全不包含</w:t>
      </w:r>
      <w:r>
        <w:rPr>
          <w:rFonts w:hint="eastAsia"/>
          <w:lang w:val="en-US" w:eastAsia="zh-CN"/>
        </w:rPr>
        <w:t>：</w:t>
      </w:r>
      <w:r>
        <w:rPr>
          <w:rFonts w:hint="default"/>
          <w:lang w:val="en-US" w:eastAsia="zh-CN"/>
        </w:rPr>
        <w:t xml:space="preserve"> 如果当前节点代表的区间与查询区间 [L, R] 没有任何交集，则忽略这个节点。</w:t>
      </w:r>
    </w:p>
    <w:p w14:paraId="0A32E588">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完全包含</w:t>
      </w:r>
      <w:r>
        <w:rPr>
          <w:rFonts w:hint="eastAsia"/>
          <w:lang w:val="en-US" w:eastAsia="zh-CN"/>
        </w:rPr>
        <w:t>：</w:t>
      </w:r>
      <w:r>
        <w:rPr>
          <w:rFonts w:hint="default"/>
          <w:lang w:val="en-US" w:eastAsia="zh-CN"/>
        </w:rPr>
        <w:t>如果当前节点代表的区间被查询区间 [L, R] 完全覆盖，那么该节点预存的值就是这个子问题的答案，直接返回该值，无需再向下遍历。</w:t>
      </w:r>
    </w:p>
    <w:p w14:paraId="7FDDDCDC">
      <w:pPr>
        <w:ind w:left="420" w:leftChars="0" w:firstLine="420" w:firstLineChars="0"/>
        <w:rPr>
          <w:rFonts w:hint="default"/>
          <w:lang w:val="en-US" w:eastAsia="zh-CN"/>
        </w:rPr>
      </w:pPr>
      <w:r>
        <w:rPr>
          <w:rFonts w:hint="default"/>
          <w:b/>
          <w:bCs/>
          <w:lang w:val="en-US" w:eastAsia="zh-CN"/>
        </w:rPr>
        <w:t>–</w:t>
      </w:r>
      <w:r>
        <w:rPr>
          <w:rFonts w:hint="eastAsia"/>
          <w:b/>
          <w:bCs/>
          <w:lang w:val="en-US" w:eastAsia="zh-CN"/>
        </w:rPr>
        <w:t xml:space="preserve"> </w:t>
      </w:r>
      <w:r>
        <w:rPr>
          <w:rFonts w:hint="default"/>
          <w:lang w:val="en-US" w:eastAsia="zh-CN"/>
        </w:rPr>
        <w:t>部分重叠</w:t>
      </w:r>
      <w:r>
        <w:rPr>
          <w:rFonts w:hint="eastAsia"/>
          <w:lang w:val="en-US" w:eastAsia="zh-CN"/>
        </w:rPr>
        <w:t>：</w:t>
      </w:r>
      <w:r>
        <w:rPr>
          <w:rFonts w:hint="default"/>
          <w:lang w:val="en-US" w:eastAsia="zh-CN"/>
        </w:rPr>
        <w:t xml:space="preserve"> 如果当前节点代表的区间与查询区间 [L, R] 只有部分重叠，则算法会递归地进入该节点的左、右两个子节点继续进行查询。</w:t>
      </w:r>
    </w:p>
    <w:p w14:paraId="1CCD107D">
      <w:pPr>
        <w:ind w:firstLine="420" w:firstLineChars="0"/>
        <w:rPr>
          <w:rFonts w:hint="default"/>
          <w:lang w:val="en-US" w:eastAsia="zh-CN"/>
        </w:rPr>
      </w:pPr>
      <w:r>
        <w:rPr>
          <w:rFonts w:hint="eastAsia"/>
          <w:lang w:val="en-US" w:eastAsia="zh-CN"/>
        </w:rPr>
        <w:t>·</w:t>
      </w:r>
      <w:r>
        <w:rPr>
          <w:rFonts w:hint="default"/>
          <w:b/>
          <w:bCs/>
          <w:lang w:val="en-US" w:eastAsia="zh-CN"/>
        </w:rPr>
        <w:t>最后</w:t>
      </w:r>
      <w:r>
        <w:rPr>
          <w:rFonts w:hint="default"/>
          <w:lang w:val="en-US" w:eastAsia="zh-CN"/>
        </w:rPr>
        <w:t>，将所有从递归调用中返回的结果进行比较，取其中的最大值作为查询区间 [L, R] 的最终答案。</w:t>
      </w:r>
    </w:p>
    <w:p w14:paraId="506FFC7C">
      <w:pPr>
        <w:pStyle w:val="3"/>
        <w:bidi w:val="0"/>
        <w:rPr>
          <w:rFonts w:hint="eastAsia"/>
          <w:lang w:val="en-US" w:eastAsia="zh-CN"/>
        </w:rPr>
      </w:pPr>
      <w:bookmarkStart w:id="46" w:name="_Toc8338"/>
      <w:r>
        <w:rPr>
          <w:rFonts w:hint="eastAsia"/>
          <w:lang w:val="en-US" w:eastAsia="zh-CN"/>
        </w:rPr>
        <w:t>8.3 时间、空间复杂度</w:t>
      </w:r>
      <w:bookmarkEnd w:id="46"/>
    </w:p>
    <w:p w14:paraId="7DE37614">
      <w:pPr>
        <w:rPr>
          <w:rFonts w:hint="eastAsia"/>
          <w:lang w:val="en-US" w:eastAsia="zh-CN"/>
        </w:rPr>
      </w:pPr>
      <w:r>
        <w:rPr>
          <w:rFonts w:hint="eastAsia"/>
          <w:lang w:val="en-US" w:eastAsia="zh-CN"/>
        </w:rPr>
        <w:t>·</w:t>
      </w:r>
      <w:r>
        <w:rPr>
          <w:rFonts w:hint="eastAsia"/>
          <w:b/>
          <w:bCs/>
          <w:lang w:val="en-US" w:eastAsia="zh-CN"/>
        </w:rPr>
        <w:t>时间复杂度</w:t>
      </w:r>
      <w:r>
        <w:rPr>
          <w:rFonts w:hint="eastAsia"/>
          <w:lang w:val="en-US" w:eastAsia="zh-CN"/>
        </w:rPr>
        <w:t>：构建每个节点的值只需一次操作，整个数列大小为 N，线段树包含 2N - 1 个节点，时间复杂度为 O(N)。每次查询过程中，递归查找左右子树的过程类似于二分搜索，共有 M 次查询，因此查询总时间复杂度 为 O(Mlog N)。综合来看，算法的总时间复杂度为 O(N + Mlog N)。</w:t>
      </w:r>
    </w:p>
    <w:p w14:paraId="5741F95D">
      <w:pPr>
        <w:rPr>
          <w:rFonts w:hint="default"/>
          <w:lang w:val="en-US" w:eastAsia="zh-CN"/>
        </w:rPr>
      </w:pPr>
      <w:r>
        <w:rPr>
          <w:rFonts w:hint="eastAsia"/>
          <w:lang w:val="en-US" w:eastAsia="zh-CN"/>
        </w:rPr>
        <w:t>·</w:t>
      </w:r>
      <w:r>
        <w:rPr>
          <w:rFonts w:hint="default"/>
          <w:b/>
          <w:bCs/>
          <w:lang w:val="en-US" w:eastAsia="zh-CN"/>
        </w:rPr>
        <w:t>空间复杂度</w:t>
      </w:r>
      <w:r>
        <w:rPr>
          <w:rFonts w:hint="default"/>
          <w:lang w:val="en-US" w:eastAsia="zh-CN"/>
        </w:rPr>
        <w:t>：构建树的节点数量为 2N - 1，所以线段树的空间复杂度为 O(N)。递归调用树的深度为 O(log N)，因此调用栈的最大空间复杂度也为 O(log N)。综上，空间复杂度为 O(N)。</w:t>
      </w:r>
    </w:p>
    <w:p w14:paraId="6B118528">
      <w:pPr>
        <w:bidi w:val="0"/>
        <w:jc w:val="center"/>
        <w:rPr>
          <w:rFonts w:hint="default"/>
          <w:lang w:val="en-US" w:eastAsia="zh-CN"/>
        </w:rPr>
      </w:pPr>
      <w:r>
        <w:rPr>
          <w:rFonts w:hint="default"/>
          <w:lang w:val="en-US" w:eastAsia="zh-CN"/>
        </w:rPr>
        <w:drawing>
          <wp:inline distT="0" distB="0" distL="114300" distR="114300">
            <wp:extent cx="5400040" cy="6840220"/>
            <wp:effectExtent l="0" t="0" r="635" b="8255"/>
            <wp:docPr id="253" name="图片 253" descr="mermaid-diagram"/>
            <wp:cNvGraphicFramePr/>
            <a:graphic xmlns:a="http://schemas.openxmlformats.org/drawingml/2006/main">
              <a:graphicData uri="http://schemas.openxmlformats.org/drawingml/2006/picture">
                <pic:pic xmlns:pic="http://schemas.openxmlformats.org/drawingml/2006/picture">
                  <pic:nvPicPr>
                    <pic:cNvPr id="253" name="图片 253" descr="mermaid-diagram"/>
                    <pic:cNvPicPr/>
                  </pic:nvPicPr>
                  <pic:blipFill>
                    <a:blip r:embed="rId21"/>
                    <a:srcRect l="9501" t="7167" r="9679" b="5838"/>
                    <a:stretch>
                      <a:fillRect/>
                    </a:stretch>
                  </pic:blipFill>
                  <pic:spPr>
                    <a:xfrm>
                      <a:off x="0" y="0"/>
                      <a:ext cx="5400040" cy="6840220"/>
                    </a:xfrm>
                    <a:prstGeom prst="rect">
                      <a:avLst/>
                    </a:prstGeom>
                  </pic:spPr>
                </pic:pic>
              </a:graphicData>
            </a:graphic>
          </wp:inline>
        </w:drawing>
      </w:r>
    </w:p>
    <w:p w14:paraId="470F58C6">
      <w:pPr>
        <w:pStyle w:val="17"/>
        <w:bidi w:val="0"/>
        <w:rPr>
          <w:rFonts w:hint="default"/>
          <w:lang w:val="en-US" w:eastAsia="zh-CN"/>
        </w:rPr>
      </w:pPr>
      <w:r>
        <w:rPr>
          <w:rFonts w:hint="eastAsia"/>
          <w:lang w:val="en-US" w:eastAsia="zh-CN"/>
        </w:rPr>
        <w:t>图8-1 动态区间查询算法流程图</w:t>
      </w:r>
    </w:p>
    <w:p w14:paraId="4E1D57AE">
      <w:pPr>
        <w:pStyle w:val="3"/>
        <w:bidi w:val="0"/>
        <w:rPr>
          <w:rFonts w:hint="eastAsia"/>
          <w:lang w:val="en-US" w:eastAsia="zh-CN"/>
        </w:rPr>
      </w:pPr>
      <w:bookmarkStart w:id="47" w:name="_Toc6166"/>
      <w:r>
        <w:rPr>
          <w:rFonts w:hint="eastAsia"/>
          <w:lang w:val="en-US" w:eastAsia="zh-CN"/>
        </w:rPr>
        <w:t>8.4 样例数据</w:t>
      </w:r>
      <w:bookmarkEnd w:id="47"/>
    </w:p>
    <w:p w14:paraId="1565D0E5">
      <w:pPr>
        <w:jc w:val="center"/>
      </w:pPr>
      <w:r>
        <w:drawing>
          <wp:inline distT="0" distB="0" distL="114300" distR="114300">
            <wp:extent cx="5039995" cy="2179955"/>
            <wp:effectExtent l="0" t="0" r="8255" b="1270"/>
            <wp:docPr id="25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13"/>
                    <pic:cNvPicPr>
                      <a:picLocks noChangeAspect="1"/>
                    </pic:cNvPicPr>
                  </pic:nvPicPr>
                  <pic:blipFill>
                    <a:blip r:embed="rId22"/>
                    <a:stretch>
                      <a:fillRect/>
                    </a:stretch>
                  </pic:blipFill>
                  <pic:spPr>
                    <a:xfrm>
                      <a:off x="0" y="0"/>
                      <a:ext cx="5039995" cy="2179955"/>
                    </a:xfrm>
                    <a:prstGeom prst="rect">
                      <a:avLst/>
                    </a:prstGeom>
                    <a:noFill/>
                    <a:ln>
                      <a:noFill/>
                    </a:ln>
                  </pic:spPr>
                </pic:pic>
              </a:graphicData>
            </a:graphic>
          </wp:inline>
        </w:drawing>
      </w:r>
    </w:p>
    <w:p w14:paraId="18C4D3AA">
      <w:pPr>
        <w:pStyle w:val="17"/>
        <w:bidi w:val="0"/>
        <w:rPr>
          <w:rFonts w:hint="eastAsia"/>
          <w:lang w:val="en-US" w:eastAsia="zh-CN"/>
        </w:rPr>
      </w:pPr>
      <w:r>
        <w:rPr>
          <w:rFonts w:hint="eastAsia"/>
          <w:lang w:val="en-US" w:eastAsia="zh-CN"/>
        </w:rPr>
        <w:t>图8-2 静态区间查询样例数据</w:t>
      </w:r>
    </w:p>
    <w:p w14:paraId="5E69B17F">
      <w:pPr>
        <w:pStyle w:val="17"/>
        <w:bidi w:val="0"/>
        <w:jc w:val="center"/>
      </w:pPr>
      <w:r>
        <w:drawing>
          <wp:inline distT="0" distB="0" distL="114300" distR="114300">
            <wp:extent cx="4809490" cy="2954655"/>
            <wp:effectExtent l="0" t="0" r="635" b="7620"/>
            <wp:docPr id="25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14"/>
                    <pic:cNvPicPr>
                      <a:picLocks noChangeAspect="1"/>
                    </pic:cNvPicPr>
                  </pic:nvPicPr>
                  <pic:blipFill>
                    <a:blip r:embed="rId23"/>
                    <a:srcRect l="2054" t="4638" r="2520" b="1947"/>
                    <a:stretch>
                      <a:fillRect/>
                    </a:stretch>
                  </pic:blipFill>
                  <pic:spPr>
                    <a:xfrm>
                      <a:off x="0" y="0"/>
                      <a:ext cx="4809490" cy="2954655"/>
                    </a:xfrm>
                    <a:prstGeom prst="rect">
                      <a:avLst/>
                    </a:prstGeom>
                    <a:noFill/>
                    <a:ln>
                      <a:noFill/>
                    </a:ln>
                  </pic:spPr>
                </pic:pic>
              </a:graphicData>
            </a:graphic>
          </wp:inline>
        </w:drawing>
      </w:r>
    </w:p>
    <w:p w14:paraId="1BCF8A98">
      <w:pPr>
        <w:pStyle w:val="17"/>
        <w:bidi w:val="0"/>
        <w:rPr>
          <w:rFonts w:hint="default"/>
          <w:lang w:val="en-US" w:eastAsia="zh-CN"/>
        </w:rPr>
      </w:pPr>
      <w:r>
        <w:rPr>
          <w:rFonts w:hint="eastAsia"/>
          <w:lang w:val="en-US" w:eastAsia="zh-CN"/>
        </w:rPr>
        <w:t>图8-3 样例数据线段树</w:t>
      </w:r>
    </w:p>
    <w:p w14:paraId="269D34C7">
      <w:pPr>
        <w:pStyle w:val="3"/>
        <w:bidi w:val="0"/>
        <w:rPr>
          <w:rFonts w:hint="eastAsia"/>
          <w:lang w:val="en-US" w:eastAsia="zh-CN"/>
        </w:rPr>
      </w:pPr>
      <w:bookmarkStart w:id="48" w:name="_Toc25767"/>
      <w:r>
        <w:rPr>
          <w:rFonts w:hint="eastAsia"/>
          <w:lang w:val="en-US" w:eastAsia="zh-CN"/>
        </w:rPr>
        <w:t>7.5 特殊情况</w:t>
      </w:r>
      <w:bookmarkEnd w:id="48"/>
    </w:p>
    <w:p w14:paraId="220B36D4">
      <w:pPr>
        <w:spacing w:before="320" w:line="220" w:lineRule="auto"/>
        <w:rPr>
          <w:rFonts w:ascii="宋体" w:hAnsi="宋体" w:eastAsia="宋体" w:cs="宋体"/>
          <w:sz w:val="24"/>
          <w:szCs w:val="24"/>
        </w:rPr>
      </w:pPr>
      <w:r>
        <w:rPr>
          <w:rFonts w:hint="eastAsia" w:ascii="宋体" w:hAnsi="宋体" w:cs="宋体"/>
          <w:spacing w:val="-2"/>
          <w:sz w:val="24"/>
          <w:szCs w:val="24"/>
          <w:lang w:val="en-US" w:eastAsia="zh-CN"/>
        </w:rPr>
        <w:t>·</w:t>
      </w:r>
      <w:r>
        <w:rPr>
          <w:rFonts w:ascii="宋体" w:hAnsi="宋体" w:eastAsia="宋体" w:cs="宋体"/>
          <w:spacing w:val="-2"/>
          <w:sz w:val="24"/>
          <w:szCs w:val="24"/>
        </w:rPr>
        <w:t>如果区间查询范围超出了序列的范围，返回</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 xml:space="preserve">-1 </w:t>
      </w:r>
      <w:r>
        <w:rPr>
          <w:rFonts w:ascii="宋体" w:hAnsi="宋体" w:eastAsia="宋体" w:cs="宋体"/>
          <w:spacing w:val="-2"/>
          <w:sz w:val="24"/>
          <w:szCs w:val="24"/>
        </w:rPr>
        <w:t>表</w:t>
      </w:r>
      <w:r>
        <w:rPr>
          <w:rFonts w:ascii="宋体" w:hAnsi="宋体" w:eastAsia="宋体" w:cs="宋体"/>
          <w:spacing w:val="-3"/>
          <w:sz w:val="24"/>
          <w:szCs w:val="24"/>
        </w:rPr>
        <w:t>示无效查询。</w:t>
      </w:r>
    </w:p>
    <w:p w14:paraId="371F82DB">
      <w:pPr>
        <w:spacing w:before="179" w:line="220" w:lineRule="auto"/>
        <w:rPr>
          <w:rFonts w:ascii="宋体" w:hAnsi="宋体" w:eastAsia="宋体" w:cs="宋体"/>
          <w:sz w:val="24"/>
          <w:szCs w:val="24"/>
        </w:rPr>
      </w:pPr>
      <w:r>
        <w:rPr>
          <w:rFonts w:hint="eastAsia" w:ascii="宋体" w:hAnsi="宋体" w:cs="宋体"/>
          <w:spacing w:val="-3"/>
          <w:sz w:val="24"/>
          <w:szCs w:val="24"/>
          <w:lang w:val="en-US" w:eastAsia="zh-CN"/>
        </w:rPr>
        <w:t>·</w:t>
      </w:r>
      <w:r>
        <w:rPr>
          <w:rFonts w:ascii="宋体" w:hAnsi="宋体" w:eastAsia="宋体" w:cs="宋体"/>
          <w:spacing w:val="-3"/>
          <w:sz w:val="24"/>
          <w:szCs w:val="24"/>
        </w:rPr>
        <w:t>对于包含负数的序列，线段树仍能正确处理。</w:t>
      </w:r>
    </w:p>
    <w:p w14:paraId="18709502">
      <w:pPr>
        <w:spacing w:before="181" w:line="185" w:lineRule="auto"/>
        <w:rPr>
          <w:rFonts w:ascii="宋体" w:hAnsi="宋体" w:eastAsia="宋体" w:cs="宋体"/>
          <w:spacing w:val="-3"/>
          <w:sz w:val="24"/>
          <w:szCs w:val="24"/>
        </w:rPr>
      </w:pPr>
      <w:r>
        <w:rPr>
          <w:rFonts w:hint="eastAsia" w:ascii="宋体" w:hAnsi="宋体" w:cs="宋体"/>
          <w:spacing w:val="-3"/>
          <w:sz w:val="24"/>
          <w:szCs w:val="24"/>
          <w:lang w:val="en-US" w:eastAsia="zh-CN"/>
        </w:rPr>
        <w:t>·</w:t>
      </w:r>
      <w:r>
        <w:rPr>
          <w:rFonts w:ascii="宋体" w:hAnsi="宋体" w:eastAsia="宋体" w:cs="宋体"/>
          <w:spacing w:val="-3"/>
          <w:sz w:val="24"/>
          <w:szCs w:val="24"/>
        </w:rPr>
        <w:t>如果区间的左右端点相同，查询结果即为单个元素的值。</w:t>
      </w:r>
    </w:p>
    <w:p w14:paraId="432FD9F5">
      <w:pPr>
        <w:rPr>
          <w:rFonts w:ascii="宋体" w:hAnsi="宋体" w:eastAsia="宋体" w:cs="宋体"/>
          <w:spacing w:val="-3"/>
          <w:sz w:val="24"/>
          <w:szCs w:val="24"/>
        </w:rPr>
      </w:pPr>
      <w:r>
        <w:rPr>
          <w:rFonts w:ascii="宋体" w:hAnsi="宋体" w:eastAsia="宋体" w:cs="宋体"/>
          <w:spacing w:val="-3"/>
          <w:sz w:val="24"/>
          <w:szCs w:val="24"/>
        </w:rPr>
        <w:br w:type="page"/>
      </w:r>
    </w:p>
    <w:p w14:paraId="0C843564">
      <w:pPr>
        <w:pStyle w:val="2"/>
        <w:bidi w:val="0"/>
        <w:rPr>
          <w:rFonts w:hint="eastAsia"/>
          <w:lang w:val="en-US" w:eastAsia="zh-CN"/>
        </w:rPr>
      </w:pPr>
      <w:bookmarkStart w:id="49" w:name="_Toc25291"/>
      <w:r>
        <w:rPr>
          <w:rFonts w:hint="eastAsia"/>
          <w:lang w:val="en-US" w:eastAsia="zh-CN"/>
        </w:rPr>
        <w:t>9 素性测试</w:t>
      </w:r>
      <w:bookmarkEnd w:id="49"/>
    </w:p>
    <w:p w14:paraId="3EFB4CE8">
      <w:pPr>
        <w:pStyle w:val="3"/>
        <w:bidi w:val="0"/>
        <w:rPr>
          <w:rFonts w:hint="eastAsia"/>
          <w:lang w:val="en-US" w:eastAsia="zh-CN"/>
        </w:rPr>
      </w:pPr>
      <w:bookmarkStart w:id="50" w:name="_Toc1352"/>
      <w:r>
        <w:rPr>
          <w:rFonts w:hint="eastAsia"/>
          <w:lang w:val="en-US" w:eastAsia="zh-CN"/>
        </w:rPr>
        <w:t>9.1 题目描述</w:t>
      </w:r>
      <w:bookmarkEnd w:id="50"/>
    </w:p>
    <w:p w14:paraId="1D1E13BB">
      <w:pPr>
        <w:bidi w:val="0"/>
        <w:ind w:firstLine="420" w:firstLineChars="0"/>
        <w:rPr>
          <w:rFonts w:hint="eastAsia"/>
          <w:lang w:val="en-US" w:eastAsia="zh-CN"/>
        </w:rPr>
      </w:pPr>
      <w:r>
        <w:rPr>
          <w:rFonts w:hint="eastAsia"/>
          <w:lang w:val="en-US" w:eastAsia="zh-CN"/>
        </w:rPr>
        <w:t>给定一个任意大的正整数 N，判断它是否是素数。</w:t>
      </w:r>
    </w:p>
    <w:p w14:paraId="3D92CA65">
      <w:pPr>
        <w:pStyle w:val="3"/>
        <w:bidi w:val="0"/>
        <w:rPr>
          <w:rFonts w:hint="eastAsia"/>
          <w:lang w:val="en-US" w:eastAsia="zh-CN"/>
        </w:rPr>
      </w:pPr>
      <w:bookmarkStart w:id="51" w:name="_Toc11716"/>
      <w:r>
        <w:rPr>
          <w:rFonts w:hint="eastAsia"/>
          <w:lang w:val="en-US" w:eastAsia="zh-CN"/>
        </w:rPr>
        <w:t>9.2 算法流程</w:t>
      </w:r>
      <w:bookmarkEnd w:id="51"/>
    </w:p>
    <w:p w14:paraId="7C71EF33">
      <w:pPr>
        <w:ind w:firstLine="420" w:firstLineChars="0"/>
        <w:rPr>
          <w:rFonts w:hint="eastAsia"/>
          <w:lang w:val="en-US" w:eastAsia="zh-CN"/>
        </w:rPr>
      </w:pPr>
      <w:r>
        <w:rPr>
          <w:rFonts w:hint="eastAsia"/>
          <w:lang w:val="en-US" w:eastAsia="zh-CN"/>
        </w:rPr>
        <w:t>使用 Miller-Rabin 算法。</w:t>
      </w:r>
    </w:p>
    <w:p w14:paraId="50EDBA30">
      <w:pPr>
        <w:bidi w:val="0"/>
        <w:ind w:firstLine="420" w:firstLineChars="0"/>
        <w:rPr>
          <w:rFonts w:ascii="宋体" w:hAnsi="宋体" w:eastAsia="宋体" w:cs="宋体"/>
          <w:spacing w:val="1"/>
          <w:sz w:val="24"/>
          <w:szCs w:val="24"/>
        </w:rPr>
      </w:pPr>
      <w:r>
        <w:rPr>
          <w:rFonts w:hint="eastAsia" w:ascii="宋体" w:hAnsi="宋体" w:cs="宋体"/>
          <w:spacing w:val="2"/>
          <w:sz w:val="24"/>
          <w:szCs w:val="24"/>
          <w:lang w:val="en-US" w:eastAsia="zh-CN"/>
        </w:rPr>
        <w:t>·</w:t>
      </w:r>
      <w:r>
        <w:rPr>
          <w:rFonts w:ascii="宋体" w:hAnsi="宋体" w:eastAsia="宋体" w:cs="宋体"/>
          <w:spacing w:val="2"/>
          <w:sz w:val="24"/>
          <w:szCs w:val="24"/>
        </w:rPr>
        <w:t>检查</w:t>
      </w:r>
      <w:r>
        <w:rPr>
          <w:rFonts w:hint="eastAsia" w:ascii="宋体" w:hAnsi="宋体" w:cs="宋体"/>
          <w:spacing w:val="2"/>
          <w:sz w:val="24"/>
          <w:szCs w:val="24"/>
          <w:lang w:val="en-US" w:eastAsia="zh-CN"/>
        </w:rPr>
        <w:t xml:space="preserve"> </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N</w:t>
      </w:r>
      <w:r>
        <w:rPr>
          <w:rFonts w:ascii="宋体" w:hAnsi="宋体" w:eastAsia="宋体" w:cs="宋体"/>
          <w:spacing w:val="2"/>
          <w:sz w:val="24"/>
          <w:szCs w:val="24"/>
        </w:rPr>
        <w:t>是否在一个已给定的素数表中。如果存</w:t>
      </w:r>
      <w:r>
        <w:rPr>
          <w:rFonts w:ascii="宋体" w:hAnsi="宋体" w:eastAsia="宋体" w:cs="宋体"/>
          <w:spacing w:val="1"/>
          <w:sz w:val="24"/>
          <w:szCs w:val="24"/>
        </w:rPr>
        <w:t>在，则直接返回</w:t>
      </w:r>
      <w:r>
        <w:rPr>
          <w:rFonts w:ascii="宋体" w:hAnsi="宋体" w:eastAsia="宋体" w:cs="宋体"/>
          <w:spacing w:val="-55"/>
          <w:sz w:val="24"/>
          <w:szCs w:val="24"/>
        </w:rPr>
        <w:t xml:space="preserve"> </w:t>
      </w:r>
      <w:r>
        <w:rPr>
          <w:rFonts w:ascii="Times New Roman" w:hAnsi="Times New Roman" w:eastAsia="Times New Roman" w:cs="Times New Roman"/>
          <w:sz w:val="24"/>
          <w:szCs w:val="24"/>
        </w:rPr>
        <w:t>True</w:t>
      </w:r>
      <w:r>
        <w:rPr>
          <w:rFonts w:ascii="宋体" w:hAnsi="宋体" w:eastAsia="宋体" w:cs="宋体"/>
          <w:spacing w:val="1"/>
          <w:sz w:val="24"/>
          <w:szCs w:val="24"/>
        </w:rPr>
        <w:t>。</w:t>
      </w:r>
    </w:p>
    <w:p w14:paraId="0071B2FD">
      <w:pPr>
        <w:bidi w:val="0"/>
        <w:ind w:firstLine="420" w:firstLineChars="0"/>
        <w:rPr>
          <w:rFonts w:ascii="宋体" w:hAnsi="宋体" w:eastAsia="宋体" w:cs="宋体"/>
          <w:sz w:val="24"/>
          <w:szCs w:val="24"/>
        </w:rPr>
      </w:pPr>
      <w:r>
        <w:rPr>
          <w:rFonts w:hint="eastAsia" w:ascii="宋体" w:hAnsi="宋体" w:cs="宋体"/>
          <w:spacing w:val="-13"/>
          <w:sz w:val="24"/>
          <w:szCs w:val="24"/>
          <w:lang w:val="en-US" w:eastAsia="zh-CN"/>
        </w:rPr>
        <w:t>·</w:t>
      </w:r>
      <w:r>
        <w:rPr>
          <w:rFonts w:ascii="宋体" w:hAnsi="宋体" w:eastAsia="宋体" w:cs="宋体"/>
          <w:spacing w:val="-13"/>
          <w:sz w:val="24"/>
          <w:szCs w:val="24"/>
        </w:rPr>
        <w:t>将</w:t>
      </w:r>
      <w:r>
        <w:rPr>
          <w:rFonts w:hint="eastAsia" w:ascii="宋体" w:hAnsi="宋体" w:cs="宋体"/>
          <w:spacing w:val="-13"/>
          <w:sz w:val="24"/>
          <w:szCs w:val="24"/>
          <w:lang w:val="en-US" w:eastAsia="zh-CN"/>
        </w:rPr>
        <w:t xml:space="preserve"> </w:t>
      </w:r>
      <w:r>
        <w:rPr>
          <w:rFonts w:hint="default" w:ascii="Times New Roman" w:hAnsi="Times New Roman" w:cs="Times New Roman"/>
          <w:spacing w:val="-13"/>
          <w:sz w:val="24"/>
          <w:szCs w:val="24"/>
          <w:lang w:val="en-US" w:eastAsia="zh-CN"/>
        </w:rPr>
        <w:t>N-1</w:t>
      </w:r>
      <w:r>
        <w:rPr>
          <w:rFonts w:ascii="宋体" w:hAnsi="宋体" w:eastAsia="宋体" w:cs="宋体"/>
          <w:spacing w:val="-13"/>
          <w:sz w:val="24"/>
          <w:szCs w:val="24"/>
        </w:rPr>
        <w:t>进行因式分解，找到最大</w:t>
      </w:r>
      <w:r>
        <w:rPr>
          <w:rFonts w:ascii="宋体" w:hAnsi="宋体" w:eastAsia="宋体" w:cs="宋体"/>
          <w:spacing w:val="-68"/>
          <w:sz w:val="24"/>
          <w:szCs w:val="24"/>
        </w:rPr>
        <w:t xml:space="preserve"> </w:t>
      </w:r>
      <w:r>
        <w:rPr>
          <w:rFonts w:hint="eastAsia" w:ascii="宋体" w:hAnsi="宋体" w:cs="宋体"/>
          <w:spacing w:val="-68"/>
          <w:sz w:val="24"/>
          <w:szCs w:val="24"/>
          <w:lang w:val="en-US" w:eastAsia="zh-CN"/>
        </w:rPr>
        <w:t xml:space="preserve">  </w:t>
      </w:r>
      <w:r>
        <w:rPr>
          <w:rFonts w:ascii="Times New Roman" w:hAnsi="Times New Roman" w:eastAsia="Times New Roman" w:cs="Times New Roman"/>
          <w:spacing w:val="-13"/>
          <w:sz w:val="24"/>
          <w:szCs w:val="24"/>
        </w:rPr>
        <w:t>2</w:t>
      </w:r>
      <w:r>
        <w:rPr>
          <w:rFonts w:ascii="Times New Roman" w:hAnsi="Times New Roman" w:eastAsia="Times New Roman" w:cs="Times New Roman"/>
          <w:position w:val="8"/>
          <w:sz w:val="15"/>
          <w:szCs w:val="15"/>
        </w:rPr>
        <w:t xml:space="preserve">k </w:t>
      </w:r>
      <w:r>
        <w:rPr>
          <w:rFonts w:ascii="宋体" w:hAnsi="宋体" w:eastAsia="宋体" w:cs="宋体"/>
          <w:sz w:val="24"/>
          <w:szCs w:val="24"/>
        </w:rPr>
        <w:t>的因子和一个奇数</w:t>
      </w:r>
      <w:r>
        <w:rPr>
          <w:rFonts w:ascii="Times New Roman" w:hAnsi="Times New Roman" w:eastAsia="Times New Roman" w:cs="Times New Roman"/>
          <w:sz w:val="24"/>
          <w:szCs w:val="24"/>
        </w:rPr>
        <w:t>m</w:t>
      </w:r>
      <w:r>
        <w:rPr>
          <w:rFonts w:ascii="宋体" w:hAnsi="宋体" w:eastAsia="宋体" w:cs="宋体"/>
          <w:sz w:val="24"/>
          <w:szCs w:val="24"/>
        </w:rPr>
        <w:t>使得</w:t>
      </w:r>
      <w:r>
        <w:rPr>
          <w:rFonts w:ascii="宋体" w:hAnsi="宋体" w:eastAsia="宋体" w:cs="宋体"/>
          <w:spacing w:val="-67"/>
          <w:sz w:val="24"/>
          <w:szCs w:val="24"/>
        </w:rPr>
        <w:t xml:space="preserve"> </w:t>
      </w:r>
      <w:r>
        <w:rPr>
          <w:rFonts w:ascii="Times New Roman" w:hAnsi="Times New Roman" w:eastAsia="Times New Roman" w:cs="Times New Roman"/>
          <w:sz w:val="24"/>
          <w:szCs w:val="24"/>
        </w:rPr>
        <w:t>N</w:t>
      </w:r>
      <w:r>
        <w:rPr>
          <w:rFonts w:hint="eastAsia" w:cs="Times New Roman"/>
          <w:sz w:val="24"/>
          <w:szCs w:val="24"/>
          <w:lang w:val="en-US" w:eastAsia="zh-CN"/>
        </w:rPr>
        <w:t>-</w:t>
      </w:r>
      <w:r>
        <w:rPr>
          <w:rFonts w:ascii="Times New Roman" w:hAnsi="Times New Roman" w:eastAsia="Times New Roman" w:cs="Times New Roman"/>
          <w:sz w:val="24"/>
          <w:szCs w:val="24"/>
        </w:rPr>
        <w:t>1</w:t>
      </w:r>
      <w:r>
        <w:rPr>
          <w:rFonts w:ascii="Times New Roman" w:hAnsi="Times New Roman" w:eastAsia="Times New Roman" w:cs="Times New Roman"/>
          <w:spacing w:val="19"/>
          <w:sz w:val="24"/>
          <w:szCs w:val="24"/>
        </w:rPr>
        <w:t xml:space="preserve"> </w:t>
      </w:r>
      <w:r>
        <w:rPr>
          <w:rFonts w:ascii="Times New Roman" w:hAnsi="Times New Roman" w:eastAsia="Times New Roman" w:cs="Times New Roman"/>
          <w:sz w:val="24"/>
          <w:szCs w:val="24"/>
        </w:rPr>
        <w:t>=</w:t>
      </w:r>
      <w:r>
        <w:rPr>
          <w:rFonts w:ascii="Times New Roman" w:hAnsi="Times New Roman" w:eastAsia="Times New Roman" w:cs="Times New Roman"/>
          <w:spacing w:val="18"/>
          <w:w w:val="101"/>
          <w:sz w:val="24"/>
          <w:szCs w:val="24"/>
        </w:rPr>
        <w:t xml:space="preserve"> </w:t>
      </w:r>
      <w:r>
        <w:rPr>
          <w:rFonts w:ascii="Times New Roman" w:hAnsi="Times New Roman" w:eastAsia="Times New Roman" w:cs="Times New Roman"/>
          <w:sz w:val="24"/>
          <w:szCs w:val="24"/>
        </w:rPr>
        <w:t>2</w:t>
      </w:r>
      <w:r>
        <w:rPr>
          <w:rFonts w:ascii="Times New Roman" w:hAnsi="Times New Roman" w:eastAsia="Times New Roman" w:cs="Times New Roman"/>
          <w:position w:val="8"/>
          <w:sz w:val="15"/>
          <w:szCs w:val="15"/>
        </w:rPr>
        <w:t xml:space="preserve">k </w:t>
      </w:r>
      <w:r>
        <w:rPr>
          <w:rFonts w:ascii="微软雅黑" w:hAnsi="微软雅黑" w:eastAsia="微软雅黑" w:cs="微软雅黑"/>
          <w:sz w:val="24"/>
          <w:szCs w:val="24"/>
        </w:rPr>
        <w:t>·</w:t>
      </w:r>
      <w:r>
        <w:rPr>
          <w:rFonts w:ascii="Times New Roman" w:hAnsi="Times New Roman" w:eastAsia="Times New Roman" w:cs="Times New Roman"/>
          <w:sz w:val="24"/>
          <w:szCs w:val="24"/>
        </w:rPr>
        <w:t>m</w:t>
      </w:r>
      <w:r>
        <w:rPr>
          <w:rFonts w:ascii="宋体" w:hAnsi="宋体" w:eastAsia="宋体" w:cs="宋体"/>
          <w:sz w:val="24"/>
          <w:szCs w:val="24"/>
        </w:rPr>
        <w:t>。</w:t>
      </w:r>
    </w:p>
    <w:p w14:paraId="581CF3BE">
      <w:pPr>
        <w:bidi w:val="0"/>
        <w:ind w:firstLine="420" w:firstLineChars="0"/>
        <w:rPr>
          <w:rFonts w:ascii="宋体" w:hAnsi="宋体" w:eastAsia="宋体" w:cs="宋体"/>
          <w:spacing w:val="3"/>
          <w:sz w:val="24"/>
          <w:szCs w:val="24"/>
        </w:rPr>
      </w:pPr>
      <w:r>
        <w:rPr>
          <w:rFonts w:hint="eastAsia" w:ascii="宋体" w:hAnsi="宋体" w:cs="宋体"/>
          <w:sz w:val="24"/>
          <w:szCs w:val="24"/>
          <w:lang w:val="en-US" w:eastAsia="zh-CN"/>
        </w:rPr>
        <w:t>·</w:t>
      </w:r>
      <w:r>
        <w:rPr>
          <w:rFonts w:ascii="宋体" w:hAnsi="宋体" w:eastAsia="宋体" w:cs="宋体"/>
          <w:spacing w:val="3"/>
          <w:sz w:val="24"/>
          <w:szCs w:val="24"/>
        </w:rPr>
        <w:t>定义一个快速幂函数</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quickPow</w:t>
      </w:r>
      <w:r>
        <w:rPr>
          <w:rFonts w:ascii="Times New Roman" w:hAnsi="Times New Roman" w:eastAsia="Times New Roman" w:cs="Times New Roman"/>
          <w:spacing w:val="19"/>
          <w:sz w:val="24"/>
          <w:szCs w:val="24"/>
        </w:rPr>
        <w:t xml:space="preserve"> </w:t>
      </w:r>
      <w:r>
        <w:rPr>
          <w:rFonts w:ascii="宋体" w:hAnsi="宋体" w:eastAsia="宋体" w:cs="宋体"/>
          <w:spacing w:val="3"/>
          <w:sz w:val="24"/>
          <w:szCs w:val="24"/>
        </w:rPr>
        <w:t>用于计算</w:t>
      </w:r>
      <w:r>
        <w:rPr>
          <w:rFonts w:ascii="宋体" w:hAnsi="宋体" w:eastAsia="宋体" w:cs="宋体"/>
          <w:spacing w:val="-51"/>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position w:val="8"/>
          <w:sz w:val="15"/>
          <w:szCs w:val="15"/>
        </w:rPr>
        <w:t>b</w:t>
      </w:r>
      <w:r>
        <w:rPr>
          <w:rFonts w:ascii="Times New Roman" w:hAnsi="Times New Roman" w:eastAsia="Times New Roman" w:cs="Times New Roman"/>
          <w:spacing w:val="3"/>
          <w:position w:val="8"/>
          <w:sz w:val="15"/>
          <w:szCs w:val="15"/>
        </w:rPr>
        <w:t xml:space="preserve"> </w:t>
      </w:r>
      <w:r>
        <w:rPr>
          <w:rFonts w:hint="eastAsia" w:cs="Times New Roman"/>
          <w:spacing w:val="3"/>
          <w:position w:val="8"/>
          <w:sz w:val="15"/>
          <w:szCs w:val="15"/>
          <w:lang w:val="en-US" w:eastAsia="zh-CN"/>
        </w:rPr>
        <w:t xml:space="preserve"> </w:t>
      </w:r>
      <w:r>
        <w:rPr>
          <w:rFonts w:ascii="Times New Roman" w:hAnsi="Times New Roman" w:eastAsia="Times New Roman" w:cs="Times New Roman"/>
          <w:sz w:val="24"/>
          <w:szCs w:val="24"/>
        </w:rPr>
        <w:t>mod</w:t>
      </w:r>
      <w:r>
        <w:rPr>
          <w:rFonts w:ascii="Times New Roman" w:hAnsi="Times New Roman" w:eastAsia="Times New Roman" w:cs="Times New Roman"/>
          <w:spacing w:val="31"/>
          <w:sz w:val="24"/>
          <w:szCs w:val="24"/>
        </w:rPr>
        <w:t xml:space="preserve"> </w:t>
      </w:r>
      <w:r>
        <w:rPr>
          <w:rFonts w:ascii="Times New Roman" w:hAnsi="Times New Roman" w:eastAsia="Times New Roman" w:cs="Times New Roman"/>
          <w:sz w:val="24"/>
          <w:szCs w:val="24"/>
        </w:rPr>
        <w:t>N</w:t>
      </w:r>
      <w:r>
        <w:rPr>
          <w:rFonts w:ascii="宋体" w:hAnsi="宋体" w:eastAsia="宋体" w:cs="宋体"/>
          <w:spacing w:val="3"/>
          <w:sz w:val="24"/>
          <w:szCs w:val="24"/>
        </w:rPr>
        <w:t>。</w:t>
      </w:r>
    </w:p>
    <w:p w14:paraId="3C2DA674">
      <w:pPr>
        <w:bidi w:val="0"/>
        <w:ind w:firstLine="420" w:firstLineChars="0"/>
        <w:rPr>
          <w:rFonts w:ascii="宋体" w:hAnsi="宋体" w:eastAsia="宋体" w:cs="宋体"/>
          <w:spacing w:val="2"/>
          <w:sz w:val="24"/>
          <w:szCs w:val="24"/>
        </w:rPr>
      </w:pPr>
      <w:r>
        <w:rPr>
          <w:rFonts w:hint="eastAsia" w:cs="Times New Roman"/>
          <w:sz w:val="24"/>
          <w:szCs w:val="24"/>
          <w:lang w:val="en-US" w:eastAsia="zh-CN"/>
        </w:rPr>
        <w:t>·</w:t>
      </w:r>
      <w:r>
        <w:rPr>
          <w:rFonts w:ascii="Times New Roman" w:hAnsi="Times New Roman" w:eastAsia="Times New Roman" w:cs="Times New Roman"/>
          <w:sz w:val="24"/>
          <w:szCs w:val="24"/>
        </w:rPr>
        <w:t>Miller</w:t>
      </w:r>
      <w:r>
        <w:rPr>
          <w:rFonts w:hint="eastAsia" w:cs="Times New Roman"/>
          <w:sz w:val="24"/>
          <w:szCs w:val="24"/>
          <w:lang w:val="en-US" w:eastAsia="zh-CN"/>
        </w:rPr>
        <w:t>-</w:t>
      </w:r>
      <w:r>
        <w:rPr>
          <w:rFonts w:ascii="Times New Roman" w:hAnsi="Times New Roman" w:eastAsia="Times New Roman" w:cs="Times New Roman"/>
          <w:sz w:val="24"/>
          <w:szCs w:val="24"/>
        </w:rPr>
        <w:t>Rabin</w:t>
      </w:r>
      <w:r>
        <w:rPr>
          <w:rFonts w:ascii="Times New Roman" w:hAnsi="Times New Roman" w:eastAsia="Times New Roman" w:cs="Times New Roman"/>
          <w:spacing w:val="2"/>
          <w:sz w:val="24"/>
          <w:szCs w:val="24"/>
        </w:rPr>
        <w:t xml:space="preserve"> </w:t>
      </w:r>
      <w:r>
        <w:rPr>
          <w:rFonts w:ascii="宋体" w:hAnsi="宋体" w:eastAsia="宋体" w:cs="宋体"/>
          <w:spacing w:val="2"/>
          <w:sz w:val="24"/>
          <w:szCs w:val="24"/>
        </w:rPr>
        <w:t>素性测试</w:t>
      </w:r>
    </w:p>
    <w:p w14:paraId="18820173">
      <w:pPr>
        <w:bidi w:val="0"/>
        <w:ind w:left="420" w:leftChars="0" w:firstLine="420" w:firstLineChars="0"/>
        <w:rPr>
          <w:rFonts w:ascii="宋体" w:hAnsi="宋体" w:eastAsia="宋体" w:cs="宋体"/>
          <w:spacing w:val="-6"/>
          <w:sz w:val="24"/>
          <w:szCs w:val="24"/>
        </w:rPr>
      </w:pPr>
      <w:r>
        <w:rPr>
          <w:rFonts w:ascii="Times New Roman" w:hAnsi="Times New Roman" w:eastAsia="Times New Roman" w:cs="Times New Roman"/>
          <w:b/>
          <w:bCs/>
          <w:sz w:val="24"/>
          <w:szCs w:val="24"/>
        </w:rPr>
        <w:t>–</w:t>
      </w:r>
      <w:r>
        <w:rPr>
          <w:rFonts w:hint="eastAsia" w:cs="Times New Roman"/>
          <w:b/>
          <w:bCs/>
          <w:sz w:val="24"/>
          <w:szCs w:val="24"/>
          <w:lang w:val="en-US" w:eastAsia="zh-CN"/>
        </w:rPr>
        <w:t xml:space="preserve"> </w:t>
      </w:r>
      <w:r>
        <w:rPr>
          <w:rFonts w:ascii="宋体" w:hAnsi="宋体" w:eastAsia="宋体" w:cs="宋体"/>
          <w:spacing w:val="-6"/>
          <w:sz w:val="24"/>
          <w:szCs w:val="24"/>
        </w:rPr>
        <w:t>对于一个测试基</w:t>
      </w:r>
      <w:r>
        <w:rPr>
          <w:rFonts w:ascii="宋体" w:hAnsi="宋体" w:eastAsia="宋体" w:cs="宋体"/>
          <w:spacing w:val="-51"/>
          <w:sz w:val="24"/>
          <w:szCs w:val="24"/>
        </w:rPr>
        <w:t xml:space="preserve"> </w:t>
      </w:r>
      <w:r>
        <w:rPr>
          <w:rFonts w:ascii="Times New Roman" w:hAnsi="Times New Roman" w:eastAsia="Times New Roman" w:cs="Times New Roman"/>
          <w:spacing w:val="-6"/>
          <w:sz w:val="24"/>
          <w:szCs w:val="24"/>
        </w:rPr>
        <w:t>a</w:t>
      </w:r>
      <w:r>
        <w:rPr>
          <w:rFonts w:ascii="宋体" w:hAnsi="宋体" w:eastAsia="宋体" w:cs="宋体"/>
          <w:spacing w:val="-6"/>
          <w:sz w:val="24"/>
          <w:szCs w:val="24"/>
        </w:rPr>
        <w:t>（从素数表中选取</w:t>
      </w:r>
      <w:r>
        <w:rPr>
          <w:rFonts w:ascii="宋体" w:hAnsi="宋体" w:eastAsia="宋体" w:cs="宋体"/>
          <w:spacing w:val="-4"/>
          <w:sz w:val="24"/>
          <w:szCs w:val="24"/>
        </w:rPr>
        <w:t>），</w:t>
      </w:r>
      <w:r>
        <w:rPr>
          <w:rFonts w:ascii="宋体" w:hAnsi="宋体" w:eastAsia="宋体" w:cs="宋体"/>
          <w:spacing w:val="-6"/>
          <w:sz w:val="24"/>
          <w:szCs w:val="24"/>
        </w:rPr>
        <w:t>计算</w:t>
      </w:r>
      <w:r>
        <w:rPr>
          <w:rFonts w:ascii="宋体" w:hAnsi="宋体" w:eastAsia="宋体" w:cs="宋体"/>
          <w:spacing w:val="-39"/>
          <w:sz w:val="24"/>
          <w:szCs w:val="24"/>
        </w:rPr>
        <w:t xml:space="preserve"> </w:t>
      </w:r>
      <w:r>
        <w:rPr>
          <w:rFonts w:ascii="Times New Roman" w:hAnsi="Times New Roman" w:eastAsia="Times New Roman" w:cs="Times New Roman"/>
          <w:spacing w:val="-6"/>
          <w:sz w:val="24"/>
          <w:szCs w:val="24"/>
        </w:rPr>
        <w:t>a</w:t>
      </w:r>
      <w:r>
        <w:rPr>
          <w:rFonts w:ascii="Times New Roman" w:hAnsi="Times New Roman" w:eastAsia="Times New Roman" w:cs="Times New Roman"/>
          <w:spacing w:val="-6"/>
          <w:position w:val="8"/>
          <w:sz w:val="15"/>
          <w:szCs w:val="15"/>
        </w:rPr>
        <w:t>k</w:t>
      </w:r>
      <w:r>
        <w:rPr>
          <w:rFonts w:ascii="Times New Roman" w:hAnsi="Times New Roman" w:eastAsia="Times New Roman" w:cs="Times New Roman"/>
          <w:spacing w:val="14"/>
          <w:w w:val="101"/>
          <w:position w:val="8"/>
          <w:sz w:val="15"/>
          <w:szCs w:val="15"/>
        </w:rPr>
        <w:t xml:space="preserve">  </w:t>
      </w:r>
      <w:r>
        <w:rPr>
          <w:rFonts w:ascii="宋体" w:hAnsi="宋体" w:eastAsia="宋体" w:cs="宋体"/>
          <w:spacing w:val="-6"/>
          <w:sz w:val="24"/>
          <w:szCs w:val="24"/>
        </w:rPr>
        <w:t>的结果。</w:t>
      </w:r>
    </w:p>
    <w:p w14:paraId="4DFC8320">
      <w:pPr>
        <w:bidi w:val="0"/>
        <w:ind w:left="420" w:leftChars="0" w:firstLine="420" w:firstLineChars="0"/>
        <w:rPr>
          <w:rFonts w:ascii="宋体" w:hAnsi="宋体" w:eastAsia="宋体" w:cs="宋体"/>
          <w:spacing w:val="-5"/>
          <w:sz w:val="24"/>
          <w:szCs w:val="24"/>
        </w:rPr>
      </w:pPr>
      <w:r>
        <w:rPr>
          <w:rFonts w:ascii="Times New Roman" w:hAnsi="Times New Roman" w:eastAsia="Times New Roman" w:cs="Times New Roman"/>
          <w:b/>
          <w:bCs/>
          <w:sz w:val="24"/>
          <w:szCs w:val="24"/>
        </w:rPr>
        <w:t>–</w:t>
      </w:r>
      <w:r>
        <w:rPr>
          <w:rFonts w:hint="eastAsia" w:cs="Times New Roman"/>
          <w:b/>
          <w:bCs/>
          <w:sz w:val="24"/>
          <w:szCs w:val="24"/>
          <w:lang w:val="en-US" w:eastAsia="zh-CN"/>
        </w:rPr>
        <w:t xml:space="preserve"> </w:t>
      </w:r>
      <w:r>
        <w:rPr>
          <w:rFonts w:ascii="宋体" w:hAnsi="宋体" w:eastAsia="宋体" w:cs="宋体"/>
          <w:sz w:val="24"/>
          <w:szCs w:val="24"/>
        </w:rPr>
        <w:t>若</w:t>
      </w:r>
      <w:r>
        <w:rPr>
          <w:rFonts w:ascii="宋体" w:hAnsi="宋体" w:eastAsia="宋体" w:cs="宋体"/>
          <w:spacing w:val="-49"/>
          <w:sz w:val="24"/>
          <w:szCs w:val="24"/>
        </w:rPr>
        <w:t xml:space="preserve"> </w:t>
      </w:r>
      <w:r>
        <w:rPr>
          <w:rFonts w:ascii="Times New Roman" w:hAnsi="Times New Roman" w:eastAsia="Times New Roman" w:cs="Times New Roman"/>
          <w:sz w:val="24"/>
          <w:szCs w:val="24"/>
        </w:rPr>
        <w:t>a</w:t>
      </w:r>
      <w:r>
        <w:rPr>
          <w:rFonts w:hint="eastAsia" w:cs="Times New Roman"/>
          <w:position w:val="8"/>
          <w:sz w:val="15"/>
          <w:szCs w:val="15"/>
          <w:lang w:val="en-US" w:eastAsia="zh-CN"/>
        </w:rPr>
        <w:t>m</w:t>
      </w:r>
      <w:r>
        <w:rPr>
          <w:rFonts w:ascii="Times New Roman" w:hAnsi="Times New Roman" w:eastAsia="Times New Roman" w:cs="Times New Roman"/>
          <w:spacing w:val="11"/>
          <w:w w:val="101"/>
          <w:position w:val="8"/>
          <w:sz w:val="15"/>
          <w:szCs w:val="15"/>
        </w:rPr>
        <w:t xml:space="preserve"> </w:t>
      </w:r>
      <m:oMath>
        <m:r>
          <m:rPr>
            <m:sty m:val="p"/>
          </m:rPr>
          <w:rPr>
            <w:rFonts w:ascii="Cambria Math" w:hAnsi="Cambria Math"/>
            <w:lang w:val="en-US"/>
          </w:rPr>
          <m:t>≡</m:t>
        </m:r>
      </m:oMath>
      <w:r>
        <m:rPr/>
        <w:rPr>
          <w:rFonts w:hint="eastAsia" w:hAnsi="Cambria Math"/>
          <w:b w:val="0"/>
          <w:i w:val="0"/>
          <w:lang w:val="en-US" w:eastAsia="zh-CN"/>
        </w:rPr>
        <w:t xml:space="preserve"> </w:t>
      </w:r>
      <w:r>
        <w:rPr>
          <w:rFonts w:ascii="Times New Roman" w:hAnsi="Times New Roman" w:eastAsia="Times New Roman" w:cs="Times New Roman"/>
          <w:sz w:val="24"/>
          <w:szCs w:val="24"/>
        </w:rPr>
        <w:t xml:space="preserve">1  (mod p) </w:t>
      </w:r>
      <w:r>
        <w:rPr>
          <w:rFonts w:ascii="宋体" w:hAnsi="宋体" w:eastAsia="宋体" w:cs="宋体"/>
          <w:sz w:val="24"/>
          <w:szCs w:val="24"/>
        </w:rPr>
        <w:t>或者</w:t>
      </w:r>
      <w:r>
        <w:rPr>
          <w:rFonts w:ascii="宋体" w:hAnsi="宋体" w:eastAsia="宋体" w:cs="宋体"/>
          <w:spacing w:val="-48"/>
          <w:sz w:val="24"/>
          <w:szCs w:val="24"/>
        </w:rPr>
        <w:t xml:space="preserve"> </w:t>
      </w:r>
      <w:r>
        <w:rPr>
          <w:rFonts w:ascii="Times New Roman" w:hAnsi="Times New Roman" w:eastAsia="Times New Roman" w:cs="Times New Roman"/>
          <w:sz w:val="24"/>
          <w:szCs w:val="24"/>
        </w:rPr>
        <w:t>a</w:t>
      </w:r>
      <w:r>
        <w:rPr>
          <w:rFonts w:ascii="Times New Roman" w:hAnsi="Times New Roman" w:eastAsia="Times New Roman" w:cs="Times New Roman"/>
          <w:position w:val="10"/>
          <w:sz w:val="15"/>
          <w:szCs w:val="15"/>
        </w:rPr>
        <w:t>2</w:t>
      </w:r>
      <w:r>
        <w:rPr>
          <w:rFonts w:hint="eastAsia" w:cs="Times New Roman"/>
          <w:position w:val="10"/>
          <w:sz w:val="15"/>
          <w:szCs w:val="15"/>
          <w:lang w:val="en-US" w:eastAsia="zh-CN"/>
        </w:rPr>
        <w:t>^s</w:t>
      </w:r>
      <w:r>
        <w:rPr>
          <w:rFonts w:ascii="Times New Roman" w:hAnsi="Times New Roman" w:eastAsia="Times New Roman" w:cs="Times New Roman"/>
          <w:position w:val="8"/>
          <w:sz w:val="15"/>
          <w:szCs w:val="15"/>
        </w:rPr>
        <w:t>·</w:t>
      </w:r>
      <w:r>
        <w:rPr>
          <w:rFonts w:hint="eastAsia" w:cs="Times New Roman"/>
          <w:position w:val="8"/>
          <w:sz w:val="15"/>
          <w:szCs w:val="15"/>
          <w:lang w:val="en-US" w:eastAsia="zh-CN"/>
        </w:rPr>
        <w:t xml:space="preserve">m </w:t>
      </w:r>
      <w:r>
        <w:rPr>
          <w:rFonts w:ascii="Times New Roman" w:hAnsi="Times New Roman" w:eastAsia="Times New Roman" w:cs="Times New Roman"/>
          <w:spacing w:val="-1"/>
          <w:position w:val="8"/>
          <w:sz w:val="15"/>
          <w:szCs w:val="15"/>
        </w:rPr>
        <w:t xml:space="preserve"> </w:t>
      </w:r>
      <m:oMath>
        <m:r>
          <m:rPr>
            <m:sty m:val="p"/>
          </m:rPr>
          <w:rPr>
            <w:rFonts w:ascii="Cambria Math" w:hAnsi="Cambria Math"/>
            <w:lang w:val="en-US"/>
          </w:rPr>
          <m:t>≡</m:t>
        </m:r>
      </m:oMath>
      <w:r>
        <w:rPr>
          <w:rFonts w:ascii="微软雅黑" w:hAnsi="微软雅黑" w:eastAsia="微软雅黑" w:cs="微软雅黑"/>
          <w:spacing w:val="18"/>
          <w:w w:val="101"/>
          <w:sz w:val="24"/>
          <w:szCs w:val="24"/>
        </w:rPr>
        <w:t xml:space="preserve"> </w:t>
      </w:r>
      <w:r>
        <w:rPr>
          <w:rFonts w:hint="eastAsia" w:ascii="微软雅黑" w:hAnsi="微软雅黑" w:eastAsia="微软雅黑" w:cs="微软雅黑"/>
          <w:spacing w:val="18"/>
          <w:w w:val="101"/>
          <w:sz w:val="24"/>
          <w:szCs w:val="24"/>
          <w:lang w:val="en-US" w:eastAsia="zh-CN"/>
        </w:rPr>
        <w:t>-</w:t>
      </w:r>
      <w:r>
        <w:rPr>
          <w:rFonts w:ascii="Times New Roman" w:hAnsi="Times New Roman" w:eastAsia="Times New Roman" w:cs="Times New Roman"/>
          <w:spacing w:val="-1"/>
          <w:sz w:val="24"/>
          <w:szCs w:val="24"/>
        </w:rPr>
        <w:t>1  (mod p)</w:t>
      </w:r>
      <w:r>
        <w:rPr>
          <w:rFonts w:ascii="Times New Roman" w:hAnsi="Times New Roman" w:eastAsia="Times New Roman" w:cs="Times New Roman"/>
          <w:spacing w:val="12"/>
          <w:sz w:val="24"/>
          <w:szCs w:val="24"/>
        </w:rPr>
        <w:t xml:space="preserve"> </w:t>
      </w:r>
      <w:r>
        <w:rPr>
          <w:rFonts w:ascii="宋体" w:hAnsi="宋体" w:eastAsia="宋体" w:cs="宋体"/>
          <w:spacing w:val="-1"/>
          <w:sz w:val="24"/>
          <w:szCs w:val="24"/>
        </w:rPr>
        <w:t>其中</w:t>
      </w:r>
      <w:r>
        <w:rPr>
          <w:rFonts w:ascii="宋体" w:hAnsi="宋体" w:eastAsia="宋体" w:cs="宋体"/>
          <w:spacing w:val="-48"/>
          <w:sz w:val="24"/>
          <w:szCs w:val="24"/>
        </w:rPr>
        <w:t xml:space="preserve"> </w:t>
      </w:r>
      <w:r>
        <w:rPr>
          <w:rFonts w:ascii="Times New Roman" w:hAnsi="Times New Roman" w:eastAsia="Times New Roman" w:cs="Times New Roman"/>
          <w:spacing w:val="-1"/>
          <w:sz w:val="24"/>
          <w:szCs w:val="24"/>
        </w:rPr>
        <w:t>0</w:t>
      </w:r>
      <w:r>
        <w:rPr>
          <w:rFonts w:ascii="Times New Roman" w:hAnsi="Times New Roman" w:eastAsia="Times New Roman" w:cs="Times New Roman"/>
          <w:spacing w:val="30"/>
          <w:sz w:val="24"/>
          <w:szCs w:val="24"/>
        </w:rPr>
        <w:t xml:space="preserve"> </w:t>
      </w:r>
      <w:r>
        <w:rPr>
          <w:rFonts w:ascii="微软雅黑" w:hAnsi="微软雅黑" w:eastAsia="微软雅黑" w:cs="微软雅黑"/>
          <w:spacing w:val="-1"/>
          <w:sz w:val="24"/>
          <w:szCs w:val="24"/>
        </w:rPr>
        <w:t>≤</w:t>
      </w:r>
      <w:r>
        <w:rPr>
          <w:rFonts w:ascii="微软雅黑" w:hAnsi="微软雅黑" w:eastAsia="微软雅黑" w:cs="微软雅黑"/>
          <w:spacing w:val="11"/>
          <w:sz w:val="24"/>
          <w:szCs w:val="24"/>
        </w:rPr>
        <w:t xml:space="preserve"> </w:t>
      </w:r>
      <w:r>
        <w:rPr>
          <w:rFonts w:ascii="Times New Roman" w:hAnsi="Times New Roman" w:eastAsia="Times New Roman" w:cs="Times New Roman"/>
          <w:spacing w:val="-1"/>
          <w:sz w:val="24"/>
          <w:szCs w:val="24"/>
        </w:rPr>
        <w:t>s</w:t>
      </w:r>
      <w:r>
        <w:rPr>
          <w:rFonts w:ascii="Times New Roman" w:hAnsi="Times New Roman" w:eastAsia="Times New Roman" w:cs="Times New Roman"/>
          <w:spacing w:val="30"/>
          <w:w w:val="101"/>
          <w:sz w:val="24"/>
          <w:szCs w:val="24"/>
        </w:rPr>
        <w:t xml:space="preserve"> </w:t>
      </w:r>
      <w:r>
        <w:rPr>
          <w:rFonts w:ascii="Times New Roman" w:hAnsi="Times New Roman" w:eastAsia="Times New Roman" w:cs="Times New Roman"/>
          <w:spacing w:val="-1"/>
          <w:sz w:val="24"/>
          <w:szCs w:val="24"/>
        </w:rPr>
        <w:t>&lt;</w:t>
      </w:r>
      <w:r>
        <w:rPr>
          <w:rFonts w:ascii="Times New Roman" w:hAnsi="Times New Roman" w:eastAsia="Times New Roman" w:cs="Times New Roman"/>
          <w:spacing w:val="16"/>
          <w:w w:val="101"/>
          <w:sz w:val="24"/>
          <w:szCs w:val="24"/>
        </w:rPr>
        <w:t xml:space="preserve"> </w:t>
      </w:r>
      <w:r>
        <w:rPr>
          <w:rFonts w:hint="eastAsia" w:cs="Times New Roman"/>
          <w:spacing w:val="16"/>
          <w:w w:val="101"/>
          <w:sz w:val="24"/>
          <w:szCs w:val="24"/>
          <w:lang w:val="en-US" w:eastAsia="zh-CN"/>
        </w:rPr>
        <w:t>k</w:t>
      </w:r>
      <w:r>
        <w:rPr>
          <w:rFonts w:ascii="宋体" w:hAnsi="宋体" w:eastAsia="宋体" w:cs="宋体"/>
          <w:spacing w:val="-1"/>
          <w:sz w:val="24"/>
          <w:szCs w:val="24"/>
        </w:rPr>
        <w:t>。只要有一</w:t>
      </w:r>
      <w:r>
        <w:rPr>
          <w:rFonts w:ascii="宋体" w:hAnsi="宋体" w:eastAsia="宋体" w:cs="宋体"/>
          <w:spacing w:val="-2"/>
          <w:sz w:val="24"/>
          <w:szCs w:val="24"/>
        </w:rPr>
        <w:t>个等式成立，那么后面不断平方结果也是</w:t>
      </w:r>
      <w:r>
        <w:rPr>
          <w:rFonts w:ascii="宋体" w:hAnsi="宋体" w:eastAsia="宋体" w:cs="宋体"/>
          <w:spacing w:val="-25"/>
          <w:sz w:val="24"/>
          <w:szCs w:val="24"/>
        </w:rPr>
        <w:t xml:space="preserve"> </w:t>
      </w:r>
      <w:r>
        <w:rPr>
          <w:rFonts w:ascii="Times New Roman" w:hAnsi="Times New Roman" w:eastAsia="Times New Roman" w:cs="Times New Roman"/>
          <w:spacing w:val="-2"/>
          <w:sz w:val="24"/>
          <w:szCs w:val="24"/>
        </w:rPr>
        <w:t>1</w:t>
      </w:r>
      <w:r>
        <w:rPr>
          <w:rFonts w:ascii="宋体" w:hAnsi="宋体" w:eastAsia="宋体" w:cs="宋体"/>
          <w:spacing w:val="-2"/>
          <w:sz w:val="24"/>
          <w:szCs w:val="24"/>
        </w:rPr>
        <w:t>。如果一个都没有成立则说</w:t>
      </w:r>
      <w:r>
        <w:rPr>
          <w:rFonts w:ascii="宋体" w:hAnsi="宋体" w:eastAsia="宋体" w:cs="宋体"/>
          <w:spacing w:val="-5"/>
          <w:sz w:val="24"/>
          <w:szCs w:val="24"/>
        </w:rPr>
        <w:t>明一定不是质数。</w:t>
      </w:r>
    </w:p>
    <w:p w14:paraId="2B3E2D83">
      <w:pPr>
        <w:bidi w:val="0"/>
        <w:ind w:firstLine="420" w:firstLineChars="0"/>
        <w:rPr>
          <w:rFonts w:hint="eastAsia"/>
          <w:lang w:val="en-US" w:eastAsia="zh-CN"/>
        </w:rPr>
      </w:pPr>
      <w:r>
        <w:rPr>
          <w:rFonts w:hint="eastAsia" w:ascii="宋体" w:hAnsi="宋体" w:cs="宋体"/>
          <w:spacing w:val="-5"/>
          <w:sz w:val="24"/>
          <w:szCs w:val="24"/>
          <w:lang w:val="en-US" w:eastAsia="zh-CN"/>
        </w:rPr>
        <w:t>·</w:t>
      </w:r>
      <w:r>
        <w:rPr>
          <w:rFonts w:ascii="宋体" w:hAnsi="宋体" w:eastAsia="宋体" w:cs="宋体"/>
          <w:spacing w:val="-2"/>
          <w:sz w:val="24"/>
          <w:szCs w:val="24"/>
        </w:rPr>
        <w:t>如果所有的测试基</w:t>
      </w:r>
      <w:r>
        <w:rPr>
          <w:rFonts w:ascii="宋体" w:hAnsi="宋体" w:eastAsia="宋体" w:cs="宋体"/>
          <w:spacing w:val="-50"/>
          <w:sz w:val="24"/>
          <w:szCs w:val="24"/>
        </w:rPr>
        <w:t xml:space="preserve"> </w:t>
      </w:r>
      <w:r>
        <w:rPr>
          <w:rFonts w:ascii="Times New Roman" w:hAnsi="Times New Roman" w:eastAsia="Times New Roman" w:cs="Times New Roman"/>
          <w:spacing w:val="-2"/>
          <w:sz w:val="24"/>
          <w:szCs w:val="24"/>
        </w:rPr>
        <w:t>a</w:t>
      </w:r>
      <w:r>
        <w:rPr>
          <w:rFonts w:ascii="宋体" w:hAnsi="宋体" w:eastAsia="宋体" w:cs="宋体"/>
          <w:spacing w:val="-2"/>
          <w:sz w:val="24"/>
          <w:szCs w:val="24"/>
        </w:rPr>
        <w:t>都通过，则认为</w:t>
      </w:r>
      <w:r>
        <w:rPr>
          <w:rFonts w:ascii="宋体" w:hAnsi="宋体" w:eastAsia="宋体" w:cs="宋体"/>
          <w:spacing w:val="-49"/>
          <w:sz w:val="24"/>
          <w:szCs w:val="24"/>
        </w:rPr>
        <w:t xml:space="preserve"> </w:t>
      </w:r>
      <w:r>
        <w:rPr>
          <w:rFonts w:ascii="Times New Roman" w:hAnsi="Times New Roman" w:eastAsia="Times New Roman" w:cs="Times New Roman"/>
          <w:spacing w:val="-2"/>
          <w:sz w:val="24"/>
          <w:szCs w:val="24"/>
        </w:rPr>
        <w:t>N</w:t>
      </w:r>
      <w:r>
        <w:rPr>
          <w:rFonts w:ascii="宋体" w:hAnsi="宋体" w:eastAsia="宋体" w:cs="宋体"/>
          <w:spacing w:val="-2"/>
          <w:sz w:val="24"/>
          <w:szCs w:val="24"/>
        </w:rPr>
        <w:t>是素数，否则不是素数。</w:t>
      </w:r>
    </w:p>
    <w:p w14:paraId="4E1CBEFC">
      <w:pPr>
        <w:pStyle w:val="3"/>
        <w:bidi w:val="0"/>
        <w:rPr>
          <w:rFonts w:hint="eastAsia"/>
          <w:lang w:val="en-US" w:eastAsia="zh-CN"/>
        </w:rPr>
      </w:pPr>
      <w:bookmarkStart w:id="52" w:name="_Toc4200"/>
      <w:r>
        <w:rPr>
          <w:rFonts w:hint="eastAsia"/>
          <w:lang w:val="en-US" w:eastAsia="zh-CN"/>
        </w:rPr>
        <w:t>9.3 时间、空间复杂度</w:t>
      </w:r>
      <w:bookmarkEnd w:id="52"/>
    </w:p>
    <w:p w14:paraId="75D41311">
      <w:pPr>
        <w:rPr>
          <w:rFonts w:hint="eastAsia"/>
          <w:lang w:val="en-US" w:eastAsia="zh-CN"/>
        </w:rPr>
      </w:pPr>
      <w:r>
        <w:rPr>
          <w:rFonts w:hint="eastAsia"/>
          <w:lang w:val="en-US" w:eastAsia="zh-CN"/>
        </w:rPr>
        <w:t>·</w:t>
      </w:r>
      <w:r>
        <w:rPr>
          <w:rFonts w:hint="eastAsia"/>
          <w:b/>
          <w:bCs/>
          <w:lang w:val="en-US" w:eastAsia="zh-CN"/>
        </w:rPr>
        <w:t>时间复杂度</w:t>
      </w:r>
      <w:r>
        <w:rPr>
          <w:rFonts w:hint="eastAsia"/>
          <w:lang w:val="en-US" w:eastAsia="zh-CN"/>
        </w:rPr>
        <w:t>：检查素数表的时间复杂度为 O(1)。在最坏情况下（即 N 较 大）， 分解N-1的时间复杂度为 O(log N)。快速幂计算的时间复杂度为 O(log k)，其中 k 是指数。Miller-Rabin 进行 O(log N) 次的测试，因此总时间复杂度为 O(klog N)。</w:t>
      </w:r>
    </w:p>
    <w:p w14:paraId="5E33F4AC">
      <w:pPr>
        <w:rPr>
          <w:rFonts w:hint="eastAsia"/>
          <w:lang w:val="en-US" w:eastAsia="zh-CN"/>
        </w:rPr>
      </w:pPr>
      <w:r>
        <w:rPr>
          <w:rFonts w:hint="eastAsia"/>
          <w:lang w:val="en-US" w:eastAsia="zh-CN"/>
        </w:rPr>
        <w:t>·</w:t>
      </w:r>
      <w:r>
        <w:rPr>
          <w:rFonts w:hint="eastAsia"/>
          <w:b/>
          <w:bCs/>
          <w:lang w:val="en-US" w:eastAsia="zh-CN"/>
        </w:rPr>
        <w:t>空间复杂度</w:t>
      </w:r>
      <w:r>
        <w:rPr>
          <w:rFonts w:hint="eastAsia"/>
          <w:lang w:val="en-US" w:eastAsia="zh-CN"/>
        </w:rPr>
        <w:t>：主要的空间消耗来自于存储常数大小的素数表和递归调用栈。 空间复杂度为 O(1)。</w:t>
      </w:r>
    </w:p>
    <w:p w14:paraId="259C2666">
      <w:pPr>
        <w:pStyle w:val="3"/>
        <w:bidi w:val="0"/>
        <w:rPr>
          <w:rFonts w:hint="eastAsia"/>
          <w:lang w:val="en-US" w:eastAsia="zh-CN"/>
        </w:rPr>
      </w:pPr>
      <w:bookmarkStart w:id="53" w:name="_Toc28770"/>
      <w:r>
        <w:rPr>
          <w:rFonts w:hint="eastAsia"/>
          <w:lang w:val="en-US" w:eastAsia="zh-CN"/>
        </w:rPr>
        <w:t>9.4 样例数据</w:t>
      </w:r>
      <w:bookmarkEnd w:id="53"/>
    </w:p>
    <w:p w14:paraId="3BCAE3A4">
      <w:pPr>
        <w:rPr>
          <w:rFonts w:hint="eastAsia"/>
          <w:lang w:val="en-US" w:eastAsia="zh-CN"/>
        </w:rPr>
      </w:pPr>
      <w:r>
        <w:rPr>
          <w:rFonts w:hint="eastAsia"/>
          <w:lang w:val="en-US" w:eastAsia="zh-CN"/>
        </w:rPr>
        <w:t>·10000003不在素数表中。</w:t>
      </w:r>
    </w:p>
    <w:p w14:paraId="428BD15F">
      <w:pPr>
        <w:rPr>
          <w:rFonts w:hint="eastAsia"/>
          <w:lang w:val="en-US" w:eastAsia="zh-CN"/>
        </w:rPr>
      </w:pPr>
      <w:r>
        <w:rPr>
          <w:rFonts w:hint="eastAsia"/>
          <w:lang w:val="en-US" w:eastAsia="zh-CN"/>
        </w:rPr>
        <w:t>·有 N-1 = 10000002 = 2^1·5000001，得出 k = 1, m = 5000001。</w:t>
      </w:r>
    </w:p>
    <w:p w14:paraId="1D03807D">
      <w:pPr>
        <w:ind w:firstLine="420" w:firstLineChars="0"/>
        <w:rPr>
          <w:rFonts w:hint="eastAsia"/>
          <w:lang w:val="en-US" w:eastAsia="zh-CN"/>
        </w:rPr>
      </w:pPr>
    </w:p>
    <w:p w14:paraId="6983F14D">
      <w:pPr>
        <w:pStyle w:val="17"/>
        <w:bidi w:val="0"/>
      </w:pPr>
      <w:r>
        <w:drawing>
          <wp:inline distT="0" distB="0" distL="114300" distR="114300">
            <wp:extent cx="5039995" cy="899160"/>
            <wp:effectExtent l="0" t="0" r="8255" b="5715"/>
            <wp:docPr id="26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15"/>
                    <pic:cNvPicPr>
                      <a:picLocks noChangeAspect="1"/>
                    </pic:cNvPicPr>
                  </pic:nvPicPr>
                  <pic:blipFill>
                    <a:blip r:embed="rId24"/>
                    <a:srcRect t="5221" b="1190"/>
                    <a:stretch>
                      <a:fillRect/>
                    </a:stretch>
                  </pic:blipFill>
                  <pic:spPr>
                    <a:xfrm>
                      <a:off x="0" y="0"/>
                      <a:ext cx="5039995" cy="899160"/>
                    </a:xfrm>
                    <a:prstGeom prst="rect">
                      <a:avLst/>
                    </a:prstGeom>
                    <a:noFill/>
                    <a:ln>
                      <a:noFill/>
                    </a:ln>
                  </pic:spPr>
                </pic:pic>
              </a:graphicData>
            </a:graphic>
          </wp:inline>
        </w:drawing>
      </w:r>
    </w:p>
    <w:p w14:paraId="7508F2A4">
      <w:pPr>
        <w:pStyle w:val="17"/>
        <w:bidi w:val="0"/>
        <w:rPr>
          <w:rFonts w:hint="default"/>
          <w:lang w:val="en-US" w:eastAsia="zh-CN"/>
        </w:rPr>
      </w:pPr>
      <w:r>
        <w:rPr>
          <w:rFonts w:hint="eastAsia"/>
          <w:lang w:val="en-US" w:eastAsia="zh-CN"/>
        </w:rPr>
        <w:t>图9-1 素性测试样例数据</w:t>
      </w:r>
    </w:p>
    <w:p w14:paraId="05C5A456">
      <w:pPr>
        <w:bidi w:val="0"/>
        <w:rPr>
          <w:rFonts w:hint="default"/>
          <w:lang w:val="en-US" w:eastAsia="zh-CN"/>
        </w:rPr>
      </w:pPr>
      <w:r>
        <w:rPr>
          <w:rFonts w:hint="default"/>
          <w:lang w:val="en-US" w:eastAsia="zh-CN"/>
        </w:rPr>
        <w:t>• 如果 t</w:t>
      </w:r>
      <m:oMath>
        <m:r>
          <m:rPr>
            <m:sty m:val="p"/>
          </m:rPr>
          <w:rPr>
            <w:rFonts w:hint="default" w:ascii="Cambria Math" w:hAnsi="Cambria Math"/>
            <w:lang w:val="en-US" w:eastAsia="zh-CN"/>
          </w:rPr>
          <m:t xml:space="preserve"> </m:t>
        </m:r>
        <m:r>
          <m:rPr>
            <m:sty m:val="p"/>
          </m:rPr>
          <w:rPr>
            <w:rFonts w:ascii="Cambria Math" w:hAnsi="Cambria Math"/>
            <w:lang w:val="en-US"/>
          </w:rPr>
          <m:t>≡</m:t>
        </m:r>
      </m:oMath>
      <w:r>
        <m:rPr/>
        <w:rPr>
          <w:rFonts w:hint="eastAsia"/>
          <w:lang w:val="en-US" w:eastAsia="zh-CN"/>
        </w:rPr>
        <w:t xml:space="preserve"> </w:t>
      </w:r>
      <w:r>
        <w:rPr>
          <w:rFonts w:hint="default"/>
          <w:lang w:val="en-US" w:eastAsia="zh-CN"/>
        </w:rPr>
        <w:t xml:space="preserve">1 mod 10000003 或 t </w:t>
      </w:r>
      <m:oMath>
        <m:r>
          <m:rPr>
            <m:sty m:val="p"/>
          </m:rPr>
          <w:rPr>
            <w:rFonts w:ascii="Cambria Math" w:hAnsi="Cambria Math"/>
            <w:lang w:val="en-US"/>
          </w:rPr>
          <m:t>≡</m:t>
        </m:r>
        <m:r>
          <m:rPr>
            <m:sty m:val="p"/>
          </m:rPr>
          <w:rPr>
            <w:rFonts w:hint="default" w:ascii="Cambria Math" w:hAnsi="Cambria Math"/>
            <w:lang w:val="en-US" w:eastAsia="zh-CN"/>
          </w:rPr>
          <m:t xml:space="preserve"> </m:t>
        </m:r>
      </m:oMath>
      <w:r>
        <w:rPr>
          <w:rFonts w:hint="default"/>
          <w:lang w:val="en-US" w:eastAsia="zh-CN"/>
        </w:rPr>
        <w:t>10000002</w:t>
      </w:r>
      <w:r>
        <w:rPr>
          <w:rFonts w:hint="eastAsia"/>
          <w:lang w:val="en-US" w:eastAsia="zh-CN"/>
        </w:rPr>
        <w:t xml:space="preserve"> </w:t>
      </w:r>
      <w:r>
        <w:rPr>
          <w:rFonts w:hint="default"/>
          <w:lang w:val="en-US" w:eastAsia="zh-CN"/>
        </w:rPr>
        <w:t>mod 10000003，则继续。</w:t>
      </w:r>
    </w:p>
    <w:p w14:paraId="69C298B0">
      <w:pPr>
        <w:bidi w:val="0"/>
        <w:rPr>
          <w:rFonts w:hint="default"/>
          <w:lang w:val="en-US" w:eastAsia="zh-CN"/>
        </w:rPr>
      </w:pPr>
      <w:r>
        <w:rPr>
          <w:rFonts w:hint="default"/>
          <w:lang w:val="en-US" w:eastAsia="zh-CN"/>
        </w:rPr>
        <w:t>• 否则，进行迭代，计算</w:t>
      </w:r>
      <w:r>
        <w:rPr>
          <w:rFonts w:hint="eastAsia"/>
          <w:lang w:val="en-US" w:eastAsia="zh-CN"/>
        </w:rPr>
        <w:t xml:space="preserve"> </w:t>
      </w:r>
      <m:oMath>
        <m:sSup>
          <m:sSupPr>
            <m:ctrlPr>
              <w:rPr>
                <w:rFonts w:ascii="Cambria Math" w:hAnsi="Cambria Math"/>
                <w:lang w:val="en-US"/>
              </w:rPr>
            </m:ctrlPr>
          </m:sSupPr>
          <m:e>
            <m:r>
              <m:rPr>
                <m:sty m:val="p"/>
              </m:rPr>
              <w:rPr>
                <w:rFonts w:hint="default" w:ascii="Cambria Math" w:hAnsi="Cambria Math"/>
                <w:lang w:val="en-US" w:eastAsia="zh-CN"/>
              </w:rPr>
              <m:t>t</m:t>
            </m:r>
            <m:ctrlPr>
              <w:rPr>
                <w:rFonts w:ascii="Cambria Math" w:hAnsi="Cambria Math"/>
                <w:lang w:val="en-US"/>
              </w:rPr>
            </m:ctrlPr>
          </m:e>
          <m:sup>
            <m:r>
              <m:rPr>
                <m:sty m:val="p"/>
              </m:rPr>
              <w:rPr>
                <w:rFonts w:hint="default" w:ascii="Cambria Math" w:hAnsi="Cambria Math"/>
                <w:lang w:val="en-US" w:eastAsia="zh-CN"/>
              </w:rPr>
              <m:t>2</m:t>
            </m:r>
            <m:ctrlPr>
              <w:rPr>
                <w:rFonts w:ascii="Cambria Math" w:hAnsi="Cambria Math"/>
                <w:lang w:val="en-US"/>
              </w:rPr>
            </m:ctrlPr>
          </m:sup>
        </m:sSup>
      </m:oMath>
      <w:r>
        <w:rPr>
          <w:rFonts w:hint="default"/>
          <w:lang w:val="en-US" w:eastAsia="zh-CN"/>
        </w:rPr>
        <w:t xml:space="preserve"> mod 10000003。</w:t>
      </w:r>
    </w:p>
    <w:p w14:paraId="5C237E7E">
      <w:pPr>
        <w:bidi w:val="0"/>
        <w:rPr>
          <w:rFonts w:hint="default"/>
          <w:lang w:val="en-US" w:eastAsia="zh-CN"/>
        </w:rPr>
      </w:pPr>
      <w:r>
        <w:rPr>
          <w:rFonts w:hint="default"/>
          <w:lang w:val="en-US" w:eastAsia="zh-CN"/>
        </w:rPr>
        <w:t xml:space="preserve">• 如果在任何迭代中 t </w:t>
      </w:r>
      <m:oMath>
        <m:r>
          <m:rPr>
            <m:sty m:val="p"/>
          </m:rPr>
          <w:rPr>
            <w:rFonts w:ascii="Cambria Math" w:hAnsi="Cambria Math"/>
            <w:lang w:val="en-US"/>
          </w:rPr>
          <m:t>≡</m:t>
        </m:r>
      </m:oMath>
      <w:r>
        <w:rPr>
          <w:rFonts w:hint="default"/>
          <w:lang w:val="en-US" w:eastAsia="zh-CN"/>
        </w:rPr>
        <w:t xml:space="preserve"> 10000002</w:t>
      </w:r>
      <w:r>
        <w:rPr>
          <w:rFonts w:hint="eastAsia"/>
          <w:lang w:val="en-US" w:eastAsia="zh-CN"/>
        </w:rPr>
        <w:t xml:space="preserve"> </w:t>
      </w:r>
      <w:r>
        <w:rPr>
          <w:rFonts w:hint="default"/>
          <w:lang w:val="en-US" w:eastAsia="zh-CN"/>
        </w:rPr>
        <w:t>mod 10000003，则返回素数</w:t>
      </w:r>
      <w:r>
        <w:rPr>
          <w:rFonts w:hint="eastAsia"/>
          <w:lang w:val="en-US" w:eastAsia="zh-CN"/>
        </w:rPr>
        <w:t>。</w:t>
      </w:r>
    </w:p>
    <w:p w14:paraId="726521BE">
      <w:pPr>
        <w:bidi w:val="0"/>
        <w:rPr>
          <w:rFonts w:hint="default"/>
          <w:lang w:val="en-US" w:eastAsia="zh-CN"/>
        </w:rPr>
      </w:pPr>
      <w:r>
        <w:rPr>
          <w:rFonts w:hint="default"/>
          <w:lang w:val="en-US" w:eastAsia="zh-CN"/>
        </w:rPr>
        <w:t>• 最终根据测试输出 False，表示 10000003 不是素数。</w:t>
      </w:r>
      <w:bookmarkStart w:id="55" w:name="_GoBack"/>
      <w:bookmarkEnd w:id="55"/>
    </w:p>
    <w:p w14:paraId="1A439E00">
      <w:pPr>
        <w:pStyle w:val="3"/>
        <w:bidi w:val="0"/>
        <w:rPr>
          <w:rFonts w:hint="eastAsia"/>
          <w:lang w:val="en-US" w:eastAsia="zh-CN"/>
        </w:rPr>
      </w:pPr>
      <w:bookmarkStart w:id="54" w:name="_Toc9269"/>
      <w:r>
        <w:rPr>
          <w:rFonts w:hint="eastAsia"/>
          <w:lang w:val="en-US" w:eastAsia="zh-CN"/>
        </w:rPr>
        <w:t>9.5 特殊情况</w:t>
      </w:r>
      <w:bookmarkEnd w:id="54"/>
    </w:p>
    <w:p w14:paraId="7FEBB08A">
      <w:pPr>
        <w:bidi w:val="0"/>
        <w:ind w:firstLine="420" w:firstLineChars="0"/>
        <w:rPr>
          <w:rFonts w:hint="default"/>
          <w:lang w:val="en-US" w:eastAsia="zh-CN"/>
        </w:rPr>
        <w:sectPr>
          <w:footerReference r:id="rId7" w:type="default"/>
          <w:pgSz w:w="11906" w:h="16838"/>
          <w:pgMar w:top="1267" w:right="1683" w:bottom="1104" w:left="1785" w:header="898" w:footer="914" w:gutter="0"/>
          <w:pgNumType w:fmt="numberInDash" w:start="1"/>
          <w:cols w:space="720" w:num="1"/>
        </w:sectPr>
      </w:pPr>
      <w:r>
        <w:rPr>
          <w:rFonts w:hint="default"/>
          <w:lang w:val="en-US" w:eastAsia="zh-CN"/>
        </w:rPr>
        <w:t>当 N 是合数的时候，也有可能骗过测试算法，所以当 N很大时，可能现有的小素数表不足以 100% 保证判断正确。</w:t>
      </w:r>
    </w:p>
    <w:p w14:paraId="3C9937E0">
      <w:pPr>
        <w:pStyle w:val="2"/>
        <w:bidi w:val="0"/>
        <w:rPr>
          <w:rFonts w:hint="default"/>
          <w:lang w:val="en-US" w:eastAsia="zh-CN"/>
        </w:rPr>
      </w:pPr>
    </w:p>
    <w:sectPr>
      <w:footerReference r:id="rId10" w:type="first"/>
      <w:headerReference r:id="rId8" w:type="default"/>
      <w:footerReference r:id="rId9" w:type="default"/>
      <w:pgSz w:w="11906" w:h="16838"/>
      <w:pgMar w:top="1440" w:right="1800" w:bottom="1440" w:left="1800" w:header="851" w:footer="992" w:gutter="0"/>
      <w:pgNumType w:fmt="decimal" w:start="1"/>
      <w:cols w:space="425"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Segoe Print"/>
    <w:panose1 w:val="020B0603030804020204"/>
    <w:charset w:val="00"/>
    <w:family w:val="swiss"/>
    <w:pitch w:val="default"/>
    <w:sig w:usb0="00000000" w:usb1="00000000" w:usb2="0A246029" w:usb3="00000000" w:csb0="000001FF" w:csb1="00000000"/>
  </w:font>
  <w:font w:name="仿宋">
    <w:panose1 w:val="02010609060101010101"/>
    <w:charset w:val="86"/>
    <w:family w:val="modern"/>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华文中宋">
    <w:panose1 w:val="02010600040101010101"/>
    <w:charset w:val="86"/>
    <w:family w:val="auto"/>
    <w:pitch w:val="default"/>
    <w:sig w:usb0="00000287" w:usb1="080F0000" w:usb2="00000000" w:usb3="00000000" w:csb0="0004009F" w:csb1="DFD70000"/>
  </w:font>
  <w:font w:name="方正仿宋_GB2312">
    <w:panose1 w:val="02000000000000000000"/>
    <w:charset w:val="86"/>
    <w:family w:val="auto"/>
    <w:pitch w:val="default"/>
    <w:sig w:usb0="A00002BF" w:usb1="184F6CFA" w:usb2="00000012" w:usb3="00000000" w:csb0="00040001" w:csb1="00000000"/>
  </w:font>
  <w:font w:name="Calibri Light">
    <w:panose1 w:val="020F0302020204030204"/>
    <w:charset w:val="00"/>
    <w:family w:val="auto"/>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var(--monaco-monospace-fon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华文行楷">
    <w:panose1 w:val="02010800040101010101"/>
    <w:charset w:val="86"/>
    <w:family w:val="auto"/>
    <w:pitch w:val="default"/>
    <w:sig w:usb0="00000001" w:usb1="080F0000" w:usb2="00000000" w:usb3="00000000" w:csb0="00040000" w:csb1="00000000"/>
  </w:font>
  <w:font w:name="华文隶书">
    <w:panose1 w:val="02010800040101010101"/>
    <w:charset w:val="86"/>
    <w:family w:val="auto"/>
    <w:pitch w:val="default"/>
    <w:sig w:usb0="00000001" w:usb1="080F0000" w:usb2="00000000" w:usb3="00000000" w:csb0="00040000" w:csb1="00000000"/>
  </w:font>
  <w:font w:name="汉仪雅酷黑 65W">
    <w:panose1 w:val="020B0604020202020204"/>
    <w:charset w:val="86"/>
    <w:family w:val="auto"/>
    <w:pitch w:val="default"/>
    <w:sig w:usb0="A00002FF" w:usb1="28C17CFA" w:usb2="00000016" w:usb3="00000000" w:csb0="2004000F" w:csb1="00000000"/>
  </w:font>
  <w:font w:name="Maple Mono NL NF CN SemiBold">
    <w:panose1 w:val="020F0509060000000000"/>
    <w:charset w:val="86"/>
    <w:family w:val="auto"/>
    <w:pitch w:val="default"/>
    <w:sig w:usb0="A00002EF" w:usb1="1A073863" w:usb2="00000030" w:usb3="00000000" w:csb0="00160001" w:csb1="00000000"/>
  </w:font>
  <w:font w:name="Microsoft JhengHei">
    <w:panose1 w:val="020B0604030504040204"/>
    <w:charset w:val="88"/>
    <w:family w:val="auto"/>
    <w:pitch w:val="default"/>
    <w:sig w:usb0="000002A7" w:usb1="28CF4400" w:usb2="00000016" w:usb3="00000000" w:csb0="00100009" w:csb1="00000000"/>
  </w:font>
  <w:font w:name="Maple Mono NF CN Medium">
    <w:panose1 w:val="020F0509060000000000"/>
    <w:charset w:val="86"/>
    <w:family w:val="auto"/>
    <w:pitch w:val="default"/>
    <w:sig w:usb0="A00002EF" w:usb1="1A073863" w:usb2="00000030" w:usb3="00000000" w:csb0="00160001" w:csb1="00000000"/>
  </w:font>
  <w:font w:name="隶书">
    <w:panose1 w:val="02010509060101010101"/>
    <w:charset w:val="86"/>
    <w:family w:val="auto"/>
    <w:pitch w:val="default"/>
    <w:sig w:usb0="00000001" w:usb1="080E0000" w:usb2="00000000" w:usb3="00000000" w:csb0="00040000" w:csb1="00000000"/>
  </w:font>
  <w:font w:name="Maple Mono NF CN Light">
    <w:panose1 w:val="020F0509060000000000"/>
    <w:charset w:val="86"/>
    <w:family w:val="auto"/>
    <w:pitch w:val="default"/>
    <w:sig w:usb0="A00002EF" w:usb1="1A073863" w:usb2="00000030" w:usb3="00000000" w:csb0="00160001" w:csb1="00000000"/>
  </w:font>
  <w:font w:name="Consolas">
    <w:panose1 w:val="020B0609020204030204"/>
    <w:charset w:val="00"/>
    <w:family w:val="auto"/>
    <w:pitch w:val="default"/>
    <w:sig w:usb0="E00006FF" w:usb1="0000FCFF" w:usb2="00000001" w:usb3="00000000" w:csb0="6000019F" w:csb1="DFD70000"/>
  </w:font>
  <w:font w:name="Malgun Gothic">
    <w:panose1 w:val="020B0503020000020004"/>
    <w:charset w:val="81"/>
    <w:family w:val="auto"/>
    <w:pitch w:val="default"/>
    <w:sig w:usb0="9000002F" w:usb1="29D77CFB" w:usb2="00000012" w:usb3="00000000" w:csb0="00080001" w:csb1="00000000"/>
  </w:font>
  <w:font w:name="演示流云楷">
    <w:panose1 w:val="02000600000000000000"/>
    <w:charset w:val="86"/>
    <w:family w:val="auto"/>
    <w:pitch w:val="default"/>
    <w:sig w:usb0="FFFFFFFF" w:usb1="FFFFFFFF" w:usb2="FFFFFFFF" w:usb3="07FFFFFF" w:csb0="00040001" w:csb1="00000000"/>
  </w:font>
  <w:font w:name="华文细黑">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汉仪颜楷简">
    <w:panose1 w:val="00020600040101010101"/>
    <w:charset w:val="86"/>
    <w:family w:val="auto"/>
    <w:pitch w:val="default"/>
    <w:sig w:usb0="800000EF" w:usb1="0A417C9A" w:usb2="00000016" w:usb3="00000000" w:csb0="0004009F" w:csb1="00000000"/>
  </w:font>
  <w:font w:name="等线">
    <w:panose1 w:val="02010600030101010101"/>
    <w:charset w:val="86"/>
    <w:family w:val="auto"/>
    <w:pitch w:val="default"/>
    <w:sig w:usb0="A00002BF" w:usb1="38CF7CFA" w:usb2="00000016" w:usb3="00000000" w:csb0="0004000F" w:csb1="00000000"/>
  </w:font>
  <w:font w:name="monospace">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华文琥珀">
    <w:panose1 w:val="02010800040101010101"/>
    <w:charset w:val="86"/>
    <w:family w:val="auto"/>
    <w:pitch w:val="default"/>
    <w:sig w:usb0="00000001" w:usb1="080F0000" w:usb2="00000000" w:usb3="00000000" w:csb0="00040000" w:csb1="00000000"/>
  </w:font>
  <w:font w:name="Brush Script MT">
    <w:panose1 w:val="03060802040406070304"/>
    <w:charset w:val="00"/>
    <w:family w:val="auto"/>
    <w:pitch w:val="default"/>
    <w:sig w:usb0="00000003" w:usb1="00000000" w:usb2="00000000" w:usb3="00000000" w:csb0="20000001" w:csb1="00000000"/>
  </w:font>
  <w:font w:name="Bahnschrift SemiCondensed">
    <w:panose1 w:val="020B0502040204020203"/>
    <w:charset w:val="00"/>
    <w:family w:val="auto"/>
    <w:pitch w:val="default"/>
    <w:sig w:usb0="A00002C7" w:usb1="00000002"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2FC66F">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57" name="文本框 2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195AD5">
                          <w:pPr>
                            <w:pStyle w:val="6"/>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D/ssb73wIAACgGAAAOAAAAAAAAAAEAIAAAAB8BAABkcnMvZTJvRG9jLnhtbFBL&#10;BQYAAAAABgAGAFkBAABwBgAAAAA=&#10;">
              <v:fill on="f" focussize="0,0"/>
              <v:stroke on="f" weight="0.5pt"/>
              <v:imagedata o:title=""/>
              <o:lock v:ext="edit" aspectratio="f"/>
              <v:textbox inset="0mm,0mm,0mm,0mm" style="mso-fit-shape-to-text:t;">
                <w:txbxContent>
                  <w:p w14:paraId="3C195AD5">
                    <w:pPr>
                      <w:pStyle w:val="6"/>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1C2F2E">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E5DA8">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27" name="文本框 2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FE8B8F">
                          <w:pPr>
                            <w:pStyle w:val="6"/>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AAAAABkcnMvUEsBAhQAFAAA&#10;AAgAh07iQLNJWO7QAAAABQEAAA8AAAAAAAAAAQAgAAAAIgAAAGRycy9kb3ducmV2LnhtbFBLAQIU&#10;ABQAAAAIAIdO4kDh/7VP3wIAACgGAAAOAAAAAAAAAAEAIAAAAB8BAABkcnMvZTJvRG9jLnhtbFBL&#10;BQYAAAAABgAGAFkBAABwBgAAAAA=&#10;">
              <v:fill on="f" focussize="0,0"/>
              <v:stroke on="f" weight="0.5pt"/>
              <v:imagedata o:title=""/>
              <o:lock v:ext="edit" aspectratio="f"/>
              <v:textbox inset="0mm,0mm,0mm,0mm" style="mso-fit-shape-to-text:t;">
                <w:txbxContent>
                  <w:p w14:paraId="0DFE8B8F">
                    <w:pPr>
                      <w:pStyle w:val="6"/>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A57A8">
    <w:pPr>
      <w:pStyle w:val="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62AA75">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CC2A1">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E5419A3"/>
    <w:multiLevelType w:val="singleLevel"/>
    <w:tmpl w:val="CE5419A3"/>
    <w:lvl w:ilvl="0" w:tentative="0">
      <w:start w:val="1"/>
      <w:numFmt w:val="decimal"/>
      <w:suff w:val="space"/>
      <w:lvlText w:val="%1."/>
      <w:lvlJc w:val="left"/>
    </w:lvl>
  </w:abstractNum>
  <w:abstractNum w:abstractNumId="1">
    <w:nsid w:val="4774DDBA"/>
    <w:multiLevelType w:val="multilevel"/>
    <w:tmpl w:val="4774DDBA"/>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795D4C"/>
    <w:rsid w:val="09A976B9"/>
    <w:rsid w:val="0F885DE4"/>
    <w:rsid w:val="23042E3C"/>
    <w:rsid w:val="25795D4C"/>
    <w:rsid w:val="2C5C147E"/>
    <w:rsid w:val="3A942CE9"/>
    <w:rsid w:val="636378D3"/>
    <w:rsid w:val="69771F34"/>
    <w:rsid w:val="6B7528BF"/>
    <w:rsid w:val="7259262A"/>
    <w:rsid w:val="735F2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overflowPunct w:val="0"/>
      <w:spacing w:line="360" w:lineRule="auto"/>
      <w:jc w:val="both"/>
    </w:pPr>
    <w:rPr>
      <w:rFonts w:ascii="Times New Roman" w:hAnsi="Times New Roman" w:eastAsia="宋体" w:cs="Times New Roman"/>
      <w:color w:val="00000A"/>
      <w:kern w:val="0"/>
      <w:sz w:val="24"/>
      <w:szCs w:val="24"/>
      <w:lang w:val="en-US" w:eastAsia="zh-CN" w:bidi="ar-SA"/>
    </w:rPr>
  </w:style>
  <w:style w:type="paragraph" w:styleId="2">
    <w:name w:val="heading 1"/>
    <w:basedOn w:val="1"/>
    <w:next w:val="1"/>
    <w:qFormat/>
    <w:uiPriority w:val="0"/>
    <w:pPr>
      <w:keepNext/>
      <w:keepLines/>
      <w:spacing w:before="300" w:beforeLines="0" w:beforeAutospacing="0" w:after="300" w:afterLines="0" w:afterAutospacing="0" w:line="360" w:lineRule="auto"/>
      <w:outlineLvl w:val="0"/>
    </w:pPr>
    <w:rPr>
      <w:b/>
      <w:kern w:val="44"/>
      <w:sz w:val="44"/>
    </w:rPr>
  </w:style>
  <w:style w:type="paragraph" w:styleId="3">
    <w:name w:val="heading 2"/>
    <w:basedOn w:val="1"/>
    <w:next w:val="1"/>
    <w:unhideWhenUsed/>
    <w:qFormat/>
    <w:uiPriority w:val="0"/>
    <w:pPr>
      <w:keepNext/>
      <w:keepLines/>
      <w:spacing w:before="240" w:beforeLines="0" w:beforeAutospacing="0" w:after="240" w:afterLines="0" w:afterAutospacing="0" w:line="360" w:lineRule="auto"/>
      <w:outlineLvl w:val="1"/>
    </w:pPr>
    <w:rPr>
      <w:b/>
      <w:sz w:val="32"/>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5">
    <w:name w:val="Body Text"/>
    <w:basedOn w:val="1"/>
    <w:semiHidden/>
    <w:qFormat/>
    <w:uiPriority w:val="0"/>
    <w:rPr>
      <w:rFonts w:ascii="Arial" w:hAnsi="Arial" w:eastAsia="Arial" w:cs="Arial"/>
      <w:sz w:val="21"/>
      <w:szCs w:val="21"/>
      <w:lang w:val="en-US" w:eastAsia="en-US" w:bidi="ar-SA"/>
    </w:rPr>
  </w:style>
  <w:style w:type="paragraph" w:styleId="6">
    <w:name w:val="footer"/>
    <w:basedOn w:val="1"/>
    <w:uiPriority w:val="0"/>
    <w:pPr>
      <w:tabs>
        <w:tab w:val="center" w:pos="4153"/>
        <w:tab w:val="right" w:pos="8306"/>
      </w:tabs>
      <w:snapToGrid w:val="0"/>
      <w:jc w:val="left"/>
    </w:pPr>
    <w:rPr>
      <w:sz w:val="18"/>
    </w:rPr>
  </w:style>
  <w:style w:type="paragraph" w:styleId="7">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uiPriority w:val="0"/>
  </w:style>
  <w:style w:type="paragraph" w:styleId="9">
    <w:name w:val="toc 2"/>
    <w:basedOn w:val="1"/>
    <w:next w:val="1"/>
    <w:uiPriority w:val="0"/>
    <w:pPr>
      <w:ind w:left="420" w:leftChars="200"/>
    </w:pPr>
  </w:style>
  <w:style w:type="paragraph" w:styleId="10">
    <w:name w:val="Normal (Web)"/>
    <w:basedOn w:val="1"/>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HTML Code"/>
    <w:basedOn w:val="12"/>
    <w:uiPriority w:val="0"/>
    <w:rPr>
      <w:rFonts w:ascii="Courier New" w:hAnsi="Courier New"/>
      <w:sz w:val="20"/>
    </w:rPr>
  </w:style>
  <w:style w:type="table" w:customStyle="1" w:styleId="15">
    <w:name w:val="Table Normal"/>
    <w:semiHidden/>
    <w:unhideWhenUsed/>
    <w:qFormat/>
    <w:uiPriority w:val="0"/>
    <w:tblPr>
      <w:tblCellMar>
        <w:top w:w="0" w:type="dxa"/>
        <w:left w:w="0" w:type="dxa"/>
        <w:bottom w:w="0" w:type="dxa"/>
        <w:right w:w="0" w:type="dxa"/>
      </w:tblCellMar>
    </w:tblPr>
  </w:style>
  <w:style w:type="paragraph" w:customStyle="1" w:styleId="16">
    <w:name w:val="Table Text"/>
    <w:basedOn w:val="1"/>
    <w:semiHidden/>
    <w:qFormat/>
    <w:uiPriority w:val="0"/>
    <w:rPr>
      <w:rFonts w:ascii="Times New Roman" w:hAnsi="Times New Roman" w:eastAsia="Times New Roman" w:cs="Times New Roman"/>
      <w:sz w:val="24"/>
      <w:szCs w:val="24"/>
      <w:lang w:val="en-US" w:eastAsia="en-US" w:bidi="ar-SA"/>
    </w:rPr>
  </w:style>
  <w:style w:type="paragraph" w:customStyle="1" w:styleId="17">
    <w:name w:val="图例"/>
    <w:basedOn w:val="1"/>
    <w:uiPriority w:val="0"/>
    <w:pPr>
      <w:jc w:val="center"/>
    </w:pPr>
    <w:rPr>
      <w:rFonts w:hint="eastAsia" w:eastAsia="黑体"/>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5945</Words>
  <Characters>26723</Characters>
  <Lines>0</Lines>
  <Paragraphs>0</Paragraphs>
  <TotalTime>0</TotalTime>
  <ScaleCrop>false</ScaleCrop>
  <LinksUpToDate>false</LinksUpToDate>
  <CharactersWithSpaces>34544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2025-11-17T06:47:00Z</dcterms:created>
  <dc:creator>王家乐</dc:creator>
  <cp:lastModifiedBy>王家乐</cp:lastModifiedBy>
  <dcterms:modified xsi:type="dcterms:W3CDTF">2025-11-17T16:52:31Z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F2943F99851343D087B5D613A2F3AACF_11</vt:lpwstr>
  </property>
  <property fmtid="{D5CDD505-2E9C-101B-9397-08002B2CF9AE}" pid="4" name="KSOTemplateDocerSaveRecord">
    <vt:lpwstr>eyJoZGlkIjoiNmE4YWE2NWM2NjkyMzUxOGRkNDNkNjJlMmYxYjJlZDkiLCJ1c2VySWQiOiIxNjg4MDUxMDI1In0=</vt:lpwstr>
  </property>
</Properties>
</file>