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9F3C3" w14:textId="518D1B78" w:rsidR="00617DCD" w:rsidRDefault="00AD1A4E" w:rsidP="00947217">
      <w:pPr>
        <w:pStyle w:val="Kop1"/>
        <w:rPr>
          <w:lang w:val="en-GB"/>
        </w:rPr>
      </w:pPr>
      <w:r>
        <w:t xml:space="preserve">Verslag labo </w:t>
      </w:r>
      <w:r w:rsidR="0064755F">
        <w:t xml:space="preserve">4: </w:t>
      </w:r>
      <w:r w:rsidR="0064755F" w:rsidRPr="007F5E1F">
        <w:rPr>
          <w:lang w:val="en-GB"/>
        </w:rPr>
        <w:t>Chess Agent</w:t>
      </w:r>
    </w:p>
    <w:p w14:paraId="2D63A6D5" w14:textId="006603CA" w:rsidR="007F5E1F" w:rsidRPr="00255B6A" w:rsidRDefault="007F5E1F" w:rsidP="007F5E1F">
      <w:pPr>
        <w:jc w:val="both"/>
        <w:rPr>
          <w:lang w:val="nl-BE"/>
        </w:rPr>
      </w:pPr>
      <w:r>
        <w:rPr>
          <w:lang w:val="nl-BE"/>
        </w:rPr>
        <w:t xml:space="preserve">Deze laatste opdracht omvat het maken van een </w:t>
      </w:r>
      <w:r w:rsidRPr="007F5E1F">
        <w:rPr>
          <w:lang w:val="en-GB"/>
        </w:rPr>
        <w:t>Chess Agent</w:t>
      </w:r>
      <w:r>
        <w:rPr>
          <w:lang w:val="nl-BE"/>
        </w:rPr>
        <w:t>. In den beginne, werd deze uitgewerkt met “</w:t>
      </w:r>
      <w:r w:rsidRPr="007F5E1F">
        <w:rPr>
          <w:lang w:val="en-GB"/>
        </w:rPr>
        <w:t>search algorithms</w:t>
      </w:r>
      <w:r>
        <w:rPr>
          <w:lang w:val="nl-BE"/>
        </w:rPr>
        <w:t xml:space="preserve">”. Zoekalgoritmes evalueren hun “game state” enkele stappen in de toekomst om zo een beslissing te maken in het heden. Het uitwerken hiervan heeft </w:t>
      </w:r>
      <w:r w:rsidR="00255B6A">
        <w:rPr>
          <w:lang w:val="nl-BE"/>
        </w:rPr>
        <w:t>z</w:t>
      </w:r>
      <w:r>
        <w:rPr>
          <w:lang w:val="nl-BE"/>
        </w:rPr>
        <w:t>ijn vruchten afgeworpen</w:t>
      </w:r>
      <w:r w:rsidR="00255B6A">
        <w:rPr>
          <w:lang w:val="nl-BE"/>
        </w:rPr>
        <w:t xml:space="preserve">, maar met extra tijd besloot het team aan andere methodes te werken. Machine learning met </w:t>
      </w:r>
      <w:r w:rsidR="00255B6A" w:rsidRPr="00E70024">
        <w:rPr>
          <w:lang w:val="en-GB"/>
        </w:rPr>
        <w:t>neural networks</w:t>
      </w:r>
      <w:r w:rsidR="00255B6A" w:rsidRPr="00255B6A">
        <w:rPr>
          <w:lang w:val="nl-BE"/>
        </w:rPr>
        <w:t xml:space="preserve"> was één hiervan.</w:t>
      </w:r>
      <w:r w:rsidR="00255B6A">
        <w:rPr>
          <w:lang w:val="nl-BE"/>
        </w:rPr>
        <w:t xml:space="preserve"> Meer uitleg hierover later.</w:t>
      </w:r>
    </w:p>
    <w:p w14:paraId="262EF7EA" w14:textId="77777777" w:rsidR="00E70024" w:rsidRPr="00255B6A" w:rsidRDefault="00E70024" w:rsidP="007F5E1F">
      <w:pPr>
        <w:rPr>
          <w:lang w:val="nl-BE"/>
        </w:rPr>
      </w:pPr>
    </w:p>
    <w:p w14:paraId="1FA0DEF7" w14:textId="14529F35" w:rsidR="00D11B29" w:rsidRDefault="0064755F" w:rsidP="00A90CCB">
      <w:pPr>
        <w:pStyle w:val="Lijstalinea"/>
        <w:numPr>
          <w:ilvl w:val="0"/>
          <w:numId w:val="6"/>
        </w:numPr>
        <w:jc w:val="both"/>
        <w:rPr>
          <w:rFonts w:cs="Arial"/>
          <w:b/>
          <w:szCs w:val="20"/>
          <w:lang w:val="nl-BE"/>
        </w:rPr>
      </w:pPr>
      <w:r w:rsidRPr="00255B6A">
        <w:rPr>
          <w:rFonts w:cs="Arial"/>
          <w:b/>
          <w:szCs w:val="20"/>
          <w:lang w:val="nl-BE"/>
        </w:rPr>
        <w:t>Minimax Algorithm</w:t>
      </w:r>
    </w:p>
    <w:p w14:paraId="40B26243" w14:textId="326BDE0A" w:rsidR="00A90CCB" w:rsidRDefault="00A90CCB" w:rsidP="00A90CCB">
      <w:pPr>
        <w:jc w:val="both"/>
        <w:rPr>
          <w:rFonts w:cs="Arial"/>
          <w:b/>
          <w:szCs w:val="20"/>
          <w:lang w:val="nl-BE"/>
        </w:rPr>
      </w:pPr>
    </w:p>
    <w:p w14:paraId="79D986DB" w14:textId="77777777" w:rsidR="00A90CCB" w:rsidRDefault="00A90CCB" w:rsidP="00A90CCB">
      <w:pPr>
        <w:jc w:val="both"/>
        <w:rPr>
          <w:rFonts w:cs="Arial"/>
          <w:bCs/>
          <w:szCs w:val="20"/>
          <w:lang w:val="nl-BE"/>
        </w:rPr>
      </w:pPr>
      <w:r>
        <w:rPr>
          <w:rFonts w:cs="Arial"/>
          <w:bCs/>
          <w:szCs w:val="20"/>
          <w:lang w:val="nl-BE"/>
        </w:rPr>
        <w:t>Minimax is verreweg het meest gekende zoekalgoritme in schaak. Voor een meegegeven diepte, zal het algoritme elke “game state”, of node, evalueren met een getal. De “</w:t>
      </w:r>
      <w:proofErr w:type="spellStart"/>
      <w:r w:rsidRPr="00A90CCB">
        <w:rPr>
          <w:rFonts w:cs="Arial"/>
          <w:bCs/>
          <w:szCs w:val="20"/>
          <w:lang w:val="nl-BE"/>
        </w:rPr>
        <w:t>static</w:t>
      </w:r>
      <w:proofErr w:type="spellEnd"/>
      <w:r w:rsidRPr="00A90CCB">
        <w:rPr>
          <w:rFonts w:cs="Arial"/>
          <w:bCs/>
          <w:szCs w:val="20"/>
          <w:lang w:val="nl-BE"/>
        </w:rPr>
        <w:t xml:space="preserve"> evaluation function</w:t>
      </w:r>
      <w:r>
        <w:rPr>
          <w:rFonts w:cs="Arial"/>
          <w:bCs/>
          <w:szCs w:val="20"/>
          <w:lang w:val="nl-BE"/>
        </w:rPr>
        <w:t xml:space="preserve">” speelt hierbij een belangrijke rol. Zijn opbouw in moeilijkheidsgraad is zeer breed. Bij de start van dit project is hij simpel. Naarmate de tijd verstrijkt, kunnen we zijn implementatie uiterst slim, maar ook complex, maken. De </w:t>
      </w:r>
      <w:r w:rsidRPr="005D1901">
        <w:rPr>
          <w:rFonts w:cs="Arial"/>
          <w:bCs/>
          <w:szCs w:val="20"/>
          <w:lang w:val="en-GB"/>
        </w:rPr>
        <w:t>evaluation</w:t>
      </w:r>
      <w:r>
        <w:rPr>
          <w:rFonts w:cs="Arial"/>
          <w:bCs/>
          <w:szCs w:val="20"/>
          <w:lang w:val="nl-BE"/>
        </w:rPr>
        <w:t xml:space="preserve"> function moet zodanig uitgevoerd zijn zodat:</w:t>
      </w:r>
    </w:p>
    <w:p w14:paraId="29178874" w14:textId="77777777" w:rsidR="00A90CCB" w:rsidRDefault="00A90CCB" w:rsidP="00A90CCB">
      <w:pPr>
        <w:pStyle w:val="Lijstalinea"/>
        <w:numPr>
          <w:ilvl w:val="0"/>
          <w:numId w:val="11"/>
        </w:numPr>
        <w:jc w:val="both"/>
        <w:rPr>
          <w:rFonts w:cs="Arial"/>
          <w:bCs/>
          <w:szCs w:val="20"/>
          <w:lang w:val="nl-BE"/>
        </w:rPr>
      </w:pPr>
      <w:r>
        <w:rPr>
          <w:rFonts w:cs="Arial"/>
          <w:bCs/>
          <w:szCs w:val="20"/>
          <w:lang w:val="nl-BE"/>
        </w:rPr>
        <w:t>Negatieve evaluatie: zwart in voordeel.</w:t>
      </w:r>
    </w:p>
    <w:p w14:paraId="06DA9E97" w14:textId="77777777" w:rsidR="00A90CCB" w:rsidRPr="00AF4D9A" w:rsidRDefault="00A90CCB" w:rsidP="00A90CCB">
      <w:pPr>
        <w:pStyle w:val="Lijstalinea"/>
        <w:numPr>
          <w:ilvl w:val="0"/>
          <w:numId w:val="11"/>
        </w:numPr>
        <w:jc w:val="both"/>
        <w:rPr>
          <w:rFonts w:cs="Arial"/>
          <w:bCs/>
          <w:szCs w:val="20"/>
          <w:lang w:val="nl-BE"/>
        </w:rPr>
      </w:pPr>
      <w:r>
        <w:rPr>
          <w:rFonts w:cs="Arial"/>
          <w:bCs/>
          <w:szCs w:val="20"/>
          <w:lang w:val="nl-BE"/>
        </w:rPr>
        <w:t>Positieve evaluatie: wit in voordeel.</w:t>
      </w:r>
    </w:p>
    <w:p w14:paraId="0C02AF2C" w14:textId="77777777" w:rsidR="00A90CCB" w:rsidRDefault="00A90CCB" w:rsidP="00A90CCB">
      <w:pPr>
        <w:jc w:val="both"/>
        <w:rPr>
          <w:rFonts w:cs="Arial"/>
          <w:bCs/>
          <w:szCs w:val="20"/>
          <w:lang w:val="nl-BE"/>
        </w:rPr>
      </w:pPr>
      <w:r>
        <w:rPr>
          <w:rFonts w:cs="Arial"/>
          <w:bCs/>
          <w:szCs w:val="20"/>
          <w:lang w:val="nl-BE"/>
        </w:rPr>
        <w:t xml:space="preserve">Wit neemt altijd het maxima van zijn onderste nodes. Zwart het minima. Het resultaat van dit algoritme is een positief of negatief getal. Dit duidt op het beste resultaat van het bord na het evalueren van alle </w:t>
      </w:r>
      <w:r w:rsidRPr="00152E87">
        <w:rPr>
          <w:rFonts w:cs="Arial"/>
          <w:bCs/>
          <w:szCs w:val="20"/>
          <w:lang w:val="nl-BE"/>
        </w:rPr>
        <w:t>states</w:t>
      </w:r>
      <w:r>
        <w:rPr>
          <w:rFonts w:cs="Arial"/>
          <w:bCs/>
          <w:szCs w:val="20"/>
          <w:lang w:val="nl-BE"/>
        </w:rPr>
        <w:t>.</w:t>
      </w:r>
    </w:p>
    <w:p w14:paraId="5E06D3D2" w14:textId="77777777" w:rsidR="00A90CCB" w:rsidRDefault="00A90CCB" w:rsidP="00A90CCB">
      <w:pPr>
        <w:jc w:val="both"/>
        <w:rPr>
          <w:rFonts w:cs="Arial"/>
          <w:bCs/>
          <w:szCs w:val="20"/>
          <w:lang w:val="nl-BE"/>
        </w:rPr>
      </w:pPr>
    </w:p>
    <w:p w14:paraId="46F8F8E7" w14:textId="77777777" w:rsidR="00A90CCB" w:rsidRDefault="00A90CCB" w:rsidP="00A90CCB">
      <w:pPr>
        <w:jc w:val="both"/>
        <w:rPr>
          <w:rFonts w:cs="Arial"/>
          <w:bCs/>
          <w:szCs w:val="20"/>
          <w:lang w:val="nl-BE"/>
        </w:rPr>
      </w:pPr>
      <w:r>
        <w:rPr>
          <w:rFonts w:cs="Arial"/>
          <w:bCs/>
          <w:szCs w:val="20"/>
          <w:lang w:val="nl-BE"/>
        </w:rPr>
        <w:t xml:space="preserve">De code is voorzien van commentaar. Deze beschrijft, lijn per lijn, de exacte werking van ons programma. Dit verslag is geen replica hiervan, maar kaart eerder de problemen aan bij het komen tot een resultaat. </w:t>
      </w:r>
    </w:p>
    <w:p w14:paraId="5871990C" w14:textId="77777777" w:rsidR="00A90CCB" w:rsidRDefault="00A90CCB" w:rsidP="00A90CCB">
      <w:pPr>
        <w:jc w:val="both"/>
        <w:rPr>
          <w:rFonts w:cs="Arial"/>
          <w:bCs/>
          <w:szCs w:val="20"/>
          <w:lang w:val="nl-BE"/>
        </w:rPr>
      </w:pPr>
    </w:p>
    <w:p w14:paraId="1909471D" w14:textId="77777777" w:rsidR="00A90CCB" w:rsidRDefault="00A90CCB" w:rsidP="00A90CCB">
      <w:pPr>
        <w:jc w:val="both"/>
        <w:rPr>
          <w:rFonts w:cs="Arial"/>
          <w:bCs/>
          <w:szCs w:val="20"/>
          <w:lang w:val="nl-BE"/>
        </w:rPr>
      </w:pPr>
      <w:r>
        <w:rPr>
          <w:rFonts w:cs="Arial"/>
          <w:bCs/>
          <w:szCs w:val="20"/>
          <w:lang w:val="nl-BE"/>
        </w:rPr>
        <w:t xml:space="preserve">Het grootste probleem bij Minimax was het returnen van twee waarden: de evaluatie en de beste move van elke node. Bij implementaties op het internet wordt het vinden van de beste move uitgevoerd in een aparte functie. Het bleek interessanter dit mee te verwerken in Minimax. Daardoor is er maar één lijn code nodig in “train_stockfish.py”. De witte speler hoeft maar één regel uit toe voeren bij het achterhalen van zijn move. </w:t>
      </w:r>
    </w:p>
    <w:p w14:paraId="13F9F0A4" w14:textId="77777777" w:rsidR="00A90CCB" w:rsidRDefault="00A90CCB" w:rsidP="00A90CCB">
      <w:pPr>
        <w:jc w:val="both"/>
        <w:rPr>
          <w:rFonts w:cs="Arial"/>
          <w:bCs/>
          <w:szCs w:val="20"/>
          <w:lang w:val="nl-BE"/>
        </w:rPr>
      </w:pPr>
      <w:r>
        <w:rPr>
          <w:rFonts w:cs="Arial"/>
          <w:bCs/>
          <w:szCs w:val="20"/>
          <w:lang w:val="nl-BE"/>
        </w:rPr>
        <w:t>Na een aantal dingen te proberen, kwamen we redelijk snel tot een gewenst resultaat. In een tuple, (“</w:t>
      </w:r>
      <w:r w:rsidRPr="00B40D1B">
        <w:rPr>
          <w:rFonts w:cs="Arial"/>
          <w:bCs/>
          <w:szCs w:val="20"/>
          <w:lang w:val="nl-BE"/>
        </w:rPr>
        <w:t>boardValue”, “foundMove”</w:t>
      </w:r>
      <w:r>
        <w:rPr>
          <w:rFonts w:cs="Arial"/>
          <w:bCs/>
          <w:szCs w:val="20"/>
          <w:lang w:val="nl-BE"/>
        </w:rPr>
        <w:t>), houden we deze waarden bij. In de hoogste node, zoeken we de grootste evaluatie en horend hierbij, de best move.</w:t>
      </w:r>
    </w:p>
    <w:p w14:paraId="33158CAD" w14:textId="77777777" w:rsidR="00A90CCB" w:rsidRPr="00A90CCB" w:rsidRDefault="00A90CCB" w:rsidP="00A90CCB">
      <w:pPr>
        <w:jc w:val="both"/>
        <w:rPr>
          <w:rFonts w:cs="Arial"/>
          <w:b/>
          <w:szCs w:val="20"/>
          <w:lang w:val="nl-BE"/>
        </w:rPr>
      </w:pPr>
    </w:p>
    <w:p w14:paraId="1955AE27" w14:textId="165A48CD" w:rsidR="00A90CCB" w:rsidRPr="00A90CCB" w:rsidRDefault="00A90CCB" w:rsidP="00A90CCB">
      <w:pPr>
        <w:pStyle w:val="Lijstalinea"/>
        <w:numPr>
          <w:ilvl w:val="0"/>
          <w:numId w:val="6"/>
        </w:numPr>
        <w:jc w:val="both"/>
        <w:rPr>
          <w:rFonts w:cs="Arial"/>
          <w:b/>
          <w:szCs w:val="20"/>
          <w:lang w:val="nl-BE"/>
        </w:rPr>
      </w:pPr>
      <w:r>
        <w:rPr>
          <w:rFonts w:cs="Arial"/>
          <w:b/>
          <w:szCs w:val="20"/>
          <w:lang w:val="nl-BE"/>
        </w:rPr>
        <w:t>Evaluation Function</w:t>
      </w:r>
    </w:p>
    <w:p w14:paraId="64C65503" w14:textId="1200A748" w:rsidR="00F01163" w:rsidRDefault="00F01163" w:rsidP="00F01163">
      <w:pPr>
        <w:jc w:val="both"/>
        <w:rPr>
          <w:rFonts w:cs="Arial"/>
          <w:b/>
          <w:szCs w:val="20"/>
          <w:lang w:val="en-GB"/>
        </w:rPr>
      </w:pPr>
    </w:p>
    <w:p w14:paraId="1BCB587E" w14:textId="23CCE047" w:rsidR="00355BED" w:rsidRDefault="002E0C48" w:rsidP="005D1901">
      <w:pPr>
        <w:jc w:val="both"/>
        <w:rPr>
          <w:rFonts w:cs="Arial"/>
          <w:bCs/>
          <w:szCs w:val="20"/>
          <w:lang w:val="nl-BE"/>
        </w:rPr>
      </w:pPr>
      <w:r>
        <w:rPr>
          <w:rFonts w:cs="Arial"/>
          <w:bCs/>
          <w:szCs w:val="20"/>
          <w:lang w:val="nl-BE"/>
        </w:rPr>
        <w:t xml:space="preserve">De eerste verwezenlijking van deze functie is het meest gekend. Elk schaakstuk krijgt een waarde. Deze </w:t>
      </w:r>
      <w:r w:rsidR="00585B28">
        <w:rPr>
          <w:rFonts w:cs="Arial"/>
          <w:bCs/>
          <w:szCs w:val="20"/>
          <w:lang w:val="nl-BE"/>
        </w:rPr>
        <w:t xml:space="preserve">zijn </w:t>
      </w:r>
      <w:r>
        <w:rPr>
          <w:rFonts w:cs="Arial"/>
          <w:bCs/>
          <w:szCs w:val="20"/>
          <w:lang w:val="nl-BE"/>
        </w:rPr>
        <w:t xml:space="preserve">groter naarmate de stukken belangrijker </w:t>
      </w:r>
      <w:r w:rsidR="00585B28">
        <w:rPr>
          <w:rFonts w:cs="Arial"/>
          <w:bCs/>
          <w:szCs w:val="20"/>
          <w:lang w:val="nl-BE"/>
        </w:rPr>
        <w:t>worden</w:t>
      </w:r>
      <w:r>
        <w:rPr>
          <w:rFonts w:cs="Arial"/>
          <w:bCs/>
          <w:szCs w:val="20"/>
          <w:lang w:val="nl-BE"/>
        </w:rPr>
        <w:t xml:space="preserve">. Zo heeft de koningin een veel grotere waarde dan een toren. Bij de witte stukken zijn deze getallen positief, bij de zwarte negatief. De functie evalueert het bord door de waarden van alle stukken op te tellen. </w:t>
      </w:r>
      <w:r w:rsidR="001616CF">
        <w:rPr>
          <w:rFonts w:cs="Arial"/>
          <w:bCs/>
          <w:szCs w:val="20"/>
          <w:lang w:val="nl-BE"/>
        </w:rPr>
        <w:t>Hoe groter de evaluatie, hoe beter de witte speler er voor staat.</w:t>
      </w:r>
    </w:p>
    <w:p w14:paraId="05C4D073" w14:textId="77777777" w:rsidR="007C47FF" w:rsidRDefault="007C47FF" w:rsidP="005D1901">
      <w:pPr>
        <w:jc w:val="both"/>
        <w:rPr>
          <w:rFonts w:cs="Arial"/>
          <w:bCs/>
          <w:szCs w:val="20"/>
          <w:lang w:val="nl-BE"/>
        </w:rPr>
      </w:pPr>
    </w:p>
    <w:p w14:paraId="55FCCE8D" w14:textId="32111E45" w:rsidR="001616CF" w:rsidRDefault="00281085" w:rsidP="005D1901">
      <w:pPr>
        <w:jc w:val="both"/>
        <w:rPr>
          <w:rFonts w:cs="Arial"/>
          <w:bCs/>
          <w:szCs w:val="20"/>
          <w:lang w:val="nl-BE"/>
        </w:rPr>
      </w:pPr>
      <w:r>
        <w:rPr>
          <w:rFonts w:cs="Arial"/>
          <w:bCs/>
          <w:szCs w:val="20"/>
          <w:lang w:val="nl-BE"/>
        </w:rPr>
        <w:t>Deze implementatie heeft echter een paar problemen. Vaak krijgen nodes dezelfde evaluatie omdat er evenveel stukken op bord blijven. De functie hangt sterk af van captures. De speler zijn grootste prioriteit is het nemen van een pion, wat niet altijd voordelig blijkt te zijn.</w:t>
      </w:r>
    </w:p>
    <w:p w14:paraId="69651131" w14:textId="77777777" w:rsidR="00F659FC" w:rsidRDefault="00281085" w:rsidP="005D1901">
      <w:pPr>
        <w:jc w:val="both"/>
        <w:rPr>
          <w:rFonts w:cs="Arial"/>
          <w:bCs/>
          <w:szCs w:val="20"/>
          <w:lang w:val="nl-BE"/>
        </w:rPr>
      </w:pPr>
      <w:r>
        <w:rPr>
          <w:rFonts w:cs="Arial"/>
          <w:bCs/>
          <w:szCs w:val="20"/>
          <w:lang w:val="nl-BE"/>
        </w:rPr>
        <w:t xml:space="preserve">In het begin van het spel krijgt elke node de waarde 0 toegewezen. De reden hiervoor is simpel. Er zijn evenveel zwarte </w:t>
      </w:r>
      <w:r w:rsidR="002A6441">
        <w:rPr>
          <w:rFonts w:cs="Arial"/>
          <w:bCs/>
          <w:szCs w:val="20"/>
          <w:lang w:val="nl-BE"/>
        </w:rPr>
        <w:t>als</w:t>
      </w:r>
      <w:r>
        <w:rPr>
          <w:rFonts w:cs="Arial"/>
          <w:bCs/>
          <w:szCs w:val="20"/>
          <w:lang w:val="nl-BE"/>
        </w:rPr>
        <w:t xml:space="preserve"> witte stukken. Dit betekent dat de AI telkens dezelfde move zal kiezen (de laatste).</w:t>
      </w:r>
      <w:r w:rsidR="00F659FC">
        <w:rPr>
          <w:rFonts w:cs="Arial"/>
          <w:bCs/>
          <w:szCs w:val="20"/>
          <w:lang w:val="nl-BE"/>
        </w:rPr>
        <w:t xml:space="preserve"> </w:t>
      </w:r>
    </w:p>
    <w:p w14:paraId="2F8EE9D9" w14:textId="41F83063" w:rsidR="00887B44" w:rsidRDefault="00887B44" w:rsidP="005D1901">
      <w:pPr>
        <w:jc w:val="both"/>
        <w:rPr>
          <w:rFonts w:cs="Arial"/>
          <w:bCs/>
          <w:szCs w:val="20"/>
          <w:lang w:val="nl-BE"/>
        </w:rPr>
      </w:pPr>
      <w:r>
        <w:rPr>
          <w:rFonts w:cs="Arial"/>
          <w:bCs/>
          <w:szCs w:val="20"/>
          <w:lang w:val="nl-BE"/>
        </w:rPr>
        <w:lastRenderedPageBreak/>
        <w:t xml:space="preserve">Wat is het besluit? De intelligentie van Minimax is zeer afhankelijk van de </w:t>
      </w:r>
      <w:r w:rsidRPr="00887B44">
        <w:rPr>
          <w:rFonts w:cs="Arial"/>
          <w:bCs/>
          <w:szCs w:val="20"/>
          <w:lang w:val="en-GB"/>
        </w:rPr>
        <w:t>evaluation</w:t>
      </w:r>
      <w:r>
        <w:rPr>
          <w:rFonts w:cs="Arial"/>
          <w:bCs/>
          <w:szCs w:val="20"/>
          <w:lang w:val="nl-BE"/>
        </w:rPr>
        <w:t xml:space="preserve"> function. Hoe meer situaties we kunnen differentiëren, hoe beter Minimax is in het </w:t>
      </w:r>
      <w:r w:rsidR="00E25B8D">
        <w:rPr>
          <w:rFonts w:cs="Arial"/>
          <w:bCs/>
          <w:szCs w:val="20"/>
          <w:lang w:val="nl-BE"/>
        </w:rPr>
        <w:t>zoeken naar de beste move.</w:t>
      </w:r>
    </w:p>
    <w:p w14:paraId="7A71DEB8" w14:textId="45ADB71D" w:rsidR="002A6441" w:rsidRDefault="002A6441" w:rsidP="005D1901">
      <w:pPr>
        <w:jc w:val="both"/>
        <w:rPr>
          <w:rFonts w:cs="Arial"/>
          <w:bCs/>
          <w:szCs w:val="20"/>
          <w:lang w:val="nl-BE"/>
        </w:rPr>
      </w:pPr>
    </w:p>
    <w:p w14:paraId="3456BDB6" w14:textId="646D6641" w:rsidR="00070B5F" w:rsidRPr="008D7898" w:rsidRDefault="00070B5F" w:rsidP="005D1901">
      <w:pPr>
        <w:jc w:val="both"/>
        <w:rPr>
          <w:rFonts w:cs="Arial"/>
          <w:bCs/>
          <w:szCs w:val="20"/>
          <w:lang w:val="nl-BE"/>
        </w:rPr>
      </w:pPr>
      <w:r w:rsidRPr="008D7898">
        <w:rPr>
          <w:rFonts w:cs="Arial"/>
          <w:bCs/>
          <w:szCs w:val="20"/>
          <w:highlight w:val="yellow"/>
          <w:lang w:val="nl-BE"/>
        </w:rPr>
        <w:t xml:space="preserve">Leg </w:t>
      </w:r>
      <w:r w:rsidR="008D7898" w:rsidRPr="008D7898">
        <w:rPr>
          <w:rFonts w:cs="Arial"/>
          <w:bCs/>
          <w:szCs w:val="20"/>
          <w:highlight w:val="yellow"/>
          <w:lang w:val="nl-BE"/>
        </w:rPr>
        <w:t xml:space="preserve">uit </w:t>
      </w:r>
      <w:r w:rsidRPr="008D7898">
        <w:rPr>
          <w:rFonts w:cs="Arial"/>
          <w:bCs/>
          <w:szCs w:val="20"/>
          <w:highlight w:val="yellow"/>
          <w:lang w:val="nl-BE"/>
        </w:rPr>
        <w:t>hoe we dit implementeren zonder for-lus en zo de uitvoeringstijd kunnen verlagen.</w:t>
      </w:r>
    </w:p>
    <w:p w14:paraId="2C834BD7" w14:textId="77777777" w:rsidR="00070B5F" w:rsidRDefault="00070B5F" w:rsidP="005D1901">
      <w:pPr>
        <w:jc w:val="both"/>
        <w:rPr>
          <w:rFonts w:cs="Arial"/>
          <w:bCs/>
          <w:szCs w:val="20"/>
          <w:lang w:val="nl-BE"/>
        </w:rPr>
      </w:pPr>
    </w:p>
    <w:p w14:paraId="57003412" w14:textId="60AA568B" w:rsidR="007D5607" w:rsidRDefault="009F2CD1" w:rsidP="005D1901">
      <w:pPr>
        <w:jc w:val="both"/>
        <w:rPr>
          <w:rFonts w:cs="Arial"/>
          <w:bCs/>
          <w:szCs w:val="20"/>
          <w:lang w:val="nl-BE"/>
        </w:rPr>
      </w:pPr>
      <w:r>
        <w:rPr>
          <w:rFonts w:cs="Arial"/>
          <w:bCs/>
          <w:szCs w:val="20"/>
          <w:lang w:val="nl-BE"/>
        </w:rPr>
        <w:t xml:space="preserve">Om dit te realiseren, hebben we een extra check toegevoegd aan het programma. De evaluatie hangt nu niet af van de schaakstukken hun waarde, maar ook </w:t>
      </w:r>
      <w:r w:rsidR="006B2744">
        <w:rPr>
          <w:rFonts w:cs="Arial"/>
          <w:bCs/>
          <w:szCs w:val="20"/>
          <w:lang w:val="nl-BE"/>
        </w:rPr>
        <w:t xml:space="preserve">van </w:t>
      </w:r>
      <w:r>
        <w:rPr>
          <w:rFonts w:cs="Arial"/>
          <w:bCs/>
          <w:szCs w:val="20"/>
          <w:lang w:val="nl-BE"/>
        </w:rPr>
        <w:t xml:space="preserve">hun positie. </w:t>
      </w:r>
      <w:r w:rsidR="005F70F5">
        <w:rPr>
          <w:rFonts w:cs="Arial"/>
          <w:bCs/>
          <w:szCs w:val="20"/>
          <w:lang w:val="nl-BE"/>
        </w:rPr>
        <w:t>Een toren staat best op de hoeken van het schaakbord want daar heb je het beste uitzicht.</w:t>
      </w:r>
      <w:r w:rsidR="00EB5C7B">
        <w:rPr>
          <w:rFonts w:cs="Arial"/>
          <w:bCs/>
          <w:szCs w:val="20"/>
          <w:lang w:val="nl-BE"/>
        </w:rPr>
        <w:t xml:space="preserve"> De </w:t>
      </w:r>
      <w:r w:rsidR="002729C7">
        <w:rPr>
          <w:rFonts w:cs="Arial"/>
          <w:bCs/>
          <w:szCs w:val="20"/>
          <w:lang w:val="nl-BE"/>
        </w:rPr>
        <w:t xml:space="preserve">evaluatie wordt groter of kleiner afhankelijk van zijn plaats op het bord. </w:t>
      </w:r>
    </w:p>
    <w:p w14:paraId="2AFCAB4C" w14:textId="4076844C" w:rsidR="007D5607" w:rsidRDefault="007D5607" w:rsidP="005D1901">
      <w:pPr>
        <w:jc w:val="both"/>
        <w:rPr>
          <w:rFonts w:cs="Arial"/>
          <w:bCs/>
          <w:szCs w:val="20"/>
          <w:lang w:val="nl-BE"/>
        </w:rPr>
      </w:pPr>
    </w:p>
    <w:p w14:paraId="63BE1289" w14:textId="16711D48" w:rsidR="006362E9" w:rsidRDefault="007D5607" w:rsidP="005D1901">
      <w:pPr>
        <w:jc w:val="both"/>
        <w:rPr>
          <w:rFonts w:cs="Arial"/>
          <w:bCs/>
          <w:szCs w:val="20"/>
          <w:lang w:val="nl-BE"/>
        </w:rPr>
      </w:pPr>
      <w:r>
        <w:rPr>
          <w:rFonts w:cs="Arial"/>
          <w:bCs/>
          <w:szCs w:val="20"/>
          <w:lang w:val="nl-BE"/>
        </w:rPr>
        <w:t xml:space="preserve">Een </w:t>
      </w:r>
      <w:r w:rsidRPr="007D5607">
        <w:rPr>
          <w:rFonts w:cs="Arial"/>
          <w:bCs/>
          <w:szCs w:val="20"/>
          <w:lang w:val="nl-BE"/>
        </w:rPr>
        <w:t>evaluation</w:t>
      </w:r>
      <w:r>
        <w:rPr>
          <w:rFonts w:cs="Arial"/>
          <w:bCs/>
          <w:szCs w:val="20"/>
          <w:lang w:val="nl-BE"/>
        </w:rPr>
        <w:t xml:space="preserve"> function manueel ontwerpen brengt veel moeilijkheden met zich mee. Het is zeer lastig om de juiste waarden te vinden; dit voor zowel de “pieceValues” </w:t>
      </w:r>
      <w:r w:rsidR="006362E9">
        <w:rPr>
          <w:rFonts w:cs="Arial"/>
          <w:bCs/>
          <w:szCs w:val="20"/>
          <w:lang w:val="nl-BE"/>
        </w:rPr>
        <w:t>als</w:t>
      </w:r>
      <w:r>
        <w:rPr>
          <w:rFonts w:cs="Arial"/>
          <w:bCs/>
          <w:szCs w:val="20"/>
          <w:lang w:val="nl-BE"/>
        </w:rPr>
        <w:t xml:space="preserve"> de “positionValues”. Er is een lange zoektocht nodig om getallen te vinden </w:t>
      </w:r>
      <w:r w:rsidR="006362E9">
        <w:rPr>
          <w:rFonts w:cs="Arial"/>
          <w:bCs/>
          <w:szCs w:val="20"/>
          <w:lang w:val="nl-BE"/>
        </w:rPr>
        <w:t xml:space="preserve">die het best </w:t>
      </w:r>
      <w:r>
        <w:rPr>
          <w:rFonts w:cs="Arial"/>
          <w:bCs/>
          <w:szCs w:val="20"/>
          <w:lang w:val="nl-BE"/>
        </w:rPr>
        <w:t>mogelijke resultaat</w:t>
      </w:r>
      <w:r w:rsidR="006362E9">
        <w:rPr>
          <w:rFonts w:cs="Arial"/>
          <w:bCs/>
          <w:szCs w:val="20"/>
          <w:lang w:val="nl-BE"/>
        </w:rPr>
        <w:t xml:space="preserve"> teruggeven. Een vaste manier bestaat niet; alle </w:t>
      </w:r>
      <w:r w:rsidR="006362E9" w:rsidRPr="006362E9">
        <w:rPr>
          <w:rFonts w:cs="Arial"/>
          <w:bCs/>
          <w:szCs w:val="20"/>
          <w:lang w:val="nl-BE"/>
        </w:rPr>
        <w:t>values</w:t>
      </w:r>
      <w:r w:rsidR="006362E9">
        <w:rPr>
          <w:rFonts w:cs="Arial"/>
          <w:bCs/>
          <w:szCs w:val="20"/>
          <w:lang w:val="nl-BE"/>
        </w:rPr>
        <w:t xml:space="preserve"> worden</w:t>
      </w:r>
      <w:r w:rsidR="006B2744">
        <w:rPr>
          <w:rFonts w:cs="Arial"/>
          <w:bCs/>
          <w:szCs w:val="20"/>
          <w:lang w:val="nl-BE"/>
        </w:rPr>
        <w:t xml:space="preserve"> precies</w:t>
      </w:r>
      <w:r w:rsidR="006362E9">
        <w:rPr>
          <w:rFonts w:cs="Arial"/>
          <w:bCs/>
          <w:szCs w:val="20"/>
          <w:lang w:val="nl-BE"/>
        </w:rPr>
        <w:t xml:space="preserve"> gekozen met de natte vinger. De beste “</w:t>
      </w:r>
      <w:r w:rsidR="006362E9" w:rsidRPr="006362E9">
        <w:rPr>
          <w:rFonts w:cs="Arial"/>
          <w:bCs/>
          <w:szCs w:val="20"/>
          <w:lang w:val="en-GB"/>
        </w:rPr>
        <w:t>chess agents</w:t>
      </w:r>
      <w:r w:rsidR="006362E9">
        <w:rPr>
          <w:rFonts w:cs="Arial"/>
          <w:bCs/>
          <w:szCs w:val="20"/>
          <w:lang w:val="nl-BE"/>
        </w:rPr>
        <w:t xml:space="preserve">” doen dit dynamisch door middel van machine learning. Op het einde van dit verslag </w:t>
      </w:r>
      <w:r w:rsidR="006B2744">
        <w:rPr>
          <w:rFonts w:cs="Arial"/>
          <w:bCs/>
          <w:szCs w:val="20"/>
          <w:lang w:val="nl-BE"/>
        </w:rPr>
        <w:t>examineren</w:t>
      </w:r>
      <w:r w:rsidR="006362E9">
        <w:rPr>
          <w:rFonts w:cs="Arial"/>
          <w:bCs/>
          <w:szCs w:val="20"/>
          <w:lang w:val="nl-BE"/>
        </w:rPr>
        <w:t xml:space="preserve"> we dit probleem met “</w:t>
      </w:r>
      <w:r w:rsidR="006362E9" w:rsidRPr="006B2744">
        <w:rPr>
          <w:rFonts w:cs="Arial"/>
          <w:bCs/>
          <w:szCs w:val="20"/>
          <w:lang w:val="en-GB"/>
        </w:rPr>
        <w:t>neural networks</w:t>
      </w:r>
      <w:r w:rsidR="006362E9">
        <w:rPr>
          <w:rFonts w:cs="Arial"/>
          <w:bCs/>
          <w:szCs w:val="20"/>
          <w:lang w:val="nl-BE"/>
        </w:rPr>
        <w:t xml:space="preserve">”. </w:t>
      </w:r>
    </w:p>
    <w:p w14:paraId="4499F19C" w14:textId="6F599A5A" w:rsidR="006362E9" w:rsidRDefault="006362E9" w:rsidP="005D1901">
      <w:pPr>
        <w:jc w:val="both"/>
        <w:rPr>
          <w:rFonts w:cs="Arial"/>
          <w:bCs/>
          <w:szCs w:val="20"/>
          <w:lang w:val="nl-BE"/>
        </w:rPr>
      </w:pPr>
    </w:p>
    <w:p w14:paraId="6AEB49BF" w14:textId="5ECB6E91" w:rsidR="006362E9" w:rsidRPr="00CF4777" w:rsidRDefault="006362E9" w:rsidP="006362E9">
      <w:pPr>
        <w:pStyle w:val="Lijstalinea"/>
        <w:numPr>
          <w:ilvl w:val="0"/>
          <w:numId w:val="6"/>
        </w:numPr>
        <w:jc w:val="both"/>
        <w:rPr>
          <w:rFonts w:cs="Arial"/>
          <w:b/>
          <w:szCs w:val="20"/>
          <w:lang w:val="en-GB"/>
        </w:rPr>
      </w:pPr>
      <w:r w:rsidRPr="00CF4777">
        <w:rPr>
          <w:rFonts w:cs="Arial"/>
          <w:b/>
          <w:szCs w:val="20"/>
          <w:lang w:val="en-GB"/>
        </w:rPr>
        <w:t>Alpha-beta Pruning</w:t>
      </w:r>
      <w:r w:rsidR="00CF4777" w:rsidRPr="00CF4777">
        <w:rPr>
          <w:rFonts w:cs="Arial"/>
          <w:b/>
          <w:szCs w:val="20"/>
          <w:lang w:val="en-GB"/>
        </w:rPr>
        <w:t xml:space="preserve"> en </w:t>
      </w:r>
      <w:r w:rsidR="00CF4777">
        <w:rPr>
          <w:rFonts w:cs="Arial"/>
          <w:b/>
          <w:szCs w:val="20"/>
          <w:lang w:val="en-GB"/>
        </w:rPr>
        <w:t>Q</w:t>
      </w:r>
      <w:r w:rsidR="00CF4777" w:rsidRPr="00CF4777">
        <w:rPr>
          <w:rFonts w:cs="Arial"/>
          <w:b/>
          <w:szCs w:val="20"/>
          <w:lang w:val="en-GB"/>
        </w:rPr>
        <w:t>uiescence</w:t>
      </w:r>
      <w:r w:rsidR="00CF4777">
        <w:rPr>
          <w:rFonts w:cs="Arial"/>
          <w:b/>
          <w:szCs w:val="20"/>
          <w:lang w:val="en-GB"/>
        </w:rPr>
        <w:t xml:space="preserve"> Searching</w:t>
      </w:r>
    </w:p>
    <w:p w14:paraId="5B835D10" w14:textId="77777777" w:rsidR="006362E9" w:rsidRPr="00CF4777" w:rsidRDefault="006362E9" w:rsidP="005D1901">
      <w:pPr>
        <w:jc w:val="both"/>
        <w:rPr>
          <w:rFonts w:cs="Arial"/>
          <w:bCs/>
          <w:szCs w:val="20"/>
          <w:lang w:val="en-GB"/>
        </w:rPr>
      </w:pPr>
    </w:p>
    <w:p w14:paraId="535C9F71" w14:textId="2C3E4185" w:rsidR="00CF4777" w:rsidRDefault="009D39B3" w:rsidP="005D1901">
      <w:pPr>
        <w:jc w:val="both"/>
        <w:rPr>
          <w:rFonts w:cs="Arial"/>
          <w:bCs/>
          <w:szCs w:val="20"/>
          <w:lang w:val="nl-BE"/>
        </w:rPr>
      </w:pPr>
      <w:r>
        <w:rPr>
          <w:rFonts w:cs="Arial"/>
          <w:bCs/>
          <w:szCs w:val="20"/>
          <w:lang w:val="nl-BE"/>
        </w:rPr>
        <w:t>“Alpha-beta pruning” is een manier om de uitvoeringstijd van het Minimax algoritme aanzienlijk te verlagen. We slagen nodes over die geen effect hebben op het resultaat. Er is al een betere waarde beschikbaar voor de witte of zwarte speler</w:t>
      </w:r>
      <w:r w:rsidR="00101433">
        <w:rPr>
          <w:rFonts w:cs="Arial"/>
          <w:bCs/>
          <w:szCs w:val="20"/>
          <w:lang w:val="nl-BE"/>
        </w:rPr>
        <w:t>. Het verwerken van verdere nodes zou zinloos zijn.</w:t>
      </w:r>
      <w:r>
        <w:rPr>
          <w:rFonts w:cs="Arial"/>
          <w:bCs/>
          <w:szCs w:val="20"/>
          <w:lang w:val="nl-BE"/>
        </w:rPr>
        <w:t xml:space="preserve"> </w:t>
      </w:r>
      <w:r w:rsidR="002D64F9">
        <w:rPr>
          <w:rFonts w:cs="Arial"/>
          <w:bCs/>
          <w:szCs w:val="20"/>
          <w:lang w:val="nl-BE"/>
        </w:rPr>
        <w:t xml:space="preserve">Pruning geeft geen absolute zekerheid op tijdswinst. Het zal aankomen op de volgorde van moves of sommige nodes geskipt kunnen worden. </w:t>
      </w:r>
      <w:r w:rsidR="00CF4777">
        <w:rPr>
          <w:rFonts w:cs="Arial"/>
          <w:bCs/>
          <w:szCs w:val="20"/>
          <w:lang w:val="nl-BE"/>
        </w:rPr>
        <w:t>Het implementeren hiervan vroeg slechts het toevoegen van een paar lijnen code.</w:t>
      </w:r>
    </w:p>
    <w:p w14:paraId="6B6447C8" w14:textId="7F5C6F81" w:rsidR="00CF4777" w:rsidRDefault="00CF4777" w:rsidP="005D1901">
      <w:pPr>
        <w:jc w:val="both"/>
        <w:rPr>
          <w:rFonts w:cs="Arial"/>
          <w:bCs/>
          <w:szCs w:val="20"/>
          <w:lang w:val="nl-BE"/>
        </w:rPr>
      </w:pPr>
    </w:p>
    <w:p w14:paraId="060BC9B1" w14:textId="77777777" w:rsidR="002D4C14" w:rsidRDefault="00CF4777" w:rsidP="005D1901">
      <w:pPr>
        <w:jc w:val="both"/>
        <w:rPr>
          <w:rFonts w:cs="Arial"/>
          <w:bCs/>
          <w:szCs w:val="20"/>
          <w:lang w:val="nl-BE"/>
        </w:rPr>
      </w:pPr>
      <w:r>
        <w:rPr>
          <w:rFonts w:cs="Arial"/>
          <w:bCs/>
          <w:szCs w:val="20"/>
          <w:lang w:val="nl-BE"/>
        </w:rPr>
        <w:t>“</w:t>
      </w:r>
      <w:r w:rsidRPr="00CF4777">
        <w:rPr>
          <w:rFonts w:cs="Arial"/>
          <w:bCs/>
          <w:szCs w:val="20"/>
          <w:lang w:val="en-GB"/>
        </w:rPr>
        <w:t>Quiescence Searching</w:t>
      </w:r>
      <w:r>
        <w:rPr>
          <w:rFonts w:cs="Arial"/>
          <w:bCs/>
          <w:szCs w:val="20"/>
          <w:lang w:val="nl-BE"/>
        </w:rPr>
        <w:t>”</w:t>
      </w:r>
      <w:r w:rsidRPr="00CF4777">
        <w:rPr>
          <w:rFonts w:cs="Arial"/>
          <w:bCs/>
          <w:szCs w:val="20"/>
          <w:lang w:val="nl-BE"/>
        </w:rPr>
        <w:t xml:space="preserve"> was een poging </w:t>
      </w:r>
      <w:r>
        <w:rPr>
          <w:rFonts w:cs="Arial"/>
          <w:bCs/>
          <w:szCs w:val="20"/>
          <w:lang w:val="nl-BE"/>
        </w:rPr>
        <w:t xml:space="preserve">om de intelligentie slimmer te maken. Ook hier was veel over te vinden op het internet. Het zou namelijk het “horizon effect” moeten oplossen. Strategieën vallen vaak onder de radar bij het ontwikkelen van een </w:t>
      </w:r>
      <w:r w:rsidRPr="00CF4777">
        <w:rPr>
          <w:rFonts w:cs="Arial"/>
          <w:bCs/>
          <w:szCs w:val="20"/>
          <w:lang w:val="en-GB"/>
        </w:rPr>
        <w:t>Chess Agent</w:t>
      </w:r>
      <w:r>
        <w:rPr>
          <w:rFonts w:cs="Arial"/>
          <w:bCs/>
          <w:szCs w:val="20"/>
          <w:lang w:val="nl-BE"/>
        </w:rPr>
        <w:t>. We geven hiervan een voorbeeld. Minimax neemt m</w:t>
      </w:r>
      <w:r w:rsidR="002D4C14">
        <w:rPr>
          <w:rFonts w:cs="Arial"/>
          <w:bCs/>
          <w:szCs w:val="20"/>
          <w:lang w:val="nl-BE"/>
        </w:rPr>
        <w:t>et</w:t>
      </w:r>
      <w:r>
        <w:rPr>
          <w:rFonts w:cs="Arial"/>
          <w:bCs/>
          <w:szCs w:val="20"/>
          <w:lang w:val="nl-BE"/>
        </w:rPr>
        <w:t xml:space="preserve"> zijn koningin het zwarte paard. Hij weet echter niet dat zijn koningin in de volgende move “gecaptured” kan worden door een zwarte pion. </w:t>
      </w:r>
      <w:r w:rsidR="002D4C14">
        <w:rPr>
          <w:rFonts w:cs="Arial"/>
          <w:bCs/>
          <w:szCs w:val="20"/>
          <w:lang w:val="nl-BE"/>
        </w:rPr>
        <w:t>“</w:t>
      </w:r>
      <w:r w:rsidRPr="002D4C14">
        <w:rPr>
          <w:rFonts w:cs="Arial"/>
          <w:bCs/>
          <w:szCs w:val="20"/>
          <w:lang w:val="nl-BE"/>
        </w:rPr>
        <w:t xml:space="preserve">Quiescence </w:t>
      </w:r>
      <w:r w:rsidR="002D4C14" w:rsidRPr="002D4C14">
        <w:rPr>
          <w:rFonts w:cs="Arial"/>
          <w:bCs/>
          <w:szCs w:val="20"/>
          <w:lang w:val="nl-BE"/>
        </w:rPr>
        <w:t>S</w:t>
      </w:r>
      <w:r w:rsidRPr="002D4C14">
        <w:rPr>
          <w:rFonts w:cs="Arial"/>
          <w:bCs/>
          <w:szCs w:val="20"/>
          <w:lang w:val="nl-BE"/>
        </w:rPr>
        <w:t>earching</w:t>
      </w:r>
      <w:r w:rsidR="002D4C14">
        <w:rPr>
          <w:rFonts w:cs="Arial"/>
          <w:bCs/>
          <w:szCs w:val="20"/>
          <w:lang w:val="nl-BE"/>
        </w:rPr>
        <w:t>”</w:t>
      </w:r>
      <w:r>
        <w:rPr>
          <w:rFonts w:cs="Arial"/>
          <w:bCs/>
          <w:szCs w:val="20"/>
          <w:lang w:val="nl-BE"/>
        </w:rPr>
        <w:t xml:space="preserve"> </w:t>
      </w:r>
      <w:r w:rsidR="002D4C14">
        <w:rPr>
          <w:rFonts w:cs="Arial"/>
          <w:bCs/>
          <w:szCs w:val="20"/>
          <w:lang w:val="nl-BE"/>
        </w:rPr>
        <w:t>is een extra zoekalgoritme dat start bij de “</w:t>
      </w:r>
      <w:r w:rsidR="002D4C14" w:rsidRPr="002D4C14">
        <w:rPr>
          <w:rFonts w:cs="Arial"/>
          <w:bCs/>
          <w:szCs w:val="20"/>
          <w:lang w:val="nl-BE"/>
        </w:rPr>
        <w:t>leaf nodes</w:t>
      </w:r>
      <w:r w:rsidR="002D4C14">
        <w:rPr>
          <w:rFonts w:cs="Arial"/>
          <w:bCs/>
          <w:szCs w:val="20"/>
          <w:lang w:val="nl-BE"/>
        </w:rPr>
        <w:t>”. Hij zal deze enkel uitvoeren bij de zonet uitlegde strategieën, die de evaluation function onmogelijk kan detecteren.</w:t>
      </w:r>
    </w:p>
    <w:p w14:paraId="182EB3C2" w14:textId="4F93C8E0" w:rsidR="00CF4777" w:rsidRDefault="002D4C14" w:rsidP="005D1901">
      <w:pPr>
        <w:jc w:val="both"/>
        <w:rPr>
          <w:rFonts w:cs="Arial"/>
          <w:bCs/>
          <w:szCs w:val="20"/>
          <w:lang w:val="nl-BE"/>
        </w:rPr>
      </w:pPr>
      <w:r>
        <w:rPr>
          <w:rFonts w:cs="Arial"/>
          <w:bCs/>
          <w:szCs w:val="20"/>
          <w:lang w:val="nl-BE"/>
        </w:rPr>
        <w:t xml:space="preserve">We hebben er uiteindelijk voor gekozen om dit algoritme te laten vallen. Het kiezen van een move werd met enkele seconden vertraagd; soms vele meer. </w:t>
      </w:r>
      <w:r w:rsidR="000210D1">
        <w:rPr>
          <w:rFonts w:cs="Arial"/>
          <w:bCs/>
          <w:szCs w:val="20"/>
          <w:lang w:val="nl-BE"/>
        </w:rPr>
        <w:t xml:space="preserve">Zijn </w:t>
      </w:r>
      <w:r>
        <w:rPr>
          <w:rFonts w:cs="Arial"/>
          <w:bCs/>
          <w:szCs w:val="20"/>
          <w:lang w:val="nl-BE"/>
        </w:rPr>
        <w:t>complexiteit</w:t>
      </w:r>
      <w:r w:rsidR="000B22C2">
        <w:rPr>
          <w:rFonts w:cs="Arial"/>
          <w:bCs/>
          <w:szCs w:val="20"/>
          <w:lang w:val="nl-BE"/>
        </w:rPr>
        <w:t xml:space="preserve"> en inefficiëntie</w:t>
      </w:r>
      <w:r>
        <w:rPr>
          <w:rFonts w:cs="Arial"/>
          <w:bCs/>
          <w:szCs w:val="20"/>
          <w:lang w:val="nl-BE"/>
        </w:rPr>
        <w:t xml:space="preserve"> </w:t>
      </w:r>
      <w:r w:rsidR="000210D1">
        <w:rPr>
          <w:rFonts w:cs="Arial"/>
          <w:bCs/>
          <w:szCs w:val="20"/>
          <w:lang w:val="nl-BE"/>
        </w:rPr>
        <w:t>zijn de grootste redenen bij het weglaten van dit stuk code.</w:t>
      </w:r>
    </w:p>
    <w:p w14:paraId="738E1DA0" w14:textId="7B75E2AE" w:rsidR="000210D1" w:rsidRDefault="000210D1" w:rsidP="005D1901">
      <w:pPr>
        <w:jc w:val="both"/>
        <w:rPr>
          <w:rFonts w:cs="Arial"/>
          <w:bCs/>
          <w:szCs w:val="20"/>
          <w:lang w:val="nl-BE"/>
        </w:rPr>
      </w:pPr>
    </w:p>
    <w:p w14:paraId="1CD8AD9C" w14:textId="29119560" w:rsidR="001C11D8" w:rsidRPr="00CF4777" w:rsidRDefault="001C11D8" w:rsidP="001C11D8">
      <w:pPr>
        <w:pStyle w:val="Lijstalinea"/>
        <w:numPr>
          <w:ilvl w:val="0"/>
          <w:numId w:val="6"/>
        </w:numPr>
        <w:jc w:val="both"/>
        <w:rPr>
          <w:rFonts w:cs="Arial"/>
          <w:b/>
          <w:szCs w:val="20"/>
          <w:lang w:val="en-GB"/>
        </w:rPr>
      </w:pPr>
      <w:r>
        <w:rPr>
          <w:rFonts w:cs="Arial"/>
          <w:b/>
          <w:szCs w:val="20"/>
          <w:lang w:val="en-GB"/>
        </w:rPr>
        <w:t>Dynamic Evaluation Function</w:t>
      </w:r>
    </w:p>
    <w:p w14:paraId="74861821" w14:textId="142294BB" w:rsidR="000210D1" w:rsidRDefault="000210D1" w:rsidP="005D1901">
      <w:pPr>
        <w:jc w:val="both"/>
        <w:rPr>
          <w:rFonts w:cs="Arial"/>
          <w:bCs/>
          <w:szCs w:val="20"/>
          <w:lang w:val="en-GB"/>
        </w:rPr>
      </w:pPr>
    </w:p>
    <w:p w14:paraId="0DB0735F" w14:textId="63C40C4E" w:rsidR="001C11D8" w:rsidRPr="00B1402E" w:rsidRDefault="001C11D8" w:rsidP="005D1901">
      <w:pPr>
        <w:jc w:val="both"/>
        <w:rPr>
          <w:rFonts w:cs="Arial"/>
          <w:bCs/>
          <w:szCs w:val="20"/>
          <w:lang w:val="nl-BE"/>
        </w:rPr>
      </w:pPr>
      <w:r w:rsidRPr="00B1402E">
        <w:rPr>
          <w:rFonts w:cs="Arial"/>
          <w:bCs/>
          <w:szCs w:val="20"/>
          <w:highlight w:val="yellow"/>
          <w:lang w:val="nl-BE"/>
        </w:rPr>
        <w:t>Leg uit</w:t>
      </w:r>
      <w:r w:rsidR="00B1402E" w:rsidRPr="00B1402E">
        <w:rPr>
          <w:rFonts w:cs="Arial"/>
          <w:bCs/>
          <w:szCs w:val="20"/>
          <w:highlight w:val="yellow"/>
          <w:lang w:val="nl-BE"/>
        </w:rPr>
        <w:t xml:space="preserve">: machine learning + </w:t>
      </w:r>
      <w:r w:rsidR="00B1402E" w:rsidRPr="00B1402E">
        <w:rPr>
          <w:rFonts w:cs="Arial"/>
          <w:bCs/>
          <w:szCs w:val="20"/>
          <w:highlight w:val="yellow"/>
          <w:lang w:val="en-GB"/>
        </w:rPr>
        <w:t>neural networks.</w:t>
      </w:r>
      <w:r w:rsidR="00B1402E">
        <w:rPr>
          <w:rFonts w:cs="Arial"/>
          <w:bCs/>
          <w:szCs w:val="20"/>
          <w:lang w:val="en-GB"/>
        </w:rPr>
        <w:t xml:space="preserve"> </w:t>
      </w:r>
      <w:bookmarkStart w:id="0" w:name="_GoBack"/>
      <w:bookmarkEnd w:id="0"/>
    </w:p>
    <w:sectPr w:rsidR="001C11D8" w:rsidRPr="00B1402E" w:rsidSect="00410B48">
      <w:headerReference w:type="default" r:id="rId8"/>
      <w:footerReference w:type="default" r:id="rId9"/>
      <w:pgSz w:w="11906" w:h="16838" w:code="9"/>
      <w:pgMar w:top="1417" w:right="1417" w:bottom="1417" w:left="1417" w:header="851" w:footer="5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E9079" w14:textId="77777777" w:rsidR="000475BD" w:rsidRDefault="000475BD">
      <w:r>
        <w:separator/>
      </w:r>
    </w:p>
  </w:endnote>
  <w:endnote w:type="continuationSeparator" w:id="0">
    <w:p w14:paraId="5F3B13C7" w14:textId="77777777" w:rsidR="000475BD" w:rsidRDefault="0004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7EAD4" w14:textId="77777777" w:rsidR="00CF4777" w:rsidRDefault="00CF4777" w:rsidP="009E2781">
    <w:pPr>
      <w:pStyle w:val="Voettekst"/>
      <w:rPr>
        <w:b/>
        <w:color w:val="2D2C7C"/>
        <w:szCs w:val="20"/>
        <w:lang w:val="en-GB"/>
      </w:rPr>
    </w:pPr>
    <w:r w:rsidRPr="009C3A29">
      <w:rPr>
        <w:lang w:val="en-GB"/>
      </w:rPr>
      <w:tab/>
    </w:r>
    <w:r w:rsidRPr="009C3A29">
      <w:rPr>
        <w:b/>
        <w:color w:val="2D2C7C"/>
        <w:szCs w:val="20"/>
        <w:lang w:val="en-GB"/>
      </w:rPr>
      <w:tab/>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CF4777" w:rsidRPr="00DA313E" w14:paraId="3F2553A5" w14:textId="77777777" w:rsidTr="00AD1A4E">
      <w:tc>
        <w:tcPr>
          <w:tcW w:w="3020" w:type="dxa"/>
        </w:tcPr>
        <w:p w14:paraId="74F8B6BB" w14:textId="77777777" w:rsidR="00CF4777" w:rsidRDefault="00CF4777" w:rsidP="009E2781">
          <w:pPr>
            <w:pStyle w:val="Voettekst"/>
            <w:rPr>
              <w:b/>
              <w:color w:val="2D2C7C"/>
              <w:szCs w:val="20"/>
            </w:rPr>
          </w:pPr>
        </w:p>
        <w:p w14:paraId="04871D79" w14:textId="77777777" w:rsidR="00CF4777" w:rsidRDefault="00CF4777" w:rsidP="009E2781">
          <w:pPr>
            <w:pStyle w:val="Voettekst"/>
            <w:rPr>
              <w:b/>
              <w:color w:val="2D2C7C"/>
              <w:szCs w:val="20"/>
            </w:rPr>
          </w:pPr>
        </w:p>
        <w:p w14:paraId="4E82500C" w14:textId="07C0C21D" w:rsidR="00CF4777" w:rsidRDefault="00CF4777" w:rsidP="009E2781">
          <w:pPr>
            <w:pStyle w:val="Voettekst"/>
            <w:rPr>
              <w:lang w:val="en-GB"/>
            </w:rPr>
          </w:pPr>
          <w:r w:rsidRPr="00140F3A">
            <w:rPr>
              <w:b/>
              <w:color w:val="2D2C7C"/>
              <w:szCs w:val="20"/>
            </w:rPr>
            <w:fldChar w:fldCharType="begin"/>
          </w:r>
          <w:r w:rsidRPr="009C3A29">
            <w:rPr>
              <w:b/>
              <w:color w:val="2D2C7C"/>
              <w:szCs w:val="20"/>
              <w:lang w:val="en-GB"/>
            </w:rPr>
            <w:instrText xml:space="preserve"> PAGE  \* Arabic  \* MERGEFORMAT </w:instrText>
          </w:r>
          <w:r w:rsidRPr="00140F3A">
            <w:rPr>
              <w:b/>
              <w:color w:val="2D2C7C"/>
              <w:szCs w:val="20"/>
            </w:rPr>
            <w:fldChar w:fldCharType="separate"/>
          </w:r>
          <w:r>
            <w:rPr>
              <w:b/>
              <w:color w:val="2D2C7C"/>
              <w:szCs w:val="20"/>
            </w:rPr>
            <w:t>1</w:t>
          </w:r>
          <w:r w:rsidRPr="00140F3A">
            <w:rPr>
              <w:b/>
              <w:color w:val="2D2C7C"/>
              <w:szCs w:val="20"/>
            </w:rPr>
            <w:fldChar w:fldCharType="end"/>
          </w:r>
          <w:r w:rsidRPr="009C3A29">
            <w:rPr>
              <w:b/>
              <w:color w:val="2D2C7C"/>
              <w:szCs w:val="20"/>
              <w:lang w:val="en-GB"/>
            </w:rPr>
            <w:t>|</w:t>
          </w:r>
          <w:r w:rsidRPr="00140F3A">
            <w:rPr>
              <w:b/>
              <w:color w:val="2D2C7C"/>
              <w:szCs w:val="20"/>
            </w:rPr>
            <w:fldChar w:fldCharType="begin"/>
          </w:r>
          <w:r w:rsidRPr="009C3A29">
            <w:rPr>
              <w:b/>
              <w:color w:val="2D2C7C"/>
              <w:szCs w:val="20"/>
              <w:lang w:val="en-GB"/>
            </w:rPr>
            <w:instrText xml:space="preserve"> SECTIONPAGES  \# "0"  \* MERGEFORMAT </w:instrText>
          </w:r>
          <w:r w:rsidRPr="00140F3A">
            <w:rPr>
              <w:b/>
              <w:color w:val="2D2C7C"/>
              <w:szCs w:val="20"/>
            </w:rPr>
            <w:fldChar w:fldCharType="separate"/>
          </w:r>
          <w:r w:rsidR="00B1402E">
            <w:rPr>
              <w:b/>
              <w:noProof/>
              <w:color w:val="2D2C7C"/>
              <w:szCs w:val="20"/>
              <w:lang w:val="en-GB"/>
            </w:rPr>
            <w:t>2</w:t>
          </w:r>
          <w:r w:rsidRPr="00140F3A">
            <w:rPr>
              <w:b/>
              <w:color w:val="2D2C7C"/>
              <w:szCs w:val="20"/>
            </w:rPr>
            <w:fldChar w:fldCharType="end"/>
          </w:r>
        </w:p>
      </w:tc>
      <w:tc>
        <w:tcPr>
          <w:tcW w:w="3021" w:type="dxa"/>
        </w:tcPr>
        <w:p w14:paraId="7845B2D3" w14:textId="77777777" w:rsidR="00CF4777" w:rsidRDefault="00CF4777" w:rsidP="00AD1A4E">
          <w:pPr>
            <w:pStyle w:val="Voettekst"/>
            <w:jc w:val="center"/>
            <w:rPr>
              <w:b/>
              <w:color w:val="2D2C7C"/>
              <w:szCs w:val="20"/>
              <w:lang w:val="en-GB"/>
            </w:rPr>
          </w:pPr>
        </w:p>
        <w:p w14:paraId="7447F26D" w14:textId="77777777" w:rsidR="00CF4777" w:rsidRDefault="00CF4777" w:rsidP="002E0C48">
          <w:pPr>
            <w:pStyle w:val="Voettekst"/>
            <w:jc w:val="center"/>
            <w:rPr>
              <w:b/>
              <w:color w:val="2D2C7C"/>
              <w:szCs w:val="20"/>
              <w:lang w:val="en-GB"/>
            </w:rPr>
          </w:pPr>
        </w:p>
        <w:p w14:paraId="48C0A4E9" w14:textId="0E0C1CA2" w:rsidR="00CF4777" w:rsidRPr="00DA313E" w:rsidRDefault="00CF4777" w:rsidP="002E0C48">
          <w:pPr>
            <w:pStyle w:val="Voettekst"/>
            <w:jc w:val="center"/>
            <w:rPr>
              <w:b/>
              <w:color w:val="2D2C7C"/>
              <w:szCs w:val="20"/>
              <w:lang w:val="en-GB"/>
            </w:rPr>
          </w:pPr>
          <w:r w:rsidRPr="001616CF">
            <w:rPr>
              <w:b/>
              <w:color w:val="2D2C7C"/>
              <w:szCs w:val="20"/>
              <w:lang w:val="nl-BE"/>
            </w:rPr>
            <w:t>Labo 4</w:t>
          </w:r>
          <w:r>
            <w:rPr>
              <w:b/>
              <w:color w:val="2D2C7C"/>
              <w:szCs w:val="20"/>
              <w:lang w:val="en-GB"/>
            </w:rPr>
            <w:t>: Chess Agent</w:t>
          </w:r>
        </w:p>
      </w:tc>
      <w:tc>
        <w:tcPr>
          <w:tcW w:w="3021" w:type="dxa"/>
        </w:tcPr>
        <w:p w14:paraId="21836958" w14:textId="77777777" w:rsidR="00CF4777" w:rsidRPr="00DA313E" w:rsidRDefault="00CF4777" w:rsidP="00AD1A4E">
          <w:pPr>
            <w:pStyle w:val="Voettekst"/>
            <w:jc w:val="right"/>
            <w:rPr>
              <w:b/>
              <w:color w:val="2D2C7C"/>
              <w:szCs w:val="20"/>
              <w:lang w:val="nl-BE"/>
            </w:rPr>
          </w:pPr>
          <w:r w:rsidRPr="00DA313E">
            <w:rPr>
              <w:b/>
              <w:color w:val="2D2C7C"/>
              <w:szCs w:val="20"/>
              <w:lang w:val="nl-BE"/>
            </w:rPr>
            <w:t>Dieter Nuytemans</w:t>
          </w:r>
        </w:p>
        <w:p w14:paraId="496D219F" w14:textId="77777777" w:rsidR="00CF4777" w:rsidRPr="00DA313E" w:rsidRDefault="00CF4777" w:rsidP="00AD1A4E">
          <w:pPr>
            <w:pStyle w:val="Voettekst"/>
            <w:jc w:val="right"/>
            <w:rPr>
              <w:b/>
              <w:color w:val="2D2C7C"/>
              <w:szCs w:val="20"/>
              <w:lang w:val="nl-BE"/>
            </w:rPr>
          </w:pPr>
          <w:r w:rsidRPr="00DA313E">
            <w:rPr>
              <w:b/>
              <w:color w:val="2D2C7C"/>
              <w:szCs w:val="20"/>
              <w:lang w:val="nl-BE"/>
            </w:rPr>
            <w:t>Michiel Proost</w:t>
          </w:r>
        </w:p>
        <w:p w14:paraId="7AAFA3A1" w14:textId="77777777" w:rsidR="00CF4777" w:rsidRPr="00DA313E" w:rsidRDefault="00CF4777" w:rsidP="00AD1A4E">
          <w:pPr>
            <w:pStyle w:val="Voettekst"/>
            <w:jc w:val="right"/>
            <w:rPr>
              <w:b/>
              <w:color w:val="2D2C7C"/>
              <w:szCs w:val="20"/>
              <w:lang w:val="nl-BE"/>
            </w:rPr>
          </w:pPr>
          <w:r w:rsidRPr="00DA313E">
            <w:rPr>
              <w:b/>
              <w:color w:val="2D2C7C"/>
              <w:szCs w:val="20"/>
              <w:lang w:val="nl-BE"/>
            </w:rPr>
            <w:t xml:space="preserve">Arne </w:t>
          </w:r>
          <w:proofErr w:type="spellStart"/>
          <w:r w:rsidRPr="00DA313E">
            <w:rPr>
              <w:b/>
              <w:color w:val="2D2C7C"/>
              <w:szCs w:val="20"/>
              <w:lang w:val="nl-BE"/>
            </w:rPr>
            <w:t>Defays</w:t>
          </w:r>
          <w:proofErr w:type="spellEnd"/>
        </w:p>
      </w:tc>
    </w:tr>
  </w:tbl>
  <w:p w14:paraId="1606BA09" w14:textId="77777777" w:rsidR="00CF4777" w:rsidRPr="00DA313E" w:rsidRDefault="00CF4777" w:rsidP="009E2781">
    <w:pPr>
      <w:pStyle w:val="Voettekst"/>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FACD0" w14:textId="77777777" w:rsidR="000475BD" w:rsidRDefault="000475BD">
      <w:r>
        <w:separator/>
      </w:r>
    </w:p>
  </w:footnote>
  <w:footnote w:type="continuationSeparator" w:id="0">
    <w:p w14:paraId="1962648F" w14:textId="77777777" w:rsidR="000475BD" w:rsidRDefault="000475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6"/>
      <w:gridCol w:w="3966"/>
    </w:tblGrid>
    <w:tr w:rsidR="00CF4777" w:rsidRPr="00401449" w14:paraId="2BC04110" w14:textId="77777777" w:rsidTr="009A3D2E">
      <w:trPr>
        <w:trHeight w:val="784"/>
      </w:trPr>
      <w:tc>
        <w:tcPr>
          <w:tcW w:w="4943" w:type="dxa"/>
        </w:tcPr>
        <w:p w14:paraId="6A810D20" w14:textId="77777777" w:rsidR="00CF4777" w:rsidRDefault="00CF4777" w:rsidP="009A3D2E">
          <w:pPr>
            <w:pStyle w:val="Koptekst"/>
            <w:tabs>
              <w:tab w:val="left" w:pos="237"/>
            </w:tabs>
            <w:ind w:left="-113"/>
          </w:pPr>
          <w:r>
            <w:rPr>
              <w:noProof/>
              <w:szCs w:val="20"/>
              <w:lang w:val="nl-BE" w:eastAsia="nl-BE"/>
            </w:rPr>
            <mc:AlternateContent>
              <mc:Choice Requires="wps">
                <w:drawing>
                  <wp:anchor distT="0" distB="0" distL="114300" distR="114300" simplePos="0" relativeHeight="251659264" behindDoc="0" locked="0" layoutInCell="1" allowOverlap="1" wp14:anchorId="3817FF7B" wp14:editId="0BB0DA4B">
                    <wp:simplePos x="0" y="0"/>
                    <wp:positionH relativeFrom="column">
                      <wp:posOffset>-77470</wp:posOffset>
                    </wp:positionH>
                    <wp:positionV relativeFrom="paragraph">
                      <wp:posOffset>398145</wp:posOffset>
                    </wp:positionV>
                    <wp:extent cx="6232525" cy="635"/>
                    <wp:effectExtent l="8255" t="7620" r="7620" b="1079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232525" cy="635"/>
                            </a:xfrm>
                            <a:prstGeom prst="bentConnector3">
                              <a:avLst>
                                <a:gd name="adj1" fmla="val 49995"/>
                              </a:avLst>
                            </a:prstGeom>
                            <a:noFill/>
                            <a:ln w="12700">
                              <a:solidFill>
                                <a:srgbClr val="CBD328"/>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0F903F"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 o:spid="_x0000_s1026" type="#_x0000_t34" style="position:absolute;margin-left:-6.1pt;margin-top:31.35pt;width:490.75pt;height:.0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" adj="10799" strokecolor="#cbd328" strokeweight="1pt">
                    <v:shadow color="#868686"/>
                  </v:shape>
                </w:pict>
              </mc:Fallback>
            </mc:AlternateContent>
          </w:r>
          <w:r w:rsidRPr="006F1E2F">
            <w:rPr>
              <w:noProof/>
              <w:lang w:val="nl-BE" w:eastAsia="nl-BE"/>
            </w:rPr>
            <w:drawing>
              <wp:inline distT="0" distB="0" distL="0" distR="0" wp14:anchorId="1AB32319" wp14:editId="6556443B">
                <wp:extent cx="2851150" cy="330200"/>
                <wp:effectExtent l="19050" t="0" r="6350" b="0"/>
                <wp:docPr id="2" name="Picture 1" descr="logo_ua"/>
                <wp:cNvGraphicFramePr/>
                <a:graphic xmlns:a="http://schemas.openxmlformats.org/drawingml/2006/main">
                  <a:graphicData uri="http://schemas.openxmlformats.org/drawingml/2006/picture">
                    <pic:pic xmlns:pic="http://schemas.openxmlformats.org/drawingml/2006/picture">
                      <pic:nvPicPr>
                        <pic:cNvPr id="1102" name="Picture 78" descr="logo_ua"/>
                        <pic:cNvPicPr>
                          <a:picLocks noChangeAspect="1" noChangeArrowheads="1"/>
                        </pic:cNvPicPr>
                      </pic:nvPicPr>
                      <pic:blipFill>
                        <a:blip r:embed="rId1" cstate="print"/>
                        <a:srcRect/>
                        <a:stretch>
                          <a:fillRect/>
                        </a:stretch>
                      </pic:blipFill>
                      <pic:spPr bwMode="auto">
                        <a:xfrm>
                          <a:off x="0" y="0"/>
                          <a:ext cx="2851150" cy="330200"/>
                        </a:xfrm>
                        <a:prstGeom prst="rect">
                          <a:avLst/>
                        </a:prstGeom>
                        <a:noFill/>
                      </pic:spPr>
                    </pic:pic>
                  </a:graphicData>
                </a:graphic>
              </wp:inline>
            </w:drawing>
          </w:r>
        </w:p>
      </w:tc>
      <w:tc>
        <w:tcPr>
          <w:tcW w:w="4804" w:type="dxa"/>
          <w:tcMar>
            <w:top w:w="0" w:type="dxa"/>
          </w:tcMar>
        </w:tcPr>
        <w:p w14:paraId="73E177DD" w14:textId="77777777" w:rsidR="00CF4777" w:rsidRPr="00401449" w:rsidRDefault="00CF4777" w:rsidP="00BC4A09">
          <w:pPr>
            <w:pStyle w:val="Koptekst"/>
            <w:tabs>
              <w:tab w:val="clear" w:pos="4536"/>
              <w:tab w:val="clear" w:pos="9072"/>
              <w:tab w:val="center" w:pos="2348"/>
            </w:tabs>
            <w:ind w:right="-108"/>
            <w:jc w:val="right"/>
            <w:rPr>
              <w:b/>
              <w:color w:val="2D2C7C"/>
              <w:sz w:val="24"/>
            </w:rPr>
          </w:pPr>
          <w:r>
            <w:rPr>
              <w:b/>
              <w:color w:val="2D2C7C"/>
              <w:sz w:val="24"/>
            </w:rPr>
            <w:t>5-Artificiële intelligentie</w:t>
          </w:r>
        </w:p>
      </w:tc>
    </w:tr>
  </w:tbl>
  <w:p w14:paraId="098CCC52" w14:textId="77777777" w:rsidR="00CF4777" w:rsidRDefault="00CF4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E87BD4"/>
    <w:multiLevelType w:val="hybridMultilevel"/>
    <w:tmpl w:val="71962BE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A01976"/>
    <w:multiLevelType w:val="hybridMultilevel"/>
    <w:tmpl w:val="91888D30"/>
    <w:lvl w:ilvl="0" w:tplc="8F44A886">
      <w:start w:val="1"/>
      <w:numFmt w:val="bullet"/>
      <w:lvlRestart w:val="0"/>
      <w:pStyle w:val="KDGVierkantje1"/>
      <w:lvlText w:val=""/>
      <w:lvlJc w:val="left"/>
      <w:pPr>
        <w:ind w:left="363" w:hanging="363"/>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2146288"/>
    <w:multiLevelType w:val="hybridMultilevel"/>
    <w:tmpl w:val="8BE67B76"/>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EB1A1B"/>
    <w:multiLevelType w:val="hybridMultilevel"/>
    <w:tmpl w:val="3A485CB0"/>
    <w:lvl w:ilvl="0" w:tplc="16460482">
      <w:start w:val="1"/>
      <w:numFmt w:val="bullet"/>
      <w:lvlRestart w:val="0"/>
      <w:pStyle w:val="KDGVierkantje4"/>
      <w:lvlText w:val=""/>
      <w:lvlJc w:val="left"/>
      <w:pPr>
        <w:ind w:left="1219"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442F0BC7"/>
    <w:multiLevelType w:val="hybridMultilevel"/>
    <w:tmpl w:val="EED62382"/>
    <w:lvl w:ilvl="0" w:tplc="9F9A5748">
      <w:start w:val="1"/>
      <w:numFmt w:val="bullet"/>
      <w:lvlRestart w:val="0"/>
      <w:pStyle w:val="KDGVierkantje3"/>
      <w:lvlText w:val=""/>
      <w:lvlJc w:val="left"/>
      <w:pPr>
        <w:ind w:left="930"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4CD7E03"/>
    <w:multiLevelType w:val="multilevel"/>
    <w:tmpl w:val="C3CC02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9194B8C"/>
    <w:multiLevelType w:val="hybridMultilevel"/>
    <w:tmpl w:val="E6ACFADE"/>
    <w:lvl w:ilvl="0" w:tplc="AB7C679A">
      <w:start w:val="1"/>
      <w:numFmt w:val="decimal"/>
      <w:lvlText w:val="%1."/>
      <w:lvlJc w:val="left"/>
      <w:pPr>
        <w:ind w:left="360" w:hanging="360"/>
      </w:pPr>
      <w:rPr>
        <w:rFonts w:hint="default"/>
      </w:rPr>
    </w:lvl>
    <w:lvl w:ilvl="1" w:tplc="0809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0723944"/>
    <w:multiLevelType w:val="hybridMultilevel"/>
    <w:tmpl w:val="51F2142A"/>
    <w:lvl w:ilvl="0" w:tplc="08130019">
      <w:start w:val="1"/>
      <w:numFmt w:val="lowerLetter"/>
      <w:lvlText w:val="%1."/>
      <w:lvlJc w:val="left"/>
      <w:pPr>
        <w:ind w:left="720" w:hanging="360"/>
      </w:pPr>
      <w:rPr>
        <w:rFonts w:hint="default"/>
      </w:rPr>
    </w:lvl>
    <w:lvl w:ilvl="1" w:tplc="08090019">
      <w:start w:val="1"/>
      <w:numFmt w:val="lowerLetter"/>
      <w:lvlText w:val="%2."/>
      <w:lvlJc w:val="left"/>
      <w:pPr>
        <w:ind w:left="1003" w:hanging="360"/>
      </w:pPr>
    </w:lvl>
    <w:lvl w:ilvl="2" w:tplc="0809001B">
      <w:start w:val="1"/>
      <w:numFmt w:val="lowerRoman"/>
      <w:lvlText w:val="%3."/>
      <w:lvlJc w:val="right"/>
      <w:pPr>
        <w:ind w:left="1249"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AC2A77"/>
    <w:multiLevelType w:val="hybridMultilevel"/>
    <w:tmpl w:val="E7B224C2"/>
    <w:lvl w:ilvl="0" w:tplc="08130019">
      <w:start w:val="1"/>
      <w:numFmt w:val="lowerLetter"/>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E95CB1"/>
    <w:multiLevelType w:val="hybridMultilevel"/>
    <w:tmpl w:val="5094CC60"/>
    <w:lvl w:ilvl="0" w:tplc="DC16DAD8">
      <w:start w:val="1"/>
      <w:numFmt w:val="bullet"/>
      <w:lvlRestart w:val="0"/>
      <w:pStyle w:val="KDGVierkantje2"/>
      <w:lvlText w:val=""/>
      <w:lvlJc w:val="left"/>
      <w:pPr>
        <w:ind w:left="652" w:hanging="363"/>
      </w:pPr>
      <w:rPr>
        <w:rFonts w:ascii="Wingdings 2" w:hAnsi="Wingdings 2"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2C659A"/>
    <w:multiLevelType w:val="hybridMultilevel"/>
    <w:tmpl w:val="312829C0"/>
    <w:lvl w:ilvl="0" w:tplc="0809000F">
      <w:start w:val="1"/>
      <w:numFmt w:val="decimal"/>
      <w:lvlText w:val="%1."/>
      <w:lvlJc w:val="left"/>
      <w:pPr>
        <w:ind w:left="360" w:hanging="360"/>
      </w:pPr>
      <w:rPr>
        <w:rFonts w:hint="default"/>
      </w:rPr>
    </w:lvl>
    <w:lvl w:ilvl="1" w:tplc="08130019">
      <w:start w:val="1"/>
      <w:numFmt w:val="lowerLetter"/>
      <w:lvlText w:val="%2."/>
      <w:lvlJc w:val="left"/>
      <w:pPr>
        <w:ind w:left="643" w:hanging="360"/>
      </w:pPr>
    </w:lvl>
    <w:lvl w:ilvl="2" w:tplc="0809001B">
      <w:start w:val="1"/>
      <w:numFmt w:val="lowerRoman"/>
      <w:lvlText w:val="%3."/>
      <w:lvlJc w:val="right"/>
      <w:pPr>
        <w:ind w:left="889"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1"/>
  </w:num>
  <w:num w:numId="3">
    <w:abstractNumId w:val="9"/>
  </w:num>
  <w:num w:numId="4">
    <w:abstractNumId w:val="4"/>
  </w:num>
  <w:num w:numId="5">
    <w:abstractNumId w:val="3"/>
  </w:num>
  <w:num w:numId="6">
    <w:abstractNumId w:val="6"/>
  </w:num>
  <w:num w:numId="7">
    <w:abstractNumId w:val="10"/>
  </w:num>
  <w:num w:numId="8">
    <w:abstractNumId w:val="2"/>
  </w:num>
  <w:num w:numId="9">
    <w:abstractNumId w:val="7"/>
  </w:num>
  <w:num w:numId="10">
    <w:abstractNumId w:val="8"/>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FF"/>
    <w:rsid w:val="000013B3"/>
    <w:rsid w:val="0000341E"/>
    <w:rsid w:val="00005FFD"/>
    <w:rsid w:val="00011AB6"/>
    <w:rsid w:val="00015FC8"/>
    <w:rsid w:val="00016634"/>
    <w:rsid w:val="000200C0"/>
    <w:rsid w:val="00020990"/>
    <w:rsid w:val="000210D1"/>
    <w:rsid w:val="000374B0"/>
    <w:rsid w:val="00040B65"/>
    <w:rsid w:val="00040F95"/>
    <w:rsid w:val="0004122F"/>
    <w:rsid w:val="00041D08"/>
    <w:rsid w:val="00045165"/>
    <w:rsid w:val="000475BD"/>
    <w:rsid w:val="00047A79"/>
    <w:rsid w:val="00054ACB"/>
    <w:rsid w:val="0005535D"/>
    <w:rsid w:val="000553AA"/>
    <w:rsid w:val="00057449"/>
    <w:rsid w:val="000606E0"/>
    <w:rsid w:val="00060D62"/>
    <w:rsid w:val="00062E84"/>
    <w:rsid w:val="00065943"/>
    <w:rsid w:val="00070B5F"/>
    <w:rsid w:val="00074881"/>
    <w:rsid w:val="00086B73"/>
    <w:rsid w:val="00092A07"/>
    <w:rsid w:val="000A2A5F"/>
    <w:rsid w:val="000B0EF6"/>
    <w:rsid w:val="000B1FFC"/>
    <w:rsid w:val="000B22C2"/>
    <w:rsid w:val="000B28FE"/>
    <w:rsid w:val="000C25A4"/>
    <w:rsid w:val="000C2B18"/>
    <w:rsid w:val="000C7CBC"/>
    <w:rsid w:val="000D3C3D"/>
    <w:rsid w:val="000D6DEC"/>
    <w:rsid w:val="000D7105"/>
    <w:rsid w:val="000E2A68"/>
    <w:rsid w:val="000E7433"/>
    <w:rsid w:val="000F01A5"/>
    <w:rsid w:val="000F07E6"/>
    <w:rsid w:val="000F2BDF"/>
    <w:rsid w:val="000F5C31"/>
    <w:rsid w:val="000F781F"/>
    <w:rsid w:val="0010033D"/>
    <w:rsid w:val="001008B1"/>
    <w:rsid w:val="00101433"/>
    <w:rsid w:val="00103726"/>
    <w:rsid w:val="0010518B"/>
    <w:rsid w:val="00105D24"/>
    <w:rsid w:val="00107D42"/>
    <w:rsid w:val="00112C90"/>
    <w:rsid w:val="00124A39"/>
    <w:rsid w:val="00126E80"/>
    <w:rsid w:val="00130659"/>
    <w:rsid w:val="00131B76"/>
    <w:rsid w:val="00132BCB"/>
    <w:rsid w:val="00140F3A"/>
    <w:rsid w:val="00147F18"/>
    <w:rsid w:val="00147FB5"/>
    <w:rsid w:val="0015258D"/>
    <w:rsid w:val="00152E87"/>
    <w:rsid w:val="001616CF"/>
    <w:rsid w:val="001645ED"/>
    <w:rsid w:val="00164F93"/>
    <w:rsid w:val="00174C0C"/>
    <w:rsid w:val="00176111"/>
    <w:rsid w:val="0017772E"/>
    <w:rsid w:val="00186F73"/>
    <w:rsid w:val="001907E9"/>
    <w:rsid w:val="00190A2A"/>
    <w:rsid w:val="001A3661"/>
    <w:rsid w:val="001A7680"/>
    <w:rsid w:val="001B0226"/>
    <w:rsid w:val="001B22FF"/>
    <w:rsid w:val="001B284C"/>
    <w:rsid w:val="001B585E"/>
    <w:rsid w:val="001C11D8"/>
    <w:rsid w:val="001C5329"/>
    <w:rsid w:val="001D2711"/>
    <w:rsid w:val="001D69EB"/>
    <w:rsid w:val="001E1B38"/>
    <w:rsid w:val="001E2AE8"/>
    <w:rsid w:val="001E34A2"/>
    <w:rsid w:val="001E3C06"/>
    <w:rsid w:val="001E40DC"/>
    <w:rsid w:val="001E73C2"/>
    <w:rsid w:val="00206E94"/>
    <w:rsid w:val="00211734"/>
    <w:rsid w:val="00214BB2"/>
    <w:rsid w:val="00216970"/>
    <w:rsid w:val="00217DF7"/>
    <w:rsid w:val="002206E4"/>
    <w:rsid w:val="0022079C"/>
    <w:rsid w:val="0022203A"/>
    <w:rsid w:val="002224F5"/>
    <w:rsid w:val="0022521F"/>
    <w:rsid w:val="00227A5D"/>
    <w:rsid w:val="002304EC"/>
    <w:rsid w:val="00233F43"/>
    <w:rsid w:val="00236ED7"/>
    <w:rsid w:val="0024133E"/>
    <w:rsid w:val="00242FEC"/>
    <w:rsid w:val="00250295"/>
    <w:rsid w:val="00251245"/>
    <w:rsid w:val="00253801"/>
    <w:rsid w:val="00255B6A"/>
    <w:rsid w:val="002631D7"/>
    <w:rsid w:val="002637A6"/>
    <w:rsid w:val="00263AC8"/>
    <w:rsid w:val="00264934"/>
    <w:rsid w:val="002671CA"/>
    <w:rsid w:val="00270345"/>
    <w:rsid w:val="002729C7"/>
    <w:rsid w:val="00277C35"/>
    <w:rsid w:val="00281085"/>
    <w:rsid w:val="002822FC"/>
    <w:rsid w:val="0028352E"/>
    <w:rsid w:val="00283E4F"/>
    <w:rsid w:val="00284E87"/>
    <w:rsid w:val="0029258D"/>
    <w:rsid w:val="00292F89"/>
    <w:rsid w:val="0029404E"/>
    <w:rsid w:val="0029514D"/>
    <w:rsid w:val="00297D26"/>
    <w:rsid w:val="002A0E17"/>
    <w:rsid w:val="002A6441"/>
    <w:rsid w:val="002B0F14"/>
    <w:rsid w:val="002B2565"/>
    <w:rsid w:val="002B6C91"/>
    <w:rsid w:val="002B7219"/>
    <w:rsid w:val="002C5F01"/>
    <w:rsid w:val="002D19B7"/>
    <w:rsid w:val="002D4C14"/>
    <w:rsid w:val="002D64F9"/>
    <w:rsid w:val="002D69E2"/>
    <w:rsid w:val="002D735F"/>
    <w:rsid w:val="002D755C"/>
    <w:rsid w:val="002E0C48"/>
    <w:rsid w:val="002E2C81"/>
    <w:rsid w:val="002E4D88"/>
    <w:rsid w:val="002F2CDE"/>
    <w:rsid w:val="002F3D43"/>
    <w:rsid w:val="002F73F0"/>
    <w:rsid w:val="0030231A"/>
    <w:rsid w:val="00302F8C"/>
    <w:rsid w:val="00305021"/>
    <w:rsid w:val="00306B2A"/>
    <w:rsid w:val="003076FD"/>
    <w:rsid w:val="00314125"/>
    <w:rsid w:val="00315058"/>
    <w:rsid w:val="00315AC5"/>
    <w:rsid w:val="00317587"/>
    <w:rsid w:val="00322E6D"/>
    <w:rsid w:val="0032350A"/>
    <w:rsid w:val="0033452E"/>
    <w:rsid w:val="003351C7"/>
    <w:rsid w:val="003355C3"/>
    <w:rsid w:val="00335C95"/>
    <w:rsid w:val="00336CCB"/>
    <w:rsid w:val="00337A7B"/>
    <w:rsid w:val="00342F34"/>
    <w:rsid w:val="00345B48"/>
    <w:rsid w:val="00347DF5"/>
    <w:rsid w:val="00355BED"/>
    <w:rsid w:val="003560E1"/>
    <w:rsid w:val="00357374"/>
    <w:rsid w:val="00357710"/>
    <w:rsid w:val="00363D40"/>
    <w:rsid w:val="00367C4F"/>
    <w:rsid w:val="00370ABA"/>
    <w:rsid w:val="0037235A"/>
    <w:rsid w:val="0038043A"/>
    <w:rsid w:val="0038611D"/>
    <w:rsid w:val="00387E33"/>
    <w:rsid w:val="0039185A"/>
    <w:rsid w:val="00394BC6"/>
    <w:rsid w:val="003A504C"/>
    <w:rsid w:val="003A7A5C"/>
    <w:rsid w:val="003B10B1"/>
    <w:rsid w:val="003B49B5"/>
    <w:rsid w:val="003B529F"/>
    <w:rsid w:val="003B7993"/>
    <w:rsid w:val="003B7A39"/>
    <w:rsid w:val="003B7BC9"/>
    <w:rsid w:val="003C12C3"/>
    <w:rsid w:val="003C6ADD"/>
    <w:rsid w:val="003C72E3"/>
    <w:rsid w:val="003C7621"/>
    <w:rsid w:val="003D003D"/>
    <w:rsid w:val="003D053B"/>
    <w:rsid w:val="003D49EF"/>
    <w:rsid w:val="003D57C5"/>
    <w:rsid w:val="003E5420"/>
    <w:rsid w:val="003F5EEF"/>
    <w:rsid w:val="003F6C3A"/>
    <w:rsid w:val="003F79F5"/>
    <w:rsid w:val="00401449"/>
    <w:rsid w:val="00402B3F"/>
    <w:rsid w:val="00410B48"/>
    <w:rsid w:val="00414046"/>
    <w:rsid w:val="0041502C"/>
    <w:rsid w:val="00417B51"/>
    <w:rsid w:val="00421CC1"/>
    <w:rsid w:val="00422BE3"/>
    <w:rsid w:val="004303F7"/>
    <w:rsid w:val="00431DC2"/>
    <w:rsid w:val="004327BF"/>
    <w:rsid w:val="00440220"/>
    <w:rsid w:val="0044176E"/>
    <w:rsid w:val="00445CAB"/>
    <w:rsid w:val="00452345"/>
    <w:rsid w:val="00453F94"/>
    <w:rsid w:val="00454BD4"/>
    <w:rsid w:val="004572FD"/>
    <w:rsid w:val="00470480"/>
    <w:rsid w:val="00482A61"/>
    <w:rsid w:val="0048326D"/>
    <w:rsid w:val="004850E7"/>
    <w:rsid w:val="0049375A"/>
    <w:rsid w:val="00493AC1"/>
    <w:rsid w:val="004B105C"/>
    <w:rsid w:val="004B25C9"/>
    <w:rsid w:val="004B6C88"/>
    <w:rsid w:val="004C5B19"/>
    <w:rsid w:val="004D06FF"/>
    <w:rsid w:val="004D4154"/>
    <w:rsid w:val="004E0421"/>
    <w:rsid w:val="004E70C2"/>
    <w:rsid w:val="004E76E7"/>
    <w:rsid w:val="004F50DD"/>
    <w:rsid w:val="004F68E4"/>
    <w:rsid w:val="004F6ACE"/>
    <w:rsid w:val="00510EF6"/>
    <w:rsid w:val="00513CD3"/>
    <w:rsid w:val="00515E1A"/>
    <w:rsid w:val="005210D2"/>
    <w:rsid w:val="00525E52"/>
    <w:rsid w:val="00530202"/>
    <w:rsid w:val="00532CA2"/>
    <w:rsid w:val="00536D95"/>
    <w:rsid w:val="005376A8"/>
    <w:rsid w:val="0054007F"/>
    <w:rsid w:val="00540C9B"/>
    <w:rsid w:val="00542DA4"/>
    <w:rsid w:val="00555617"/>
    <w:rsid w:val="005569F9"/>
    <w:rsid w:val="0056644D"/>
    <w:rsid w:val="00572B7C"/>
    <w:rsid w:val="005773F3"/>
    <w:rsid w:val="00580898"/>
    <w:rsid w:val="00580B88"/>
    <w:rsid w:val="00581C6E"/>
    <w:rsid w:val="00583327"/>
    <w:rsid w:val="00585B28"/>
    <w:rsid w:val="00591492"/>
    <w:rsid w:val="00594995"/>
    <w:rsid w:val="005A032A"/>
    <w:rsid w:val="005A3DF0"/>
    <w:rsid w:val="005B10EF"/>
    <w:rsid w:val="005B2A01"/>
    <w:rsid w:val="005B7AC3"/>
    <w:rsid w:val="005C12BD"/>
    <w:rsid w:val="005C2484"/>
    <w:rsid w:val="005C27E9"/>
    <w:rsid w:val="005C2F8F"/>
    <w:rsid w:val="005D078C"/>
    <w:rsid w:val="005D1901"/>
    <w:rsid w:val="005D416E"/>
    <w:rsid w:val="005E0316"/>
    <w:rsid w:val="005E2666"/>
    <w:rsid w:val="005E2861"/>
    <w:rsid w:val="005F3B17"/>
    <w:rsid w:val="005F70F5"/>
    <w:rsid w:val="00601EC5"/>
    <w:rsid w:val="00603AFC"/>
    <w:rsid w:val="00604BE3"/>
    <w:rsid w:val="00617DCD"/>
    <w:rsid w:val="00623AAA"/>
    <w:rsid w:val="00623C96"/>
    <w:rsid w:val="006240E3"/>
    <w:rsid w:val="0062411A"/>
    <w:rsid w:val="006264DA"/>
    <w:rsid w:val="0062669F"/>
    <w:rsid w:val="00630743"/>
    <w:rsid w:val="00630DD7"/>
    <w:rsid w:val="00630DDE"/>
    <w:rsid w:val="006311A5"/>
    <w:rsid w:val="0063368B"/>
    <w:rsid w:val="006362E9"/>
    <w:rsid w:val="00641160"/>
    <w:rsid w:val="0064755F"/>
    <w:rsid w:val="00654C87"/>
    <w:rsid w:val="0065668F"/>
    <w:rsid w:val="00662F46"/>
    <w:rsid w:val="006647CE"/>
    <w:rsid w:val="00665A63"/>
    <w:rsid w:val="006672E8"/>
    <w:rsid w:val="00670304"/>
    <w:rsid w:val="0067330D"/>
    <w:rsid w:val="00673A13"/>
    <w:rsid w:val="0067653D"/>
    <w:rsid w:val="0068566E"/>
    <w:rsid w:val="00685C20"/>
    <w:rsid w:val="00686C6D"/>
    <w:rsid w:val="00687053"/>
    <w:rsid w:val="0069185B"/>
    <w:rsid w:val="00691E82"/>
    <w:rsid w:val="00695E48"/>
    <w:rsid w:val="0069615C"/>
    <w:rsid w:val="00697F04"/>
    <w:rsid w:val="006A105F"/>
    <w:rsid w:val="006A3FD4"/>
    <w:rsid w:val="006A4AF6"/>
    <w:rsid w:val="006A4B82"/>
    <w:rsid w:val="006A6257"/>
    <w:rsid w:val="006B2744"/>
    <w:rsid w:val="006B30EA"/>
    <w:rsid w:val="006D5B41"/>
    <w:rsid w:val="006E472D"/>
    <w:rsid w:val="006E58EB"/>
    <w:rsid w:val="006E7971"/>
    <w:rsid w:val="006E7D42"/>
    <w:rsid w:val="006F1E2F"/>
    <w:rsid w:val="006F239F"/>
    <w:rsid w:val="006F6500"/>
    <w:rsid w:val="00700B71"/>
    <w:rsid w:val="00702EF3"/>
    <w:rsid w:val="0070385E"/>
    <w:rsid w:val="00704096"/>
    <w:rsid w:val="00704845"/>
    <w:rsid w:val="007120F3"/>
    <w:rsid w:val="00716A6A"/>
    <w:rsid w:val="00717FD9"/>
    <w:rsid w:val="00724637"/>
    <w:rsid w:val="00725A4A"/>
    <w:rsid w:val="007341DA"/>
    <w:rsid w:val="007346DB"/>
    <w:rsid w:val="007439B9"/>
    <w:rsid w:val="007614F7"/>
    <w:rsid w:val="00761C4F"/>
    <w:rsid w:val="00762B31"/>
    <w:rsid w:val="00764156"/>
    <w:rsid w:val="007749D6"/>
    <w:rsid w:val="00775274"/>
    <w:rsid w:val="00775903"/>
    <w:rsid w:val="00777D81"/>
    <w:rsid w:val="00777E7A"/>
    <w:rsid w:val="00780279"/>
    <w:rsid w:val="0078143D"/>
    <w:rsid w:val="00791CA6"/>
    <w:rsid w:val="00791EC3"/>
    <w:rsid w:val="0079508B"/>
    <w:rsid w:val="007B1148"/>
    <w:rsid w:val="007B5243"/>
    <w:rsid w:val="007B6A1E"/>
    <w:rsid w:val="007B773B"/>
    <w:rsid w:val="007C2A5C"/>
    <w:rsid w:val="007C47FF"/>
    <w:rsid w:val="007C699A"/>
    <w:rsid w:val="007D5607"/>
    <w:rsid w:val="007D63D9"/>
    <w:rsid w:val="007E2FB6"/>
    <w:rsid w:val="007E3FB7"/>
    <w:rsid w:val="007E5D0D"/>
    <w:rsid w:val="007F3EDC"/>
    <w:rsid w:val="007F58D1"/>
    <w:rsid w:val="007F5E1F"/>
    <w:rsid w:val="00805996"/>
    <w:rsid w:val="00805DD9"/>
    <w:rsid w:val="00807587"/>
    <w:rsid w:val="00807B75"/>
    <w:rsid w:val="00810A32"/>
    <w:rsid w:val="00811661"/>
    <w:rsid w:val="008160D3"/>
    <w:rsid w:val="00817E22"/>
    <w:rsid w:val="00826804"/>
    <w:rsid w:val="00830A0F"/>
    <w:rsid w:val="0083188D"/>
    <w:rsid w:val="008377C8"/>
    <w:rsid w:val="008429EB"/>
    <w:rsid w:val="00842C75"/>
    <w:rsid w:val="008453DD"/>
    <w:rsid w:val="00847844"/>
    <w:rsid w:val="00852816"/>
    <w:rsid w:val="00852FC9"/>
    <w:rsid w:val="0085383A"/>
    <w:rsid w:val="00855635"/>
    <w:rsid w:val="008675AA"/>
    <w:rsid w:val="00871379"/>
    <w:rsid w:val="00871F79"/>
    <w:rsid w:val="0087210C"/>
    <w:rsid w:val="0088325C"/>
    <w:rsid w:val="00887B44"/>
    <w:rsid w:val="00895A43"/>
    <w:rsid w:val="008A16DD"/>
    <w:rsid w:val="008A36AE"/>
    <w:rsid w:val="008A55AF"/>
    <w:rsid w:val="008A7280"/>
    <w:rsid w:val="008B192C"/>
    <w:rsid w:val="008B2576"/>
    <w:rsid w:val="008B4A15"/>
    <w:rsid w:val="008C0AA7"/>
    <w:rsid w:val="008C39B7"/>
    <w:rsid w:val="008C4531"/>
    <w:rsid w:val="008C704A"/>
    <w:rsid w:val="008D1E6D"/>
    <w:rsid w:val="008D5FE8"/>
    <w:rsid w:val="008D63B0"/>
    <w:rsid w:val="008D7898"/>
    <w:rsid w:val="008E30D6"/>
    <w:rsid w:val="008E736E"/>
    <w:rsid w:val="008F1897"/>
    <w:rsid w:val="008F44F1"/>
    <w:rsid w:val="008F67DE"/>
    <w:rsid w:val="00901C3D"/>
    <w:rsid w:val="00902305"/>
    <w:rsid w:val="009051D8"/>
    <w:rsid w:val="009070CE"/>
    <w:rsid w:val="0091203D"/>
    <w:rsid w:val="00913317"/>
    <w:rsid w:val="009138A6"/>
    <w:rsid w:val="00914459"/>
    <w:rsid w:val="00916159"/>
    <w:rsid w:val="009169B5"/>
    <w:rsid w:val="00916D4B"/>
    <w:rsid w:val="0092128E"/>
    <w:rsid w:val="00930862"/>
    <w:rsid w:val="009336D7"/>
    <w:rsid w:val="0093549E"/>
    <w:rsid w:val="00945FF1"/>
    <w:rsid w:val="00947217"/>
    <w:rsid w:val="00947BB6"/>
    <w:rsid w:val="009512C8"/>
    <w:rsid w:val="00954EC7"/>
    <w:rsid w:val="00957DAA"/>
    <w:rsid w:val="00964938"/>
    <w:rsid w:val="00964F0C"/>
    <w:rsid w:val="009666D2"/>
    <w:rsid w:val="0097145D"/>
    <w:rsid w:val="00972FA4"/>
    <w:rsid w:val="0097419C"/>
    <w:rsid w:val="00981B54"/>
    <w:rsid w:val="0098664C"/>
    <w:rsid w:val="00991A0C"/>
    <w:rsid w:val="00991C6A"/>
    <w:rsid w:val="00994EDB"/>
    <w:rsid w:val="009A3D2E"/>
    <w:rsid w:val="009A5E8F"/>
    <w:rsid w:val="009A63DB"/>
    <w:rsid w:val="009A659E"/>
    <w:rsid w:val="009A6C60"/>
    <w:rsid w:val="009B1EF9"/>
    <w:rsid w:val="009B5A52"/>
    <w:rsid w:val="009B7F3D"/>
    <w:rsid w:val="009C1D85"/>
    <w:rsid w:val="009C2DF7"/>
    <w:rsid w:val="009C3A29"/>
    <w:rsid w:val="009C7E7E"/>
    <w:rsid w:val="009D0798"/>
    <w:rsid w:val="009D39B3"/>
    <w:rsid w:val="009E208A"/>
    <w:rsid w:val="009E2781"/>
    <w:rsid w:val="009E32F0"/>
    <w:rsid w:val="009E4DEF"/>
    <w:rsid w:val="009E707D"/>
    <w:rsid w:val="009F2CD1"/>
    <w:rsid w:val="009F63CB"/>
    <w:rsid w:val="009F7EA4"/>
    <w:rsid w:val="00A02C54"/>
    <w:rsid w:val="00A16A7C"/>
    <w:rsid w:val="00A17C92"/>
    <w:rsid w:val="00A23A36"/>
    <w:rsid w:val="00A27AF7"/>
    <w:rsid w:val="00A30BFE"/>
    <w:rsid w:val="00A3433C"/>
    <w:rsid w:val="00A40516"/>
    <w:rsid w:val="00A461F1"/>
    <w:rsid w:val="00A512B3"/>
    <w:rsid w:val="00A515E3"/>
    <w:rsid w:val="00A54F21"/>
    <w:rsid w:val="00A554DA"/>
    <w:rsid w:val="00A82C17"/>
    <w:rsid w:val="00A87205"/>
    <w:rsid w:val="00A90CCB"/>
    <w:rsid w:val="00A9261B"/>
    <w:rsid w:val="00A954F3"/>
    <w:rsid w:val="00AA51A4"/>
    <w:rsid w:val="00AA7A73"/>
    <w:rsid w:val="00AB1818"/>
    <w:rsid w:val="00AB561A"/>
    <w:rsid w:val="00AC59BE"/>
    <w:rsid w:val="00AD1A4E"/>
    <w:rsid w:val="00AD2DA8"/>
    <w:rsid w:val="00AD60FF"/>
    <w:rsid w:val="00AE0C44"/>
    <w:rsid w:val="00AE3BBE"/>
    <w:rsid w:val="00AE47EA"/>
    <w:rsid w:val="00AF4D9A"/>
    <w:rsid w:val="00B00A68"/>
    <w:rsid w:val="00B0245A"/>
    <w:rsid w:val="00B04EE1"/>
    <w:rsid w:val="00B06CCD"/>
    <w:rsid w:val="00B07595"/>
    <w:rsid w:val="00B07928"/>
    <w:rsid w:val="00B07C27"/>
    <w:rsid w:val="00B12D70"/>
    <w:rsid w:val="00B1402E"/>
    <w:rsid w:val="00B14C94"/>
    <w:rsid w:val="00B21044"/>
    <w:rsid w:val="00B2397C"/>
    <w:rsid w:val="00B31874"/>
    <w:rsid w:val="00B342D7"/>
    <w:rsid w:val="00B35DE9"/>
    <w:rsid w:val="00B37EE2"/>
    <w:rsid w:val="00B40214"/>
    <w:rsid w:val="00B40943"/>
    <w:rsid w:val="00B40D1B"/>
    <w:rsid w:val="00B4114E"/>
    <w:rsid w:val="00B52FD8"/>
    <w:rsid w:val="00B53536"/>
    <w:rsid w:val="00B55E98"/>
    <w:rsid w:val="00B562D0"/>
    <w:rsid w:val="00B57AA2"/>
    <w:rsid w:val="00B57BBE"/>
    <w:rsid w:val="00B63DF9"/>
    <w:rsid w:val="00B65E3F"/>
    <w:rsid w:val="00B67CA6"/>
    <w:rsid w:val="00B765BF"/>
    <w:rsid w:val="00B77673"/>
    <w:rsid w:val="00B8102E"/>
    <w:rsid w:val="00B9020C"/>
    <w:rsid w:val="00B95B7F"/>
    <w:rsid w:val="00B95CCE"/>
    <w:rsid w:val="00BA3031"/>
    <w:rsid w:val="00BA31B3"/>
    <w:rsid w:val="00BA6BED"/>
    <w:rsid w:val="00BB12A3"/>
    <w:rsid w:val="00BB3785"/>
    <w:rsid w:val="00BC0590"/>
    <w:rsid w:val="00BC08D0"/>
    <w:rsid w:val="00BC20A4"/>
    <w:rsid w:val="00BC4A09"/>
    <w:rsid w:val="00BC5D1A"/>
    <w:rsid w:val="00BD0516"/>
    <w:rsid w:val="00BD3470"/>
    <w:rsid w:val="00BD4BA9"/>
    <w:rsid w:val="00BD59B5"/>
    <w:rsid w:val="00BE2A12"/>
    <w:rsid w:val="00BE5F77"/>
    <w:rsid w:val="00BE6068"/>
    <w:rsid w:val="00BE6188"/>
    <w:rsid w:val="00C10193"/>
    <w:rsid w:val="00C22313"/>
    <w:rsid w:val="00C23CF2"/>
    <w:rsid w:val="00C30BA8"/>
    <w:rsid w:val="00C3134E"/>
    <w:rsid w:val="00C347EA"/>
    <w:rsid w:val="00C35144"/>
    <w:rsid w:val="00C43827"/>
    <w:rsid w:val="00C505DB"/>
    <w:rsid w:val="00C5098D"/>
    <w:rsid w:val="00C616B7"/>
    <w:rsid w:val="00C61BCA"/>
    <w:rsid w:val="00C63085"/>
    <w:rsid w:val="00C636B1"/>
    <w:rsid w:val="00C65A57"/>
    <w:rsid w:val="00C674B4"/>
    <w:rsid w:val="00C708F6"/>
    <w:rsid w:val="00C71BDF"/>
    <w:rsid w:val="00C758A2"/>
    <w:rsid w:val="00C76DEB"/>
    <w:rsid w:val="00C827D5"/>
    <w:rsid w:val="00C82D88"/>
    <w:rsid w:val="00C876BA"/>
    <w:rsid w:val="00C9233F"/>
    <w:rsid w:val="00C949A8"/>
    <w:rsid w:val="00CA27B8"/>
    <w:rsid w:val="00CB29C7"/>
    <w:rsid w:val="00CB2BB5"/>
    <w:rsid w:val="00CB4097"/>
    <w:rsid w:val="00CC143A"/>
    <w:rsid w:val="00CC3637"/>
    <w:rsid w:val="00CC72CC"/>
    <w:rsid w:val="00CD186E"/>
    <w:rsid w:val="00CD4A45"/>
    <w:rsid w:val="00CD543E"/>
    <w:rsid w:val="00CE54D2"/>
    <w:rsid w:val="00CE5746"/>
    <w:rsid w:val="00CE716B"/>
    <w:rsid w:val="00CF30A8"/>
    <w:rsid w:val="00CF30D6"/>
    <w:rsid w:val="00CF4777"/>
    <w:rsid w:val="00CF60B9"/>
    <w:rsid w:val="00D036E1"/>
    <w:rsid w:val="00D1139D"/>
    <w:rsid w:val="00D11704"/>
    <w:rsid w:val="00D11B29"/>
    <w:rsid w:val="00D1398F"/>
    <w:rsid w:val="00D2080B"/>
    <w:rsid w:val="00D21465"/>
    <w:rsid w:val="00D21DA8"/>
    <w:rsid w:val="00D229B3"/>
    <w:rsid w:val="00D257A3"/>
    <w:rsid w:val="00D27E7A"/>
    <w:rsid w:val="00D27FC3"/>
    <w:rsid w:val="00D33BCD"/>
    <w:rsid w:val="00D420DF"/>
    <w:rsid w:val="00D4516C"/>
    <w:rsid w:val="00D47D36"/>
    <w:rsid w:val="00D5170A"/>
    <w:rsid w:val="00D51E35"/>
    <w:rsid w:val="00D552ED"/>
    <w:rsid w:val="00D56A4D"/>
    <w:rsid w:val="00D57ABA"/>
    <w:rsid w:val="00D602B0"/>
    <w:rsid w:val="00D60C01"/>
    <w:rsid w:val="00D67B1E"/>
    <w:rsid w:val="00D735DD"/>
    <w:rsid w:val="00D74B52"/>
    <w:rsid w:val="00D85367"/>
    <w:rsid w:val="00D93287"/>
    <w:rsid w:val="00D93D14"/>
    <w:rsid w:val="00D96CD9"/>
    <w:rsid w:val="00D9709B"/>
    <w:rsid w:val="00D97B12"/>
    <w:rsid w:val="00DA313E"/>
    <w:rsid w:val="00DB202F"/>
    <w:rsid w:val="00DB338C"/>
    <w:rsid w:val="00DB7238"/>
    <w:rsid w:val="00DC05CE"/>
    <w:rsid w:val="00DC18E9"/>
    <w:rsid w:val="00DC2152"/>
    <w:rsid w:val="00DC2843"/>
    <w:rsid w:val="00DC291C"/>
    <w:rsid w:val="00DC2A6E"/>
    <w:rsid w:val="00DC546C"/>
    <w:rsid w:val="00DD2EE2"/>
    <w:rsid w:val="00DD7C33"/>
    <w:rsid w:val="00DE5D19"/>
    <w:rsid w:val="00DE6C73"/>
    <w:rsid w:val="00DE6C91"/>
    <w:rsid w:val="00DF1285"/>
    <w:rsid w:val="00DF32EE"/>
    <w:rsid w:val="00DF55CB"/>
    <w:rsid w:val="00DF5D93"/>
    <w:rsid w:val="00E04D02"/>
    <w:rsid w:val="00E12186"/>
    <w:rsid w:val="00E15D67"/>
    <w:rsid w:val="00E20C4A"/>
    <w:rsid w:val="00E22D10"/>
    <w:rsid w:val="00E251E0"/>
    <w:rsid w:val="00E25B8D"/>
    <w:rsid w:val="00E31E92"/>
    <w:rsid w:val="00E33BA4"/>
    <w:rsid w:val="00E34495"/>
    <w:rsid w:val="00E42F20"/>
    <w:rsid w:val="00E43D18"/>
    <w:rsid w:val="00E44937"/>
    <w:rsid w:val="00E51981"/>
    <w:rsid w:val="00E53F26"/>
    <w:rsid w:val="00E55133"/>
    <w:rsid w:val="00E56299"/>
    <w:rsid w:val="00E567EE"/>
    <w:rsid w:val="00E57F84"/>
    <w:rsid w:val="00E6041F"/>
    <w:rsid w:val="00E613DE"/>
    <w:rsid w:val="00E61B2F"/>
    <w:rsid w:val="00E637DF"/>
    <w:rsid w:val="00E65CF2"/>
    <w:rsid w:val="00E70024"/>
    <w:rsid w:val="00E72DC4"/>
    <w:rsid w:val="00E7456D"/>
    <w:rsid w:val="00E812C5"/>
    <w:rsid w:val="00E853CB"/>
    <w:rsid w:val="00E94143"/>
    <w:rsid w:val="00E94F0A"/>
    <w:rsid w:val="00E95705"/>
    <w:rsid w:val="00EA5056"/>
    <w:rsid w:val="00EB0592"/>
    <w:rsid w:val="00EB0EE9"/>
    <w:rsid w:val="00EB36CA"/>
    <w:rsid w:val="00EB4DDA"/>
    <w:rsid w:val="00EB5C7B"/>
    <w:rsid w:val="00EB771A"/>
    <w:rsid w:val="00EC1630"/>
    <w:rsid w:val="00EC4188"/>
    <w:rsid w:val="00EC4E28"/>
    <w:rsid w:val="00ED0876"/>
    <w:rsid w:val="00EE10C9"/>
    <w:rsid w:val="00EE649A"/>
    <w:rsid w:val="00EE7BBA"/>
    <w:rsid w:val="00EF5100"/>
    <w:rsid w:val="00EF6F03"/>
    <w:rsid w:val="00EF6FAE"/>
    <w:rsid w:val="00F007DE"/>
    <w:rsid w:val="00F01163"/>
    <w:rsid w:val="00F05FC7"/>
    <w:rsid w:val="00F07F25"/>
    <w:rsid w:val="00F07FFC"/>
    <w:rsid w:val="00F12312"/>
    <w:rsid w:val="00F14982"/>
    <w:rsid w:val="00F20D3E"/>
    <w:rsid w:val="00F2379C"/>
    <w:rsid w:val="00F2481D"/>
    <w:rsid w:val="00F24AEB"/>
    <w:rsid w:val="00F24F04"/>
    <w:rsid w:val="00F25F06"/>
    <w:rsid w:val="00F30ACD"/>
    <w:rsid w:val="00F41303"/>
    <w:rsid w:val="00F41D26"/>
    <w:rsid w:val="00F44F1E"/>
    <w:rsid w:val="00F51F9B"/>
    <w:rsid w:val="00F521D6"/>
    <w:rsid w:val="00F5221A"/>
    <w:rsid w:val="00F5263C"/>
    <w:rsid w:val="00F57E62"/>
    <w:rsid w:val="00F615D8"/>
    <w:rsid w:val="00F631CF"/>
    <w:rsid w:val="00F659FC"/>
    <w:rsid w:val="00F67000"/>
    <w:rsid w:val="00F672E2"/>
    <w:rsid w:val="00F73781"/>
    <w:rsid w:val="00F8083E"/>
    <w:rsid w:val="00F80BE4"/>
    <w:rsid w:val="00F80C79"/>
    <w:rsid w:val="00F84ABE"/>
    <w:rsid w:val="00F861E7"/>
    <w:rsid w:val="00F943DC"/>
    <w:rsid w:val="00F9511C"/>
    <w:rsid w:val="00F96703"/>
    <w:rsid w:val="00FA03B4"/>
    <w:rsid w:val="00FA5002"/>
    <w:rsid w:val="00FA57BA"/>
    <w:rsid w:val="00FA66B8"/>
    <w:rsid w:val="00FB0947"/>
    <w:rsid w:val="00FB3E71"/>
    <w:rsid w:val="00FB70E1"/>
    <w:rsid w:val="00FC036A"/>
    <w:rsid w:val="00FC5B09"/>
    <w:rsid w:val="00FD3352"/>
    <w:rsid w:val="00FD55F2"/>
    <w:rsid w:val="00FE7C0D"/>
    <w:rsid w:val="00FF5664"/>
    <w:rsid w:val="00FF6F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C6023B"/>
  <w15:docId w15:val="{639D1B91-E85F-4BB6-8863-7D81B3A4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aliases w:val="KDG-Standaard"/>
    <w:qFormat/>
    <w:rsid w:val="004303F7"/>
    <w:rPr>
      <w:rFonts w:ascii="Verdana" w:hAnsi="Verdana"/>
      <w:szCs w:val="24"/>
      <w:lang w:val="nl-NL" w:eastAsia="nl-NL"/>
    </w:rPr>
  </w:style>
  <w:style w:type="paragraph" w:styleId="Kop1">
    <w:name w:val="heading 1"/>
    <w:aliases w:val="KDG-Titel Hoofdstuk 1."/>
    <w:basedOn w:val="Kop2"/>
    <w:next w:val="Standaard"/>
    <w:link w:val="Kop1Char"/>
    <w:autoRedefine/>
    <w:uiPriority w:val="1"/>
    <w:qFormat/>
    <w:rsid w:val="00410B48"/>
    <w:pPr>
      <w:spacing w:line="480" w:lineRule="auto"/>
      <w:outlineLvl w:val="0"/>
    </w:pPr>
    <w:rPr>
      <w:sz w:val="26"/>
      <w:szCs w:val="26"/>
      <w:lang w:val="nl-BE"/>
    </w:rPr>
  </w:style>
  <w:style w:type="paragraph" w:styleId="Kop2">
    <w:name w:val="heading 2"/>
    <w:aliases w:val="KDG-Subtitel 2"/>
    <w:basedOn w:val="Standaard"/>
    <w:next w:val="Standaard"/>
    <w:link w:val="Kop2Char"/>
    <w:autoRedefine/>
    <w:uiPriority w:val="2"/>
    <w:qFormat/>
    <w:rsid w:val="00410B48"/>
    <w:pPr>
      <w:keepNext/>
      <w:spacing w:before="240" w:after="120" w:line="360" w:lineRule="auto"/>
      <w:jc w:val="center"/>
      <w:outlineLvl w:val="1"/>
    </w:pPr>
    <w:rPr>
      <w:rFonts w:cs="Arial"/>
      <w:b/>
      <w:bCs/>
      <w:iCs/>
      <w:sz w:val="22"/>
      <w:szCs w:val="28"/>
    </w:rPr>
  </w:style>
  <w:style w:type="paragraph" w:styleId="Kop3">
    <w:name w:val="heading 3"/>
    <w:aliases w:val="KDG-Subtitel 3"/>
    <w:basedOn w:val="Kop2"/>
    <w:next w:val="Standaard"/>
    <w:link w:val="Kop3Char"/>
    <w:autoRedefine/>
    <w:uiPriority w:val="3"/>
    <w:qFormat/>
    <w:rsid w:val="004303F7"/>
    <w:pPr>
      <w:numPr>
        <w:ilvl w:val="2"/>
      </w:numPr>
      <w:outlineLvl w:val="2"/>
    </w:pPr>
    <w:rPr>
      <w:bCs w:val="0"/>
      <w:sz w:val="20"/>
      <w:szCs w:val="26"/>
    </w:rPr>
  </w:style>
  <w:style w:type="paragraph" w:styleId="Kop4">
    <w:name w:val="heading 4"/>
    <w:aliases w:val="KDG-Subtitel 4"/>
    <w:basedOn w:val="Standaard"/>
    <w:next w:val="Standaard"/>
    <w:link w:val="Kop4Char"/>
    <w:autoRedefine/>
    <w:uiPriority w:val="4"/>
    <w:qFormat/>
    <w:rsid w:val="004303F7"/>
    <w:pPr>
      <w:keepNext/>
      <w:numPr>
        <w:ilvl w:val="3"/>
        <w:numId w:val="1"/>
      </w:numPr>
      <w:tabs>
        <w:tab w:val="left" w:pos="964"/>
      </w:tabs>
      <w:spacing w:before="240" w:after="60" w:line="360" w:lineRule="auto"/>
      <w:outlineLvl w:val="3"/>
    </w:pPr>
    <w:rPr>
      <w:bCs/>
      <w:i/>
      <w:szCs w:val="28"/>
    </w:rPr>
  </w:style>
  <w:style w:type="paragraph" w:styleId="Kop5">
    <w:name w:val="heading 5"/>
    <w:aliases w:val="KDG-Subtitel 5"/>
    <w:basedOn w:val="Standaard"/>
    <w:next w:val="Standaard"/>
    <w:link w:val="Kop5Char"/>
    <w:autoRedefine/>
    <w:uiPriority w:val="5"/>
    <w:qFormat/>
    <w:rsid w:val="004303F7"/>
    <w:pPr>
      <w:numPr>
        <w:ilvl w:val="4"/>
        <w:numId w:val="1"/>
      </w:numPr>
      <w:spacing w:before="240" w:after="60" w:line="360" w:lineRule="auto"/>
      <w:outlineLvl w:val="4"/>
    </w:pPr>
    <w:rPr>
      <w:bCs/>
      <w:i/>
      <w:i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337A7B"/>
    <w:pPr>
      <w:tabs>
        <w:tab w:val="center" w:pos="4536"/>
        <w:tab w:val="right" w:pos="9072"/>
      </w:tabs>
    </w:pPr>
  </w:style>
  <w:style w:type="paragraph" w:styleId="Voettekst">
    <w:name w:val="footer"/>
    <w:basedOn w:val="Standaard"/>
    <w:rsid w:val="00337A7B"/>
    <w:pPr>
      <w:tabs>
        <w:tab w:val="center" w:pos="4536"/>
        <w:tab w:val="right" w:pos="9072"/>
      </w:tabs>
    </w:pPr>
  </w:style>
  <w:style w:type="table" w:styleId="Tabelraster">
    <w:name w:val="Table Grid"/>
    <w:basedOn w:val="Standaardtabel"/>
    <w:rsid w:val="00337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DG">
    <w:name w:val="KDG"/>
    <w:basedOn w:val="Standaard"/>
    <w:rsid w:val="00F96703"/>
    <w:rPr>
      <w:szCs w:val="18"/>
    </w:rPr>
  </w:style>
  <w:style w:type="paragraph" w:styleId="Normaalweb">
    <w:name w:val="Normal (Web)"/>
    <w:basedOn w:val="Standaard"/>
    <w:uiPriority w:val="99"/>
    <w:rsid w:val="0037235A"/>
    <w:pPr>
      <w:spacing w:before="100" w:beforeAutospacing="1" w:after="100" w:afterAutospacing="1"/>
    </w:pPr>
  </w:style>
  <w:style w:type="paragraph" w:styleId="HTML-voorafopgemaakt">
    <w:name w:val="HTML Preformatted"/>
    <w:basedOn w:val="Standaard"/>
    <w:rsid w:val="00603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paragraph" w:styleId="Ballontekst">
    <w:name w:val="Balloon Text"/>
    <w:basedOn w:val="Standaard"/>
    <w:link w:val="BallontekstChar"/>
    <w:rsid w:val="0079508B"/>
    <w:rPr>
      <w:rFonts w:ascii="Tahoma" w:hAnsi="Tahoma" w:cs="Tahoma"/>
      <w:sz w:val="16"/>
      <w:szCs w:val="16"/>
    </w:rPr>
  </w:style>
  <w:style w:type="character" w:customStyle="1" w:styleId="BallontekstChar">
    <w:name w:val="Ballontekst Char"/>
    <w:basedOn w:val="Standaardalinea-lettertype"/>
    <w:link w:val="Ballontekst"/>
    <w:rsid w:val="0079508B"/>
    <w:rPr>
      <w:rFonts w:ascii="Tahoma" w:hAnsi="Tahoma" w:cs="Tahoma"/>
      <w:sz w:val="16"/>
      <w:szCs w:val="16"/>
      <w:lang w:val="nl-NL" w:eastAsia="nl-NL"/>
    </w:rPr>
  </w:style>
  <w:style w:type="character" w:customStyle="1" w:styleId="KoptekstChar">
    <w:name w:val="Koptekst Char"/>
    <w:basedOn w:val="Standaardalinea-lettertype"/>
    <w:link w:val="Koptekst"/>
    <w:uiPriority w:val="99"/>
    <w:rsid w:val="00A82C17"/>
    <w:rPr>
      <w:rFonts w:ascii="Verdana" w:hAnsi="Verdana"/>
      <w:sz w:val="18"/>
      <w:szCs w:val="24"/>
      <w:lang w:val="nl-NL" w:eastAsia="nl-NL"/>
    </w:rPr>
  </w:style>
  <w:style w:type="character" w:styleId="Tekstvantijdelijkeaanduiding">
    <w:name w:val="Placeholder Text"/>
    <w:basedOn w:val="Standaardalinea-lettertype"/>
    <w:uiPriority w:val="99"/>
    <w:semiHidden/>
    <w:rsid w:val="00B4114E"/>
    <w:rPr>
      <w:color w:val="808080"/>
    </w:rPr>
  </w:style>
  <w:style w:type="character" w:customStyle="1" w:styleId="Kop2Char">
    <w:name w:val="Kop 2 Char"/>
    <w:aliases w:val="KDG-Subtitel 2 Char"/>
    <w:basedOn w:val="Standaardalinea-lettertype"/>
    <w:link w:val="Kop2"/>
    <w:uiPriority w:val="2"/>
    <w:rsid w:val="00410B48"/>
    <w:rPr>
      <w:rFonts w:ascii="Verdana" w:hAnsi="Verdana" w:cs="Arial"/>
      <w:b/>
      <w:bCs/>
      <w:iCs/>
      <w:sz w:val="22"/>
      <w:szCs w:val="28"/>
      <w:lang w:val="nl-NL" w:eastAsia="nl-NL"/>
    </w:rPr>
  </w:style>
  <w:style w:type="character" w:customStyle="1" w:styleId="Kop1Char">
    <w:name w:val="Kop 1 Char"/>
    <w:aliases w:val="KDG-Titel Hoofdstuk 1. Char"/>
    <w:basedOn w:val="Standaardalinea-lettertype"/>
    <w:link w:val="Kop1"/>
    <w:uiPriority w:val="1"/>
    <w:rsid w:val="00410B48"/>
    <w:rPr>
      <w:rFonts w:ascii="Verdana" w:hAnsi="Verdana" w:cs="Arial"/>
      <w:b/>
      <w:bCs/>
      <w:iCs/>
      <w:sz w:val="26"/>
      <w:szCs w:val="26"/>
      <w:lang w:eastAsia="nl-NL"/>
    </w:rPr>
  </w:style>
  <w:style w:type="character" w:customStyle="1" w:styleId="Kop3Char">
    <w:name w:val="Kop 3 Char"/>
    <w:aliases w:val="KDG-Subtitel 3 Char"/>
    <w:basedOn w:val="Standaardalinea-lettertype"/>
    <w:link w:val="Kop3"/>
    <w:uiPriority w:val="3"/>
    <w:rsid w:val="004303F7"/>
    <w:rPr>
      <w:rFonts w:ascii="Verdana" w:hAnsi="Verdana" w:cs="Arial"/>
      <w:b/>
      <w:iCs/>
      <w:szCs w:val="26"/>
      <w:lang w:val="nl-NL" w:eastAsia="nl-NL"/>
    </w:rPr>
  </w:style>
  <w:style w:type="character" w:customStyle="1" w:styleId="Kop4Char">
    <w:name w:val="Kop 4 Char"/>
    <w:aliases w:val="KDG-Subtitel 4 Char"/>
    <w:basedOn w:val="Standaardalinea-lettertype"/>
    <w:link w:val="Kop4"/>
    <w:uiPriority w:val="4"/>
    <w:rsid w:val="004303F7"/>
    <w:rPr>
      <w:rFonts w:ascii="Verdana" w:hAnsi="Verdana"/>
      <w:bCs/>
      <w:i/>
      <w:szCs w:val="28"/>
      <w:lang w:val="nl-NL" w:eastAsia="nl-NL"/>
    </w:rPr>
  </w:style>
  <w:style w:type="character" w:customStyle="1" w:styleId="Kop5Char">
    <w:name w:val="Kop 5 Char"/>
    <w:aliases w:val="KDG-Subtitel 5 Char"/>
    <w:basedOn w:val="Standaardalinea-lettertype"/>
    <w:link w:val="Kop5"/>
    <w:uiPriority w:val="5"/>
    <w:rsid w:val="004303F7"/>
    <w:rPr>
      <w:rFonts w:ascii="Verdana" w:hAnsi="Verdana"/>
      <w:bCs/>
      <w:i/>
      <w:iCs/>
      <w:szCs w:val="26"/>
      <w:lang w:val="nl-NL" w:eastAsia="nl-NL"/>
    </w:rPr>
  </w:style>
  <w:style w:type="paragraph" w:customStyle="1" w:styleId="KDGVierkantje1">
    <w:name w:val="KDG Vierkantje 1"/>
    <w:basedOn w:val="Standaard"/>
    <w:autoRedefine/>
    <w:uiPriority w:val="7"/>
    <w:qFormat/>
    <w:rsid w:val="00704096"/>
    <w:pPr>
      <w:numPr>
        <w:numId w:val="2"/>
      </w:numPr>
      <w:tabs>
        <w:tab w:val="left" w:pos="284"/>
      </w:tabs>
    </w:pPr>
    <w:rPr>
      <w:lang w:val="en-US"/>
    </w:rPr>
  </w:style>
  <w:style w:type="paragraph" w:customStyle="1" w:styleId="KDGVierkantje2">
    <w:name w:val="KDG Vierkantje 2"/>
    <w:basedOn w:val="KDGVierkantje1"/>
    <w:autoRedefine/>
    <w:uiPriority w:val="8"/>
    <w:qFormat/>
    <w:rsid w:val="00704096"/>
    <w:pPr>
      <w:numPr>
        <w:numId w:val="3"/>
      </w:numPr>
      <w:tabs>
        <w:tab w:val="clear" w:pos="284"/>
        <w:tab w:val="left" w:pos="567"/>
      </w:tabs>
    </w:pPr>
  </w:style>
  <w:style w:type="paragraph" w:customStyle="1" w:styleId="KDGVierkantje3">
    <w:name w:val="KDG Vierkantje 3"/>
    <w:basedOn w:val="Standaard"/>
    <w:autoRedefine/>
    <w:uiPriority w:val="9"/>
    <w:qFormat/>
    <w:rsid w:val="00704096"/>
    <w:pPr>
      <w:numPr>
        <w:numId w:val="4"/>
      </w:numPr>
      <w:tabs>
        <w:tab w:val="left" w:pos="851"/>
      </w:tabs>
    </w:pPr>
    <w:rPr>
      <w:lang w:val="en-US"/>
    </w:rPr>
  </w:style>
  <w:style w:type="paragraph" w:customStyle="1" w:styleId="KDGVierkantje4">
    <w:name w:val="KDG Vierkantje 4"/>
    <w:basedOn w:val="Standaard"/>
    <w:autoRedefine/>
    <w:uiPriority w:val="10"/>
    <w:qFormat/>
    <w:rsid w:val="00704096"/>
    <w:pPr>
      <w:numPr>
        <w:numId w:val="5"/>
      </w:numPr>
      <w:tabs>
        <w:tab w:val="left" w:pos="1134"/>
      </w:tabs>
    </w:pPr>
  </w:style>
  <w:style w:type="paragraph" w:customStyle="1" w:styleId="KDG-Foto-onderschrift">
    <w:name w:val="KDG-Foto-onderschrift"/>
    <w:basedOn w:val="Standaard"/>
    <w:uiPriority w:val="12"/>
    <w:qFormat/>
    <w:rsid w:val="004303F7"/>
    <w:pPr>
      <w:spacing w:line="276" w:lineRule="auto"/>
    </w:pPr>
    <w:rPr>
      <w:i/>
      <w:sz w:val="16"/>
      <w:szCs w:val="16"/>
    </w:rPr>
  </w:style>
  <w:style w:type="paragraph" w:customStyle="1" w:styleId="KdG-Inhoud-Onderkast2">
    <w:name w:val="KdG-Inhoud-Onderkast2"/>
    <w:basedOn w:val="Standaard"/>
    <w:autoRedefine/>
    <w:uiPriority w:val="1"/>
    <w:rsid w:val="004303F7"/>
    <w:rPr>
      <w:b/>
    </w:rPr>
  </w:style>
  <w:style w:type="paragraph" w:customStyle="1" w:styleId="KDG-Inhoud-Onderkast">
    <w:name w:val="KDG-Inhoud-Onderkast"/>
    <w:basedOn w:val="KdG-Inhoud-Onderkast2"/>
    <w:autoRedefine/>
    <w:uiPriority w:val="6"/>
    <w:qFormat/>
    <w:rsid w:val="004303F7"/>
  </w:style>
  <w:style w:type="paragraph" w:customStyle="1" w:styleId="KDG-Inhoud-Kapitalen">
    <w:name w:val="KDG-Inhoud-Kapitalen"/>
    <w:basedOn w:val="KDG-Inhoud-Onderkast"/>
    <w:autoRedefine/>
    <w:uiPriority w:val="6"/>
    <w:qFormat/>
    <w:rsid w:val="004303F7"/>
    <w:rPr>
      <w:caps/>
    </w:rPr>
  </w:style>
  <w:style w:type="paragraph" w:customStyle="1" w:styleId="KDG-Insprong-cursief">
    <w:name w:val="KDG-Insprong-cursief"/>
    <w:basedOn w:val="Standaard"/>
    <w:uiPriority w:val="6"/>
    <w:qFormat/>
    <w:rsid w:val="004303F7"/>
    <w:pPr>
      <w:ind w:left="284"/>
    </w:pPr>
    <w:rPr>
      <w:i/>
    </w:rPr>
  </w:style>
  <w:style w:type="paragraph" w:customStyle="1" w:styleId="KDG-Voetnoot">
    <w:name w:val="KDG-Voetnoot"/>
    <w:basedOn w:val="Standaard"/>
    <w:uiPriority w:val="11"/>
    <w:qFormat/>
    <w:rsid w:val="004303F7"/>
    <w:pPr>
      <w:autoSpaceDE w:val="0"/>
      <w:autoSpaceDN w:val="0"/>
      <w:adjustRightInd w:val="0"/>
    </w:pPr>
    <w:rPr>
      <w:i/>
      <w:sz w:val="14"/>
      <w:szCs w:val="14"/>
      <w:lang w:val="en-GB"/>
    </w:rPr>
  </w:style>
  <w:style w:type="character" w:styleId="Hyperlink">
    <w:name w:val="Hyperlink"/>
    <w:basedOn w:val="Standaardalinea-lettertype"/>
    <w:rsid w:val="00FB0947"/>
    <w:rPr>
      <w:color w:val="0000FF"/>
      <w:u w:val="single"/>
    </w:rPr>
  </w:style>
  <w:style w:type="character" w:styleId="Zwaar">
    <w:name w:val="Strong"/>
    <w:basedOn w:val="Standaardalinea-lettertype"/>
    <w:uiPriority w:val="22"/>
    <w:qFormat/>
    <w:rsid w:val="00112C90"/>
    <w:rPr>
      <w:b/>
      <w:bCs/>
    </w:rPr>
  </w:style>
  <w:style w:type="paragraph" w:styleId="Lijstalinea">
    <w:name w:val="List Paragraph"/>
    <w:basedOn w:val="Standaard"/>
    <w:uiPriority w:val="34"/>
    <w:rsid w:val="00A40516"/>
    <w:pPr>
      <w:ind w:left="720"/>
      <w:contextualSpacing/>
    </w:pPr>
  </w:style>
  <w:style w:type="character" w:styleId="Verwijzingopmerking">
    <w:name w:val="annotation reference"/>
    <w:basedOn w:val="Standaardalinea-lettertype"/>
    <w:rsid w:val="0017772E"/>
    <w:rPr>
      <w:sz w:val="16"/>
      <w:szCs w:val="16"/>
    </w:rPr>
  </w:style>
  <w:style w:type="paragraph" w:styleId="Tekstopmerking">
    <w:name w:val="annotation text"/>
    <w:basedOn w:val="Standaard"/>
    <w:link w:val="TekstopmerkingChar"/>
    <w:rsid w:val="0017772E"/>
    <w:rPr>
      <w:szCs w:val="20"/>
    </w:rPr>
  </w:style>
  <w:style w:type="character" w:customStyle="1" w:styleId="TekstopmerkingChar">
    <w:name w:val="Tekst opmerking Char"/>
    <w:basedOn w:val="Standaardalinea-lettertype"/>
    <w:link w:val="Tekstopmerking"/>
    <w:rsid w:val="0017772E"/>
    <w:rPr>
      <w:rFonts w:ascii="Verdana" w:hAnsi="Verdana"/>
      <w:lang w:val="nl-NL" w:eastAsia="nl-NL"/>
    </w:rPr>
  </w:style>
  <w:style w:type="paragraph" w:styleId="Onderwerpvanopmerking">
    <w:name w:val="annotation subject"/>
    <w:basedOn w:val="Tekstopmerking"/>
    <w:next w:val="Tekstopmerking"/>
    <w:link w:val="OnderwerpvanopmerkingChar"/>
    <w:rsid w:val="0017772E"/>
    <w:rPr>
      <w:b/>
      <w:bCs/>
    </w:rPr>
  </w:style>
  <w:style w:type="character" w:customStyle="1" w:styleId="OnderwerpvanopmerkingChar">
    <w:name w:val="Onderwerp van opmerking Char"/>
    <w:basedOn w:val="TekstopmerkingChar"/>
    <w:link w:val="Onderwerpvanopmerking"/>
    <w:rsid w:val="0017772E"/>
    <w:rPr>
      <w:rFonts w:ascii="Verdana" w:hAnsi="Verdana"/>
      <w:b/>
      <w:bCs/>
      <w:lang w:val="nl-NL" w:eastAsia="nl-NL"/>
    </w:rPr>
  </w:style>
  <w:style w:type="character" w:styleId="Onopgelostemelding">
    <w:name w:val="Unresolved Mention"/>
    <w:basedOn w:val="Standaardalinea-lettertype"/>
    <w:uiPriority w:val="99"/>
    <w:semiHidden/>
    <w:unhideWhenUsed/>
    <w:rsid w:val="00525E52"/>
    <w:rPr>
      <w:color w:val="605E5C"/>
      <w:shd w:val="clear" w:color="auto" w:fill="E1DFDD"/>
    </w:rPr>
  </w:style>
  <w:style w:type="character" w:styleId="GevolgdeHyperlink">
    <w:name w:val="FollowedHyperlink"/>
    <w:basedOn w:val="Standaardalinea-lettertype"/>
    <w:semiHidden/>
    <w:unhideWhenUsed/>
    <w:rsid w:val="00525E52"/>
    <w:rPr>
      <w:color w:val="C1D8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520">
      <w:bodyDiv w:val="1"/>
      <w:marLeft w:val="0"/>
      <w:marRight w:val="0"/>
      <w:marTop w:val="0"/>
      <w:marBottom w:val="0"/>
      <w:divBdr>
        <w:top w:val="none" w:sz="0" w:space="0" w:color="auto"/>
        <w:left w:val="none" w:sz="0" w:space="0" w:color="auto"/>
        <w:bottom w:val="none" w:sz="0" w:space="0" w:color="auto"/>
        <w:right w:val="none" w:sz="0" w:space="0" w:color="auto"/>
      </w:divBdr>
      <w:divsChild>
        <w:div w:id="519049821">
          <w:marLeft w:val="0"/>
          <w:marRight w:val="0"/>
          <w:marTop w:val="0"/>
          <w:marBottom w:val="0"/>
          <w:divBdr>
            <w:top w:val="none" w:sz="0" w:space="0" w:color="auto"/>
            <w:left w:val="none" w:sz="0" w:space="0" w:color="auto"/>
            <w:bottom w:val="none" w:sz="0" w:space="0" w:color="auto"/>
            <w:right w:val="none" w:sz="0" w:space="0" w:color="auto"/>
          </w:divBdr>
        </w:div>
      </w:divsChild>
    </w:div>
    <w:div w:id="785463905">
      <w:bodyDiv w:val="1"/>
      <w:marLeft w:val="0"/>
      <w:marRight w:val="0"/>
      <w:marTop w:val="0"/>
      <w:marBottom w:val="0"/>
      <w:divBdr>
        <w:top w:val="none" w:sz="0" w:space="0" w:color="auto"/>
        <w:left w:val="none" w:sz="0" w:space="0" w:color="auto"/>
        <w:bottom w:val="none" w:sz="0" w:space="0" w:color="auto"/>
        <w:right w:val="none" w:sz="0" w:space="0" w:color="auto"/>
      </w:divBdr>
    </w:div>
    <w:div w:id="1034159204">
      <w:bodyDiv w:val="1"/>
      <w:marLeft w:val="0"/>
      <w:marRight w:val="0"/>
      <w:marTop w:val="0"/>
      <w:marBottom w:val="0"/>
      <w:divBdr>
        <w:top w:val="none" w:sz="0" w:space="0" w:color="auto"/>
        <w:left w:val="none" w:sz="0" w:space="0" w:color="auto"/>
        <w:bottom w:val="none" w:sz="0" w:space="0" w:color="auto"/>
        <w:right w:val="none" w:sz="0" w:space="0" w:color="auto"/>
      </w:divBdr>
    </w:div>
    <w:div w:id="1468425542">
      <w:bodyDiv w:val="1"/>
      <w:marLeft w:val="0"/>
      <w:marRight w:val="0"/>
      <w:marTop w:val="0"/>
      <w:marBottom w:val="0"/>
      <w:divBdr>
        <w:top w:val="none" w:sz="0" w:space="0" w:color="auto"/>
        <w:left w:val="none" w:sz="0" w:space="0" w:color="auto"/>
        <w:bottom w:val="none" w:sz="0" w:space="0" w:color="auto"/>
        <w:right w:val="none" w:sz="0" w:space="0" w:color="auto"/>
      </w:divBdr>
    </w:div>
    <w:div w:id="1810131013">
      <w:bodyDiv w:val="1"/>
      <w:marLeft w:val="0"/>
      <w:marRight w:val="0"/>
      <w:marTop w:val="0"/>
      <w:marBottom w:val="0"/>
      <w:divBdr>
        <w:top w:val="none" w:sz="0" w:space="0" w:color="auto"/>
        <w:left w:val="none" w:sz="0" w:space="0" w:color="auto"/>
        <w:bottom w:val="none" w:sz="0" w:space="0" w:color="auto"/>
        <w:right w:val="none" w:sz="0" w:space="0" w:color="auto"/>
      </w:divBdr>
    </w:div>
    <w:div w:id="2061123835">
      <w:bodyDiv w:val="1"/>
      <w:marLeft w:val="0"/>
      <w:marRight w:val="0"/>
      <w:marTop w:val="0"/>
      <w:marBottom w:val="0"/>
      <w:divBdr>
        <w:top w:val="none" w:sz="0" w:space="0" w:color="auto"/>
        <w:left w:val="none" w:sz="0" w:space="0" w:color="auto"/>
        <w:bottom w:val="none" w:sz="0" w:space="0" w:color="auto"/>
        <w:right w:val="none" w:sz="0" w:space="0" w:color="auto"/>
      </w:divBdr>
    </w:div>
    <w:div w:id="206617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JT\The%20Company\Documenten\Tekstsjabloon%20voor%20beschrijving%20van%20onderwijsactiviteiten\Thecompany-student-version.dotx" TargetMode="External"/></Relationships>
</file>

<file path=word/theme/theme1.xml><?xml version="1.0" encoding="utf-8"?>
<a:theme xmlns:a="http://schemas.openxmlformats.org/drawingml/2006/main" name="Office-thema">
  <a:themeElements>
    <a:clrScheme name="KdG_Themakleuren">
      <a:dk1>
        <a:sysClr val="windowText" lastClr="000000"/>
      </a:dk1>
      <a:lt1>
        <a:sysClr val="window" lastClr="FFFFFF"/>
      </a:lt1>
      <a:dk2>
        <a:srgbClr val="0C2C80"/>
      </a:dk2>
      <a:lt2>
        <a:srgbClr val="C1D82F"/>
      </a:lt2>
      <a:accent1>
        <a:srgbClr val="CA333F"/>
      </a:accent1>
      <a:accent2>
        <a:srgbClr val="008F94"/>
      </a:accent2>
      <a:accent3>
        <a:srgbClr val="E0D200"/>
      </a:accent3>
      <a:accent4>
        <a:srgbClr val="F08B27"/>
      </a:accent4>
      <a:accent5>
        <a:srgbClr val="B10060"/>
      </a:accent5>
      <a:accent6>
        <a:srgbClr val="8BB2BC"/>
      </a:accent6>
      <a:hlink>
        <a:srgbClr val="0C2C80"/>
      </a:hlink>
      <a:folHlink>
        <a:srgbClr val="C1D82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1BED2-8B0D-41E2-9D7E-5EE8B990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Thecompany-student-version</Template>
  <TotalTime>230</TotalTime>
  <Pages>2</Pages>
  <Words>887</Words>
  <Characters>4881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Voorbeeldpaper PGO</vt:lpstr>
      <vt:lpstr>Voorbeeldpaper PGO</vt:lpstr>
    </vt:vector>
  </TitlesOfParts>
  <Company>XPS</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Voorbeeldpaper PGO</dc:title>
  <dc:creator>Sven De Cleyn</dc:creator>
  <cp:lastModifiedBy>Michiel Proost</cp:lastModifiedBy>
  <cp:revision>50</cp:revision>
  <cp:lastPrinted>2017-11-30T19:34:00Z</cp:lastPrinted>
  <dcterms:created xsi:type="dcterms:W3CDTF">2019-12-02T09:07:00Z</dcterms:created>
  <dcterms:modified xsi:type="dcterms:W3CDTF">2019-12-08T11:44:00Z</dcterms:modified>
</cp:coreProperties>
</file>