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224B" w14:textId="10DB7633" w:rsidR="00576E94" w:rsidRPr="00716690" w:rsidRDefault="00576E9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6690">
        <w:rPr>
          <w:rFonts w:ascii="Times New Roman" w:hAnsi="Times New Roman" w:cs="Times New Roman"/>
          <w:b/>
          <w:bCs/>
          <w:color w:val="202122"/>
          <w:spacing w:val="3"/>
          <w:sz w:val="28"/>
          <w:szCs w:val="28"/>
          <w:highlight w:val="yellow"/>
          <w:u w:val="single"/>
          <w:shd w:val="clear" w:color="auto" w:fill="FFFFFF"/>
        </w:rPr>
        <w:t>Bonus-HW-14: Quantum M</w:t>
      </w:r>
      <w:r w:rsidRPr="00716690">
        <w:rPr>
          <w:rFonts w:ascii="Times New Roman" w:hAnsi="Times New Roman" w:cs="Times New Roman"/>
          <w:b/>
          <w:bCs/>
          <w:color w:val="202122"/>
          <w:spacing w:val="3"/>
          <w:sz w:val="28"/>
          <w:szCs w:val="28"/>
          <w:highlight w:val="yellow"/>
          <w:u w:val="single"/>
          <w:shd w:val="clear" w:color="auto" w:fill="FFFFFF"/>
        </w:rPr>
        <w:t>a</w:t>
      </w:r>
      <w:r w:rsidRPr="00716690">
        <w:rPr>
          <w:rFonts w:ascii="Times New Roman" w:hAnsi="Times New Roman" w:cs="Times New Roman"/>
          <w:b/>
          <w:bCs/>
          <w:color w:val="202122"/>
          <w:spacing w:val="3"/>
          <w:sz w:val="28"/>
          <w:szCs w:val="28"/>
          <w:highlight w:val="yellow"/>
          <w:u w:val="single"/>
          <w:shd w:val="clear" w:color="auto" w:fill="FFFFFF"/>
        </w:rPr>
        <w:t xml:space="preserve">chine Learning with </w:t>
      </w:r>
      <w:proofErr w:type="spellStart"/>
      <w:r w:rsidRPr="00716690">
        <w:rPr>
          <w:rFonts w:ascii="Times New Roman" w:hAnsi="Times New Roman" w:cs="Times New Roman"/>
          <w:b/>
          <w:bCs/>
          <w:color w:val="202122"/>
          <w:spacing w:val="3"/>
          <w:sz w:val="28"/>
          <w:szCs w:val="28"/>
          <w:highlight w:val="yellow"/>
          <w:u w:val="single"/>
          <w:shd w:val="clear" w:color="auto" w:fill="FFFFFF"/>
        </w:rPr>
        <w:t>Pytorch</w:t>
      </w:r>
      <w:proofErr w:type="spellEnd"/>
      <w:r w:rsidRPr="00716690">
        <w:rPr>
          <w:rFonts w:ascii="Times New Roman" w:hAnsi="Times New Roman" w:cs="Times New Roman"/>
          <w:b/>
          <w:bCs/>
          <w:color w:val="202122"/>
          <w:spacing w:val="3"/>
          <w:sz w:val="28"/>
          <w:szCs w:val="28"/>
          <w:highlight w:val="yellow"/>
          <w:u w:val="single"/>
          <w:shd w:val="clear" w:color="auto" w:fill="FFFFFF"/>
        </w:rPr>
        <w:t>:</w:t>
      </w:r>
    </w:p>
    <w:p w14:paraId="1B5043DB" w14:textId="77777777" w:rsidR="00716690" w:rsidRPr="00716690" w:rsidRDefault="00716690">
      <w:pPr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</w:pPr>
    </w:p>
    <w:p w14:paraId="43263A2E" w14:textId="39EEDAE5" w:rsidR="00716690" w:rsidRPr="00716690" w:rsidRDefault="00716690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 xml:space="preserve">The link to the </w:t>
      </w:r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>IBM Quantum Lab</w:t>
      </w:r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 xml:space="preserve">: </w:t>
      </w:r>
      <w:hyperlink r:id="rId4" w:history="1">
        <w:r w:rsidRPr="00716690">
          <w:rPr>
            <w:rStyle w:val="Hyperlink"/>
            <w:rFonts w:ascii="Times New Roman" w:hAnsi="Times New Roman" w:cs="Times New Roman"/>
            <w:sz w:val="28"/>
            <w:szCs w:val="28"/>
          </w:rPr>
          <w:t>https://lab.quantum.ibm.com/user/6582010a5e5957610c57b02b/lab/tree/Bonus-HW14-Template-v2.ipynb</w:t>
        </w:r>
      </w:hyperlink>
    </w:p>
    <w:p w14:paraId="0ABE1307" w14:textId="77777777" w:rsidR="00716690" w:rsidRPr="00716690" w:rsidRDefault="00716690">
      <w:pPr>
        <w:rPr>
          <w:rFonts w:ascii="Times New Roman" w:hAnsi="Times New Roman" w:cs="Times New Roman"/>
          <w:sz w:val="28"/>
          <w:szCs w:val="28"/>
        </w:rPr>
      </w:pPr>
    </w:p>
    <w:p w14:paraId="15B590D0" w14:textId="63515B3E" w:rsidR="00DA35F1" w:rsidRPr="00716690" w:rsidRDefault="00576E94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t xml:space="preserve">The screenshot for HW-14: </w:t>
      </w:r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 xml:space="preserve">Quantum Machine Learning with </w:t>
      </w:r>
      <w:proofErr w:type="spellStart"/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>Pytorch</w:t>
      </w:r>
      <w:proofErr w:type="spellEnd"/>
      <w:r w:rsidRPr="00716690">
        <w:rPr>
          <w:rFonts w:ascii="Times New Roman" w:hAnsi="Times New Roman" w:cs="Times New Roman"/>
          <w:color w:val="202122"/>
          <w:spacing w:val="3"/>
          <w:sz w:val="28"/>
          <w:szCs w:val="28"/>
          <w:shd w:val="clear" w:color="auto" w:fill="FFFFFF"/>
        </w:rPr>
        <w:t xml:space="preserve"> are as follows: </w:t>
      </w:r>
    </w:p>
    <w:p w14:paraId="0474DE9E" w14:textId="0AB1057A" w:rsidR="00DA35F1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BC0A8" wp14:editId="55344B77">
            <wp:extent cx="5943600" cy="2696210"/>
            <wp:effectExtent l="0" t="0" r="0" b="8890"/>
            <wp:docPr id="197259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924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F24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4D707BD8" w14:textId="25B35029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16FE66" wp14:editId="7705BFAE">
            <wp:extent cx="5943600" cy="2992120"/>
            <wp:effectExtent l="0" t="0" r="0" b="0"/>
            <wp:docPr id="64840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13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108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1657354E" w14:textId="0A0B3A7F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FC9B7" wp14:editId="7EB66B9D">
            <wp:extent cx="5943600" cy="3028315"/>
            <wp:effectExtent l="0" t="0" r="0" b="635"/>
            <wp:docPr id="2153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84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0702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11EBC7D2" w14:textId="366B0A8F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80EBA9" wp14:editId="4E987AD6">
            <wp:extent cx="5943600" cy="2976880"/>
            <wp:effectExtent l="0" t="0" r="0" b="0"/>
            <wp:docPr id="1052899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97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0D5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45ACAD7C" w14:textId="6CD0BA7F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8F7A46" wp14:editId="676E9A76">
            <wp:extent cx="5943600" cy="2987675"/>
            <wp:effectExtent l="0" t="0" r="0" b="3175"/>
            <wp:docPr id="386053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3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14D0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07B3700D" w14:textId="096BD384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9E255B" wp14:editId="20897BF8">
            <wp:extent cx="5943600" cy="2998470"/>
            <wp:effectExtent l="0" t="0" r="0" b="0"/>
            <wp:docPr id="126468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863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4E7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4D911516" w14:textId="6E7ABCB8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6C75E" wp14:editId="1BD71D23">
            <wp:extent cx="5943600" cy="3004820"/>
            <wp:effectExtent l="0" t="0" r="0" b="5080"/>
            <wp:docPr id="200014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499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DAA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78159EAB" w14:textId="4C1EE0F3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A89C19" wp14:editId="28961873">
            <wp:extent cx="5943600" cy="2964180"/>
            <wp:effectExtent l="0" t="0" r="0" b="7620"/>
            <wp:docPr id="109471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174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F0F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6BF9C4BC" w14:textId="3A2A0DFC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740BA" wp14:editId="5B06F2C6">
            <wp:extent cx="5943600" cy="2955925"/>
            <wp:effectExtent l="0" t="0" r="0" b="0"/>
            <wp:docPr id="37956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699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D2A4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198BF545" w14:textId="78F6E2C6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66B580" wp14:editId="69054ABD">
            <wp:extent cx="5943600" cy="2985770"/>
            <wp:effectExtent l="0" t="0" r="0" b="5080"/>
            <wp:docPr id="86197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00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A22F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022C759E" w14:textId="56ACBD0E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DB062" wp14:editId="67A2A1EC">
            <wp:extent cx="5943600" cy="2998470"/>
            <wp:effectExtent l="0" t="0" r="0" b="0"/>
            <wp:docPr id="575073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39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34DB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67F40988" w14:textId="23F02D5B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08B3E1" wp14:editId="041F67D2">
            <wp:extent cx="5943600" cy="2983865"/>
            <wp:effectExtent l="0" t="0" r="0" b="6985"/>
            <wp:docPr id="119834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425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55C9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02B014C5" w14:textId="15412D54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4AA90" wp14:editId="3B0FC685">
            <wp:extent cx="5943600" cy="3023235"/>
            <wp:effectExtent l="0" t="0" r="0" b="5715"/>
            <wp:docPr id="1538566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664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EB9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1681C993" w14:textId="4F2C59DD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8048ED" wp14:editId="2878DCF1">
            <wp:extent cx="5943600" cy="2999740"/>
            <wp:effectExtent l="0" t="0" r="0" b="0"/>
            <wp:docPr id="178989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982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675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24C5812F" w14:textId="3101527A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5DB14" wp14:editId="284ECB0B">
            <wp:extent cx="5943600" cy="2985770"/>
            <wp:effectExtent l="0" t="0" r="0" b="5080"/>
            <wp:docPr id="94895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93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4508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224E182D" w14:textId="3FCFE2C9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3C218C" wp14:editId="2E9B1CA2">
            <wp:extent cx="5943600" cy="2969895"/>
            <wp:effectExtent l="0" t="0" r="0" b="1905"/>
            <wp:docPr id="14430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0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BE00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62583128" w14:textId="7198C2B9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733702" wp14:editId="5F253855">
            <wp:extent cx="5943600" cy="2976245"/>
            <wp:effectExtent l="0" t="0" r="0" b="0"/>
            <wp:docPr id="182649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32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7D2" w14:textId="77777777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</w:p>
    <w:p w14:paraId="68DA74AD" w14:textId="714C8134" w:rsidR="0032297B" w:rsidRPr="00716690" w:rsidRDefault="0032297B">
      <w:pPr>
        <w:rPr>
          <w:rFonts w:ascii="Times New Roman" w:hAnsi="Times New Roman" w:cs="Times New Roman"/>
          <w:sz w:val="28"/>
          <w:szCs w:val="28"/>
        </w:rPr>
      </w:pPr>
      <w:r w:rsidRPr="007166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05AA7E" wp14:editId="60FB6E4D">
            <wp:extent cx="5943600" cy="2726055"/>
            <wp:effectExtent l="0" t="0" r="0" b="0"/>
            <wp:docPr id="1648294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948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97B" w:rsidRPr="00716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5F1"/>
    <w:rsid w:val="001876D2"/>
    <w:rsid w:val="0032297B"/>
    <w:rsid w:val="004346DC"/>
    <w:rsid w:val="00576E94"/>
    <w:rsid w:val="00716690"/>
    <w:rsid w:val="009F2E5C"/>
    <w:rsid w:val="00DA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239F"/>
  <w15:chartTrackingRefBased/>
  <w15:docId w15:val="{62D1EDF5-5A65-4AA7-972B-8BDE661BB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5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5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5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5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5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5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5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5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5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5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5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5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5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5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5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5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5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5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5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5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5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5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5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5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5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5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5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5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66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6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lab.quantum.ibm.com/user/6582010a5e5957610c57b02b/lab/tree/Bonus-HW14-Template-v2.ipyn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Prova, Nuzhat</dc:creator>
  <cp:keywords/>
  <dc:description/>
  <cp:lastModifiedBy>Prova, Nuzhat</cp:lastModifiedBy>
  <cp:revision>3</cp:revision>
  <dcterms:created xsi:type="dcterms:W3CDTF">2023-12-19T22:03:00Z</dcterms:created>
  <dcterms:modified xsi:type="dcterms:W3CDTF">2023-12-20T00:06:00Z</dcterms:modified>
</cp:coreProperties>
</file>